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EE90" w14:textId="6B966332" w:rsidR="00F85A62" w:rsidRDefault="00000000" w:rsidP="00E87CCD">
      <w:pPr>
        <w:adjustRightInd w:val="0"/>
        <w:snapToGrid w:val="0"/>
        <w:ind w:rightChars="8" w:right="16"/>
        <w:jc w:val="right"/>
        <w:rPr>
          <w:rFonts w:ascii="Arial Unicode MS" w:hAnsi="Arial Unicode MS"/>
        </w:rPr>
      </w:pPr>
      <w:hyperlink r:id="rId6" w:history="1">
        <w:r w:rsidR="008974B3">
          <w:rPr>
            <w:rFonts w:ascii="Calibri" w:hAnsi="Calibri"/>
            <w:noProof/>
            <w:color w:val="5F5F5F"/>
            <w:sz w:val="18"/>
            <w:szCs w:val="20"/>
            <w:lang w:val="zh-TW"/>
          </w:rPr>
          <w:pict w14:anchorId="6F5359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1pt;height:33.1pt;visibility:visible;mso-wrap-style:square" o:button="t">
              <v:fill o:detectmouseclick="t"/>
              <v:imagedata r:id="rId7" o:title=""/>
            </v:shape>
          </w:pict>
        </w:r>
      </w:hyperlink>
    </w:p>
    <w:p w14:paraId="6F04F874" w14:textId="45AA7E1D" w:rsidR="00F85A62" w:rsidRDefault="00F85A62" w:rsidP="00E87CC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Pr>
            <w:rStyle w:val="a3"/>
            <w:sz w:val="18"/>
            <w:szCs w:val="20"/>
          </w:rPr>
          <w:t>更新</w:t>
        </w:r>
      </w:hyperlink>
      <w:r>
        <w:rPr>
          <w:rFonts w:hint="eastAsia"/>
          <w:color w:val="7F7F7F"/>
          <w:sz w:val="18"/>
          <w:szCs w:val="20"/>
          <w:lang w:val="zh-TW"/>
        </w:rPr>
        <w:t>】</w:t>
      </w:r>
      <w:r w:rsidR="00B347A5" w:rsidRPr="003B6B11">
        <w:rPr>
          <w:sz w:val="18"/>
        </w:rPr>
        <w:t>2022/12/19</w:t>
      </w:r>
      <w:r>
        <w:rPr>
          <w:rFonts w:hint="eastAsia"/>
          <w:color w:val="7F7F7F"/>
          <w:sz w:val="18"/>
          <w:szCs w:val="20"/>
          <w:lang w:val="zh-TW"/>
        </w:rPr>
        <w:t>【</w:t>
      </w:r>
      <w:hyperlink r:id="rId9" w:history="1">
        <w:r w:rsidRPr="008039C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9302F7">
          <w:rPr>
            <w:rStyle w:val="a3"/>
            <w:sz w:val="18"/>
            <w:szCs w:val="20"/>
          </w:rPr>
          <w:t>黃婉玲</w:t>
        </w:r>
      </w:hyperlink>
    </w:p>
    <w:p w14:paraId="2CBC7AF2" w14:textId="512A8AAE" w:rsidR="0027313E" w:rsidRPr="00546345" w:rsidRDefault="00F85A62" w:rsidP="00F85A62">
      <w:pPr>
        <w:adjustRightInd w:val="0"/>
        <w:snapToGrid w:val="0"/>
        <w:jc w:val="right"/>
        <w:rPr>
          <w:rFonts w:ascii="Arial Unicode MS" w:hAnsi="Arial Unicode MS"/>
          <w:color w:val="5F5F5F"/>
        </w:rPr>
      </w:pPr>
      <w:r w:rsidRPr="00546345">
        <w:rPr>
          <w:rFonts w:hint="eastAsia"/>
          <w:color w:val="5F5F5F"/>
          <w:sz w:val="18"/>
          <w:szCs w:val="20"/>
        </w:rPr>
        <w:t>（建議使用工具列</w:t>
      </w:r>
      <w:r w:rsidR="009302F7" w:rsidRPr="00546345">
        <w:rPr>
          <w:color w:val="5F5F5F"/>
          <w:sz w:val="18"/>
          <w:szCs w:val="20"/>
        </w:rPr>
        <w:t>--</w:t>
      </w:r>
      <w:r w:rsidR="009302F7" w:rsidRPr="00546345">
        <w:rPr>
          <w:color w:val="5F5F5F"/>
          <w:sz w:val="18"/>
          <w:szCs w:val="20"/>
        </w:rPr>
        <w:t>〉</w:t>
      </w:r>
      <w:r w:rsidRPr="00546345">
        <w:rPr>
          <w:rFonts w:hint="eastAsia"/>
          <w:color w:val="5F5F5F"/>
          <w:sz w:val="18"/>
          <w:szCs w:val="20"/>
        </w:rPr>
        <w:t>檢視</w:t>
      </w:r>
      <w:r w:rsidR="009302F7" w:rsidRPr="00546345">
        <w:rPr>
          <w:color w:val="5F5F5F"/>
          <w:sz w:val="18"/>
          <w:szCs w:val="20"/>
        </w:rPr>
        <w:t>--</w:t>
      </w:r>
      <w:r w:rsidR="009302F7" w:rsidRPr="00546345">
        <w:rPr>
          <w:color w:val="5F5F5F"/>
          <w:sz w:val="18"/>
          <w:szCs w:val="20"/>
        </w:rPr>
        <w:t>〉</w:t>
      </w:r>
      <w:r w:rsidRPr="00546345">
        <w:rPr>
          <w:rFonts w:hint="eastAsia"/>
          <w:color w:val="5F5F5F"/>
          <w:sz w:val="18"/>
          <w:szCs w:val="20"/>
        </w:rPr>
        <w:t>文件引導模式</w:t>
      </w:r>
      <w:r w:rsidRPr="00546345">
        <w:rPr>
          <w:color w:val="5F5F5F"/>
          <w:sz w:val="18"/>
          <w:szCs w:val="20"/>
        </w:rPr>
        <w:t>/</w:t>
      </w:r>
      <w:hyperlink r:id="rId11" w:history="1">
        <w:r w:rsidRPr="00546345">
          <w:rPr>
            <w:rStyle w:val="a3"/>
            <w:rFonts w:ascii="Times New Roman" w:hAnsi="Times New Roman" w:hint="eastAsia"/>
            <w:color w:val="5F5F5F"/>
            <w:sz w:val="18"/>
            <w:szCs w:val="20"/>
            <w:u w:val="none"/>
          </w:rPr>
          <w:t>功能窗格</w:t>
        </w:r>
      </w:hyperlink>
      <w:r w:rsidRPr="00546345">
        <w:rPr>
          <w:rFonts w:hint="eastAsia"/>
          <w:color w:val="5F5F5F"/>
          <w:sz w:val="18"/>
          <w:szCs w:val="20"/>
        </w:rPr>
        <w:t>）</w:t>
      </w:r>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6097"/>
        <w:gridCol w:w="2710"/>
      </w:tblGrid>
      <w:tr w:rsidR="0027313E" w:rsidRPr="00127163" w14:paraId="7B54C717" w14:textId="77777777" w:rsidTr="00723CFD">
        <w:trPr>
          <w:cantSplit/>
          <w:tblCellSpacing w:w="0" w:type="dxa"/>
        </w:trPr>
        <w:tc>
          <w:tcPr>
            <w:tcW w:w="626" w:type="pct"/>
            <w:tcBorders>
              <w:top w:val="nil"/>
              <w:left w:val="nil"/>
              <w:bottom w:val="nil"/>
              <w:right w:val="nil"/>
            </w:tcBorders>
            <w:shd w:val="clear" w:color="auto" w:fill="339966"/>
            <w:vAlign w:val="center"/>
          </w:tcPr>
          <w:p w14:paraId="55C552AE" w14:textId="77777777" w:rsidR="0027313E" w:rsidRPr="00602568" w:rsidRDefault="009302F7" w:rsidP="00E87CCD">
            <w:pPr>
              <w:ind w:leftChars="-6" w:left="-12"/>
              <w:jc w:val="center"/>
              <w:rPr>
                <w:rFonts w:ascii="新細明體" w:hAnsi="新細明體"/>
                <w:b/>
                <w:bCs/>
                <w:color w:val="FFFFFF"/>
              </w:rPr>
            </w:pPr>
            <w:r w:rsidRPr="009302F7">
              <w:rPr>
                <w:rFonts w:ascii="新細明體" w:hAnsi="新細明體"/>
                <w:b/>
                <w:bCs/>
                <w:color w:val="FFFFFF"/>
                <w:sz w:val="18"/>
              </w:rPr>
              <w:t>法規名稱</w:t>
            </w:r>
          </w:p>
        </w:tc>
        <w:tc>
          <w:tcPr>
            <w:tcW w:w="3028" w:type="pct"/>
            <w:tcBorders>
              <w:top w:val="nil"/>
              <w:left w:val="nil"/>
              <w:bottom w:val="nil"/>
              <w:right w:val="nil"/>
            </w:tcBorders>
            <w:shd w:val="clear" w:color="auto" w:fill="F6FCF9"/>
            <w:vAlign w:val="center"/>
          </w:tcPr>
          <w:p w14:paraId="0E01C2F8" w14:textId="77777777" w:rsidR="0027313E" w:rsidRPr="0096278A" w:rsidRDefault="0027313E" w:rsidP="0096278A">
            <w:pPr>
              <w:jc w:val="center"/>
              <w:rPr>
                <w:rFonts w:eastAsia="標楷體"/>
                <w:shadow/>
                <w:sz w:val="32"/>
              </w:rPr>
            </w:pPr>
            <w:r w:rsidRPr="009302F7">
              <w:rPr>
                <w:rFonts w:eastAsia="標楷體"/>
                <w:shadow/>
                <w:sz w:val="30"/>
              </w:rPr>
              <w:t>社會救助法施行細則</w:t>
            </w:r>
          </w:p>
        </w:tc>
        <w:tc>
          <w:tcPr>
            <w:tcW w:w="1346" w:type="pct"/>
            <w:tcBorders>
              <w:top w:val="nil"/>
              <w:left w:val="nil"/>
              <w:bottom w:val="nil"/>
              <w:right w:val="nil"/>
            </w:tcBorders>
            <w:shd w:val="clear" w:color="auto" w:fill="F6FCF9"/>
            <w:vAlign w:val="center"/>
          </w:tcPr>
          <w:p w14:paraId="74A14AD4" w14:textId="65EEFD97" w:rsidR="0027313E" w:rsidRPr="00127163" w:rsidRDefault="0027313E" w:rsidP="00E87CCD">
            <w:pPr>
              <w:ind w:leftChars="-6" w:left="-12"/>
              <w:jc w:val="both"/>
              <w:rPr>
                <w:rFonts w:ascii="Arial Unicode MS" w:hAnsi="Arial Unicode MS"/>
              </w:rPr>
            </w:pPr>
            <w:r w:rsidRPr="00127163">
              <w:rPr>
                <w:rFonts w:ascii="Arial Unicode MS" w:hAnsi="Arial Unicode MS"/>
              </w:rPr>
              <w:t>【</w:t>
            </w:r>
            <w:r w:rsidR="006921CD" w:rsidRPr="006921CD">
              <w:rPr>
                <w:rFonts w:ascii="Arial Unicode MS" w:hAnsi="Arial Unicode MS" w:hint="eastAsia"/>
              </w:rPr>
              <w:t>發</w:t>
            </w:r>
            <w:r w:rsidRPr="00127163">
              <w:rPr>
                <w:rFonts w:ascii="Arial Unicode MS" w:hAnsi="Arial Unicode MS"/>
              </w:rPr>
              <w:t>布日期】</w:t>
            </w:r>
            <w:r w:rsidR="00442DB0" w:rsidRPr="00EA79F4">
              <w:rPr>
                <w:rFonts w:ascii="Arial Unicode MS" w:hAnsi="Arial Unicode MS" w:hint="eastAsia"/>
                <w:color w:val="000000"/>
              </w:rPr>
              <w:t>1</w:t>
            </w:r>
            <w:r w:rsidR="00442DB0" w:rsidRPr="00EA79F4">
              <w:rPr>
                <w:rFonts w:ascii="Arial Unicode MS" w:hAnsi="Arial Unicode MS"/>
                <w:color w:val="000000"/>
              </w:rPr>
              <w:t>11.11.2</w:t>
            </w:r>
            <w:r w:rsidR="00442DB0">
              <w:rPr>
                <w:rFonts w:ascii="Arial Unicode MS" w:hAnsi="Arial Unicode MS"/>
                <w:color w:val="000000"/>
              </w:rPr>
              <w:t>3</w:t>
            </w:r>
          </w:p>
          <w:p w14:paraId="6AC0A3B2" w14:textId="4D50A65A" w:rsidR="0027313E" w:rsidRPr="00127163" w:rsidRDefault="0027313E" w:rsidP="00E87CCD">
            <w:pPr>
              <w:ind w:leftChars="-6" w:left="-12"/>
              <w:jc w:val="both"/>
              <w:rPr>
                <w:rFonts w:ascii="Arial Unicode MS" w:hAnsi="Arial Unicode MS"/>
              </w:rPr>
            </w:pPr>
            <w:r w:rsidRPr="00127163">
              <w:rPr>
                <w:rFonts w:ascii="Arial Unicode MS" w:hAnsi="Arial Unicode MS"/>
              </w:rPr>
              <w:t>【</w:t>
            </w:r>
            <w:r w:rsidR="006921CD" w:rsidRPr="006921CD">
              <w:rPr>
                <w:rFonts w:ascii="Arial Unicode MS" w:hAnsi="Arial Unicode MS" w:hint="eastAsia"/>
              </w:rPr>
              <w:t>發</w:t>
            </w:r>
            <w:r w:rsidRPr="00127163">
              <w:rPr>
                <w:rFonts w:ascii="Arial Unicode MS" w:hAnsi="Arial Unicode MS"/>
              </w:rPr>
              <w:t>布機關】</w:t>
            </w:r>
            <w:hyperlink r:id="rId13" w:tgtFrame="_blank" w:history="1">
              <w:r w:rsidR="00546345" w:rsidRPr="00546345">
                <w:rPr>
                  <w:rStyle w:val="a3"/>
                  <w:sz w:val="18"/>
                  <w:szCs w:val="27"/>
                </w:rPr>
                <w:t>內政部</w:t>
              </w:r>
            </w:hyperlink>
          </w:p>
        </w:tc>
      </w:tr>
    </w:tbl>
    <w:p w14:paraId="7E66BEFA" w14:textId="5A3E59A6" w:rsidR="00762661" w:rsidRPr="00102024" w:rsidRDefault="00723CFD" w:rsidP="00102024">
      <w:pPr>
        <w:jc w:val="center"/>
        <w:rPr>
          <w:rFonts w:ascii="Arial Unicode MS" w:hAnsi="Arial Unicode MS"/>
          <w:b/>
          <w:bCs/>
          <w:color w:val="800000"/>
        </w:rPr>
      </w:pPr>
      <w:r w:rsidRPr="00102024">
        <w:rPr>
          <w:rFonts w:ascii="Arial Unicode MS" w:hAnsi="Arial Unicode MS" w:cs="新細明體" w:hint="eastAsia"/>
          <w:color w:val="FFFFFF"/>
          <w:sz w:val="18"/>
          <w:szCs w:val="18"/>
          <w:lang w:val="zh-TW"/>
        </w:rPr>
        <w:t>‧</w:t>
      </w:r>
      <w:hyperlink r:id="rId14" w:anchor="社會救助法施行細則" w:history="1">
        <w:r w:rsidRPr="00102024">
          <w:rPr>
            <w:rStyle w:val="a3"/>
            <w:rFonts w:ascii="Arial Unicode MS" w:hAnsi="Arial Unicode MS"/>
            <w:sz w:val="18"/>
          </w:rPr>
          <w:t>S-link</w:t>
        </w:r>
        <w:r w:rsidRPr="00102024">
          <w:rPr>
            <w:rStyle w:val="a3"/>
            <w:rFonts w:ascii="Arial Unicode MS" w:hAnsi="Arial Unicode MS" w:hint="eastAsia"/>
            <w:sz w:val="18"/>
          </w:rPr>
          <w:t>索引</w:t>
        </w:r>
      </w:hyperlink>
      <w:hyperlink r:id="rId15" w:anchor="社會救助法施行細則" w:history="1">
        <w:r w:rsidR="009302F7" w:rsidRPr="00102024">
          <w:rPr>
            <w:rStyle w:val="a3"/>
            <w:rFonts w:ascii="Arial Unicode MS" w:hAnsi="Arial Unicode MS" w:cs="Arial Unicode MS"/>
            <w:b/>
            <w:bCs/>
            <w:color w:val="FF6600"/>
            <w:sz w:val="18"/>
            <w:szCs w:val="18"/>
            <w:u w:val="none"/>
            <w:lang w:val="zh-TW"/>
          </w:rPr>
          <w:t>〉〉</w:t>
        </w:r>
      </w:hyperlink>
      <w:hyperlink r:id="rId16" w:history="1">
        <w:r w:rsidRPr="00102024">
          <w:rPr>
            <w:rStyle w:val="a3"/>
            <w:rFonts w:ascii="Arial Unicode MS" w:hAnsi="Arial Unicode MS" w:hint="eastAsia"/>
            <w:sz w:val="18"/>
          </w:rPr>
          <w:t>線上網頁版</w:t>
        </w:r>
      </w:hyperlink>
      <w:r w:rsidR="009302F7" w:rsidRPr="00102024">
        <w:rPr>
          <w:rFonts w:ascii="Arial Unicode MS" w:hAnsi="Arial Unicode MS" w:cs="Arial Unicode MS"/>
          <w:b/>
          <w:bCs/>
          <w:color w:val="808000"/>
          <w:sz w:val="18"/>
          <w:szCs w:val="18"/>
          <w:lang w:val="zh-TW"/>
        </w:rPr>
        <w:t>〉〉</w:t>
      </w:r>
    </w:p>
    <w:p w14:paraId="46B98650" w14:textId="77777777" w:rsidR="0027313E" w:rsidRPr="00127163" w:rsidRDefault="0027313E" w:rsidP="002D2B1C">
      <w:pPr>
        <w:pStyle w:val="1"/>
        <w:snapToGrid w:val="0"/>
        <w:spacing w:before="100" w:beforeAutospacing="1" w:after="100" w:afterAutospacing="1"/>
        <w:textAlignment w:val="auto"/>
      </w:pPr>
      <w:r w:rsidRPr="00127163">
        <w:t>【</w:t>
      </w:r>
      <w:r w:rsidRPr="00127163">
        <w:rPr>
          <w:rFonts w:hint="eastAsia"/>
        </w:rPr>
        <w:t>法規沿革</w:t>
      </w:r>
      <w:r w:rsidRPr="00127163">
        <w:t>】</w:t>
      </w:r>
    </w:p>
    <w:p w14:paraId="566290E4" w14:textId="77777777" w:rsidR="0027313E" w:rsidRPr="003E18FA" w:rsidRDefault="0027313E" w:rsidP="003E18FA">
      <w:pPr>
        <w:ind w:leftChars="71" w:left="142"/>
        <w:rPr>
          <w:rFonts w:ascii="Arial Unicode MS" w:hAnsi="Arial Unicode MS"/>
          <w:sz w:val="18"/>
        </w:rPr>
      </w:pPr>
      <w:r w:rsidRPr="003E18FA">
        <w:rPr>
          <w:rFonts w:ascii="Arial Unicode MS" w:hAnsi="Arial Unicode MS"/>
          <w:b/>
          <w:sz w:val="18"/>
        </w:rPr>
        <w:t>1</w:t>
      </w:r>
      <w:r w:rsidR="00602568" w:rsidRPr="003E18FA">
        <w:rPr>
          <w:rFonts w:ascii="Arial Unicode MS" w:hAnsi="Arial Unicode MS" w:hint="eastAsia"/>
          <w:b/>
          <w:color w:val="000000"/>
          <w:sz w:val="18"/>
        </w:rPr>
        <w:t>‧</w:t>
      </w:r>
      <w:r w:rsidRPr="003E18FA">
        <w:rPr>
          <w:rFonts w:ascii="Arial Unicode MS" w:hAnsi="Arial Unicode MS"/>
          <w:sz w:val="18"/>
        </w:rPr>
        <w:t>中華民國七十年一月二十八日內政部</w:t>
      </w:r>
      <w:r w:rsidR="00E848C3" w:rsidRPr="003E18FA">
        <w:rPr>
          <w:rFonts w:ascii="Arial Unicode MS" w:hAnsi="Arial Unicode MS"/>
          <w:sz w:val="18"/>
        </w:rPr>
        <w:t>（</w:t>
      </w:r>
      <w:r w:rsidRPr="003E18FA">
        <w:rPr>
          <w:rFonts w:ascii="Arial Unicode MS" w:hAnsi="Arial Unicode MS"/>
          <w:sz w:val="18"/>
        </w:rPr>
        <w:t>70</w:t>
      </w:r>
      <w:r w:rsidR="00E848C3" w:rsidRPr="003E18FA">
        <w:rPr>
          <w:rFonts w:ascii="Arial Unicode MS" w:hAnsi="Arial Unicode MS"/>
          <w:sz w:val="18"/>
        </w:rPr>
        <w:t>）</w:t>
      </w:r>
      <w:r w:rsidRPr="003E18FA">
        <w:rPr>
          <w:rFonts w:ascii="Arial Unicode MS" w:hAnsi="Arial Unicode MS"/>
          <w:sz w:val="18"/>
        </w:rPr>
        <w:t>台內社字第</w:t>
      </w:r>
      <w:r w:rsidRPr="003E18FA">
        <w:rPr>
          <w:rFonts w:ascii="Arial Unicode MS" w:hAnsi="Arial Unicode MS"/>
          <w:sz w:val="18"/>
        </w:rPr>
        <w:t>4920</w:t>
      </w:r>
      <w:r w:rsidRPr="003E18FA">
        <w:rPr>
          <w:rFonts w:ascii="Arial Unicode MS" w:hAnsi="Arial Unicode MS"/>
          <w:sz w:val="18"/>
        </w:rPr>
        <w:t>號令訂定發布全文</w:t>
      </w:r>
      <w:r w:rsidRPr="003E18FA">
        <w:rPr>
          <w:rFonts w:ascii="Arial Unicode MS" w:hAnsi="Arial Unicode MS"/>
          <w:sz w:val="18"/>
        </w:rPr>
        <w:t>18</w:t>
      </w:r>
      <w:r w:rsidRPr="003E18FA">
        <w:rPr>
          <w:rFonts w:ascii="Arial Unicode MS" w:hAnsi="Arial Unicode MS"/>
          <w:sz w:val="18"/>
        </w:rPr>
        <w:t>條</w:t>
      </w:r>
    </w:p>
    <w:p w14:paraId="1E5D4EE6" w14:textId="77777777" w:rsidR="0027313E" w:rsidRPr="003E18FA" w:rsidRDefault="0027313E" w:rsidP="003E18FA">
      <w:pPr>
        <w:ind w:leftChars="71" w:left="142"/>
        <w:rPr>
          <w:rFonts w:ascii="Arial Unicode MS" w:hAnsi="Arial Unicode MS"/>
          <w:sz w:val="18"/>
        </w:rPr>
      </w:pPr>
      <w:r w:rsidRPr="003E18FA">
        <w:rPr>
          <w:rFonts w:ascii="Arial Unicode MS" w:hAnsi="Arial Unicode MS"/>
          <w:b/>
          <w:sz w:val="18"/>
        </w:rPr>
        <w:t>2</w:t>
      </w:r>
      <w:r w:rsidR="00602568" w:rsidRPr="003E18FA">
        <w:rPr>
          <w:rFonts w:ascii="Arial Unicode MS" w:hAnsi="Arial Unicode MS" w:hint="eastAsia"/>
          <w:b/>
          <w:color w:val="000000"/>
          <w:sz w:val="18"/>
        </w:rPr>
        <w:t>‧</w:t>
      </w:r>
      <w:r w:rsidRPr="003E18FA">
        <w:rPr>
          <w:rFonts w:ascii="Arial Unicode MS" w:hAnsi="Arial Unicode MS"/>
          <w:sz w:val="18"/>
        </w:rPr>
        <w:t>中華民國八十七年十月十四日內政部</w:t>
      </w:r>
      <w:r w:rsidR="00E848C3" w:rsidRPr="003E18FA">
        <w:rPr>
          <w:rFonts w:ascii="Arial Unicode MS" w:hAnsi="Arial Unicode MS"/>
          <w:sz w:val="18"/>
        </w:rPr>
        <w:t>（</w:t>
      </w:r>
      <w:r w:rsidRPr="003E18FA">
        <w:rPr>
          <w:rFonts w:ascii="Arial Unicode MS" w:hAnsi="Arial Unicode MS"/>
          <w:sz w:val="18"/>
        </w:rPr>
        <w:t>87</w:t>
      </w:r>
      <w:r w:rsidR="00E848C3" w:rsidRPr="003E18FA">
        <w:rPr>
          <w:rFonts w:ascii="Arial Unicode MS" w:hAnsi="Arial Unicode MS"/>
          <w:sz w:val="18"/>
        </w:rPr>
        <w:t>）</w:t>
      </w:r>
      <w:r w:rsidRPr="003E18FA">
        <w:rPr>
          <w:rFonts w:ascii="Arial Unicode MS" w:hAnsi="Arial Unicode MS"/>
          <w:sz w:val="18"/>
        </w:rPr>
        <w:t>台內社字第</w:t>
      </w:r>
      <w:r w:rsidR="00BF3B50" w:rsidRPr="003E18FA">
        <w:rPr>
          <w:rFonts w:ascii="Arial Unicode MS" w:hAnsi="Arial Unicode MS"/>
          <w:sz w:val="18"/>
        </w:rPr>
        <w:t>8778424</w:t>
      </w:r>
      <w:r w:rsidRPr="003E18FA">
        <w:rPr>
          <w:rFonts w:ascii="Arial Unicode MS" w:hAnsi="Arial Unicode MS"/>
          <w:sz w:val="18"/>
        </w:rPr>
        <w:t>號令修正發布全文</w:t>
      </w:r>
      <w:r w:rsidRPr="003E18FA">
        <w:rPr>
          <w:rFonts w:ascii="Arial Unicode MS" w:hAnsi="Arial Unicode MS"/>
          <w:sz w:val="18"/>
        </w:rPr>
        <w:t>20</w:t>
      </w:r>
      <w:r w:rsidRPr="003E18FA">
        <w:rPr>
          <w:rFonts w:ascii="Arial Unicode MS" w:hAnsi="Arial Unicode MS"/>
          <w:sz w:val="18"/>
        </w:rPr>
        <w:t>條</w:t>
      </w:r>
    </w:p>
    <w:p w14:paraId="7CA89FBF" w14:textId="77777777" w:rsidR="003E18FA" w:rsidRDefault="0027313E" w:rsidP="003E18FA">
      <w:pPr>
        <w:ind w:leftChars="71" w:left="142"/>
        <w:rPr>
          <w:rFonts w:ascii="Arial Unicode MS" w:hAnsi="Arial Unicode MS"/>
          <w:sz w:val="18"/>
        </w:rPr>
      </w:pPr>
      <w:r w:rsidRPr="003E18FA">
        <w:rPr>
          <w:rFonts w:ascii="Arial Unicode MS" w:hAnsi="Arial Unicode MS"/>
          <w:b/>
          <w:sz w:val="18"/>
        </w:rPr>
        <w:t>3</w:t>
      </w:r>
      <w:r w:rsidR="00602568" w:rsidRPr="003E18FA">
        <w:rPr>
          <w:rFonts w:ascii="Arial Unicode MS" w:hAnsi="Arial Unicode MS" w:hint="eastAsia"/>
          <w:b/>
          <w:color w:val="000000"/>
          <w:sz w:val="18"/>
        </w:rPr>
        <w:t>‧</w:t>
      </w:r>
      <w:r w:rsidRPr="003E18FA">
        <w:rPr>
          <w:rFonts w:ascii="Arial Unicode MS" w:hAnsi="Arial Unicode MS"/>
          <w:sz w:val="18"/>
        </w:rPr>
        <w:t>中華民國八十八年十二月八日內政部</w:t>
      </w:r>
      <w:r w:rsidR="00E848C3" w:rsidRPr="003E18FA">
        <w:rPr>
          <w:rFonts w:ascii="Arial Unicode MS" w:hAnsi="Arial Unicode MS"/>
          <w:sz w:val="18"/>
        </w:rPr>
        <w:t>（</w:t>
      </w:r>
      <w:r w:rsidRPr="003E18FA">
        <w:rPr>
          <w:rFonts w:ascii="Arial Unicode MS" w:hAnsi="Arial Unicode MS"/>
          <w:sz w:val="18"/>
        </w:rPr>
        <w:t>88</w:t>
      </w:r>
      <w:r w:rsidR="00E848C3" w:rsidRPr="003E18FA">
        <w:rPr>
          <w:rFonts w:ascii="Arial Unicode MS" w:hAnsi="Arial Unicode MS"/>
          <w:sz w:val="18"/>
        </w:rPr>
        <w:t>）</w:t>
      </w:r>
      <w:r w:rsidRPr="003E18FA">
        <w:rPr>
          <w:rFonts w:ascii="Arial Unicode MS" w:hAnsi="Arial Unicode MS"/>
          <w:sz w:val="18"/>
        </w:rPr>
        <w:t>台內社字第</w:t>
      </w:r>
      <w:r w:rsidR="00BF3B50" w:rsidRPr="003E18FA">
        <w:rPr>
          <w:rFonts w:ascii="Arial Unicode MS" w:hAnsi="Arial Unicode MS"/>
          <w:sz w:val="18"/>
        </w:rPr>
        <w:t>8897430</w:t>
      </w:r>
      <w:r w:rsidRPr="003E18FA">
        <w:rPr>
          <w:rFonts w:ascii="Arial Unicode MS" w:hAnsi="Arial Unicode MS"/>
          <w:sz w:val="18"/>
        </w:rPr>
        <w:t>號令修正發布第</w:t>
      </w:r>
      <w:r w:rsidRPr="003E18FA">
        <w:rPr>
          <w:rFonts w:ascii="Arial Unicode MS" w:hAnsi="Arial Unicode MS"/>
          <w:sz w:val="18"/>
        </w:rPr>
        <w:t>2</w:t>
      </w:r>
      <w:r w:rsidRPr="003E18FA">
        <w:rPr>
          <w:rFonts w:ascii="Arial Unicode MS" w:hAnsi="Arial Unicode MS"/>
          <w:sz w:val="18"/>
        </w:rPr>
        <w:t>、</w:t>
      </w:r>
      <w:r w:rsidRPr="003E18FA">
        <w:rPr>
          <w:rFonts w:ascii="Arial Unicode MS" w:hAnsi="Arial Unicode MS"/>
          <w:sz w:val="18"/>
        </w:rPr>
        <w:t>4</w:t>
      </w:r>
      <w:r w:rsidRPr="003E18FA">
        <w:rPr>
          <w:rFonts w:ascii="Arial Unicode MS" w:hAnsi="Arial Unicode MS"/>
          <w:sz w:val="18"/>
        </w:rPr>
        <w:t>、</w:t>
      </w:r>
      <w:r w:rsidRPr="003E18FA">
        <w:rPr>
          <w:rFonts w:ascii="Arial Unicode MS" w:hAnsi="Arial Unicode MS"/>
          <w:sz w:val="18"/>
        </w:rPr>
        <w:t>5</w:t>
      </w:r>
      <w:r w:rsidRPr="003E18FA">
        <w:rPr>
          <w:rFonts w:ascii="Arial Unicode MS" w:hAnsi="Arial Unicode MS"/>
          <w:sz w:val="18"/>
        </w:rPr>
        <w:t>、</w:t>
      </w:r>
      <w:r w:rsidRPr="003E18FA">
        <w:rPr>
          <w:rFonts w:ascii="Arial Unicode MS" w:hAnsi="Arial Unicode MS"/>
          <w:sz w:val="18"/>
        </w:rPr>
        <w:t>9</w:t>
      </w:r>
      <w:r w:rsidRPr="003E18FA">
        <w:rPr>
          <w:rFonts w:ascii="Arial Unicode MS" w:hAnsi="Arial Unicode MS"/>
          <w:sz w:val="18"/>
        </w:rPr>
        <w:t>、</w:t>
      </w:r>
      <w:r w:rsidRPr="003E18FA">
        <w:rPr>
          <w:rFonts w:ascii="Arial Unicode MS" w:hAnsi="Arial Unicode MS"/>
          <w:sz w:val="18"/>
        </w:rPr>
        <w:t>10</w:t>
      </w:r>
      <w:r w:rsidRPr="003E18FA">
        <w:rPr>
          <w:rFonts w:ascii="Arial Unicode MS" w:hAnsi="Arial Unicode MS"/>
          <w:sz w:val="18"/>
        </w:rPr>
        <w:t>、</w:t>
      </w:r>
      <w:r w:rsidRPr="003E18FA">
        <w:rPr>
          <w:rFonts w:ascii="Arial Unicode MS" w:hAnsi="Arial Unicode MS"/>
          <w:sz w:val="18"/>
        </w:rPr>
        <w:t>13</w:t>
      </w:r>
      <w:r w:rsidRPr="003E18FA">
        <w:rPr>
          <w:rFonts w:ascii="Arial Unicode MS" w:hAnsi="Arial Unicode MS"/>
          <w:sz w:val="18"/>
        </w:rPr>
        <w:t>條條文</w:t>
      </w:r>
    </w:p>
    <w:p w14:paraId="6C056C8D" w14:textId="77777777" w:rsidR="003E18FA" w:rsidRDefault="0027313E" w:rsidP="003E18FA">
      <w:pPr>
        <w:ind w:leftChars="71" w:left="142"/>
        <w:rPr>
          <w:rStyle w:val="a3"/>
          <w:rFonts w:ascii="Arial Unicode MS" w:hAnsi="Arial Unicode MS"/>
          <w:color w:val="auto"/>
          <w:sz w:val="18"/>
          <w:u w:val="none"/>
        </w:rPr>
      </w:pPr>
      <w:r w:rsidRPr="003E18FA">
        <w:rPr>
          <w:rFonts w:ascii="Arial Unicode MS" w:hAnsi="Arial Unicode MS"/>
          <w:b/>
          <w:color w:val="000000"/>
          <w:sz w:val="18"/>
        </w:rPr>
        <w:t>4</w:t>
      </w:r>
      <w:r w:rsidR="00602568" w:rsidRPr="003E18FA">
        <w:rPr>
          <w:rFonts w:ascii="Arial Unicode MS" w:hAnsi="Arial Unicode MS" w:hint="eastAsia"/>
          <w:b/>
          <w:color w:val="000000"/>
          <w:sz w:val="18"/>
        </w:rPr>
        <w:t>‧</w:t>
      </w:r>
      <w:r w:rsidRPr="003E18FA">
        <w:rPr>
          <w:rFonts w:ascii="Arial Unicode MS" w:hAnsi="Arial Unicode MS"/>
          <w:color w:val="000000"/>
          <w:sz w:val="18"/>
        </w:rPr>
        <w:t>中華民國八十九年五月十九日內政部</w:t>
      </w:r>
      <w:r w:rsidR="00E848C3" w:rsidRPr="003E18FA">
        <w:rPr>
          <w:rFonts w:ascii="Arial Unicode MS" w:hAnsi="Arial Unicode MS"/>
          <w:color w:val="000000"/>
          <w:sz w:val="18"/>
        </w:rPr>
        <w:t>（</w:t>
      </w:r>
      <w:r w:rsidRPr="003E18FA">
        <w:rPr>
          <w:rFonts w:ascii="Arial Unicode MS" w:hAnsi="Arial Unicode MS"/>
          <w:color w:val="000000"/>
          <w:sz w:val="18"/>
        </w:rPr>
        <w:t>89</w:t>
      </w:r>
      <w:r w:rsidR="00E848C3" w:rsidRPr="003E18FA">
        <w:rPr>
          <w:rFonts w:ascii="Arial Unicode MS" w:hAnsi="Arial Unicode MS"/>
          <w:color w:val="000000"/>
          <w:sz w:val="18"/>
        </w:rPr>
        <w:t>）</w:t>
      </w:r>
      <w:r w:rsidRPr="003E18FA">
        <w:rPr>
          <w:rFonts w:ascii="Arial Unicode MS" w:hAnsi="Arial Unicode MS"/>
          <w:color w:val="000000"/>
          <w:sz w:val="18"/>
        </w:rPr>
        <w:t>台內社字第</w:t>
      </w:r>
      <w:r w:rsidR="00BF3B50" w:rsidRPr="003E18FA">
        <w:rPr>
          <w:rFonts w:ascii="Arial Unicode MS" w:hAnsi="Arial Unicode MS"/>
          <w:color w:val="000000"/>
          <w:sz w:val="18"/>
        </w:rPr>
        <w:t>8969128</w:t>
      </w:r>
      <w:r w:rsidRPr="003E18FA">
        <w:rPr>
          <w:rFonts w:ascii="Arial Unicode MS" w:hAnsi="Arial Unicode MS"/>
          <w:color w:val="000000"/>
          <w:sz w:val="18"/>
        </w:rPr>
        <w:t>號令修正發布第</w:t>
      </w:r>
      <w:r w:rsidRPr="003E18FA">
        <w:rPr>
          <w:rFonts w:ascii="Arial Unicode MS" w:hAnsi="Arial Unicode MS"/>
          <w:color w:val="000000"/>
          <w:sz w:val="18"/>
        </w:rPr>
        <w:t>8</w:t>
      </w:r>
      <w:r w:rsidRPr="003E18FA">
        <w:rPr>
          <w:rFonts w:ascii="Arial Unicode MS" w:hAnsi="Arial Unicode MS"/>
          <w:color w:val="000000"/>
          <w:sz w:val="18"/>
        </w:rPr>
        <w:t>條條文</w:t>
      </w:r>
      <w:r w:rsidR="00905935" w:rsidRPr="003E18FA">
        <w:rPr>
          <w:rFonts w:ascii="Arial Unicode MS" w:hAnsi="Arial Unicode MS" w:hint="eastAsia"/>
          <w:color w:val="000000"/>
          <w:sz w:val="18"/>
        </w:rPr>
        <w:t>【</w:t>
      </w:r>
      <w:hyperlink w:anchor="_:::民國八十九年五月十九日公布條文:::" w:history="1">
        <w:r w:rsidR="009077F7" w:rsidRPr="003E18FA">
          <w:rPr>
            <w:rStyle w:val="a3"/>
            <w:rFonts w:ascii="Arial Unicode MS" w:hAnsi="Arial Unicode MS" w:hint="eastAsia"/>
            <w:sz w:val="18"/>
          </w:rPr>
          <w:t>原條文</w:t>
        </w:r>
      </w:hyperlink>
      <w:r w:rsidR="00905935" w:rsidRPr="003E18FA">
        <w:rPr>
          <w:rStyle w:val="a3"/>
          <w:rFonts w:ascii="Arial Unicode MS" w:hAnsi="Arial Unicode MS" w:hint="eastAsia"/>
          <w:color w:val="auto"/>
          <w:sz w:val="18"/>
          <w:u w:val="none"/>
        </w:rPr>
        <w:t>】</w:t>
      </w:r>
      <w:r w:rsidR="009302F7">
        <w:rPr>
          <w:rStyle w:val="a3"/>
          <w:rFonts w:ascii="Arial Unicode MS" w:hAnsi="Arial Unicode MS" w:hint="eastAsia"/>
          <w:color w:val="FFFFFF"/>
          <w:sz w:val="18"/>
          <w:u w:val="none"/>
        </w:rPr>
        <w:t>▲</w:t>
      </w:r>
    </w:p>
    <w:p w14:paraId="27225B54" w14:textId="77777777" w:rsidR="003E18FA" w:rsidRDefault="0014488F" w:rsidP="003E18FA">
      <w:pPr>
        <w:ind w:leftChars="71" w:left="142"/>
        <w:rPr>
          <w:rFonts w:ascii="Arial Unicode MS" w:hAnsi="Arial Unicode MS"/>
          <w:color w:val="000000"/>
          <w:sz w:val="18"/>
        </w:rPr>
      </w:pPr>
      <w:r w:rsidRPr="003E18FA">
        <w:rPr>
          <w:rFonts w:ascii="Arial Unicode MS" w:hAnsi="Arial Unicode MS" w:hint="eastAsia"/>
          <w:b/>
          <w:color w:val="000000"/>
          <w:sz w:val="18"/>
        </w:rPr>
        <w:t>5</w:t>
      </w:r>
      <w:r w:rsidR="00602568" w:rsidRPr="003E18FA">
        <w:rPr>
          <w:rFonts w:ascii="Arial Unicode MS" w:hAnsi="Arial Unicode MS" w:hint="eastAsia"/>
          <w:b/>
          <w:color w:val="000000"/>
          <w:sz w:val="18"/>
        </w:rPr>
        <w:t>‧</w:t>
      </w:r>
      <w:r w:rsidR="00C04C0F" w:rsidRPr="003E18FA">
        <w:rPr>
          <w:rFonts w:ascii="Arial Unicode MS" w:hAnsi="Arial Unicode MS"/>
          <w:color w:val="000000"/>
          <w:sz w:val="18"/>
        </w:rPr>
        <w:t>中華民國九十四年十月二十七日內政部台內社字第</w:t>
      </w:r>
      <w:r w:rsidR="00C04C0F" w:rsidRPr="003E18FA">
        <w:rPr>
          <w:rFonts w:ascii="Arial Unicode MS" w:hAnsi="Arial Unicode MS"/>
          <w:color w:val="000000"/>
          <w:sz w:val="18"/>
        </w:rPr>
        <w:t>0940039165</w:t>
      </w:r>
      <w:r w:rsidR="00C04C0F" w:rsidRPr="003E18FA">
        <w:rPr>
          <w:rFonts w:ascii="Arial Unicode MS" w:hAnsi="Arial Unicode MS"/>
          <w:color w:val="000000"/>
          <w:sz w:val="18"/>
        </w:rPr>
        <w:t>號令修正發布全文</w:t>
      </w:r>
      <w:r w:rsidR="00C04C0F" w:rsidRPr="003E18FA">
        <w:rPr>
          <w:rFonts w:ascii="Arial Unicode MS" w:hAnsi="Arial Unicode MS"/>
          <w:color w:val="000000"/>
          <w:sz w:val="18"/>
        </w:rPr>
        <w:t>14</w:t>
      </w:r>
      <w:r w:rsidR="00C04C0F" w:rsidRPr="003E18FA">
        <w:rPr>
          <w:rFonts w:ascii="Arial Unicode MS" w:hAnsi="Arial Unicode MS"/>
          <w:color w:val="000000"/>
          <w:sz w:val="18"/>
        </w:rPr>
        <w:t>條；並自發布日施行</w:t>
      </w:r>
    </w:p>
    <w:p w14:paraId="6C1673F7" w14:textId="77777777" w:rsidR="003E18FA" w:rsidRDefault="005B4538" w:rsidP="003E18FA">
      <w:pPr>
        <w:ind w:leftChars="71" w:left="142"/>
        <w:rPr>
          <w:rStyle w:val="a3"/>
          <w:rFonts w:ascii="Arial Unicode MS" w:hAnsi="Arial Unicode MS"/>
          <w:color w:val="auto"/>
          <w:sz w:val="18"/>
          <w:u w:val="none"/>
        </w:rPr>
      </w:pPr>
      <w:r w:rsidRPr="003E18FA">
        <w:rPr>
          <w:rFonts w:ascii="Arial Unicode MS" w:hAnsi="Arial Unicode MS" w:hint="eastAsia"/>
          <w:b/>
          <w:sz w:val="18"/>
        </w:rPr>
        <w:t>6</w:t>
      </w:r>
      <w:r w:rsidR="00602568" w:rsidRPr="003E18FA">
        <w:rPr>
          <w:rFonts w:ascii="Arial Unicode MS" w:hAnsi="Arial Unicode MS" w:hint="eastAsia"/>
          <w:b/>
          <w:sz w:val="18"/>
        </w:rPr>
        <w:t>‧</w:t>
      </w:r>
      <w:r w:rsidRPr="003E18FA">
        <w:rPr>
          <w:rFonts w:ascii="Arial Unicode MS" w:hAnsi="Arial Unicode MS" w:hint="eastAsia"/>
          <w:sz w:val="18"/>
        </w:rPr>
        <w:t>中華民國九十七年八月十四日內政部台內社字第</w:t>
      </w:r>
      <w:r w:rsidRPr="003E18FA">
        <w:rPr>
          <w:rFonts w:ascii="Arial Unicode MS" w:hAnsi="Arial Unicode MS" w:hint="eastAsia"/>
          <w:sz w:val="18"/>
        </w:rPr>
        <w:t>0970125656</w:t>
      </w:r>
      <w:r w:rsidRPr="003E18FA">
        <w:rPr>
          <w:rFonts w:ascii="Arial Unicode MS" w:hAnsi="Arial Unicode MS" w:hint="eastAsia"/>
          <w:sz w:val="18"/>
        </w:rPr>
        <w:t>號令修正發布第</w:t>
      </w:r>
      <w:hyperlink w:anchor="b3" w:history="1">
        <w:r w:rsidRPr="003E18FA">
          <w:rPr>
            <w:rStyle w:val="a3"/>
            <w:rFonts w:ascii="Arial Unicode MS" w:hAnsi="Arial Unicode MS" w:hint="eastAsia"/>
            <w:sz w:val="18"/>
          </w:rPr>
          <w:t>3</w:t>
        </w:r>
      </w:hyperlink>
      <w:r w:rsidRPr="003E18FA">
        <w:rPr>
          <w:rFonts w:ascii="Arial Unicode MS" w:hAnsi="Arial Unicode MS" w:hint="eastAsia"/>
          <w:sz w:val="18"/>
        </w:rPr>
        <w:t>、</w:t>
      </w:r>
      <w:hyperlink w:anchor="b10" w:history="1">
        <w:r w:rsidRPr="003E18FA">
          <w:rPr>
            <w:rStyle w:val="a3"/>
            <w:rFonts w:ascii="Arial Unicode MS" w:hAnsi="Arial Unicode MS" w:hint="eastAsia"/>
            <w:sz w:val="18"/>
          </w:rPr>
          <w:t>10</w:t>
        </w:r>
      </w:hyperlink>
      <w:r w:rsidRPr="003E18FA">
        <w:rPr>
          <w:rFonts w:ascii="Arial Unicode MS" w:hAnsi="Arial Unicode MS" w:hint="eastAsia"/>
          <w:sz w:val="18"/>
        </w:rPr>
        <w:t>條條文及</w:t>
      </w:r>
      <w:hyperlink w:anchor="b4" w:history="1">
        <w:r w:rsidRPr="003E18FA">
          <w:rPr>
            <w:rStyle w:val="a3"/>
            <w:rFonts w:ascii="Arial Unicode MS" w:hAnsi="Arial Unicode MS" w:hint="eastAsia"/>
            <w:sz w:val="18"/>
          </w:rPr>
          <w:t>第</w:t>
        </w:r>
        <w:r w:rsidRPr="003E18FA">
          <w:rPr>
            <w:rStyle w:val="a3"/>
            <w:rFonts w:ascii="Arial Unicode MS" w:hAnsi="Arial Unicode MS" w:hint="eastAsia"/>
            <w:sz w:val="18"/>
          </w:rPr>
          <w:t>4</w:t>
        </w:r>
        <w:r w:rsidRPr="003E18FA">
          <w:rPr>
            <w:rStyle w:val="a3"/>
            <w:rFonts w:ascii="Arial Unicode MS" w:hAnsi="Arial Unicode MS" w:hint="eastAsia"/>
            <w:sz w:val="18"/>
          </w:rPr>
          <w:t>條</w:t>
        </w:r>
      </w:hyperlink>
      <w:r w:rsidRPr="003E18FA">
        <w:rPr>
          <w:rFonts w:ascii="Arial Unicode MS" w:hAnsi="Arial Unicode MS" w:hint="eastAsia"/>
          <w:sz w:val="18"/>
        </w:rPr>
        <w:t>之附表一</w:t>
      </w:r>
      <w:r w:rsidR="00905935" w:rsidRPr="003E18FA">
        <w:rPr>
          <w:rFonts w:ascii="Arial Unicode MS" w:hAnsi="Arial Unicode MS" w:hint="eastAsia"/>
          <w:color w:val="000000"/>
          <w:sz w:val="18"/>
        </w:rPr>
        <w:t>【</w:t>
      </w:r>
      <w:hyperlink w:anchor="_:::民國九十七年八月十四日公布條文:::" w:history="1">
        <w:r w:rsidR="009A6A4E" w:rsidRPr="003E18FA">
          <w:rPr>
            <w:rStyle w:val="a3"/>
            <w:rFonts w:ascii="Arial Unicode MS" w:hAnsi="Arial Unicode MS" w:hint="eastAsia"/>
            <w:sz w:val="18"/>
          </w:rPr>
          <w:t>原條文</w:t>
        </w:r>
      </w:hyperlink>
      <w:r w:rsidR="00905935" w:rsidRPr="003E18FA">
        <w:rPr>
          <w:rStyle w:val="a3"/>
          <w:rFonts w:ascii="Arial Unicode MS" w:hAnsi="Arial Unicode MS" w:hint="eastAsia"/>
          <w:color w:val="auto"/>
          <w:sz w:val="18"/>
          <w:u w:val="none"/>
        </w:rPr>
        <w:t>】</w:t>
      </w:r>
    </w:p>
    <w:p w14:paraId="6941D48C" w14:textId="77777777" w:rsidR="006921CD" w:rsidRDefault="009A6A4E" w:rsidP="003E18FA">
      <w:pPr>
        <w:ind w:leftChars="71" w:left="142"/>
        <w:rPr>
          <w:rFonts w:ascii="Arial Unicode MS" w:hAnsi="Arial Unicode MS"/>
          <w:sz w:val="18"/>
        </w:rPr>
      </w:pPr>
      <w:r w:rsidRPr="003E18FA">
        <w:rPr>
          <w:rFonts w:ascii="Arial Unicode MS" w:hAnsi="Arial Unicode MS" w:hint="eastAsia"/>
          <w:b/>
          <w:sz w:val="18"/>
        </w:rPr>
        <w:t>7</w:t>
      </w:r>
      <w:r w:rsidR="00602568" w:rsidRPr="003E18FA">
        <w:rPr>
          <w:rFonts w:ascii="Arial Unicode MS" w:hAnsi="Arial Unicode MS" w:hint="eastAsia"/>
          <w:b/>
          <w:sz w:val="18"/>
        </w:rPr>
        <w:t>‧</w:t>
      </w:r>
      <w:r w:rsidR="002D2B1C" w:rsidRPr="003E18FA">
        <w:rPr>
          <w:rFonts w:ascii="Arial Unicode MS" w:hAnsi="Arial Unicode MS" w:hint="eastAsia"/>
          <w:sz w:val="18"/>
        </w:rPr>
        <w:t>中華民國一百年六月二十九日內政部台內社字第</w:t>
      </w:r>
      <w:r w:rsidR="002D2B1C" w:rsidRPr="003E18FA">
        <w:rPr>
          <w:rFonts w:ascii="Arial Unicode MS" w:hAnsi="Arial Unicode MS" w:hint="eastAsia"/>
          <w:sz w:val="18"/>
        </w:rPr>
        <w:t>1000129252</w:t>
      </w:r>
      <w:r w:rsidR="002D2B1C" w:rsidRPr="003E18FA">
        <w:rPr>
          <w:rFonts w:ascii="Arial Unicode MS" w:hAnsi="Arial Unicode MS" w:hint="eastAsia"/>
          <w:sz w:val="18"/>
        </w:rPr>
        <w:t>號令修正發布全文</w:t>
      </w:r>
      <w:r w:rsidR="002D2B1C" w:rsidRPr="003E18FA">
        <w:rPr>
          <w:rFonts w:ascii="Arial Unicode MS" w:hAnsi="Arial Unicode MS" w:hint="eastAsia"/>
          <w:sz w:val="18"/>
        </w:rPr>
        <w:t>16</w:t>
      </w:r>
      <w:r w:rsidR="002D2B1C" w:rsidRPr="003E18FA">
        <w:rPr>
          <w:rFonts w:ascii="Arial Unicode MS" w:hAnsi="Arial Unicode MS" w:hint="eastAsia"/>
          <w:sz w:val="18"/>
        </w:rPr>
        <w:t>條；並自一百年七月一日施行</w:t>
      </w:r>
      <w:r w:rsidR="006921CD">
        <w:rPr>
          <w:rFonts w:ascii="Arial Unicode MS" w:hAnsi="Arial Unicode MS" w:hint="eastAsia"/>
          <w:sz w:val="18"/>
        </w:rPr>
        <w:t>'</w:t>
      </w:r>
    </w:p>
    <w:p w14:paraId="346BAB64" w14:textId="6361B26D" w:rsidR="002D2B1C" w:rsidRPr="003E18FA" w:rsidRDefault="006921CD" w:rsidP="003E18FA">
      <w:pPr>
        <w:ind w:leftChars="71" w:left="142"/>
        <w:rPr>
          <w:rFonts w:ascii="Arial Unicode MS" w:hAnsi="Arial Unicode MS"/>
          <w:sz w:val="18"/>
        </w:rPr>
      </w:pPr>
      <w:r w:rsidRPr="006921CD">
        <w:rPr>
          <w:rFonts w:ascii="Arial Unicode MS" w:hAnsi="Arial Unicode MS" w:hint="eastAsia"/>
          <w:b/>
          <w:sz w:val="18"/>
        </w:rPr>
        <w:t>8</w:t>
      </w:r>
      <w:r w:rsidRPr="006921CD">
        <w:rPr>
          <w:rFonts w:ascii="Arial Unicode MS" w:hAnsi="Arial Unicode MS" w:hint="eastAsia"/>
          <w:b/>
          <w:sz w:val="18"/>
        </w:rPr>
        <w:t>‧</w:t>
      </w:r>
      <w:r w:rsidRPr="006921CD">
        <w:rPr>
          <w:rFonts w:ascii="Arial Unicode MS" w:hAnsi="Arial Unicode MS" w:hint="eastAsia"/>
          <w:sz w:val="18"/>
        </w:rPr>
        <w:t>中華民國一百十一年十一月二十三日衛生福利部衛部救字第</w:t>
      </w:r>
      <w:r w:rsidRPr="006921CD">
        <w:rPr>
          <w:rFonts w:ascii="Arial Unicode MS" w:hAnsi="Arial Unicode MS" w:hint="eastAsia"/>
          <w:sz w:val="18"/>
        </w:rPr>
        <w:t>1111363541</w:t>
      </w:r>
      <w:r w:rsidRPr="006921CD">
        <w:rPr>
          <w:rFonts w:ascii="Arial Unicode MS" w:hAnsi="Arial Unicode MS" w:hint="eastAsia"/>
          <w:sz w:val="18"/>
        </w:rPr>
        <w:t>號令修正發布</w:t>
      </w:r>
      <w:r w:rsidRPr="006921CD">
        <w:rPr>
          <w:rFonts w:ascii="Arial Unicode MS" w:hAnsi="Arial Unicode MS"/>
          <w:sz w:val="18"/>
        </w:rPr>
        <w:t>第</w:t>
      </w:r>
      <w:hyperlink w:anchor="c5" w:history="1">
        <w:r w:rsidRPr="006921CD">
          <w:rPr>
            <w:rStyle w:val="a3"/>
            <w:rFonts w:ascii="Arial Unicode MS" w:hAnsi="Arial Unicode MS"/>
            <w:sz w:val="18"/>
          </w:rPr>
          <w:t>5</w:t>
        </w:r>
      </w:hyperlink>
      <w:r w:rsidRPr="006921CD">
        <w:rPr>
          <w:rFonts w:ascii="Arial Unicode MS" w:hAnsi="Arial Unicode MS"/>
          <w:sz w:val="18"/>
        </w:rPr>
        <w:t>、</w:t>
      </w:r>
      <w:hyperlink w:anchor="c16" w:history="1">
        <w:r w:rsidRPr="006921CD">
          <w:rPr>
            <w:rStyle w:val="a3"/>
            <w:rFonts w:ascii="Arial Unicode MS" w:hAnsi="Arial Unicode MS"/>
            <w:sz w:val="18"/>
          </w:rPr>
          <w:t>16</w:t>
        </w:r>
      </w:hyperlink>
      <w:r w:rsidRPr="006921CD">
        <w:rPr>
          <w:rFonts w:ascii="Arial Unicode MS" w:hAnsi="Arial Unicode MS"/>
          <w:sz w:val="18"/>
        </w:rPr>
        <w:t>條條文；刪除</w:t>
      </w:r>
      <w:hyperlink w:anchor="c5" w:history="1">
        <w:r w:rsidRPr="006921CD">
          <w:rPr>
            <w:rStyle w:val="a3"/>
            <w:rFonts w:ascii="Arial Unicode MS" w:hAnsi="Arial Unicode MS"/>
            <w:sz w:val="18"/>
          </w:rPr>
          <w:t>第</w:t>
        </w:r>
        <w:r w:rsidRPr="006921CD">
          <w:rPr>
            <w:rStyle w:val="a3"/>
            <w:rFonts w:ascii="Arial Unicode MS" w:hAnsi="Arial Unicode MS"/>
            <w:sz w:val="18"/>
          </w:rPr>
          <w:t>5</w:t>
        </w:r>
        <w:r w:rsidRPr="006921CD">
          <w:rPr>
            <w:rStyle w:val="a3"/>
            <w:rFonts w:ascii="Arial Unicode MS" w:hAnsi="Arial Unicode MS"/>
            <w:sz w:val="18"/>
          </w:rPr>
          <w:t>條</w:t>
        </w:r>
      </w:hyperlink>
      <w:r w:rsidRPr="006921CD">
        <w:rPr>
          <w:rFonts w:ascii="Arial Unicode MS" w:hAnsi="Arial Unicode MS" w:hint="eastAsia"/>
          <w:sz w:val="18"/>
        </w:rPr>
        <w:t>條文之附表一、二；並自發布日施行</w:t>
      </w:r>
    </w:p>
    <w:p w14:paraId="219ADB18" w14:textId="77777777" w:rsidR="009A6A4E" w:rsidRPr="003B6B11" w:rsidRDefault="009A6A4E" w:rsidP="009A6A4E">
      <w:pPr>
        <w:ind w:firstLineChars="100" w:firstLine="180"/>
        <w:rPr>
          <w:rFonts w:ascii="Arial Unicode MS" w:hAnsi="Arial Unicode MS"/>
          <w:sz w:val="18"/>
        </w:rPr>
      </w:pPr>
    </w:p>
    <w:p w14:paraId="4CD3F14C" w14:textId="38E31E76" w:rsidR="002D2B1C" w:rsidRPr="002D2B1C" w:rsidRDefault="003B6B11" w:rsidP="009A6A4E">
      <w:pPr>
        <w:pStyle w:val="1"/>
        <w:snapToGrid w:val="0"/>
        <w:spacing w:before="100" w:beforeAutospacing="1" w:after="100" w:afterAutospacing="1"/>
        <w:textAlignment w:val="auto"/>
        <w:rPr>
          <w:rFonts w:ascii="Arial Unicode MS" w:hAnsi="Arial Unicode MS"/>
        </w:rPr>
      </w:pPr>
      <w:r>
        <w:t>【法規內容】</w:t>
      </w:r>
    </w:p>
    <w:p w14:paraId="14617516" w14:textId="77777777" w:rsidR="003B6B11" w:rsidRDefault="002D2B1C" w:rsidP="009A6A4E">
      <w:pPr>
        <w:pStyle w:val="2"/>
        <w:rPr>
          <w:rFonts w:hint="eastAsia"/>
        </w:rPr>
      </w:pPr>
      <w:bookmarkStart w:id="1" w:name="c1"/>
      <w:bookmarkEnd w:id="1"/>
      <w:r w:rsidRPr="002D2B1C">
        <w:rPr>
          <w:rFonts w:hint="eastAsia"/>
        </w:rPr>
        <w:t>第</w:t>
      </w:r>
      <w:r w:rsidRPr="002D2B1C">
        <w:rPr>
          <w:rFonts w:hint="eastAsia"/>
        </w:rPr>
        <w:t>1</w:t>
      </w:r>
      <w:r w:rsidR="003B6B11">
        <w:rPr>
          <w:rFonts w:hint="eastAsia"/>
        </w:rPr>
        <w:t>條</w:t>
      </w:r>
    </w:p>
    <w:p w14:paraId="287196E1" w14:textId="3BBFA3F0"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本細則依社會救助法（以下簡稱本法</w:t>
      </w:r>
      <w:r w:rsidR="009A6A4E">
        <w:rPr>
          <w:rFonts w:ascii="Arial Unicode MS" w:hAnsi="Arial Unicode MS"/>
          <w:color w:val="000000"/>
        </w:rPr>
        <w:t>）</w:t>
      </w:r>
      <w:r w:rsidR="009A6A4E" w:rsidRPr="00127163">
        <w:rPr>
          <w:rFonts w:ascii="Arial Unicode MS" w:hAnsi="Arial Unicode MS"/>
          <w:color w:val="000000"/>
        </w:rPr>
        <w:t>第</w:t>
      </w:r>
      <w:hyperlink r:id="rId17" w:anchor="a45" w:history="1">
        <w:r w:rsidR="009A6A4E" w:rsidRPr="00127163">
          <w:rPr>
            <w:rStyle w:val="a3"/>
            <w:rFonts w:ascii="Arial Unicode MS" w:hAnsi="Arial Unicode MS"/>
          </w:rPr>
          <w:t>四十五</w:t>
        </w:r>
      </w:hyperlink>
      <w:r w:rsidR="002D2B1C" w:rsidRPr="002D2B1C">
        <w:rPr>
          <w:rFonts w:ascii="Arial Unicode MS" w:hAnsi="Arial Unicode MS" w:hint="eastAsia"/>
        </w:rPr>
        <w:t>條規定訂定之。</w:t>
      </w:r>
    </w:p>
    <w:p w14:paraId="45B8FD50" w14:textId="77777777" w:rsidR="003B6B11" w:rsidRDefault="002D2B1C" w:rsidP="009A6A4E">
      <w:pPr>
        <w:pStyle w:val="2"/>
        <w:rPr>
          <w:rFonts w:hint="eastAsia"/>
        </w:rPr>
      </w:pPr>
      <w:bookmarkStart w:id="2" w:name="c2"/>
      <w:bookmarkEnd w:id="2"/>
      <w:r w:rsidRPr="002D2B1C">
        <w:rPr>
          <w:rFonts w:hint="eastAsia"/>
        </w:rPr>
        <w:t>第</w:t>
      </w:r>
      <w:r w:rsidRPr="002D2B1C">
        <w:rPr>
          <w:rFonts w:hint="eastAsia"/>
        </w:rPr>
        <w:t>2</w:t>
      </w:r>
      <w:r w:rsidR="003B6B11">
        <w:rPr>
          <w:rFonts w:hint="eastAsia"/>
        </w:rPr>
        <w:t>條</w:t>
      </w:r>
    </w:p>
    <w:p w14:paraId="69138E5F" w14:textId="682258A7"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w:t>
      </w:r>
      <w:r w:rsidR="009A6A4E" w:rsidRPr="00127163">
        <w:rPr>
          <w:rFonts w:ascii="Arial Unicode MS" w:hAnsi="Arial Unicode MS"/>
          <w:color w:val="000000"/>
        </w:rPr>
        <w:t>法</w:t>
      </w:r>
      <w:hyperlink r:id="rId18" w:anchor="a4" w:history="1">
        <w:r w:rsidR="009A6A4E" w:rsidRPr="00127163">
          <w:rPr>
            <w:rStyle w:val="a3"/>
            <w:rFonts w:ascii="Arial Unicode MS" w:hAnsi="Arial Unicode MS"/>
          </w:rPr>
          <w:t>第四條</w:t>
        </w:r>
      </w:hyperlink>
      <w:r w:rsidR="002D2B1C" w:rsidRPr="002D2B1C">
        <w:rPr>
          <w:rFonts w:ascii="Arial Unicode MS" w:hAnsi="Arial Unicode MS" w:hint="eastAsia"/>
        </w:rPr>
        <w:t>第一項與第</w:t>
      </w:r>
      <w:hyperlink r:id="rId19" w:anchor="a4b1" w:history="1">
        <w:r w:rsidR="002D2B1C" w:rsidRPr="00BC41EF">
          <w:rPr>
            <w:rStyle w:val="a3"/>
            <w:rFonts w:ascii="Arial Unicode MS" w:hAnsi="Arial Unicode MS" w:hint="eastAsia"/>
          </w:rPr>
          <w:t>四條之一</w:t>
        </w:r>
      </w:hyperlink>
      <w:r w:rsidR="002D2B1C" w:rsidRPr="002D2B1C">
        <w:rPr>
          <w:rFonts w:ascii="Arial Unicode MS" w:hAnsi="Arial Unicode MS" w:hint="eastAsia"/>
        </w:rPr>
        <w:t>第一項第二款之當年度一定金額及</w:t>
      </w:r>
      <w:hyperlink r:id="rId20" w:anchor="a4" w:history="1">
        <w:r w:rsidR="00BC41EF" w:rsidRPr="00127163">
          <w:rPr>
            <w:rStyle w:val="a3"/>
            <w:rFonts w:ascii="Arial Unicode MS" w:hAnsi="Arial Unicode MS"/>
          </w:rPr>
          <w:t>第四條</w:t>
        </w:r>
      </w:hyperlink>
      <w:r w:rsidR="002D2B1C" w:rsidRPr="002D2B1C">
        <w:rPr>
          <w:rFonts w:ascii="Arial Unicode MS" w:hAnsi="Arial Unicode MS" w:hint="eastAsia"/>
        </w:rPr>
        <w:t>第二項之最低生活費，中央、直轄市主管機關應於前一年九月三十日前公告之。</w:t>
      </w:r>
    </w:p>
    <w:p w14:paraId="412439BC" w14:textId="77777777" w:rsidR="003B6B11" w:rsidRDefault="002D2B1C" w:rsidP="009A6A4E">
      <w:pPr>
        <w:pStyle w:val="2"/>
        <w:rPr>
          <w:rFonts w:hint="eastAsia"/>
        </w:rPr>
      </w:pPr>
      <w:r w:rsidRPr="002D2B1C">
        <w:rPr>
          <w:rFonts w:hint="eastAsia"/>
        </w:rPr>
        <w:t>第</w:t>
      </w:r>
      <w:r w:rsidRPr="002D2B1C">
        <w:rPr>
          <w:rFonts w:hint="eastAsia"/>
        </w:rPr>
        <w:t>3</w:t>
      </w:r>
      <w:r w:rsidR="003B6B11">
        <w:rPr>
          <w:rFonts w:hint="eastAsia"/>
        </w:rPr>
        <w:t>條</w:t>
      </w:r>
    </w:p>
    <w:p w14:paraId="6786F53C" w14:textId="0926D1FC" w:rsidR="003B6B11" w:rsidRDefault="003B6B11" w:rsidP="002D2B1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直轄市、縣（市）主管機關應對轄區內低收入戶及中低收入戶建立檔案，並按月將其基本資料送直轄市、縣（市）民政機關（單位）比對；比對結果應於次月第三個工作日以前送直轄市、縣（市）主管機關</w:t>
      </w:r>
      <w:r>
        <w:rPr>
          <w:rFonts w:ascii="Arial Unicode MS" w:hAnsi="Arial Unicode MS" w:hint="eastAsia"/>
        </w:rPr>
        <w:t>。</w:t>
      </w:r>
    </w:p>
    <w:p w14:paraId="2205DAD3" w14:textId="02C0A212"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D2B1C" w:rsidRPr="009A6A4E">
        <w:rPr>
          <w:rFonts w:ascii="Arial Unicode MS" w:hAnsi="Arial Unicode MS" w:hint="eastAsia"/>
          <w:color w:val="17365D"/>
        </w:rPr>
        <w:t>直轄市、縣（市）主管機關應按月將低收入戶及中低收入戶戶內人口資料，送入出國主管機關比對入出國等相關異動資料。</w:t>
      </w:r>
    </w:p>
    <w:p w14:paraId="2B20B8BC" w14:textId="77777777" w:rsidR="003B6B11" w:rsidRDefault="002D2B1C" w:rsidP="009A6A4E">
      <w:pPr>
        <w:pStyle w:val="2"/>
        <w:rPr>
          <w:rFonts w:hint="eastAsia"/>
        </w:rPr>
      </w:pPr>
      <w:r w:rsidRPr="002D2B1C">
        <w:rPr>
          <w:rFonts w:hint="eastAsia"/>
        </w:rPr>
        <w:t>第</w:t>
      </w:r>
      <w:r w:rsidRPr="002D2B1C">
        <w:rPr>
          <w:rFonts w:hint="eastAsia"/>
        </w:rPr>
        <w:t>4</w:t>
      </w:r>
      <w:r w:rsidR="003B6B11">
        <w:rPr>
          <w:rFonts w:hint="eastAsia"/>
        </w:rPr>
        <w:t>條</w:t>
      </w:r>
    </w:p>
    <w:p w14:paraId="40A4AC56" w14:textId="35EAF11A"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w:t>
      </w:r>
      <w:r w:rsidR="009A6A4E" w:rsidRPr="00127163">
        <w:rPr>
          <w:rFonts w:ascii="Arial Unicode MS" w:hAnsi="Arial Unicode MS"/>
        </w:rPr>
        <w:t>法</w:t>
      </w:r>
      <w:hyperlink r:id="rId21" w:anchor="a5" w:history="1">
        <w:r w:rsidR="009A6A4E" w:rsidRPr="00127163">
          <w:rPr>
            <w:rStyle w:val="a3"/>
            <w:rFonts w:ascii="Arial Unicode MS" w:hAnsi="Arial Unicode MS"/>
          </w:rPr>
          <w:t>第五條</w:t>
        </w:r>
      </w:hyperlink>
      <w:r w:rsidR="002D2B1C" w:rsidRPr="002D2B1C">
        <w:rPr>
          <w:rFonts w:ascii="Arial Unicode MS" w:hAnsi="Arial Unicode MS" w:hint="eastAsia"/>
        </w:rPr>
        <w:t>第三項第二款所定特定境遇單親家庭，指申請人有下列情形之一，且獨自扶養未滿十八歲未婚仍在學子女之家庭：</w:t>
      </w:r>
    </w:p>
    <w:p w14:paraId="50A7955E" w14:textId="77777777" w:rsidR="003B6B11" w:rsidRDefault="009A6A4E" w:rsidP="002D2B1C">
      <w:pPr>
        <w:ind w:left="142"/>
        <w:jc w:val="both"/>
        <w:rPr>
          <w:rFonts w:ascii="Arial Unicode MS" w:hAnsi="Arial Unicode MS" w:hint="eastAsia"/>
        </w:rPr>
      </w:pPr>
      <w:r>
        <w:rPr>
          <w:rFonts w:ascii="Arial Unicode MS" w:hAnsi="Arial Unicode MS" w:hint="eastAsia"/>
        </w:rPr>
        <w:t xml:space="preserve">　　</w:t>
      </w:r>
      <w:r w:rsidR="002D2B1C" w:rsidRPr="002D2B1C">
        <w:rPr>
          <w:rFonts w:ascii="Arial Unicode MS" w:hAnsi="Arial Unicode MS" w:hint="eastAsia"/>
        </w:rPr>
        <w:t>一、配偶死亡</w:t>
      </w:r>
      <w:r w:rsidR="003B6B11">
        <w:rPr>
          <w:rFonts w:ascii="Arial Unicode MS" w:hAnsi="Arial Unicode MS" w:hint="eastAsia"/>
        </w:rPr>
        <w:t>。</w:t>
      </w:r>
    </w:p>
    <w:p w14:paraId="75DAA0DD" w14:textId="411FCEE4" w:rsidR="003B6B11" w:rsidRDefault="003B6B11" w:rsidP="002D2B1C">
      <w:pPr>
        <w:ind w:left="142"/>
        <w:jc w:val="both"/>
        <w:rPr>
          <w:rFonts w:ascii="Arial Unicode MS" w:hAnsi="Arial Unicode MS" w:hint="eastAsia"/>
        </w:rPr>
      </w:pPr>
      <w:r>
        <w:rPr>
          <w:rFonts w:ascii="Arial Unicode MS" w:hAnsi="Arial Unicode MS" w:hint="eastAsia"/>
        </w:rPr>
        <w:t xml:space="preserve">　　</w:t>
      </w:r>
      <w:r w:rsidRPr="002D2B1C">
        <w:rPr>
          <w:rFonts w:ascii="Arial Unicode MS" w:hAnsi="Arial Unicode MS" w:hint="eastAsia"/>
        </w:rPr>
        <w:t>二</w:t>
      </w:r>
      <w:r>
        <w:rPr>
          <w:rFonts w:ascii="Arial Unicode MS" w:hAnsi="Arial Unicode MS" w:hint="eastAsia"/>
        </w:rPr>
        <w:t>、</w:t>
      </w:r>
      <w:r w:rsidR="002D2B1C" w:rsidRPr="002D2B1C">
        <w:rPr>
          <w:rFonts w:ascii="Arial Unicode MS" w:hAnsi="Arial Unicode MS" w:hint="eastAsia"/>
        </w:rPr>
        <w:t>配偶失蹤，經警察機關協尋未獲，達六個月以上</w:t>
      </w:r>
      <w:r>
        <w:rPr>
          <w:rFonts w:ascii="Arial Unicode MS" w:hAnsi="Arial Unicode MS" w:hint="eastAsia"/>
        </w:rPr>
        <w:t>。</w:t>
      </w:r>
    </w:p>
    <w:p w14:paraId="56E9866B" w14:textId="54300285" w:rsidR="003B6B11" w:rsidRDefault="003B6B11" w:rsidP="002D2B1C">
      <w:pPr>
        <w:ind w:left="142"/>
        <w:jc w:val="both"/>
        <w:rPr>
          <w:rFonts w:ascii="Arial Unicode MS" w:hAnsi="Arial Unicode MS" w:hint="eastAsia"/>
        </w:rPr>
      </w:pPr>
      <w:r>
        <w:rPr>
          <w:rFonts w:ascii="Arial Unicode MS" w:hAnsi="Arial Unicode MS" w:hint="eastAsia"/>
        </w:rPr>
        <w:t xml:space="preserve">　　</w:t>
      </w:r>
      <w:r w:rsidRPr="002D2B1C">
        <w:rPr>
          <w:rFonts w:ascii="Arial Unicode MS" w:hAnsi="Arial Unicode MS" w:hint="eastAsia"/>
        </w:rPr>
        <w:t>三</w:t>
      </w:r>
      <w:r>
        <w:rPr>
          <w:rFonts w:ascii="Arial Unicode MS" w:hAnsi="Arial Unicode MS" w:hint="eastAsia"/>
        </w:rPr>
        <w:t>、</w:t>
      </w:r>
      <w:r w:rsidR="002D2B1C" w:rsidRPr="002D2B1C">
        <w:rPr>
          <w:rFonts w:ascii="Arial Unicode MS" w:hAnsi="Arial Unicode MS" w:hint="eastAsia"/>
        </w:rPr>
        <w:t>經法院判決離婚確定、離婚經法院調解或法院和解成立</w:t>
      </w:r>
      <w:r>
        <w:rPr>
          <w:rFonts w:ascii="Arial Unicode MS" w:hAnsi="Arial Unicode MS" w:hint="eastAsia"/>
        </w:rPr>
        <w:t>。</w:t>
      </w:r>
    </w:p>
    <w:p w14:paraId="06627021" w14:textId="6F0F5516" w:rsidR="003B6B11" w:rsidRDefault="003B6B11" w:rsidP="002D2B1C">
      <w:pPr>
        <w:ind w:left="142"/>
        <w:jc w:val="both"/>
        <w:rPr>
          <w:rFonts w:ascii="Arial Unicode MS" w:hAnsi="Arial Unicode MS" w:hint="eastAsia"/>
        </w:rPr>
      </w:pPr>
      <w:r>
        <w:rPr>
          <w:rFonts w:ascii="Arial Unicode MS" w:hAnsi="Arial Unicode MS" w:hint="eastAsia"/>
        </w:rPr>
        <w:t xml:space="preserve">　　</w:t>
      </w:r>
      <w:r w:rsidRPr="002D2B1C">
        <w:rPr>
          <w:rFonts w:ascii="Arial Unicode MS" w:hAnsi="Arial Unicode MS" w:hint="eastAsia"/>
        </w:rPr>
        <w:t>四</w:t>
      </w:r>
      <w:r>
        <w:rPr>
          <w:rFonts w:ascii="Arial Unicode MS" w:hAnsi="Arial Unicode MS" w:hint="eastAsia"/>
        </w:rPr>
        <w:t>、</w:t>
      </w:r>
      <w:r w:rsidR="002D2B1C" w:rsidRPr="002D2B1C">
        <w:rPr>
          <w:rFonts w:ascii="Arial Unicode MS" w:hAnsi="Arial Unicode MS" w:hint="eastAsia"/>
        </w:rPr>
        <w:t>因受家庭暴力已完成兩願離婚登記</w:t>
      </w:r>
      <w:r>
        <w:rPr>
          <w:rFonts w:ascii="Arial Unicode MS" w:hAnsi="Arial Unicode MS" w:hint="eastAsia"/>
        </w:rPr>
        <w:t>。</w:t>
      </w:r>
    </w:p>
    <w:p w14:paraId="521154F9" w14:textId="0DF80033" w:rsidR="003B6B11" w:rsidRDefault="003B6B11" w:rsidP="002D2B1C">
      <w:pPr>
        <w:ind w:left="142"/>
        <w:jc w:val="both"/>
        <w:rPr>
          <w:rFonts w:ascii="Arial Unicode MS" w:hAnsi="Arial Unicode MS" w:hint="eastAsia"/>
        </w:rPr>
      </w:pPr>
      <w:r>
        <w:rPr>
          <w:rFonts w:ascii="Arial Unicode MS" w:hAnsi="Arial Unicode MS" w:hint="eastAsia"/>
        </w:rPr>
        <w:t xml:space="preserve">　　</w:t>
      </w:r>
      <w:r w:rsidRPr="002D2B1C">
        <w:rPr>
          <w:rFonts w:ascii="Arial Unicode MS" w:hAnsi="Arial Unicode MS" w:hint="eastAsia"/>
        </w:rPr>
        <w:t>五</w:t>
      </w:r>
      <w:r>
        <w:rPr>
          <w:rFonts w:ascii="Arial Unicode MS" w:hAnsi="Arial Unicode MS" w:hint="eastAsia"/>
        </w:rPr>
        <w:t>、</w:t>
      </w:r>
      <w:r w:rsidR="002D2B1C" w:rsidRPr="002D2B1C">
        <w:rPr>
          <w:rFonts w:ascii="Arial Unicode MS" w:hAnsi="Arial Unicode MS" w:hint="eastAsia"/>
        </w:rPr>
        <w:t>已依民法第</w:t>
      </w:r>
      <w:hyperlink r:id="rId22" w:anchor="a1052" w:history="1">
        <w:r w:rsidR="002D2B1C" w:rsidRPr="009A6A4E">
          <w:rPr>
            <w:rStyle w:val="a3"/>
            <w:rFonts w:ascii="Arial Unicode MS" w:hAnsi="Arial Unicode MS" w:hint="eastAsia"/>
          </w:rPr>
          <w:t>一千零五十二</w:t>
        </w:r>
      </w:hyperlink>
      <w:r w:rsidR="002D2B1C" w:rsidRPr="002D2B1C">
        <w:rPr>
          <w:rFonts w:ascii="Arial Unicode MS" w:hAnsi="Arial Unicode MS" w:hint="eastAsia"/>
        </w:rPr>
        <w:t>條第一項各款規定向法院請求離婚</w:t>
      </w:r>
      <w:r>
        <w:rPr>
          <w:rFonts w:ascii="Arial Unicode MS" w:hAnsi="Arial Unicode MS" w:hint="eastAsia"/>
        </w:rPr>
        <w:t>。</w:t>
      </w:r>
    </w:p>
    <w:p w14:paraId="67351301" w14:textId="37490192" w:rsidR="003B6B11" w:rsidRDefault="003B6B11" w:rsidP="002D2B1C">
      <w:pPr>
        <w:ind w:left="142"/>
        <w:jc w:val="both"/>
        <w:rPr>
          <w:rFonts w:ascii="Arial Unicode MS" w:hAnsi="Arial Unicode MS" w:hint="eastAsia"/>
        </w:rPr>
      </w:pPr>
      <w:r>
        <w:rPr>
          <w:rFonts w:ascii="Arial Unicode MS" w:hAnsi="Arial Unicode MS" w:hint="eastAsia"/>
        </w:rPr>
        <w:t xml:space="preserve">　　</w:t>
      </w:r>
      <w:r w:rsidRPr="002D2B1C">
        <w:rPr>
          <w:rFonts w:ascii="Arial Unicode MS" w:hAnsi="Arial Unicode MS" w:hint="eastAsia"/>
        </w:rPr>
        <w:t>六</w:t>
      </w:r>
      <w:r>
        <w:rPr>
          <w:rFonts w:ascii="Arial Unicode MS" w:hAnsi="Arial Unicode MS" w:hint="eastAsia"/>
        </w:rPr>
        <w:t>、</w:t>
      </w:r>
      <w:r w:rsidR="002D2B1C" w:rsidRPr="002D2B1C">
        <w:rPr>
          <w:rFonts w:ascii="Arial Unicode MS" w:hAnsi="Arial Unicode MS" w:hint="eastAsia"/>
        </w:rPr>
        <w:t>配偶處一年以上之徒刑或受拘束人身自由之保安處分一年以上，且在執行中</w:t>
      </w:r>
      <w:r>
        <w:rPr>
          <w:rFonts w:ascii="Arial Unicode MS" w:hAnsi="Arial Unicode MS" w:hint="eastAsia"/>
        </w:rPr>
        <w:t>。</w:t>
      </w:r>
    </w:p>
    <w:p w14:paraId="31B2E4F5" w14:textId="49173012" w:rsidR="003B6B11" w:rsidRDefault="003B6B11" w:rsidP="002D2B1C">
      <w:pPr>
        <w:ind w:left="142"/>
        <w:jc w:val="both"/>
        <w:rPr>
          <w:rFonts w:ascii="Arial Unicode MS" w:hAnsi="Arial Unicode MS" w:hint="eastAsia"/>
        </w:rPr>
      </w:pPr>
      <w:r>
        <w:rPr>
          <w:rFonts w:ascii="Arial Unicode MS" w:hAnsi="Arial Unicode MS" w:hint="eastAsia"/>
        </w:rPr>
        <w:t xml:space="preserve">　　</w:t>
      </w:r>
      <w:r w:rsidRPr="002D2B1C">
        <w:rPr>
          <w:rFonts w:ascii="Arial Unicode MS" w:hAnsi="Arial Unicode MS" w:hint="eastAsia"/>
        </w:rPr>
        <w:t>七</w:t>
      </w:r>
      <w:r>
        <w:rPr>
          <w:rFonts w:ascii="Arial Unicode MS" w:hAnsi="Arial Unicode MS" w:hint="eastAsia"/>
        </w:rPr>
        <w:t>、</w:t>
      </w:r>
      <w:r w:rsidR="002D2B1C" w:rsidRPr="002D2B1C">
        <w:rPr>
          <w:rFonts w:ascii="Arial Unicode MS" w:hAnsi="Arial Unicode MS" w:hint="eastAsia"/>
        </w:rPr>
        <w:t>離婚後未再婚，其前配偶有第一款、第二款、前款之情形，或受其前配偶家庭暴力而取得通常保護</w:t>
      </w:r>
      <w:r w:rsidR="002D2B1C" w:rsidRPr="002D2B1C">
        <w:rPr>
          <w:rFonts w:ascii="Arial Unicode MS" w:hAnsi="Arial Unicode MS" w:hint="eastAsia"/>
        </w:rPr>
        <w:lastRenderedPageBreak/>
        <w:t>令</w:t>
      </w:r>
      <w:r>
        <w:rPr>
          <w:rFonts w:ascii="Arial Unicode MS" w:hAnsi="Arial Unicode MS" w:hint="eastAsia"/>
        </w:rPr>
        <w:t>。</w:t>
      </w:r>
    </w:p>
    <w:p w14:paraId="28EA92A9" w14:textId="5477A1B2" w:rsidR="002D2B1C" w:rsidRPr="009A6A4E" w:rsidRDefault="003B6B11" w:rsidP="002D2B1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D2B1C" w:rsidRPr="009A6A4E">
        <w:rPr>
          <w:rFonts w:ascii="Arial Unicode MS" w:hAnsi="Arial Unicode MS" w:hint="eastAsia"/>
          <w:color w:val="17365D"/>
        </w:rPr>
        <w:t>申請人有前項各款情形之一，且獨自扶養十八歲至二十五歲在國內就讀屬於本法</w:t>
      </w:r>
      <w:r w:rsidR="009A6A4E" w:rsidRPr="004E5148">
        <w:rPr>
          <w:rFonts w:ascii="Arial Unicode MS" w:hAnsi="Arial Unicode MS"/>
          <w:color w:val="17365D"/>
        </w:rPr>
        <w:t>第</w:t>
      </w:r>
      <w:hyperlink r:id="rId23" w:anchor="a5b3" w:history="1">
        <w:r w:rsidR="009A6A4E" w:rsidRPr="004E5148">
          <w:rPr>
            <w:rStyle w:val="a3"/>
          </w:rPr>
          <w:t>五條之三</w:t>
        </w:r>
      </w:hyperlink>
      <w:r w:rsidR="002D2B1C" w:rsidRPr="009A6A4E">
        <w:rPr>
          <w:rFonts w:ascii="Arial Unicode MS" w:hAnsi="Arial Unicode MS" w:hint="eastAsia"/>
          <w:color w:val="17365D"/>
        </w:rPr>
        <w:t>第一項第一款規定學校子女，或獨自照顧無生活自理能力身心障礙子女者，直轄市、縣（市）主管機關得視實際需要及財政能力，認定其為特定境遇單親家庭。</w:t>
      </w:r>
    </w:p>
    <w:p w14:paraId="21FD011B" w14:textId="77777777" w:rsidR="003B6B11" w:rsidRDefault="002D2B1C" w:rsidP="009A6A4E">
      <w:pPr>
        <w:pStyle w:val="2"/>
        <w:rPr>
          <w:rFonts w:hint="eastAsia"/>
          <w:color w:val="FFFFFF"/>
        </w:rPr>
      </w:pPr>
      <w:bookmarkStart w:id="3" w:name="c5"/>
      <w:bookmarkEnd w:id="3"/>
      <w:r w:rsidRPr="009A6A4E">
        <w:rPr>
          <w:rFonts w:hint="eastAsia"/>
        </w:rPr>
        <w:t>第</w:t>
      </w:r>
      <w:r w:rsidRPr="009A6A4E">
        <w:rPr>
          <w:rFonts w:hint="eastAsia"/>
        </w:rPr>
        <w:t>5</w:t>
      </w:r>
      <w:r w:rsidRPr="009A6A4E">
        <w:rPr>
          <w:rFonts w:hint="eastAsia"/>
        </w:rPr>
        <w:t>條</w:t>
      </w:r>
      <w:r w:rsidR="003B6B11">
        <w:rPr>
          <w:rFonts w:hint="eastAsia"/>
          <w:color w:val="FFFFFF"/>
        </w:rPr>
        <w:t>∵</w:t>
      </w:r>
    </w:p>
    <w:p w14:paraId="13BAF243" w14:textId="66F726F2" w:rsidR="006921CD" w:rsidRDefault="003B6B11" w:rsidP="006921CD">
      <w:pPr>
        <w:ind w:left="142"/>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6921CD">
        <w:rPr>
          <w:rFonts w:hint="eastAsia"/>
        </w:rPr>
        <w:t>本</w:t>
      </w:r>
      <w:r w:rsidR="006921CD" w:rsidRPr="00127163">
        <w:rPr>
          <w:rFonts w:ascii="Arial Unicode MS" w:hAnsi="Arial Unicode MS"/>
        </w:rPr>
        <w:t>法</w:t>
      </w:r>
      <w:hyperlink r:id="rId24" w:anchor="a5" w:history="1">
        <w:r w:rsidR="006921CD" w:rsidRPr="00127163">
          <w:rPr>
            <w:rStyle w:val="a3"/>
            <w:rFonts w:ascii="Arial Unicode MS" w:hAnsi="Arial Unicode MS"/>
          </w:rPr>
          <w:t>第五條</w:t>
        </w:r>
      </w:hyperlink>
      <w:r w:rsidR="006921CD">
        <w:rPr>
          <w:rFonts w:hint="eastAsia"/>
        </w:rPr>
        <w:t>第三項第三款所稱無扶養能力，指具有下列情形之一，且其動產及不動產未超過中央、直轄市主管機關公告當年度一定金額者：</w:t>
      </w:r>
    </w:p>
    <w:p w14:paraId="7AEB1A18" w14:textId="77777777" w:rsidR="003B6B11" w:rsidRDefault="006921CD" w:rsidP="006921CD">
      <w:pPr>
        <w:ind w:left="142"/>
        <w:rPr>
          <w:rFonts w:hint="eastAsia"/>
        </w:rPr>
      </w:pPr>
      <w:r>
        <w:rPr>
          <w:rFonts w:hint="eastAsia"/>
        </w:rPr>
        <w:t xml:space="preserve">　　一、列冊低收入戶</w:t>
      </w:r>
      <w:r w:rsidR="003B6B11">
        <w:rPr>
          <w:rFonts w:hint="eastAsia"/>
        </w:rPr>
        <w:t>。</w:t>
      </w:r>
    </w:p>
    <w:p w14:paraId="3EE7FD33" w14:textId="7D61C9D6" w:rsidR="003B6B11" w:rsidRDefault="003B6B11" w:rsidP="006921CD">
      <w:pPr>
        <w:ind w:left="142"/>
        <w:rPr>
          <w:rFonts w:hint="eastAsia"/>
        </w:rPr>
      </w:pPr>
      <w:r>
        <w:rPr>
          <w:rFonts w:hint="eastAsia"/>
        </w:rPr>
        <w:t xml:space="preserve">　　二、</w:t>
      </w:r>
      <w:r w:rsidR="006921CD">
        <w:rPr>
          <w:rFonts w:hint="eastAsia"/>
        </w:rPr>
        <w:t>罹患嚴重傷、病，必須三個月以上之治療或療養致不能工作</w:t>
      </w:r>
      <w:r>
        <w:rPr>
          <w:rFonts w:hint="eastAsia"/>
        </w:rPr>
        <w:t>。</w:t>
      </w:r>
    </w:p>
    <w:p w14:paraId="6188046C" w14:textId="77A97F24" w:rsidR="003B6B11" w:rsidRDefault="003B6B11" w:rsidP="006921CD">
      <w:pPr>
        <w:ind w:left="142"/>
        <w:rPr>
          <w:rFonts w:hint="eastAsia"/>
        </w:rPr>
      </w:pPr>
      <w:r>
        <w:rPr>
          <w:rFonts w:hint="eastAsia"/>
        </w:rPr>
        <w:t xml:space="preserve">　　三、</w:t>
      </w:r>
      <w:r w:rsidR="006921CD">
        <w:rPr>
          <w:rFonts w:hint="eastAsia"/>
        </w:rPr>
        <w:t>因照顧特定身心障礙或罹患特定病症且不能自理生活之共同生活或受扶養親屬，致不能工作</w:t>
      </w:r>
      <w:r>
        <w:rPr>
          <w:rFonts w:hint="eastAsia"/>
        </w:rPr>
        <w:t>。</w:t>
      </w:r>
    </w:p>
    <w:p w14:paraId="3148C684" w14:textId="55141099" w:rsidR="003B6B11" w:rsidRDefault="003B6B11" w:rsidP="006921CD">
      <w:pPr>
        <w:ind w:left="142"/>
        <w:rPr>
          <w:rFonts w:hint="eastAsia"/>
        </w:rPr>
      </w:pPr>
      <w:r>
        <w:rPr>
          <w:rFonts w:hint="eastAsia"/>
        </w:rPr>
        <w:t xml:space="preserve">　　四、</w:t>
      </w:r>
      <w:r w:rsidR="006921CD">
        <w:rPr>
          <w:rFonts w:hint="eastAsia"/>
        </w:rPr>
        <w:t>身心障礙致不能工作</w:t>
      </w:r>
      <w:r>
        <w:rPr>
          <w:rFonts w:hint="eastAsia"/>
        </w:rPr>
        <w:t>。</w:t>
      </w:r>
    </w:p>
    <w:p w14:paraId="08B246B8" w14:textId="192AC38A" w:rsidR="003B6B11" w:rsidRDefault="003B6B11" w:rsidP="006921CD">
      <w:pPr>
        <w:ind w:left="142"/>
        <w:rPr>
          <w:rFonts w:hint="eastAsia"/>
        </w:rPr>
      </w:pPr>
      <w:r>
        <w:rPr>
          <w:rFonts w:hint="eastAsia"/>
        </w:rPr>
        <w:t xml:space="preserve">　　五、</w:t>
      </w:r>
      <w:r w:rsidR="006921CD">
        <w:rPr>
          <w:rFonts w:hint="eastAsia"/>
        </w:rPr>
        <w:t>依就業保險法</w:t>
      </w:r>
      <w:r w:rsidR="006921CD" w:rsidRPr="00127163">
        <w:rPr>
          <w:rFonts w:ascii="Arial Unicode MS" w:hAnsi="Arial Unicode MS"/>
          <w:color w:val="000000"/>
        </w:rPr>
        <w:t>第</w:t>
      </w:r>
      <w:hyperlink r:id="rId25" w:anchor="a25" w:history="1">
        <w:r w:rsidR="006921CD" w:rsidRPr="00127163">
          <w:rPr>
            <w:rStyle w:val="a3"/>
            <w:rFonts w:ascii="Arial Unicode MS" w:hAnsi="Arial Unicode MS"/>
          </w:rPr>
          <w:t>二十五</w:t>
        </w:r>
      </w:hyperlink>
      <w:r w:rsidR="006921CD" w:rsidRPr="00127163">
        <w:rPr>
          <w:rFonts w:ascii="Arial Unicode MS" w:hAnsi="Arial Unicode MS"/>
          <w:color w:val="000000"/>
        </w:rPr>
        <w:t>條</w:t>
      </w:r>
      <w:r w:rsidR="006921CD">
        <w:rPr>
          <w:rFonts w:hint="eastAsia"/>
        </w:rPr>
        <w:t>規定辦理失業認定或依同法</w:t>
      </w:r>
      <w:r w:rsidR="006921CD" w:rsidRPr="00127163">
        <w:rPr>
          <w:rFonts w:ascii="Arial Unicode MS" w:hAnsi="Arial Unicode MS"/>
          <w:color w:val="000000"/>
        </w:rPr>
        <w:t>第</w:t>
      </w:r>
      <w:hyperlink r:id="rId26" w:anchor="a29" w:history="1">
        <w:r w:rsidR="006921CD" w:rsidRPr="00127163">
          <w:rPr>
            <w:rStyle w:val="a3"/>
            <w:rFonts w:ascii="Arial Unicode MS" w:hAnsi="Arial Unicode MS"/>
          </w:rPr>
          <w:t>二十九</w:t>
        </w:r>
      </w:hyperlink>
      <w:r w:rsidR="006921CD" w:rsidRPr="00127163">
        <w:rPr>
          <w:rFonts w:ascii="Arial Unicode MS" w:hAnsi="Arial Unicode MS"/>
          <w:color w:val="000000"/>
        </w:rPr>
        <w:t>條、第</w:t>
      </w:r>
      <w:hyperlink r:id="rId27" w:anchor="a30" w:history="1">
        <w:r w:rsidR="006921CD" w:rsidRPr="00127163">
          <w:rPr>
            <w:rStyle w:val="a3"/>
            <w:rFonts w:ascii="Arial Unicode MS" w:hAnsi="Arial Unicode MS"/>
          </w:rPr>
          <w:t>三十</w:t>
        </w:r>
      </w:hyperlink>
      <w:r w:rsidR="006921CD" w:rsidRPr="00127163">
        <w:rPr>
          <w:rFonts w:ascii="Arial Unicode MS" w:hAnsi="Arial Unicode MS"/>
          <w:color w:val="000000"/>
        </w:rPr>
        <w:t>條</w:t>
      </w:r>
      <w:r w:rsidR="006921CD">
        <w:rPr>
          <w:rFonts w:hint="eastAsia"/>
        </w:rPr>
        <w:t>規定辦理失業再認定，並取得失業認定證明</w:t>
      </w:r>
      <w:r>
        <w:rPr>
          <w:rFonts w:hint="eastAsia"/>
        </w:rPr>
        <w:t>。</w:t>
      </w:r>
    </w:p>
    <w:p w14:paraId="13593C0F" w14:textId="1245E92D" w:rsidR="006921CD" w:rsidRDefault="003B6B11" w:rsidP="006921CD">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6921CD">
        <w:rPr>
          <w:rFonts w:hint="eastAsia"/>
        </w:rPr>
        <w:t>本法</w:t>
      </w:r>
      <w:r w:rsidR="006921CD" w:rsidRPr="004E5148">
        <w:rPr>
          <w:rFonts w:ascii="Arial Unicode MS" w:hAnsi="Arial Unicode MS"/>
          <w:color w:val="17365D"/>
        </w:rPr>
        <w:t>第</w:t>
      </w:r>
      <w:hyperlink r:id="rId28" w:anchor="a5b3" w:history="1">
        <w:r w:rsidR="006921CD" w:rsidRPr="004E5148">
          <w:rPr>
            <w:rStyle w:val="a3"/>
          </w:rPr>
          <w:t>五條之三</w:t>
        </w:r>
      </w:hyperlink>
      <w:r w:rsidR="006921CD">
        <w:rPr>
          <w:rFonts w:hint="eastAsia"/>
        </w:rPr>
        <w:t>第一項第四款及前項第三款所定特定身心障礙及特定病症之範圍，由中央主管機關公告。</w:t>
      </w:r>
    </w:p>
    <w:p w14:paraId="3DEAA7B2" w14:textId="48E25F4E" w:rsidR="003B6B11" w:rsidRDefault="003B6B11" w:rsidP="00B45D50">
      <w:pPr>
        <w:pStyle w:val="3"/>
        <w:ind w:left="118"/>
        <w:rPr>
          <w:rFonts w:hint="eastAsia"/>
        </w:rPr>
      </w:pPr>
      <w:r>
        <w:rPr>
          <w:rFonts w:hint="eastAsia"/>
        </w:rPr>
        <w:t>--</w:t>
      </w:r>
      <w:r w:rsidRPr="008D15E5">
        <w:rPr>
          <w:rFonts w:hint="eastAsia"/>
        </w:rPr>
        <w:t>1</w:t>
      </w:r>
      <w:r w:rsidRPr="008D15E5">
        <w:t>11</w:t>
      </w:r>
      <w:r w:rsidRPr="008D15E5">
        <w:rPr>
          <w:rFonts w:hint="eastAsia"/>
        </w:rPr>
        <w:t>年</w:t>
      </w:r>
      <w:r w:rsidRPr="008D15E5">
        <w:t>12</w:t>
      </w:r>
      <w:r w:rsidRPr="008D15E5">
        <w:rPr>
          <w:rFonts w:hint="eastAsia"/>
        </w:rPr>
        <w:t>月</w:t>
      </w:r>
      <w:r w:rsidRPr="008D15E5">
        <w:t>2</w:t>
      </w:r>
      <w:r>
        <w:t>3</w:t>
      </w:r>
      <w:r w:rsidRPr="008D15E5">
        <w:rPr>
          <w:rFonts w:hint="eastAsia"/>
        </w:rPr>
        <w:t>日修正前條文</w:t>
      </w:r>
      <w:r w:rsidRPr="008D15E5">
        <w:rPr>
          <w:rFonts w:hint="eastAsia"/>
        </w:rPr>
        <w:t>--</w:t>
      </w:r>
      <w:hyperlink r:id="rId29" w:history="1">
        <w:r w:rsidRPr="008D15E5">
          <w:rPr>
            <w:rStyle w:val="a3"/>
          </w:rPr>
          <w:t>比對程式</w:t>
        </w:r>
      </w:hyperlink>
    </w:p>
    <w:p w14:paraId="5EBB48EA" w14:textId="78B49622" w:rsidR="002D2B1C" w:rsidRPr="006921CD" w:rsidRDefault="003B6B11" w:rsidP="002D2B1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6921CD">
        <w:rPr>
          <w:rFonts w:ascii="Arial Unicode MS" w:hAnsi="Arial Unicode MS" w:hint="eastAsia"/>
          <w:color w:val="5F5F5F"/>
        </w:rPr>
        <w:t>本</w:t>
      </w:r>
      <w:r w:rsidR="009A6A4E" w:rsidRPr="006921CD">
        <w:rPr>
          <w:rFonts w:ascii="Arial Unicode MS" w:hAnsi="Arial Unicode MS"/>
          <w:color w:val="5F5F5F"/>
        </w:rPr>
        <w:t>法</w:t>
      </w:r>
      <w:hyperlink r:id="rId30" w:anchor="a5" w:history="1">
        <w:r w:rsidR="009A6A4E" w:rsidRPr="006921CD">
          <w:rPr>
            <w:rStyle w:val="a3"/>
            <w:rFonts w:ascii="Arial Unicode MS" w:hAnsi="Arial Unicode MS"/>
            <w:color w:val="5F5F5F"/>
          </w:rPr>
          <w:t>第五條</w:t>
        </w:r>
      </w:hyperlink>
      <w:r w:rsidR="002D2B1C" w:rsidRPr="006921CD">
        <w:rPr>
          <w:rFonts w:ascii="Arial Unicode MS" w:hAnsi="Arial Unicode MS" w:hint="eastAsia"/>
          <w:color w:val="5F5F5F"/>
        </w:rPr>
        <w:t>第三項第三款所稱無扶養能力，指具有下列情形之一，且其動產及不動產未超過中央、直轄市主管機關公告當年度一定金額者：</w:t>
      </w:r>
    </w:p>
    <w:p w14:paraId="0DD1DE73" w14:textId="77777777" w:rsidR="003B6B11" w:rsidRDefault="009A6A4E" w:rsidP="002D2B1C">
      <w:pPr>
        <w:ind w:left="142"/>
        <w:jc w:val="both"/>
        <w:rPr>
          <w:rFonts w:ascii="Arial Unicode MS" w:hAnsi="Arial Unicode MS" w:hint="eastAsia"/>
          <w:color w:val="5F5F5F"/>
        </w:rPr>
      </w:pPr>
      <w:r w:rsidRPr="006921CD">
        <w:rPr>
          <w:rFonts w:ascii="Arial Unicode MS" w:hAnsi="Arial Unicode MS" w:hint="eastAsia"/>
          <w:color w:val="5F5F5F"/>
        </w:rPr>
        <w:t xml:space="preserve">　　</w:t>
      </w:r>
      <w:r w:rsidR="002D2B1C" w:rsidRPr="006921CD">
        <w:rPr>
          <w:rFonts w:ascii="Arial Unicode MS" w:hAnsi="Arial Unicode MS" w:hint="eastAsia"/>
          <w:color w:val="5F5F5F"/>
        </w:rPr>
        <w:t>一、列冊低收入戶</w:t>
      </w:r>
      <w:r w:rsidR="003B6B11">
        <w:rPr>
          <w:rFonts w:ascii="Arial Unicode MS" w:hAnsi="Arial Unicode MS" w:hint="eastAsia"/>
          <w:color w:val="5F5F5F"/>
        </w:rPr>
        <w:t>。</w:t>
      </w:r>
    </w:p>
    <w:p w14:paraId="34E19CCE" w14:textId="1D46F0D2" w:rsidR="003B6B11" w:rsidRDefault="003B6B11" w:rsidP="002D2B1C">
      <w:pPr>
        <w:ind w:left="142"/>
        <w:jc w:val="both"/>
        <w:rPr>
          <w:rFonts w:ascii="Arial Unicode MS" w:hAnsi="Arial Unicode MS" w:hint="eastAsia"/>
          <w:color w:val="5F5F5F"/>
        </w:rPr>
      </w:pPr>
      <w:r>
        <w:rPr>
          <w:rFonts w:ascii="Arial Unicode MS" w:hAnsi="Arial Unicode MS" w:hint="eastAsia"/>
          <w:color w:val="5F5F5F"/>
        </w:rPr>
        <w:t xml:space="preserve">　　</w:t>
      </w:r>
      <w:r w:rsidRPr="006921CD">
        <w:rPr>
          <w:rFonts w:ascii="Arial Unicode MS" w:hAnsi="Arial Unicode MS" w:hint="eastAsia"/>
          <w:color w:val="5F5F5F"/>
        </w:rPr>
        <w:t>二</w:t>
      </w:r>
      <w:r>
        <w:rPr>
          <w:rFonts w:ascii="Arial Unicode MS" w:hAnsi="Arial Unicode MS" w:hint="eastAsia"/>
          <w:color w:val="5F5F5F"/>
        </w:rPr>
        <w:t>、</w:t>
      </w:r>
      <w:r w:rsidR="002D2B1C" w:rsidRPr="006921CD">
        <w:rPr>
          <w:rFonts w:ascii="Arial Unicode MS" w:hAnsi="Arial Unicode MS" w:hint="eastAsia"/>
          <w:color w:val="5F5F5F"/>
        </w:rPr>
        <w:t>罹患嚴重傷、病，必須三個月以上之治療或療養致不能工作</w:t>
      </w:r>
      <w:r>
        <w:rPr>
          <w:rFonts w:ascii="Arial Unicode MS" w:hAnsi="Arial Unicode MS" w:hint="eastAsia"/>
          <w:color w:val="5F5F5F"/>
        </w:rPr>
        <w:t>。</w:t>
      </w:r>
    </w:p>
    <w:p w14:paraId="28C9DB1A" w14:textId="20F3B205" w:rsidR="003B6B11" w:rsidRDefault="003B6B11" w:rsidP="002D2B1C">
      <w:pPr>
        <w:ind w:left="142"/>
        <w:jc w:val="both"/>
        <w:rPr>
          <w:rFonts w:ascii="Arial Unicode MS" w:hAnsi="Arial Unicode MS" w:hint="eastAsia"/>
          <w:color w:val="5F5F5F"/>
        </w:rPr>
      </w:pPr>
      <w:r>
        <w:rPr>
          <w:rFonts w:ascii="Arial Unicode MS" w:hAnsi="Arial Unicode MS" w:hint="eastAsia"/>
          <w:color w:val="5F5F5F"/>
        </w:rPr>
        <w:t xml:space="preserve">　　</w:t>
      </w:r>
      <w:r w:rsidRPr="006921CD">
        <w:rPr>
          <w:rFonts w:ascii="Arial Unicode MS" w:hAnsi="Arial Unicode MS" w:hint="eastAsia"/>
          <w:color w:val="5F5F5F"/>
        </w:rPr>
        <w:t>三</w:t>
      </w:r>
      <w:r>
        <w:rPr>
          <w:rFonts w:ascii="Arial Unicode MS" w:hAnsi="Arial Unicode MS" w:hint="eastAsia"/>
          <w:color w:val="5F5F5F"/>
        </w:rPr>
        <w:t>、</w:t>
      </w:r>
      <w:r w:rsidR="002D2B1C" w:rsidRPr="006921CD">
        <w:rPr>
          <w:rFonts w:ascii="Arial Unicode MS" w:hAnsi="Arial Unicode MS" w:hint="eastAsia"/>
          <w:color w:val="5F5F5F"/>
        </w:rPr>
        <w:t>因照顧特定身心障礙或罹患特定病症且不能自理生活之共同生活或受扶養親屬，致不能工作</w:t>
      </w:r>
      <w:r>
        <w:rPr>
          <w:rFonts w:ascii="Arial Unicode MS" w:hAnsi="Arial Unicode MS" w:hint="eastAsia"/>
          <w:color w:val="5F5F5F"/>
        </w:rPr>
        <w:t>。</w:t>
      </w:r>
    </w:p>
    <w:p w14:paraId="4D7C3D0D" w14:textId="697F930A" w:rsidR="003B6B11" w:rsidRDefault="003B6B11" w:rsidP="002D2B1C">
      <w:pPr>
        <w:ind w:left="142"/>
        <w:jc w:val="both"/>
        <w:rPr>
          <w:rFonts w:ascii="Arial Unicode MS" w:hAnsi="Arial Unicode MS" w:hint="eastAsia"/>
          <w:color w:val="5F5F5F"/>
        </w:rPr>
      </w:pPr>
      <w:r>
        <w:rPr>
          <w:rFonts w:ascii="Arial Unicode MS" w:hAnsi="Arial Unicode MS" w:hint="eastAsia"/>
          <w:color w:val="5F5F5F"/>
        </w:rPr>
        <w:t xml:space="preserve">　　</w:t>
      </w:r>
      <w:r w:rsidRPr="006921CD">
        <w:rPr>
          <w:rFonts w:ascii="Arial Unicode MS" w:hAnsi="Arial Unicode MS" w:hint="eastAsia"/>
          <w:color w:val="5F5F5F"/>
        </w:rPr>
        <w:t>四</w:t>
      </w:r>
      <w:r>
        <w:rPr>
          <w:rFonts w:ascii="Arial Unicode MS" w:hAnsi="Arial Unicode MS" w:hint="eastAsia"/>
          <w:color w:val="5F5F5F"/>
        </w:rPr>
        <w:t>、</w:t>
      </w:r>
      <w:r w:rsidR="002D2B1C" w:rsidRPr="006921CD">
        <w:rPr>
          <w:rFonts w:ascii="Arial Unicode MS" w:hAnsi="Arial Unicode MS" w:hint="eastAsia"/>
          <w:color w:val="5F5F5F"/>
        </w:rPr>
        <w:t>身心障礙致不能工作</w:t>
      </w:r>
      <w:r>
        <w:rPr>
          <w:rFonts w:ascii="Arial Unicode MS" w:hAnsi="Arial Unicode MS" w:hint="eastAsia"/>
          <w:color w:val="5F5F5F"/>
        </w:rPr>
        <w:t>。</w:t>
      </w:r>
    </w:p>
    <w:p w14:paraId="46955146" w14:textId="652AAC0F" w:rsidR="003B6B11" w:rsidRDefault="003B6B11" w:rsidP="002D2B1C">
      <w:pPr>
        <w:ind w:left="142"/>
        <w:jc w:val="both"/>
        <w:rPr>
          <w:rFonts w:ascii="Arial Unicode MS" w:hAnsi="Arial Unicode MS" w:hint="eastAsia"/>
          <w:color w:val="5F5F5F"/>
        </w:rPr>
      </w:pPr>
      <w:r>
        <w:rPr>
          <w:rFonts w:ascii="Arial Unicode MS" w:hAnsi="Arial Unicode MS" w:hint="eastAsia"/>
          <w:color w:val="5F5F5F"/>
        </w:rPr>
        <w:t xml:space="preserve">　　</w:t>
      </w:r>
      <w:r w:rsidRPr="006921CD">
        <w:rPr>
          <w:rFonts w:ascii="Arial Unicode MS" w:hAnsi="Arial Unicode MS" w:hint="eastAsia"/>
          <w:color w:val="5F5F5F"/>
        </w:rPr>
        <w:t>五</w:t>
      </w:r>
      <w:r>
        <w:rPr>
          <w:rFonts w:ascii="Arial Unicode MS" w:hAnsi="Arial Unicode MS" w:hint="eastAsia"/>
          <w:color w:val="5F5F5F"/>
        </w:rPr>
        <w:t>、</w:t>
      </w:r>
      <w:r w:rsidR="002D2B1C" w:rsidRPr="006921CD">
        <w:rPr>
          <w:rFonts w:ascii="Arial Unicode MS" w:hAnsi="Arial Unicode MS" w:hint="eastAsia"/>
          <w:color w:val="5F5F5F"/>
        </w:rPr>
        <w:t>依就業保險</w:t>
      </w:r>
      <w:r w:rsidR="009A6A4E" w:rsidRPr="006921CD">
        <w:rPr>
          <w:rFonts w:ascii="Arial Unicode MS" w:hAnsi="Arial Unicode MS"/>
          <w:color w:val="5F5F5F"/>
        </w:rPr>
        <w:t>法第</w:t>
      </w:r>
      <w:hyperlink r:id="rId31" w:anchor="a25" w:history="1">
        <w:r w:rsidR="009A6A4E" w:rsidRPr="006921CD">
          <w:rPr>
            <w:rStyle w:val="a3"/>
            <w:rFonts w:ascii="Arial Unicode MS" w:hAnsi="Arial Unicode MS"/>
            <w:color w:val="5F5F5F"/>
          </w:rPr>
          <w:t>二十五</w:t>
        </w:r>
      </w:hyperlink>
      <w:r w:rsidR="009A6A4E" w:rsidRPr="006921CD">
        <w:rPr>
          <w:rFonts w:ascii="Arial Unicode MS" w:hAnsi="Arial Unicode MS"/>
          <w:color w:val="5F5F5F"/>
        </w:rPr>
        <w:t>條</w:t>
      </w:r>
      <w:r w:rsidR="002D2B1C" w:rsidRPr="006921CD">
        <w:rPr>
          <w:rFonts w:ascii="Arial Unicode MS" w:hAnsi="Arial Unicode MS" w:hint="eastAsia"/>
          <w:color w:val="5F5F5F"/>
        </w:rPr>
        <w:t>規定辦理失業認定或依同</w:t>
      </w:r>
      <w:r w:rsidR="009A6A4E" w:rsidRPr="006921CD">
        <w:rPr>
          <w:rFonts w:ascii="Arial Unicode MS" w:hAnsi="Arial Unicode MS"/>
          <w:color w:val="5F5F5F"/>
        </w:rPr>
        <w:t>法第</w:t>
      </w:r>
      <w:hyperlink r:id="rId32" w:anchor="a29" w:history="1">
        <w:r w:rsidR="009A6A4E" w:rsidRPr="006921CD">
          <w:rPr>
            <w:rStyle w:val="a3"/>
            <w:rFonts w:ascii="Arial Unicode MS" w:hAnsi="Arial Unicode MS"/>
            <w:color w:val="5F5F5F"/>
          </w:rPr>
          <w:t>二十九</w:t>
        </w:r>
      </w:hyperlink>
      <w:r w:rsidR="009A6A4E" w:rsidRPr="006921CD">
        <w:rPr>
          <w:rFonts w:ascii="Arial Unicode MS" w:hAnsi="Arial Unicode MS"/>
          <w:color w:val="5F5F5F"/>
        </w:rPr>
        <w:t>條、第</w:t>
      </w:r>
      <w:hyperlink r:id="rId33" w:anchor="a30" w:history="1">
        <w:r w:rsidR="009A6A4E" w:rsidRPr="006921CD">
          <w:rPr>
            <w:rStyle w:val="a3"/>
            <w:rFonts w:ascii="Arial Unicode MS" w:hAnsi="Arial Unicode MS"/>
            <w:color w:val="5F5F5F"/>
          </w:rPr>
          <w:t>三十</w:t>
        </w:r>
      </w:hyperlink>
      <w:r w:rsidR="009A6A4E" w:rsidRPr="006921CD">
        <w:rPr>
          <w:rFonts w:ascii="Arial Unicode MS" w:hAnsi="Arial Unicode MS"/>
          <w:color w:val="5F5F5F"/>
        </w:rPr>
        <w:t>條</w:t>
      </w:r>
      <w:r w:rsidR="002D2B1C" w:rsidRPr="006921CD">
        <w:rPr>
          <w:rFonts w:ascii="Arial Unicode MS" w:hAnsi="Arial Unicode MS" w:hint="eastAsia"/>
          <w:color w:val="5F5F5F"/>
        </w:rPr>
        <w:t>規定辦理失業再認定，並取得失業認定證明</w:t>
      </w:r>
      <w:r>
        <w:rPr>
          <w:rFonts w:ascii="Arial Unicode MS" w:hAnsi="Arial Unicode MS" w:hint="eastAsia"/>
          <w:color w:val="5F5F5F"/>
        </w:rPr>
        <w:t>。</w:t>
      </w:r>
    </w:p>
    <w:p w14:paraId="71BFBE4B" w14:textId="7DF632A1" w:rsidR="002D2B1C" w:rsidRPr="006921CD" w:rsidRDefault="003B6B11" w:rsidP="002D2B1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D2B1C" w:rsidRPr="006921CD">
        <w:rPr>
          <w:rFonts w:ascii="Arial Unicode MS" w:hAnsi="Arial Unicode MS" w:hint="eastAsia"/>
          <w:color w:val="5F5F5F"/>
        </w:rPr>
        <w:t>本法</w:t>
      </w:r>
      <w:r w:rsidR="009A6A4E" w:rsidRPr="006921CD">
        <w:rPr>
          <w:rFonts w:ascii="Arial Unicode MS" w:hAnsi="Arial Unicode MS"/>
          <w:color w:val="5F5F5F"/>
        </w:rPr>
        <w:t>第</w:t>
      </w:r>
      <w:hyperlink r:id="rId34" w:anchor="a5b3" w:history="1">
        <w:r w:rsidR="009A6A4E" w:rsidRPr="006921CD">
          <w:rPr>
            <w:rStyle w:val="a3"/>
            <w:color w:val="5F5F5F"/>
          </w:rPr>
          <w:t>五條之三</w:t>
        </w:r>
      </w:hyperlink>
      <w:r w:rsidR="002D2B1C" w:rsidRPr="006921CD">
        <w:rPr>
          <w:rFonts w:ascii="Arial Unicode MS" w:hAnsi="Arial Unicode MS" w:hint="eastAsia"/>
          <w:color w:val="5F5F5F"/>
        </w:rPr>
        <w:t>第一項第四款及前項第三款所定特定身心障礙及特定病症之範圍，如附表一及附表二。</w:t>
      </w:r>
      <w:r w:rsidR="00844944" w:rsidRPr="00844944">
        <w:rPr>
          <w:rFonts w:ascii="新細明體" w:hAnsi="新細明體" w:hint="eastAsia"/>
          <w:color w:val="FFFFFF"/>
        </w:rPr>
        <w:t>∴</w:t>
      </w:r>
    </w:p>
    <w:p w14:paraId="6AE95210" w14:textId="77777777" w:rsidR="003B6B11" w:rsidRDefault="002D2B1C" w:rsidP="009A6A4E">
      <w:pPr>
        <w:pStyle w:val="2"/>
        <w:rPr>
          <w:rFonts w:hint="eastAsia"/>
        </w:rPr>
      </w:pPr>
      <w:r w:rsidRPr="002D2B1C">
        <w:rPr>
          <w:rFonts w:hint="eastAsia"/>
        </w:rPr>
        <w:t>第</w:t>
      </w:r>
      <w:r w:rsidRPr="002D2B1C">
        <w:rPr>
          <w:rFonts w:hint="eastAsia"/>
        </w:rPr>
        <w:t>6</w:t>
      </w:r>
      <w:r w:rsidR="003B6B11">
        <w:rPr>
          <w:rFonts w:hint="eastAsia"/>
        </w:rPr>
        <w:t>條</w:t>
      </w:r>
    </w:p>
    <w:p w14:paraId="22EB2AA6" w14:textId="56283B24" w:rsidR="003B6B11" w:rsidRDefault="003B6B11" w:rsidP="002D2B1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本法第</w:t>
      </w:r>
      <w:hyperlink r:id="rId35" w:anchor="a5b1" w:history="1">
        <w:r w:rsidR="002D2B1C" w:rsidRPr="009A6A4E">
          <w:rPr>
            <w:rStyle w:val="a3"/>
            <w:rFonts w:ascii="Arial Unicode MS" w:hAnsi="Arial Unicode MS" w:hint="eastAsia"/>
          </w:rPr>
          <w:t>五條之一</w:t>
        </w:r>
      </w:hyperlink>
      <w:r w:rsidR="002D2B1C" w:rsidRPr="002D2B1C">
        <w:rPr>
          <w:rFonts w:ascii="Arial Unicode MS" w:hAnsi="Arial Unicode MS" w:hint="eastAsia"/>
        </w:rPr>
        <w:t>第一項第一款第二目所定經公立就業服務機構媒介工作三次以上未媒合成功及</w:t>
      </w:r>
      <w:r w:rsidR="009A6A4E" w:rsidRPr="00127163">
        <w:rPr>
          <w:rFonts w:ascii="Arial Unicode MS" w:hAnsi="Arial Unicode MS"/>
          <w:color w:val="000000"/>
        </w:rPr>
        <w:t>第</w:t>
      </w:r>
      <w:hyperlink r:id="rId36" w:anchor="a15" w:history="1">
        <w:r w:rsidR="009A6A4E" w:rsidRPr="00127163">
          <w:rPr>
            <w:rStyle w:val="a3"/>
            <w:rFonts w:ascii="Arial Unicode MS" w:hAnsi="Arial Unicode MS"/>
          </w:rPr>
          <w:t>十五</w:t>
        </w:r>
      </w:hyperlink>
      <w:r w:rsidR="009A6A4E" w:rsidRPr="00127163">
        <w:rPr>
          <w:rFonts w:ascii="Arial Unicode MS" w:hAnsi="Arial Unicode MS"/>
          <w:color w:val="000000"/>
        </w:rPr>
        <w:t>條</w:t>
      </w:r>
      <w:r w:rsidR="002D2B1C" w:rsidRPr="002D2B1C">
        <w:rPr>
          <w:rFonts w:ascii="Arial Unicode MS" w:hAnsi="Arial Unicode MS" w:hint="eastAsia"/>
        </w:rPr>
        <w:t>第三項所定參與同條第一項服務措施之證明，由直轄市、縣（市）主管機關依本法第</w:t>
      </w:r>
      <w:hyperlink r:id="rId37" w:anchor="a44b3" w:history="1">
        <w:r w:rsidR="002D2B1C" w:rsidRPr="009A6A4E">
          <w:rPr>
            <w:rStyle w:val="a3"/>
            <w:rFonts w:ascii="Arial Unicode MS" w:hAnsi="Arial Unicode MS" w:hint="eastAsia"/>
          </w:rPr>
          <w:t>四十四條之三</w:t>
        </w:r>
      </w:hyperlink>
      <w:r w:rsidR="002D2B1C" w:rsidRPr="002D2B1C">
        <w:rPr>
          <w:rFonts w:ascii="Arial Unicode MS" w:hAnsi="Arial Unicode MS" w:hint="eastAsia"/>
        </w:rPr>
        <w:t>第一項規定洽請勞工主管機關提供求職推介紀錄據以審核</w:t>
      </w:r>
      <w:r>
        <w:rPr>
          <w:rFonts w:ascii="Arial Unicode MS" w:hAnsi="Arial Unicode MS" w:hint="eastAsia"/>
        </w:rPr>
        <w:t>。</w:t>
      </w:r>
    </w:p>
    <w:p w14:paraId="4847556D" w14:textId="2E196325" w:rsidR="002D2B1C" w:rsidRPr="009A6A4E" w:rsidRDefault="003B6B11" w:rsidP="002D2B1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D2B1C" w:rsidRPr="009A6A4E">
        <w:rPr>
          <w:rFonts w:ascii="Arial Unicode MS" w:hAnsi="Arial Unicode MS" w:hint="eastAsia"/>
          <w:color w:val="17365D"/>
        </w:rPr>
        <w:t>本法</w:t>
      </w:r>
      <w:r w:rsidR="009A6A4E" w:rsidRPr="009A6A4E">
        <w:rPr>
          <w:rFonts w:ascii="Arial Unicode MS" w:hAnsi="Arial Unicode MS" w:hint="eastAsia"/>
          <w:color w:val="17365D"/>
        </w:rPr>
        <w:t>第</w:t>
      </w:r>
      <w:hyperlink r:id="rId38" w:anchor="a5b1" w:history="1">
        <w:r w:rsidR="009A6A4E" w:rsidRPr="009A6A4E">
          <w:rPr>
            <w:rStyle w:val="a3"/>
            <w:rFonts w:ascii="Arial Unicode MS" w:hAnsi="Arial Unicode MS" w:hint="eastAsia"/>
          </w:rPr>
          <w:t>五條之一</w:t>
        </w:r>
      </w:hyperlink>
      <w:r w:rsidR="002D2B1C" w:rsidRPr="009A6A4E">
        <w:rPr>
          <w:rFonts w:ascii="Arial Unicode MS" w:hAnsi="Arial Unicode MS" w:hint="eastAsia"/>
          <w:color w:val="17365D"/>
        </w:rPr>
        <w:t>第一項第一款第二目所定參加政府主辦或委辦全日制職業訓練之期間認定及證明，應依申請人檢具之參訓或結訓證明文件辦理。</w:t>
      </w:r>
    </w:p>
    <w:p w14:paraId="2B12FE4B" w14:textId="77777777" w:rsidR="003B6B11" w:rsidRDefault="002D2B1C" w:rsidP="009A6A4E">
      <w:pPr>
        <w:pStyle w:val="2"/>
        <w:rPr>
          <w:rFonts w:hint="eastAsia"/>
        </w:rPr>
      </w:pPr>
      <w:r w:rsidRPr="002D2B1C">
        <w:rPr>
          <w:rFonts w:hint="eastAsia"/>
        </w:rPr>
        <w:t>第</w:t>
      </w:r>
      <w:r w:rsidRPr="002D2B1C">
        <w:rPr>
          <w:rFonts w:hint="eastAsia"/>
        </w:rPr>
        <w:t>7</w:t>
      </w:r>
      <w:r w:rsidR="003B6B11">
        <w:rPr>
          <w:rFonts w:hint="eastAsia"/>
        </w:rPr>
        <w:t>條</w:t>
      </w:r>
    </w:p>
    <w:p w14:paraId="1ED625F7" w14:textId="69B46475"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本法第</w:t>
      </w:r>
      <w:hyperlink r:id="rId39" w:anchor="a5b2" w:history="1">
        <w:r w:rsidR="002D2B1C" w:rsidRPr="009A6A4E">
          <w:rPr>
            <w:rStyle w:val="a3"/>
            <w:rFonts w:ascii="Arial Unicode MS" w:hAnsi="Arial Unicode MS" w:hint="eastAsia"/>
          </w:rPr>
          <w:t>五條之二</w:t>
        </w:r>
      </w:hyperlink>
      <w:r w:rsidR="002D2B1C" w:rsidRPr="002D2B1C">
        <w:rPr>
          <w:rFonts w:ascii="Arial Unicode MS" w:hAnsi="Arial Unicode MS" w:hint="eastAsia"/>
        </w:rPr>
        <w:t>第一項第七款所稱依法公告，指依</w:t>
      </w:r>
      <w:hyperlink r:id="rId40" w:history="1">
        <w:r w:rsidR="002D2B1C" w:rsidRPr="0073102F">
          <w:rPr>
            <w:rStyle w:val="a3"/>
            <w:rFonts w:ascii="Arial Unicode MS" w:hAnsi="Arial Unicode MS" w:hint="eastAsia"/>
          </w:rPr>
          <w:t>土壤及地下水污染整治法</w:t>
        </w:r>
      </w:hyperlink>
      <w:r w:rsidR="002D2B1C" w:rsidRPr="002D2B1C">
        <w:rPr>
          <w:rFonts w:ascii="Arial Unicode MS" w:hAnsi="Arial Unicode MS" w:hint="eastAsia"/>
        </w:rPr>
        <w:t>相關規定公告。</w:t>
      </w:r>
    </w:p>
    <w:p w14:paraId="6EA8D0DD" w14:textId="77777777" w:rsidR="003B6B11" w:rsidRDefault="002D2B1C" w:rsidP="009A6A4E">
      <w:pPr>
        <w:pStyle w:val="2"/>
        <w:rPr>
          <w:rFonts w:hint="eastAsia"/>
        </w:rPr>
      </w:pPr>
      <w:r w:rsidRPr="002D2B1C">
        <w:rPr>
          <w:rFonts w:hint="eastAsia"/>
        </w:rPr>
        <w:t>第</w:t>
      </w:r>
      <w:r w:rsidRPr="002D2B1C">
        <w:rPr>
          <w:rFonts w:hint="eastAsia"/>
        </w:rPr>
        <w:t>8</w:t>
      </w:r>
      <w:r w:rsidR="003B6B11">
        <w:rPr>
          <w:rFonts w:hint="eastAsia"/>
        </w:rPr>
        <w:t>條</w:t>
      </w:r>
    </w:p>
    <w:p w14:paraId="49B0B4AE" w14:textId="1DFA543A"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w:t>
      </w:r>
      <w:r w:rsidR="009A6A4E" w:rsidRPr="004E5148">
        <w:rPr>
          <w:rFonts w:ascii="Arial Unicode MS" w:hAnsi="Arial Unicode MS" w:hint="eastAsia"/>
          <w:color w:val="17365D"/>
        </w:rPr>
        <w:t>法</w:t>
      </w:r>
      <w:r w:rsidR="009A6A4E" w:rsidRPr="004E5148">
        <w:rPr>
          <w:rFonts w:ascii="Arial Unicode MS" w:hAnsi="Arial Unicode MS"/>
          <w:color w:val="17365D"/>
        </w:rPr>
        <w:t>第</w:t>
      </w:r>
      <w:hyperlink r:id="rId41" w:anchor="a5b3" w:history="1">
        <w:r w:rsidR="009A6A4E" w:rsidRPr="004E5148">
          <w:rPr>
            <w:rStyle w:val="a3"/>
          </w:rPr>
          <w:t>五條之三</w:t>
        </w:r>
      </w:hyperlink>
      <w:r w:rsidR="002D2B1C" w:rsidRPr="002D2B1C">
        <w:rPr>
          <w:rFonts w:ascii="Arial Unicode MS" w:hAnsi="Arial Unicode MS" w:hint="eastAsia"/>
        </w:rPr>
        <w:t>第一項年齡之計算，以調查當時之實足年齡為準。</w:t>
      </w:r>
    </w:p>
    <w:p w14:paraId="663D274B" w14:textId="77777777" w:rsidR="003B6B11" w:rsidRDefault="002D2B1C" w:rsidP="009A6A4E">
      <w:pPr>
        <w:pStyle w:val="2"/>
        <w:rPr>
          <w:rFonts w:hint="eastAsia"/>
        </w:rPr>
      </w:pPr>
      <w:r w:rsidRPr="002D2B1C">
        <w:rPr>
          <w:rFonts w:hint="eastAsia"/>
        </w:rPr>
        <w:t>第</w:t>
      </w:r>
      <w:r w:rsidRPr="002D2B1C">
        <w:rPr>
          <w:rFonts w:hint="eastAsia"/>
        </w:rPr>
        <w:t>9</w:t>
      </w:r>
      <w:r w:rsidR="003B6B11">
        <w:rPr>
          <w:rFonts w:hint="eastAsia"/>
        </w:rPr>
        <w:t>條</w:t>
      </w:r>
    </w:p>
    <w:p w14:paraId="5EF34F82" w14:textId="757EA1A2"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依本</w:t>
      </w:r>
      <w:r w:rsidR="009A6A4E" w:rsidRPr="00127163">
        <w:rPr>
          <w:rFonts w:ascii="Arial Unicode MS" w:hAnsi="Arial Unicode MS"/>
          <w:color w:val="000000"/>
        </w:rPr>
        <w:t>法</w:t>
      </w:r>
      <w:hyperlink r:id="rId42" w:anchor="a10" w:history="1">
        <w:r w:rsidR="009A6A4E" w:rsidRPr="00127163">
          <w:rPr>
            <w:rStyle w:val="a3"/>
            <w:rFonts w:ascii="Arial Unicode MS" w:hAnsi="Arial Unicode MS"/>
          </w:rPr>
          <w:t>第十條</w:t>
        </w:r>
      </w:hyperlink>
      <w:r w:rsidR="009A6A4E" w:rsidRPr="00127163">
        <w:rPr>
          <w:rFonts w:ascii="Arial Unicode MS" w:hAnsi="Arial Unicode MS"/>
          <w:color w:val="000000"/>
        </w:rPr>
        <w:t>第二項、第</w:t>
      </w:r>
      <w:hyperlink r:id="rId43" w:anchor="a13" w:history="1">
        <w:r w:rsidR="009A6A4E" w:rsidRPr="00127163">
          <w:rPr>
            <w:rStyle w:val="a3"/>
            <w:rFonts w:ascii="Arial Unicode MS" w:hAnsi="Arial Unicode MS"/>
          </w:rPr>
          <w:t>十三</w:t>
        </w:r>
      </w:hyperlink>
      <w:r w:rsidR="009A6A4E" w:rsidRPr="00127163">
        <w:rPr>
          <w:rFonts w:ascii="Arial Unicode MS" w:hAnsi="Arial Unicode MS"/>
          <w:color w:val="000000"/>
        </w:rPr>
        <w:t>條或第</w:t>
      </w:r>
      <w:hyperlink r:id="rId44" w:anchor="a14" w:history="1">
        <w:r w:rsidR="009A6A4E" w:rsidRPr="00127163">
          <w:rPr>
            <w:rStyle w:val="a3"/>
            <w:rFonts w:ascii="Arial Unicode MS" w:hAnsi="Arial Unicode MS"/>
          </w:rPr>
          <w:t>十四</w:t>
        </w:r>
      </w:hyperlink>
      <w:r w:rsidR="009A6A4E" w:rsidRPr="00127163">
        <w:rPr>
          <w:rFonts w:ascii="Arial Unicode MS" w:hAnsi="Arial Unicode MS"/>
          <w:color w:val="000000"/>
        </w:rPr>
        <w:t>條</w:t>
      </w:r>
      <w:r w:rsidR="002D2B1C" w:rsidRPr="002D2B1C">
        <w:rPr>
          <w:rFonts w:ascii="Arial Unicode MS" w:hAnsi="Arial Unicode MS" w:hint="eastAsia"/>
        </w:rPr>
        <w:t>規定辦理之調查及訪視，直轄市、縣（市）主管機關應予以記錄，並建立個案輔導資料。</w:t>
      </w:r>
    </w:p>
    <w:p w14:paraId="065308E0" w14:textId="77777777" w:rsidR="003B6B11" w:rsidRDefault="002D2B1C" w:rsidP="009A6A4E">
      <w:pPr>
        <w:pStyle w:val="2"/>
        <w:rPr>
          <w:rFonts w:hint="eastAsia"/>
        </w:rPr>
      </w:pPr>
      <w:r w:rsidRPr="002D2B1C">
        <w:rPr>
          <w:rFonts w:hint="eastAsia"/>
        </w:rPr>
        <w:lastRenderedPageBreak/>
        <w:t>第</w:t>
      </w:r>
      <w:r w:rsidRPr="002D2B1C">
        <w:rPr>
          <w:rFonts w:hint="eastAsia"/>
        </w:rPr>
        <w:t>10</w:t>
      </w:r>
      <w:r w:rsidR="003B6B11">
        <w:rPr>
          <w:rFonts w:hint="eastAsia"/>
        </w:rPr>
        <w:t>條</w:t>
      </w:r>
    </w:p>
    <w:p w14:paraId="66A20DFA" w14:textId="5B11892A"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w:t>
      </w:r>
      <w:r w:rsidR="009A6A4E" w:rsidRPr="00127163">
        <w:rPr>
          <w:rFonts w:ascii="Arial Unicode MS" w:hAnsi="Arial Unicode MS"/>
          <w:color w:val="000000"/>
        </w:rPr>
        <w:t>法第</w:t>
      </w:r>
      <w:hyperlink r:id="rId45" w:anchor="a13" w:history="1">
        <w:r w:rsidR="009A6A4E" w:rsidRPr="00127163">
          <w:rPr>
            <w:rStyle w:val="a3"/>
            <w:rFonts w:ascii="Arial Unicode MS" w:hAnsi="Arial Unicode MS"/>
          </w:rPr>
          <w:t>十三</w:t>
        </w:r>
      </w:hyperlink>
      <w:r w:rsidR="009A6A4E" w:rsidRPr="00127163">
        <w:rPr>
          <w:rFonts w:ascii="Arial Unicode MS" w:hAnsi="Arial Unicode MS"/>
          <w:color w:val="000000"/>
        </w:rPr>
        <w:t>條</w:t>
      </w:r>
      <w:r w:rsidR="002D2B1C" w:rsidRPr="002D2B1C">
        <w:rPr>
          <w:rFonts w:ascii="Arial Unicode MS" w:hAnsi="Arial Unicode MS" w:hint="eastAsia"/>
        </w:rPr>
        <w:t>第一項所定之調查，應於每年十二月三十一日以前完成，分類列冊登記，如有異動，應隨時變更。</w:t>
      </w:r>
    </w:p>
    <w:p w14:paraId="08579698" w14:textId="77777777" w:rsidR="003B6B11" w:rsidRDefault="002D2B1C" w:rsidP="009A6A4E">
      <w:pPr>
        <w:pStyle w:val="2"/>
        <w:rPr>
          <w:rFonts w:hint="eastAsia"/>
        </w:rPr>
      </w:pPr>
      <w:r w:rsidRPr="002D2B1C">
        <w:rPr>
          <w:rFonts w:hint="eastAsia"/>
        </w:rPr>
        <w:t>第</w:t>
      </w:r>
      <w:r w:rsidRPr="002D2B1C">
        <w:rPr>
          <w:rFonts w:hint="eastAsia"/>
        </w:rPr>
        <w:t>11</w:t>
      </w:r>
      <w:r w:rsidR="003B6B11">
        <w:rPr>
          <w:rFonts w:hint="eastAsia"/>
        </w:rPr>
        <w:t>條</w:t>
      </w:r>
    </w:p>
    <w:p w14:paraId="0B6D0AFD" w14:textId="32FBA543" w:rsidR="003B6B11" w:rsidRDefault="003B6B11" w:rsidP="002D2B1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直轄市、縣（市）主管機關依本法</w:t>
      </w:r>
      <w:r w:rsidR="009A6A4E" w:rsidRPr="00127163">
        <w:rPr>
          <w:rFonts w:ascii="Arial Unicode MS" w:hAnsi="Arial Unicode MS"/>
          <w:color w:val="000000"/>
        </w:rPr>
        <w:t>第</w:t>
      </w:r>
      <w:hyperlink r:id="rId46" w:anchor="a15" w:history="1">
        <w:r w:rsidR="009A6A4E" w:rsidRPr="00127163">
          <w:rPr>
            <w:rStyle w:val="a3"/>
            <w:rFonts w:ascii="Arial Unicode MS" w:hAnsi="Arial Unicode MS"/>
          </w:rPr>
          <w:t>十五</w:t>
        </w:r>
      </w:hyperlink>
      <w:r w:rsidR="009A6A4E" w:rsidRPr="00127163">
        <w:rPr>
          <w:rFonts w:ascii="Arial Unicode MS" w:hAnsi="Arial Unicode MS"/>
          <w:color w:val="000000"/>
        </w:rPr>
        <w:t>條</w:t>
      </w:r>
      <w:r w:rsidR="002D2B1C" w:rsidRPr="002D2B1C">
        <w:rPr>
          <w:rFonts w:ascii="Arial Unicode MS" w:hAnsi="Arial Unicode MS" w:hint="eastAsia"/>
        </w:rPr>
        <w:t>第一項規定對低收入戶及中低收入戶中有工作能力者，應依需求提供或轉介各相關目的事業主管機關配合辦理相關就業服務、職業訓練或以工代賑</w:t>
      </w:r>
      <w:r>
        <w:rPr>
          <w:rFonts w:ascii="Arial Unicode MS" w:hAnsi="Arial Unicode MS" w:hint="eastAsia"/>
        </w:rPr>
        <w:t>。</w:t>
      </w:r>
    </w:p>
    <w:p w14:paraId="01432AFD" w14:textId="7A17CFEE" w:rsidR="002D2B1C" w:rsidRPr="009A6A4E" w:rsidRDefault="003B6B11" w:rsidP="002D2B1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D2B1C" w:rsidRPr="009A6A4E">
        <w:rPr>
          <w:rFonts w:ascii="Arial Unicode MS" w:hAnsi="Arial Unicode MS" w:hint="eastAsia"/>
          <w:color w:val="17365D"/>
        </w:rPr>
        <w:t>經依規定提供或轉介相關就業服務、職業訓練或以工代賑仍不能適應者，得調整之；其無正當理由拒不接受調整者，不予扶助。</w:t>
      </w:r>
    </w:p>
    <w:p w14:paraId="2DABB852" w14:textId="77777777" w:rsidR="003B6B11" w:rsidRDefault="002D2B1C" w:rsidP="009A6A4E">
      <w:pPr>
        <w:pStyle w:val="2"/>
        <w:rPr>
          <w:rFonts w:hint="eastAsia"/>
        </w:rPr>
      </w:pPr>
      <w:r w:rsidRPr="002D2B1C">
        <w:rPr>
          <w:rFonts w:hint="eastAsia"/>
        </w:rPr>
        <w:t>第</w:t>
      </w:r>
      <w:r w:rsidRPr="002D2B1C">
        <w:rPr>
          <w:rFonts w:hint="eastAsia"/>
        </w:rPr>
        <w:t>12</w:t>
      </w:r>
      <w:r w:rsidR="003B6B11">
        <w:rPr>
          <w:rFonts w:hint="eastAsia"/>
        </w:rPr>
        <w:t>條</w:t>
      </w:r>
    </w:p>
    <w:p w14:paraId="6748E4A1" w14:textId="73585F69"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依本</w:t>
      </w:r>
      <w:r w:rsidR="009A6A4E" w:rsidRPr="00127163">
        <w:rPr>
          <w:rFonts w:ascii="Arial Unicode MS" w:hAnsi="Arial Unicode MS"/>
          <w:color w:val="000000"/>
        </w:rPr>
        <w:t>法第</w:t>
      </w:r>
      <w:hyperlink r:id="rId47" w:anchor="a18" w:history="1">
        <w:r w:rsidR="009A6A4E" w:rsidRPr="00127163">
          <w:rPr>
            <w:rStyle w:val="a3"/>
            <w:rFonts w:ascii="Arial Unicode MS" w:hAnsi="Arial Unicode MS"/>
          </w:rPr>
          <w:t>十八</w:t>
        </w:r>
      </w:hyperlink>
      <w:r w:rsidR="009A6A4E" w:rsidRPr="00127163">
        <w:rPr>
          <w:rFonts w:ascii="Arial Unicode MS" w:hAnsi="Arial Unicode MS"/>
          <w:color w:val="000000"/>
        </w:rPr>
        <w:t>條或第</w:t>
      </w:r>
      <w:hyperlink r:id="rId48" w:anchor="a21" w:history="1">
        <w:r w:rsidR="009A6A4E" w:rsidRPr="00127163">
          <w:rPr>
            <w:rStyle w:val="a3"/>
            <w:rFonts w:ascii="Arial Unicode MS" w:hAnsi="Arial Unicode MS"/>
          </w:rPr>
          <w:t>二十一</w:t>
        </w:r>
      </w:hyperlink>
      <w:r w:rsidR="009A6A4E" w:rsidRPr="00127163">
        <w:rPr>
          <w:rFonts w:ascii="Arial Unicode MS" w:hAnsi="Arial Unicode MS"/>
          <w:color w:val="000000"/>
        </w:rPr>
        <w:t>條</w:t>
      </w:r>
      <w:r w:rsidR="002D2B1C" w:rsidRPr="002D2B1C">
        <w:rPr>
          <w:rFonts w:ascii="Arial Unicode MS" w:hAnsi="Arial Unicode MS" w:hint="eastAsia"/>
        </w:rPr>
        <w:t>申請醫療補助或急難救助者，應備齊申請表件，檢同相關證明，向戶籍所在地鄉（鎮、市、區）公所提出，轉戶籍所在地主管機關申請之。但遇有急迫情形者，得由戶籍所在地主管機關查明先行辦理救助，再行補送有關表件。</w:t>
      </w:r>
    </w:p>
    <w:p w14:paraId="55F352A8" w14:textId="77777777" w:rsidR="003B6B11" w:rsidRDefault="002D2B1C" w:rsidP="009A6A4E">
      <w:pPr>
        <w:pStyle w:val="2"/>
        <w:rPr>
          <w:rFonts w:hint="eastAsia"/>
        </w:rPr>
      </w:pPr>
      <w:r w:rsidRPr="002D2B1C">
        <w:rPr>
          <w:rFonts w:hint="eastAsia"/>
        </w:rPr>
        <w:t>第</w:t>
      </w:r>
      <w:r w:rsidRPr="002D2B1C">
        <w:rPr>
          <w:rFonts w:hint="eastAsia"/>
        </w:rPr>
        <w:t>13</w:t>
      </w:r>
      <w:r w:rsidR="003B6B11">
        <w:rPr>
          <w:rFonts w:hint="eastAsia"/>
        </w:rPr>
        <w:t>條</w:t>
      </w:r>
    </w:p>
    <w:p w14:paraId="7E4233E3" w14:textId="21269CC6" w:rsidR="002D2B1C" w:rsidRPr="002D2B1C" w:rsidRDefault="003B6B11" w:rsidP="002D2B1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w:t>
      </w:r>
      <w:r w:rsidR="009A6A4E" w:rsidRPr="00127163">
        <w:rPr>
          <w:rFonts w:ascii="Arial Unicode MS" w:hAnsi="Arial Unicode MS"/>
          <w:color w:val="000000"/>
        </w:rPr>
        <w:t>法第</w:t>
      </w:r>
      <w:hyperlink r:id="rId49" w:anchor="a24" w:history="1">
        <w:r w:rsidR="009A6A4E" w:rsidRPr="00127163">
          <w:rPr>
            <w:rStyle w:val="a3"/>
            <w:rFonts w:ascii="Arial Unicode MS" w:hAnsi="Arial Unicode MS"/>
          </w:rPr>
          <w:t>二十四</w:t>
        </w:r>
      </w:hyperlink>
      <w:r w:rsidR="009A6A4E" w:rsidRPr="00127163">
        <w:rPr>
          <w:rFonts w:ascii="Arial Unicode MS" w:hAnsi="Arial Unicode MS"/>
          <w:color w:val="000000"/>
        </w:rPr>
        <w:t>條</w:t>
      </w:r>
      <w:r w:rsidR="002D2B1C" w:rsidRPr="002D2B1C">
        <w:rPr>
          <w:rFonts w:ascii="Arial Unicode MS" w:hAnsi="Arial Unicode MS" w:hint="eastAsia"/>
        </w:rPr>
        <w:t>所稱當地鄉（鎮、市、區）公所，依下列情形定之：</w:t>
      </w:r>
    </w:p>
    <w:p w14:paraId="1521F685" w14:textId="77777777" w:rsidR="003B6B11" w:rsidRDefault="009A6A4E" w:rsidP="002D2B1C">
      <w:pPr>
        <w:ind w:left="142"/>
        <w:jc w:val="both"/>
        <w:rPr>
          <w:rFonts w:ascii="Arial Unicode MS" w:hAnsi="Arial Unicode MS" w:hint="eastAsia"/>
        </w:rPr>
      </w:pPr>
      <w:r>
        <w:rPr>
          <w:rFonts w:ascii="Arial Unicode MS" w:hAnsi="Arial Unicode MS" w:hint="eastAsia"/>
        </w:rPr>
        <w:t xml:space="preserve">　　</w:t>
      </w:r>
      <w:r w:rsidR="002D2B1C" w:rsidRPr="002D2B1C">
        <w:rPr>
          <w:rFonts w:ascii="Arial Unicode MS" w:hAnsi="Arial Unicode MS" w:hint="eastAsia"/>
        </w:rPr>
        <w:t>一、有戶籍者：為戶籍所在地之鄉（鎮、市、區）公所</w:t>
      </w:r>
      <w:r w:rsidR="003B6B11">
        <w:rPr>
          <w:rFonts w:ascii="Arial Unicode MS" w:hAnsi="Arial Unicode MS" w:hint="eastAsia"/>
        </w:rPr>
        <w:t>。</w:t>
      </w:r>
    </w:p>
    <w:p w14:paraId="49D38CA6" w14:textId="2E820319" w:rsidR="003B6B11" w:rsidRDefault="003B6B11" w:rsidP="002D2B1C">
      <w:pPr>
        <w:ind w:left="142"/>
        <w:jc w:val="both"/>
        <w:rPr>
          <w:rFonts w:ascii="Arial Unicode MS" w:hAnsi="Arial Unicode MS" w:hint="eastAsia"/>
        </w:rPr>
      </w:pPr>
      <w:r>
        <w:rPr>
          <w:rFonts w:ascii="Arial Unicode MS" w:hAnsi="Arial Unicode MS" w:hint="eastAsia"/>
        </w:rPr>
        <w:t xml:space="preserve">　　</w:t>
      </w:r>
      <w:r w:rsidRPr="002D2B1C">
        <w:rPr>
          <w:rFonts w:ascii="Arial Unicode MS" w:hAnsi="Arial Unicode MS" w:hint="eastAsia"/>
        </w:rPr>
        <w:t>二</w:t>
      </w:r>
      <w:r>
        <w:rPr>
          <w:rFonts w:ascii="Arial Unicode MS" w:hAnsi="Arial Unicode MS" w:hint="eastAsia"/>
        </w:rPr>
        <w:t>、</w:t>
      </w:r>
      <w:r w:rsidR="002D2B1C" w:rsidRPr="002D2B1C">
        <w:rPr>
          <w:rFonts w:ascii="Arial Unicode MS" w:hAnsi="Arial Unicode MS" w:hint="eastAsia"/>
        </w:rPr>
        <w:t>戶籍不明者：為路倒或屍體發現地之鄉（鎮、市、區）公所</w:t>
      </w:r>
      <w:r>
        <w:rPr>
          <w:rFonts w:ascii="Arial Unicode MS" w:hAnsi="Arial Unicode MS" w:hint="eastAsia"/>
        </w:rPr>
        <w:t>。</w:t>
      </w:r>
    </w:p>
    <w:p w14:paraId="3C36C855" w14:textId="09169BBE" w:rsidR="003B6B11" w:rsidRDefault="003B6B11" w:rsidP="002D2B1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A6A4E">
        <w:rPr>
          <w:rFonts w:ascii="Arial Unicode MS" w:hAnsi="Arial Unicode MS" w:hint="eastAsia"/>
          <w:color w:val="17365D"/>
        </w:rPr>
        <w:t>前項情形，應行辦理葬埋之機關，認有必要時，得協調屍體所在地之鄉（鎮、市、區）公所協助辦理</w:t>
      </w:r>
      <w:r>
        <w:rPr>
          <w:rFonts w:ascii="Arial Unicode MS" w:hAnsi="Arial Unicode MS" w:hint="eastAsia"/>
        </w:rPr>
        <w:t>。</w:t>
      </w:r>
    </w:p>
    <w:p w14:paraId="3824628C" w14:textId="7B1A8248" w:rsidR="003B6B11" w:rsidRDefault="003B6B11" w:rsidP="002D2B1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2D2B1C">
        <w:rPr>
          <w:rFonts w:ascii="Arial Unicode MS" w:hAnsi="Arial Unicode MS" w:hint="eastAsia"/>
        </w:rPr>
        <w:t>鄉（鎮、市、區）公所辦理葬埋時，應將所知死亡者之性別、身世、出生與死亡年月日、埋葬地點及死亡原因列冊登記保存；戶籍不明者，並應將其照片、身體特徵或其他足資辨識之資料列冊登記保存</w:t>
      </w:r>
      <w:r>
        <w:rPr>
          <w:rFonts w:ascii="Arial Unicode MS" w:hAnsi="Arial Unicode MS" w:hint="eastAsia"/>
        </w:rPr>
        <w:t>。</w:t>
      </w:r>
    </w:p>
    <w:p w14:paraId="572D7CFB" w14:textId="35A5AAD8" w:rsidR="002D2B1C" w:rsidRPr="009A6A4E" w:rsidRDefault="003B6B11" w:rsidP="002D2B1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2D2B1C" w:rsidRPr="009A6A4E">
        <w:rPr>
          <w:rFonts w:ascii="Arial Unicode MS" w:hAnsi="Arial Unicode MS" w:hint="eastAsia"/>
          <w:color w:val="17365D"/>
        </w:rPr>
        <w:t>協助辦理葬埋之鄉（鎮、市、區）公所，應將前項列冊登記保存資料，送原請求協助鄉（鎮、市、區）公所保存。</w:t>
      </w:r>
    </w:p>
    <w:p w14:paraId="37B8AEE2" w14:textId="77777777" w:rsidR="003B6B11" w:rsidRDefault="002D2B1C" w:rsidP="009A6A4E">
      <w:pPr>
        <w:pStyle w:val="2"/>
        <w:rPr>
          <w:rFonts w:hint="eastAsia"/>
        </w:rPr>
      </w:pPr>
      <w:r w:rsidRPr="002D2B1C">
        <w:rPr>
          <w:rFonts w:hint="eastAsia"/>
        </w:rPr>
        <w:t>第</w:t>
      </w:r>
      <w:r w:rsidRPr="002D2B1C">
        <w:rPr>
          <w:rFonts w:hint="eastAsia"/>
        </w:rPr>
        <w:t>14</w:t>
      </w:r>
      <w:r w:rsidR="003B6B11">
        <w:rPr>
          <w:rFonts w:hint="eastAsia"/>
        </w:rPr>
        <w:t>條</w:t>
      </w:r>
    </w:p>
    <w:p w14:paraId="75A271E7" w14:textId="5FFCF4A9" w:rsidR="003B6B11" w:rsidRDefault="003B6B11" w:rsidP="002D2B1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私人或團體贊助社會救助事業捐贈之土地、財物，得依</w:t>
      </w:r>
      <w:r w:rsidR="009A6A4E" w:rsidRPr="009A6A4E">
        <w:rPr>
          <w:rFonts w:ascii="Arial Unicode MS" w:hAnsi="Arial Unicode MS"/>
        </w:rPr>
        <w:t>有</w:t>
      </w:r>
      <w:hyperlink r:id="rId50" w:history="1">
        <w:r w:rsidR="009A6A4E" w:rsidRPr="009A6A4E">
          <w:rPr>
            <w:rStyle w:val="a3"/>
          </w:rPr>
          <w:t>關稅法</w:t>
        </w:r>
      </w:hyperlink>
      <w:r w:rsidR="002D2B1C" w:rsidRPr="002D2B1C">
        <w:rPr>
          <w:rFonts w:ascii="Arial Unicode MS" w:hAnsi="Arial Unicode MS" w:hint="eastAsia"/>
        </w:rPr>
        <w:t>規定申請減免稅捐</w:t>
      </w:r>
      <w:r>
        <w:rPr>
          <w:rFonts w:ascii="Arial Unicode MS" w:hAnsi="Arial Unicode MS" w:hint="eastAsia"/>
        </w:rPr>
        <w:t>。</w:t>
      </w:r>
    </w:p>
    <w:p w14:paraId="5DA8DDFD" w14:textId="76441DC6" w:rsidR="002D2B1C" w:rsidRPr="009A6A4E" w:rsidRDefault="003B6B11" w:rsidP="002D2B1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D2B1C" w:rsidRPr="009A6A4E">
        <w:rPr>
          <w:rFonts w:ascii="Arial Unicode MS" w:hAnsi="Arial Unicode MS" w:hint="eastAsia"/>
          <w:color w:val="17365D"/>
        </w:rPr>
        <w:t>依本法辦理社會救助事業，非以營利為目的者，得依</w:t>
      </w:r>
      <w:r w:rsidR="009A6A4E" w:rsidRPr="009A6A4E">
        <w:rPr>
          <w:rFonts w:ascii="Arial Unicode MS" w:hAnsi="Arial Unicode MS"/>
          <w:color w:val="17365D"/>
        </w:rPr>
        <w:t>有</w:t>
      </w:r>
      <w:hyperlink r:id="rId51" w:history="1">
        <w:r w:rsidR="009A6A4E" w:rsidRPr="009A6A4E">
          <w:rPr>
            <w:rStyle w:val="a3"/>
          </w:rPr>
          <w:t>關稅法</w:t>
        </w:r>
      </w:hyperlink>
      <w:r w:rsidR="002D2B1C" w:rsidRPr="009A6A4E">
        <w:rPr>
          <w:rFonts w:ascii="Arial Unicode MS" w:hAnsi="Arial Unicode MS" w:hint="eastAsia"/>
          <w:color w:val="17365D"/>
        </w:rPr>
        <w:t>規定申請免徵稅捐。</w:t>
      </w:r>
    </w:p>
    <w:p w14:paraId="2AA9C079" w14:textId="77777777" w:rsidR="003B6B11" w:rsidRDefault="002D2B1C" w:rsidP="009A6A4E">
      <w:pPr>
        <w:pStyle w:val="2"/>
        <w:rPr>
          <w:rFonts w:hint="eastAsia"/>
        </w:rPr>
      </w:pPr>
      <w:bookmarkStart w:id="4" w:name="c15"/>
      <w:bookmarkEnd w:id="4"/>
      <w:r w:rsidRPr="002D2B1C">
        <w:rPr>
          <w:rFonts w:hint="eastAsia"/>
        </w:rPr>
        <w:t>第</w:t>
      </w:r>
      <w:r w:rsidRPr="002D2B1C">
        <w:rPr>
          <w:rFonts w:hint="eastAsia"/>
        </w:rPr>
        <w:t>15</w:t>
      </w:r>
      <w:r w:rsidR="003B6B11">
        <w:rPr>
          <w:rFonts w:hint="eastAsia"/>
        </w:rPr>
        <w:t>條</w:t>
      </w:r>
    </w:p>
    <w:p w14:paraId="1E35BC2E" w14:textId="190D291B" w:rsidR="003B6B11" w:rsidRDefault="003B6B11" w:rsidP="002D2B1C">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2D2B1C">
        <w:rPr>
          <w:rFonts w:ascii="Arial Unicode MS" w:hAnsi="Arial Unicode MS" w:hint="eastAsia"/>
        </w:rPr>
        <w:t>本</w:t>
      </w:r>
      <w:r w:rsidR="009A6A4E" w:rsidRPr="00127163">
        <w:rPr>
          <w:rFonts w:ascii="Arial Unicode MS" w:hAnsi="Arial Unicode MS"/>
          <w:color w:val="000000"/>
        </w:rPr>
        <w:t>法第</w:t>
      </w:r>
      <w:hyperlink r:id="rId52" w:anchor="a44b1" w:history="1">
        <w:r w:rsidR="009A6A4E" w:rsidRPr="00127163">
          <w:rPr>
            <w:rStyle w:val="a3"/>
            <w:rFonts w:ascii="Arial Unicode MS" w:hAnsi="Arial Unicode MS"/>
          </w:rPr>
          <w:t>四十四條之一</w:t>
        </w:r>
      </w:hyperlink>
      <w:r w:rsidR="002D2B1C" w:rsidRPr="002D2B1C">
        <w:rPr>
          <w:rFonts w:ascii="Arial Unicode MS" w:hAnsi="Arial Unicode MS" w:hint="eastAsia"/>
        </w:rPr>
        <w:t>第二項所稱公開徵信，指將接受之捐贈之基本資料及辦理情形，至少每三個月於網際網路、機關（構）發行之刊物或新聞紙公告</w:t>
      </w:r>
      <w:r>
        <w:rPr>
          <w:rFonts w:ascii="Arial Unicode MS" w:hAnsi="Arial Unicode MS" w:hint="eastAsia"/>
        </w:rPr>
        <w:t>。</w:t>
      </w:r>
    </w:p>
    <w:p w14:paraId="3FC3EB89" w14:textId="2D791BCE" w:rsidR="002D2B1C" w:rsidRPr="009A6A4E" w:rsidRDefault="003B6B11" w:rsidP="002D2B1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D2B1C" w:rsidRPr="009A6A4E">
        <w:rPr>
          <w:rFonts w:ascii="Arial Unicode MS" w:hAnsi="Arial Unicode MS" w:hint="eastAsia"/>
          <w:color w:val="17365D"/>
        </w:rPr>
        <w:t>前項基本資料，包括姓名、金額、捐款日期及指定捐贈項目。</w:t>
      </w:r>
    </w:p>
    <w:p w14:paraId="4CB9E4CF" w14:textId="77777777" w:rsidR="003B6B11" w:rsidRDefault="002D2B1C" w:rsidP="009A6A4E">
      <w:pPr>
        <w:pStyle w:val="2"/>
        <w:rPr>
          <w:rFonts w:hint="eastAsia"/>
          <w:color w:val="FFFFFF"/>
        </w:rPr>
      </w:pPr>
      <w:bookmarkStart w:id="5" w:name="c16"/>
      <w:bookmarkEnd w:id="5"/>
      <w:r w:rsidRPr="002D2B1C">
        <w:rPr>
          <w:rFonts w:hint="eastAsia"/>
        </w:rPr>
        <w:t>第</w:t>
      </w:r>
      <w:r w:rsidRPr="002D2B1C">
        <w:rPr>
          <w:rFonts w:hint="eastAsia"/>
        </w:rPr>
        <w:t>16</w:t>
      </w:r>
      <w:r w:rsidRPr="002D2B1C">
        <w:rPr>
          <w:rFonts w:hint="eastAsia"/>
        </w:rPr>
        <w:t>條</w:t>
      </w:r>
      <w:r w:rsidR="003B6B11">
        <w:rPr>
          <w:rFonts w:hint="eastAsia"/>
          <w:color w:val="FFFFFF"/>
        </w:rPr>
        <w:t>∵</w:t>
      </w:r>
    </w:p>
    <w:p w14:paraId="3870FDCD" w14:textId="64201228" w:rsidR="003B6B11" w:rsidRDefault="003B6B11" w:rsidP="0080525D">
      <w:pPr>
        <w:ind w:left="142"/>
        <w:rPr>
          <w:rFont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0525D">
        <w:rPr>
          <w:rFonts w:hint="eastAsia"/>
        </w:rPr>
        <w:t>本細則自中華民國一百年七月一日施行</w:t>
      </w:r>
      <w:r>
        <w:rPr>
          <w:rFonts w:hint="eastAsia"/>
        </w:rPr>
        <w:t>。</w:t>
      </w:r>
    </w:p>
    <w:p w14:paraId="028BDCBE" w14:textId="1EF76A2E" w:rsidR="0080525D" w:rsidRDefault="003B6B11" w:rsidP="0080525D">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0525D">
        <w:rPr>
          <w:rFonts w:hint="eastAsia"/>
        </w:rPr>
        <w:t>本細則修正條文，自發布日施行。</w:t>
      </w:r>
    </w:p>
    <w:p w14:paraId="61063728" w14:textId="0B09AEFB" w:rsidR="003B6B11" w:rsidRDefault="003B6B11" w:rsidP="00B45D50">
      <w:pPr>
        <w:pStyle w:val="3"/>
        <w:ind w:left="118"/>
        <w:rPr>
          <w:rFonts w:hint="eastAsia"/>
        </w:rPr>
      </w:pPr>
      <w:r>
        <w:rPr>
          <w:rFonts w:hint="eastAsia"/>
        </w:rPr>
        <w:t>--</w:t>
      </w:r>
      <w:r w:rsidRPr="008D15E5">
        <w:rPr>
          <w:rFonts w:hint="eastAsia"/>
        </w:rPr>
        <w:t>1</w:t>
      </w:r>
      <w:r w:rsidRPr="008D15E5">
        <w:t>11</w:t>
      </w:r>
      <w:r w:rsidRPr="008D15E5">
        <w:rPr>
          <w:rFonts w:hint="eastAsia"/>
        </w:rPr>
        <w:t>年</w:t>
      </w:r>
      <w:r w:rsidRPr="008D15E5">
        <w:t>12</w:t>
      </w:r>
      <w:r w:rsidRPr="008D15E5">
        <w:rPr>
          <w:rFonts w:hint="eastAsia"/>
        </w:rPr>
        <w:t>月</w:t>
      </w:r>
      <w:r w:rsidRPr="008D15E5">
        <w:t>2</w:t>
      </w:r>
      <w:r>
        <w:t>3</w:t>
      </w:r>
      <w:r w:rsidRPr="008D15E5">
        <w:rPr>
          <w:rFonts w:hint="eastAsia"/>
        </w:rPr>
        <w:t>日修正前條文</w:t>
      </w:r>
      <w:r w:rsidRPr="008D15E5">
        <w:rPr>
          <w:rFonts w:hint="eastAsia"/>
        </w:rPr>
        <w:t>--</w:t>
      </w:r>
      <w:hyperlink r:id="rId53" w:history="1">
        <w:r w:rsidRPr="008D15E5">
          <w:rPr>
            <w:rStyle w:val="a3"/>
          </w:rPr>
          <w:t>比對程式</w:t>
        </w:r>
      </w:hyperlink>
    </w:p>
    <w:p w14:paraId="71A738C0" w14:textId="385685FE" w:rsidR="002D2B1C" w:rsidRPr="0080525D" w:rsidRDefault="003B6B11" w:rsidP="002D2B1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D2B1C" w:rsidRPr="0080525D">
        <w:rPr>
          <w:rFonts w:ascii="Arial Unicode MS" w:hAnsi="Arial Unicode MS" w:hint="eastAsia"/>
          <w:color w:val="5F5F5F"/>
        </w:rPr>
        <w:t>本細則自中華民國一百年七月一日施行。</w:t>
      </w:r>
      <w:r w:rsidR="00844944" w:rsidRPr="00844944">
        <w:rPr>
          <w:rFonts w:ascii="新細明體" w:hAnsi="新細明體" w:hint="eastAsia"/>
          <w:color w:val="FFFFFF"/>
        </w:rPr>
        <w:t>∴</w:t>
      </w:r>
    </w:p>
    <w:p w14:paraId="373919D5" w14:textId="77777777" w:rsidR="009A6A4E" w:rsidRDefault="009A6A4E" w:rsidP="002D2B1C">
      <w:pPr>
        <w:ind w:left="142"/>
        <w:jc w:val="both"/>
        <w:rPr>
          <w:rFonts w:ascii="Arial Unicode MS" w:hAnsi="Arial Unicode MS"/>
        </w:rPr>
      </w:pPr>
    </w:p>
    <w:p w14:paraId="24A0D26D" w14:textId="77777777" w:rsidR="00602568" w:rsidRPr="002D2B1C" w:rsidRDefault="00602568" w:rsidP="002D2B1C">
      <w:pPr>
        <w:ind w:left="142"/>
        <w:jc w:val="both"/>
        <w:rPr>
          <w:rFonts w:ascii="Arial Unicode MS" w:hAnsi="Arial Unicode MS"/>
        </w:rPr>
      </w:pPr>
    </w:p>
    <w:p w14:paraId="0A7E9C05" w14:textId="77777777" w:rsidR="00364775" w:rsidRPr="00C1655B" w:rsidRDefault="00364775" w:rsidP="00364775">
      <w:pPr>
        <w:ind w:leftChars="50" w:left="100"/>
        <w:jc w:val="both"/>
        <w:rPr>
          <w:color w:val="80800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661CF3">
        <w:rPr>
          <w:rStyle w:val="a3"/>
          <w:rFonts w:ascii="Arial Unicode MS" w:hAnsi="Arial Unicode MS" w:hint="eastAsia"/>
          <w:b/>
          <w:sz w:val="18"/>
          <w:u w:val="none"/>
        </w:rPr>
        <w:t>〉〉</w:t>
      </w:r>
    </w:p>
    <w:p w14:paraId="363422F7" w14:textId="77777777" w:rsidR="00364775" w:rsidRPr="00132C06" w:rsidRDefault="00364775" w:rsidP="00364775">
      <w:pPr>
        <w:ind w:leftChars="71" w:left="142"/>
        <w:jc w:val="both"/>
        <w:rPr>
          <w:rFonts w:ascii="Arial Unicode MS" w:hAnsi="Arial Unicode MS"/>
          <w:color w:val="993366"/>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w:t>
      </w:r>
      <w:r w:rsidRPr="003D460F">
        <w:rPr>
          <w:rFonts w:hint="eastAsia"/>
          <w:color w:val="5F5F5F"/>
          <w:sz w:val="18"/>
          <w:szCs w:val="18"/>
        </w:rPr>
        <w:lastRenderedPageBreak/>
        <w:t>需本站未收編之法規</w:t>
      </w:r>
      <w:r w:rsidRPr="003D460F">
        <w:rPr>
          <w:rFonts w:hint="eastAsia"/>
          <w:color w:val="5F5F5F"/>
          <w:sz w:val="18"/>
        </w:rPr>
        <w:t>，</w:t>
      </w:r>
      <w:r w:rsidRPr="003D460F">
        <w:rPr>
          <w:color w:val="5F5F5F"/>
          <w:sz w:val="18"/>
        </w:rPr>
        <w:t>敬</w:t>
      </w:r>
      <w:r w:rsidRPr="003E6224">
        <w:rPr>
          <w:rFonts w:ascii="Arial Unicode MS" w:hAnsi="Arial Unicode MS" w:hint="eastAsia"/>
          <w:color w:val="5F5F5F"/>
          <w:sz w:val="18"/>
        </w:rPr>
        <w:t>請</w:t>
      </w:r>
      <w:hyperlink r:id="rId54" w:history="1">
        <w:r w:rsidRPr="001D7F07">
          <w:rPr>
            <w:rStyle w:val="a3"/>
            <w:rFonts w:ascii="Arial Unicode MS" w:hAnsi="Arial Unicode MS"/>
            <w:sz w:val="18"/>
          </w:rPr>
          <w:t>告知</w:t>
        </w:r>
      </w:hyperlink>
      <w:r w:rsidRPr="003D460F">
        <w:rPr>
          <w:rFonts w:hint="eastAsia"/>
          <w:color w:val="5F5F5F"/>
          <w:sz w:val="18"/>
        </w:rPr>
        <w:t>，謝謝！</w:t>
      </w:r>
    </w:p>
    <w:p w14:paraId="5CF4A99B" w14:textId="77777777" w:rsidR="009A6A4E" w:rsidRPr="00364775" w:rsidRDefault="009A6A4E" w:rsidP="002D2B1C">
      <w:pPr>
        <w:ind w:left="142"/>
        <w:jc w:val="both"/>
        <w:rPr>
          <w:rFonts w:ascii="Arial Unicode MS" w:hAnsi="Arial Unicode MS"/>
        </w:rPr>
      </w:pPr>
    </w:p>
    <w:p w14:paraId="311B800B" w14:textId="43748ABA" w:rsidR="005B4538" w:rsidRPr="009A6A4E" w:rsidRDefault="009A6A4E" w:rsidP="002D2B1C">
      <w:pPr>
        <w:pStyle w:val="1"/>
        <w:snapToGrid w:val="0"/>
        <w:spacing w:before="100" w:beforeAutospacing="1" w:after="100" w:afterAutospacing="1"/>
        <w:textAlignment w:val="auto"/>
        <w:rPr>
          <w:color w:val="333399"/>
        </w:rPr>
      </w:pPr>
      <w:bookmarkStart w:id="6" w:name="_:::民國九十七年八月十四日公布條文:::"/>
      <w:bookmarkEnd w:id="6"/>
      <w:r w:rsidRPr="009A6A4E">
        <w:rPr>
          <w:rFonts w:hint="eastAsia"/>
          <w:color w:val="333399"/>
        </w:rPr>
        <w:t>:::</w:t>
      </w:r>
      <w:r w:rsidR="002D2B1C" w:rsidRPr="009A6A4E">
        <w:rPr>
          <w:rFonts w:hint="eastAsia"/>
          <w:color w:val="333399"/>
        </w:rPr>
        <w:t>民國九十七年八月十四日</w:t>
      </w:r>
      <w:r w:rsidR="006921CD" w:rsidRPr="006921CD">
        <w:rPr>
          <w:rFonts w:hint="eastAsia"/>
          <w:color w:val="333399"/>
        </w:rPr>
        <w:t>發</w:t>
      </w:r>
      <w:r w:rsidRPr="009A6A4E">
        <w:rPr>
          <w:rFonts w:hint="eastAsia"/>
          <w:color w:val="333399"/>
        </w:rPr>
        <w:t>布條文</w:t>
      </w:r>
      <w:r w:rsidRPr="009A6A4E">
        <w:rPr>
          <w:rFonts w:hint="eastAsia"/>
          <w:color w:val="333399"/>
        </w:rPr>
        <w:t>:::</w:t>
      </w:r>
      <w:r w:rsidR="00905935">
        <w:rPr>
          <w:rFonts w:hint="eastAsia"/>
          <w:color w:val="FFFFFF"/>
        </w:rPr>
        <w:t>b</w:t>
      </w:r>
    </w:p>
    <w:p w14:paraId="070BEC95" w14:textId="342D66DA" w:rsidR="005B4538" w:rsidRPr="009A6A4E" w:rsidRDefault="003B6B11" w:rsidP="002D2B1C">
      <w:pPr>
        <w:pStyle w:val="1"/>
        <w:snapToGrid w:val="0"/>
        <w:spacing w:before="100" w:beforeAutospacing="1" w:after="100" w:afterAutospacing="1"/>
        <w:textAlignment w:val="auto"/>
        <w:rPr>
          <w:color w:val="333399"/>
        </w:rPr>
      </w:pPr>
      <w:r>
        <w:rPr>
          <w:color w:val="333399"/>
        </w:rPr>
        <w:t>【法規內容】</w:t>
      </w:r>
    </w:p>
    <w:p w14:paraId="21EDC4DD" w14:textId="77777777" w:rsidR="003B6B11" w:rsidRDefault="00C04C0F" w:rsidP="009A6A4E">
      <w:pPr>
        <w:pStyle w:val="2"/>
        <w:rPr>
          <w:color w:val="548DD4"/>
        </w:rPr>
      </w:pPr>
      <w:r>
        <w:rPr>
          <w:color w:val="548DD4"/>
        </w:rPr>
        <w:t>第</w:t>
      </w:r>
      <w:r>
        <w:rPr>
          <w:color w:val="548DD4"/>
        </w:rPr>
        <w:t>1</w:t>
      </w:r>
      <w:r w:rsidR="003B6B11">
        <w:rPr>
          <w:color w:val="548DD4"/>
        </w:rPr>
        <w:t>條</w:t>
      </w:r>
    </w:p>
    <w:p w14:paraId="141B1C00" w14:textId="5D09B247" w:rsidR="00CF5D16" w:rsidRPr="009A6A4E" w:rsidRDefault="003B6B11" w:rsidP="00E87CCD">
      <w:pPr>
        <w:ind w:leftChars="59" w:left="170" w:hangingChars="29" w:hanging="52"/>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本細則依社會救助法</w:t>
      </w:r>
      <w:r w:rsidR="00E848C3" w:rsidRPr="009A6A4E">
        <w:rPr>
          <w:rFonts w:ascii="Arial Unicode MS" w:hAnsi="Arial Unicode MS"/>
          <w:color w:val="5F5F5F"/>
        </w:rPr>
        <w:t>（</w:t>
      </w:r>
      <w:r w:rsidR="00C04C0F" w:rsidRPr="009A6A4E">
        <w:rPr>
          <w:rFonts w:ascii="Arial Unicode MS" w:hAnsi="Arial Unicode MS"/>
          <w:color w:val="5F5F5F"/>
        </w:rPr>
        <w:t>以下簡稱本法</w:t>
      </w:r>
      <w:r w:rsidR="00E848C3" w:rsidRPr="009A6A4E">
        <w:rPr>
          <w:rFonts w:ascii="Arial Unicode MS" w:hAnsi="Arial Unicode MS"/>
          <w:color w:val="5F5F5F"/>
        </w:rPr>
        <w:t>）</w:t>
      </w:r>
      <w:r w:rsidR="00C04C0F" w:rsidRPr="009A6A4E">
        <w:rPr>
          <w:rFonts w:ascii="Arial Unicode MS" w:hAnsi="Arial Unicode MS"/>
          <w:color w:val="5F5F5F"/>
        </w:rPr>
        <w:t>第</w:t>
      </w:r>
      <w:hyperlink r:id="rId55" w:anchor="a45" w:history="1">
        <w:r w:rsidR="00C04C0F" w:rsidRPr="009A6A4E">
          <w:rPr>
            <w:rStyle w:val="a3"/>
            <w:rFonts w:ascii="Arial Unicode MS" w:hAnsi="Arial Unicode MS"/>
            <w:color w:val="5F5F5F"/>
          </w:rPr>
          <w:t>四十五</w:t>
        </w:r>
      </w:hyperlink>
      <w:r w:rsidR="00C04C0F" w:rsidRPr="009A6A4E">
        <w:rPr>
          <w:rFonts w:ascii="Arial Unicode MS" w:hAnsi="Arial Unicode MS"/>
          <w:color w:val="5F5F5F"/>
        </w:rPr>
        <w:t>條規定訂定之。</w:t>
      </w:r>
    </w:p>
    <w:p w14:paraId="1B61D915" w14:textId="77777777" w:rsidR="003B6B11" w:rsidRDefault="00C04C0F" w:rsidP="009A6A4E">
      <w:pPr>
        <w:pStyle w:val="2"/>
        <w:rPr>
          <w:color w:val="548DD4"/>
        </w:rPr>
      </w:pPr>
      <w:bookmarkStart w:id="7" w:name="b2"/>
      <w:bookmarkEnd w:id="7"/>
      <w:r>
        <w:rPr>
          <w:color w:val="548DD4"/>
        </w:rPr>
        <w:t>第</w:t>
      </w:r>
      <w:r>
        <w:rPr>
          <w:color w:val="548DD4"/>
        </w:rPr>
        <w:t>2</w:t>
      </w:r>
      <w:r w:rsidR="003B6B11">
        <w:rPr>
          <w:color w:val="548DD4"/>
        </w:rPr>
        <w:t>條</w:t>
      </w:r>
    </w:p>
    <w:p w14:paraId="03571095" w14:textId="3C733171" w:rsidR="00AD41D8"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本法</w:t>
      </w:r>
      <w:hyperlink r:id="rId56" w:anchor="a4" w:history="1">
        <w:r w:rsidR="00C04C0F" w:rsidRPr="009A6A4E">
          <w:rPr>
            <w:rStyle w:val="a3"/>
            <w:rFonts w:ascii="Arial Unicode MS" w:hAnsi="Arial Unicode MS"/>
            <w:color w:val="5F5F5F"/>
          </w:rPr>
          <w:t>第四條</w:t>
        </w:r>
      </w:hyperlink>
      <w:r w:rsidR="00C04C0F" w:rsidRPr="009A6A4E">
        <w:rPr>
          <w:rFonts w:ascii="Arial Unicode MS" w:hAnsi="Arial Unicode MS"/>
          <w:color w:val="5F5F5F"/>
        </w:rPr>
        <w:t>第一項之當年度一定金額及第二項之最低生活費，中央、直轄市主管機關應於前一年九月三十日前公告之。</w:t>
      </w:r>
    </w:p>
    <w:p w14:paraId="7BFF0527" w14:textId="77777777" w:rsidR="003B6B11" w:rsidRDefault="00C04C0F" w:rsidP="009A6A4E">
      <w:pPr>
        <w:pStyle w:val="2"/>
        <w:rPr>
          <w:rFonts w:hint="eastAsia"/>
          <w:b w:val="0"/>
          <w:bCs w:val="0"/>
          <w:color w:val="FFFFFF"/>
        </w:rPr>
      </w:pPr>
      <w:bookmarkStart w:id="8" w:name="b3"/>
      <w:bookmarkEnd w:id="8"/>
      <w:r>
        <w:rPr>
          <w:color w:val="548DD4"/>
        </w:rPr>
        <w:t>第</w:t>
      </w:r>
      <w:r>
        <w:rPr>
          <w:color w:val="548DD4"/>
        </w:rPr>
        <w:t>3</w:t>
      </w:r>
      <w:r>
        <w:rPr>
          <w:color w:val="548DD4"/>
        </w:rPr>
        <w:t>條</w:t>
      </w:r>
      <w:r w:rsidR="003B6B11">
        <w:rPr>
          <w:rFonts w:hint="eastAsia"/>
          <w:b w:val="0"/>
          <w:bCs w:val="0"/>
          <w:color w:val="FFFFFF"/>
        </w:rPr>
        <w:t>∵</w:t>
      </w:r>
    </w:p>
    <w:p w14:paraId="7E3BBC30" w14:textId="52571D95" w:rsidR="005B4538" w:rsidRPr="009A6A4E" w:rsidRDefault="003B6B11" w:rsidP="00E87CCD">
      <w:pPr>
        <w:ind w:leftChars="75" w:left="150"/>
        <w:jc w:val="both"/>
        <w:rPr>
          <w:rFonts w:ascii="Arial Unicode MS" w:hAnsi="Arial Unicode MS"/>
          <w:color w:val="5F5F5F"/>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5B4538" w:rsidRPr="009A6A4E">
        <w:rPr>
          <w:rFonts w:ascii="Arial Unicode MS" w:hAnsi="Arial Unicode MS" w:hint="eastAsia"/>
          <w:color w:val="5F5F5F"/>
        </w:rPr>
        <w:t>本</w:t>
      </w:r>
      <w:r w:rsidR="005B4538" w:rsidRPr="009A6A4E">
        <w:rPr>
          <w:rFonts w:ascii="Arial Unicode MS" w:hAnsi="Arial Unicode MS"/>
          <w:color w:val="5F5F5F"/>
        </w:rPr>
        <w:t>法</w:t>
      </w:r>
      <w:hyperlink r:id="rId57" w:anchor="a5" w:history="1">
        <w:r w:rsidR="005B4538" w:rsidRPr="009A6A4E">
          <w:rPr>
            <w:rStyle w:val="a3"/>
            <w:rFonts w:ascii="Arial Unicode MS" w:hAnsi="Arial Unicode MS"/>
            <w:color w:val="5F5F5F"/>
          </w:rPr>
          <w:t>第五條</w:t>
        </w:r>
      </w:hyperlink>
      <w:r w:rsidR="005B4538" w:rsidRPr="009A6A4E">
        <w:rPr>
          <w:rFonts w:ascii="Arial Unicode MS" w:hAnsi="Arial Unicode MS" w:hint="eastAsia"/>
          <w:color w:val="5F5F5F"/>
        </w:rPr>
        <w:t>第二項第二款所定特定境遇單親家庭，指申請人有下列情形之一，且獨自扶養未滿十八歲未婚仍在學子女之家庭：</w:t>
      </w:r>
    </w:p>
    <w:p w14:paraId="6C42361B" w14:textId="77777777" w:rsidR="003B6B11" w:rsidRDefault="005B4538" w:rsidP="00E87CCD">
      <w:pPr>
        <w:ind w:leftChars="75" w:left="150"/>
        <w:jc w:val="both"/>
        <w:rPr>
          <w:rFonts w:ascii="Arial Unicode MS" w:hAnsi="Arial Unicode MS" w:hint="eastAsia"/>
          <w:color w:val="5F5F5F"/>
        </w:rPr>
      </w:pPr>
      <w:r w:rsidRPr="009A6A4E">
        <w:rPr>
          <w:rFonts w:ascii="Arial Unicode MS" w:hAnsi="Arial Unicode MS" w:hint="eastAsia"/>
          <w:color w:val="5F5F5F"/>
        </w:rPr>
        <w:t xml:space="preserve">　　一、配偶死亡</w:t>
      </w:r>
      <w:r w:rsidR="003B6B11">
        <w:rPr>
          <w:rFonts w:ascii="Arial Unicode MS" w:hAnsi="Arial Unicode MS" w:hint="eastAsia"/>
          <w:color w:val="5F5F5F"/>
        </w:rPr>
        <w:t>。</w:t>
      </w:r>
    </w:p>
    <w:p w14:paraId="3E351B79" w14:textId="570B945B" w:rsidR="003B6B11" w:rsidRDefault="003B6B11" w:rsidP="00E87CCD">
      <w:pPr>
        <w:ind w:leftChars="75" w:left="150"/>
        <w:jc w:val="both"/>
        <w:rPr>
          <w:rFonts w:ascii="Arial Unicode MS" w:hAnsi="Arial Unicode MS" w:hint="eastAsia"/>
          <w:color w:val="5F5F5F"/>
        </w:rPr>
      </w:pPr>
      <w:r>
        <w:rPr>
          <w:rFonts w:ascii="Arial Unicode MS" w:hAnsi="Arial Unicode MS" w:hint="eastAsia"/>
          <w:color w:val="5F5F5F"/>
        </w:rPr>
        <w:t xml:space="preserve">　　</w:t>
      </w:r>
      <w:r w:rsidRPr="009A6A4E">
        <w:rPr>
          <w:rFonts w:ascii="Arial Unicode MS" w:hAnsi="Arial Unicode MS" w:hint="eastAsia"/>
          <w:color w:val="5F5F5F"/>
        </w:rPr>
        <w:t>二</w:t>
      </w:r>
      <w:r>
        <w:rPr>
          <w:rFonts w:ascii="Arial Unicode MS" w:hAnsi="Arial Unicode MS" w:hint="eastAsia"/>
          <w:color w:val="5F5F5F"/>
        </w:rPr>
        <w:t>、</w:t>
      </w:r>
      <w:r w:rsidR="005B4538" w:rsidRPr="009A6A4E">
        <w:rPr>
          <w:rFonts w:ascii="Arial Unicode MS" w:hAnsi="Arial Unicode MS" w:hint="eastAsia"/>
          <w:color w:val="5F5F5F"/>
        </w:rPr>
        <w:t>配偶失蹤，經警察機關協尋未獲，達六個月以上</w:t>
      </w:r>
      <w:r>
        <w:rPr>
          <w:rFonts w:ascii="Arial Unicode MS" w:hAnsi="Arial Unicode MS" w:hint="eastAsia"/>
          <w:color w:val="5F5F5F"/>
        </w:rPr>
        <w:t>。</w:t>
      </w:r>
    </w:p>
    <w:p w14:paraId="676D36E1" w14:textId="7F17A87E" w:rsidR="003B6B11" w:rsidRDefault="003B6B11" w:rsidP="00E87CCD">
      <w:pPr>
        <w:ind w:leftChars="75" w:left="150"/>
        <w:jc w:val="both"/>
        <w:rPr>
          <w:rFonts w:ascii="Arial Unicode MS" w:hAnsi="Arial Unicode MS" w:hint="eastAsia"/>
          <w:color w:val="5F5F5F"/>
        </w:rPr>
      </w:pPr>
      <w:r>
        <w:rPr>
          <w:rFonts w:ascii="Arial Unicode MS" w:hAnsi="Arial Unicode MS" w:hint="eastAsia"/>
          <w:color w:val="5F5F5F"/>
        </w:rPr>
        <w:t xml:space="preserve">　　</w:t>
      </w:r>
      <w:r w:rsidRPr="009A6A4E">
        <w:rPr>
          <w:rFonts w:ascii="Arial Unicode MS" w:hAnsi="Arial Unicode MS" w:hint="eastAsia"/>
          <w:color w:val="5F5F5F"/>
        </w:rPr>
        <w:t>三</w:t>
      </w:r>
      <w:r>
        <w:rPr>
          <w:rFonts w:ascii="Arial Unicode MS" w:hAnsi="Arial Unicode MS" w:hint="eastAsia"/>
          <w:color w:val="5F5F5F"/>
        </w:rPr>
        <w:t>、</w:t>
      </w:r>
      <w:r w:rsidR="005B4538" w:rsidRPr="009A6A4E">
        <w:rPr>
          <w:rFonts w:ascii="Arial Unicode MS" w:hAnsi="Arial Unicode MS" w:hint="eastAsia"/>
          <w:color w:val="5F5F5F"/>
        </w:rPr>
        <w:t>經法院判決離婚確定或因受家庭暴力已完成兩願離婚登記</w:t>
      </w:r>
      <w:r>
        <w:rPr>
          <w:rFonts w:ascii="Arial Unicode MS" w:hAnsi="Arial Unicode MS" w:hint="eastAsia"/>
          <w:color w:val="5F5F5F"/>
        </w:rPr>
        <w:t>。</w:t>
      </w:r>
    </w:p>
    <w:p w14:paraId="43A78A43" w14:textId="0093589D" w:rsidR="003B6B11" w:rsidRDefault="003B6B11" w:rsidP="00E87CCD">
      <w:pPr>
        <w:ind w:leftChars="75" w:left="150"/>
        <w:jc w:val="both"/>
        <w:rPr>
          <w:rFonts w:ascii="Arial Unicode MS" w:hAnsi="Arial Unicode MS" w:hint="eastAsia"/>
          <w:color w:val="5F5F5F"/>
        </w:rPr>
      </w:pPr>
      <w:r>
        <w:rPr>
          <w:rFonts w:ascii="Arial Unicode MS" w:hAnsi="Arial Unicode MS" w:hint="eastAsia"/>
          <w:color w:val="5F5F5F"/>
        </w:rPr>
        <w:t xml:space="preserve">　　</w:t>
      </w:r>
      <w:r w:rsidRPr="009A6A4E">
        <w:rPr>
          <w:rFonts w:ascii="Arial Unicode MS" w:hAnsi="Arial Unicode MS" w:hint="eastAsia"/>
          <w:color w:val="5F5F5F"/>
        </w:rPr>
        <w:t>四</w:t>
      </w:r>
      <w:r>
        <w:rPr>
          <w:rFonts w:ascii="Arial Unicode MS" w:hAnsi="Arial Unicode MS" w:hint="eastAsia"/>
          <w:color w:val="5F5F5F"/>
        </w:rPr>
        <w:t>、</w:t>
      </w:r>
      <w:r w:rsidR="005B4538" w:rsidRPr="009A6A4E">
        <w:rPr>
          <w:rFonts w:ascii="Arial Unicode MS" w:hAnsi="Arial Unicode MS" w:hint="eastAsia"/>
          <w:color w:val="5F5F5F"/>
        </w:rPr>
        <w:t>因受家庭暴力，已提起離婚之訴</w:t>
      </w:r>
      <w:r>
        <w:rPr>
          <w:rFonts w:ascii="Arial Unicode MS" w:hAnsi="Arial Unicode MS" w:hint="eastAsia"/>
          <w:color w:val="5F5F5F"/>
        </w:rPr>
        <w:t>。</w:t>
      </w:r>
    </w:p>
    <w:p w14:paraId="70C1BECB" w14:textId="05589C3C" w:rsidR="003B6B11" w:rsidRDefault="003B6B11" w:rsidP="00E87CCD">
      <w:pPr>
        <w:ind w:leftChars="75" w:left="150"/>
        <w:jc w:val="both"/>
        <w:rPr>
          <w:rFonts w:ascii="Arial Unicode MS" w:hAnsi="Arial Unicode MS" w:hint="eastAsia"/>
          <w:color w:val="5F5F5F"/>
        </w:rPr>
      </w:pPr>
      <w:r>
        <w:rPr>
          <w:rFonts w:ascii="Arial Unicode MS" w:hAnsi="Arial Unicode MS" w:hint="eastAsia"/>
          <w:color w:val="5F5F5F"/>
        </w:rPr>
        <w:t xml:space="preserve">　　</w:t>
      </w:r>
      <w:r w:rsidRPr="009A6A4E">
        <w:rPr>
          <w:rFonts w:ascii="Arial Unicode MS" w:hAnsi="Arial Unicode MS" w:hint="eastAsia"/>
          <w:color w:val="5F5F5F"/>
        </w:rPr>
        <w:t>五</w:t>
      </w:r>
      <w:r>
        <w:rPr>
          <w:rFonts w:ascii="Arial Unicode MS" w:hAnsi="Arial Unicode MS" w:hint="eastAsia"/>
          <w:color w:val="5F5F5F"/>
        </w:rPr>
        <w:t>、</w:t>
      </w:r>
      <w:r w:rsidR="005B4538" w:rsidRPr="009A6A4E">
        <w:rPr>
          <w:rFonts w:ascii="Arial Unicode MS" w:hAnsi="Arial Unicode MS" w:hint="eastAsia"/>
          <w:color w:val="5F5F5F"/>
        </w:rPr>
        <w:t>配偶處一年以上之徒刑或受拘束人身自由之保安處分一年以上，且在執行中</w:t>
      </w:r>
      <w:r>
        <w:rPr>
          <w:rFonts w:ascii="Arial Unicode MS" w:hAnsi="Arial Unicode MS" w:hint="eastAsia"/>
          <w:color w:val="5F5F5F"/>
        </w:rPr>
        <w:t>。</w:t>
      </w:r>
    </w:p>
    <w:p w14:paraId="3599C7AC" w14:textId="4503D42F" w:rsidR="003B6B11" w:rsidRDefault="003B6B11" w:rsidP="00E87CCD">
      <w:pPr>
        <w:ind w:leftChars="75" w:left="150"/>
        <w:jc w:val="both"/>
        <w:rPr>
          <w:rFonts w:ascii="Arial Unicode MS" w:hAnsi="Arial Unicode MS" w:hint="eastAsia"/>
          <w:color w:val="5F5F5F"/>
        </w:rPr>
      </w:pPr>
      <w:r>
        <w:rPr>
          <w:rFonts w:ascii="Arial Unicode MS" w:hAnsi="Arial Unicode MS" w:hint="eastAsia"/>
          <w:color w:val="5F5F5F"/>
        </w:rPr>
        <w:t xml:space="preserve">　　</w:t>
      </w:r>
      <w:r w:rsidRPr="009A6A4E">
        <w:rPr>
          <w:rFonts w:ascii="Arial Unicode MS" w:hAnsi="Arial Unicode MS" w:hint="eastAsia"/>
          <w:color w:val="5F5F5F"/>
        </w:rPr>
        <w:t>六</w:t>
      </w:r>
      <w:r>
        <w:rPr>
          <w:rFonts w:ascii="Arial Unicode MS" w:hAnsi="Arial Unicode MS" w:hint="eastAsia"/>
          <w:color w:val="5F5F5F"/>
        </w:rPr>
        <w:t>、</w:t>
      </w:r>
      <w:r w:rsidR="005B4538" w:rsidRPr="009A6A4E">
        <w:rPr>
          <w:rFonts w:ascii="Arial Unicode MS" w:hAnsi="Arial Unicode MS" w:hint="eastAsia"/>
          <w:color w:val="5F5F5F"/>
        </w:rPr>
        <w:t>離婚後未再婚，其前配偶有第一款、第二款、前款之情形，或受其前配偶家庭暴力而取得通常保護令</w:t>
      </w:r>
      <w:r>
        <w:rPr>
          <w:rFonts w:ascii="Arial Unicode MS" w:hAnsi="Arial Unicode MS" w:hint="eastAsia"/>
          <w:color w:val="5F5F5F"/>
        </w:rPr>
        <w:t>。</w:t>
      </w:r>
    </w:p>
    <w:p w14:paraId="274630F8" w14:textId="54EE4291" w:rsidR="00FC18C7" w:rsidRPr="009A6A4E" w:rsidRDefault="003B6B11" w:rsidP="00E87CCD">
      <w:pPr>
        <w:ind w:leftChars="75" w:left="150"/>
        <w:jc w:val="both"/>
        <w:rPr>
          <w:rFonts w:ascii="Arial Unicode MS" w:hAnsi="Arial Unicode MS"/>
          <w:b/>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B4538" w:rsidRPr="009A6A4E">
        <w:rPr>
          <w:rFonts w:ascii="Arial Unicode MS" w:hAnsi="Arial Unicode MS" w:hint="eastAsia"/>
          <w:color w:val="5F5F5F"/>
        </w:rPr>
        <w:t>申請人有前項各款情形之一，且獨自扶養十八歲至二十五歲在國內就讀屬於本法</w:t>
      </w:r>
      <w:r w:rsidR="005B4538" w:rsidRPr="009A6A4E">
        <w:rPr>
          <w:rFonts w:ascii="Arial Unicode MS" w:hAnsi="Arial Unicode MS"/>
          <w:color w:val="5F5F5F"/>
        </w:rPr>
        <w:t>第</w:t>
      </w:r>
      <w:hyperlink r:id="rId58" w:anchor="a5b3" w:history="1">
        <w:r w:rsidR="005B4538" w:rsidRPr="009A6A4E">
          <w:rPr>
            <w:rStyle w:val="a3"/>
            <w:color w:val="5F5F5F"/>
          </w:rPr>
          <w:t>五條之三</w:t>
        </w:r>
      </w:hyperlink>
      <w:r w:rsidR="005B4538" w:rsidRPr="009A6A4E">
        <w:rPr>
          <w:rFonts w:ascii="Arial Unicode MS" w:hAnsi="Arial Unicode MS" w:hint="eastAsia"/>
          <w:color w:val="5F5F5F"/>
        </w:rPr>
        <w:t>第一款規定學校子女，或獨自照顧無生活自理能力身心障礙子女者，直轄市、縣（市）主管機關得視實際需要及財政能力，認</w:t>
      </w:r>
      <w:r w:rsidR="00FC18C7" w:rsidRPr="009A6A4E">
        <w:rPr>
          <w:rFonts w:ascii="Arial Unicode MS" w:hAnsi="Arial Unicode MS"/>
          <w:color w:val="5F5F5F"/>
        </w:rPr>
        <w:t>其為特定境遇單親家庭。</w:t>
      </w:r>
    </w:p>
    <w:p w14:paraId="3231E416" w14:textId="3124C540" w:rsidR="003B6B11" w:rsidRDefault="003B6B11" w:rsidP="00E87CCD">
      <w:pPr>
        <w:pStyle w:val="3"/>
        <w:ind w:left="118"/>
        <w:rPr>
          <w:rFonts w:hint="eastAsia"/>
        </w:rPr>
      </w:pPr>
      <w:r>
        <w:rPr>
          <w:rFonts w:hint="eastAsia"/>
        </w:rPr>
        <w:t>--</w:t>
      </w:r>
      <w:r w:rsidRPr="009A6A4E">
        <w:rPr>
          <w:rFonts w:hint="eastAsia"/>
        </w:rPr>
        <w:t>97</w:t>
      </w:r>
      <w:r w:rsidRPr="009A6A4E">
        <w:rPr>
          <w:rFonts w:hint="eastAsia"/>
        </w:rPr>
        <w:t>年</w:t>
      </w:r>
      <w:r w:rsidRPr="009A6A4E">
        <w:rPr>
          <w:rFonts w:hint="eastAsia"/>
        </w:rPr>
        <w:t>8</w:t>
      </w:r>
      <w:r w:rsidRPr="009A6A4E">
        <w:rPr>
          <w:rFonts w:hint="eastAsia"/>
        </w:rPr>
        <w:t>月</w:t>
      </w:r>
      <w:r w:rsidRPr="009A6A4E">
        <w:rPr>
          <w:rFonts w:hint="eastAsia"/>
        </w:rPr>
        <w:t>14</w:t>
      </w:r>
      <w:r>
        <w:rPr>
          <w:rFonts w:hint="eastAsia"/>
        </w:rPr>
        <w:t>日修正前條文</w:t>
      </w:r>
      <w:r>
        <w:rPr>
          <w:rFonts w:hint="eastAsia"/>
        </w:rPr>
        <w:t>--</w:t>
      </w:r>
      <w:hyperlink r:id="rId59" w:history="1">
        <w:r>
          <w:rPr>
            <w:rFonts w:ascii="新細明體" w:cs="新細明體" w:hint="eastAsia"/>
            <w:szCs w:val="20"/>
            <w:u w:val="single"/>
            <w:lang w:val="zh-TW"/>
          </w:rPr>
          <w:t>比對程式</w:t>
        </w:r>
      </w:hyperlink>
    </w:p>
    <w:p w14:paraId="5E318253" w14:textId="3FD44D77" w:rsidR="00AD41D8" w:rsidRPr="009A6A4E" w:rsidRDefault="003B6B11" w:rsidP="00E87C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04C0F" w:rsidRPr="009A6A4E">
        <w:rPr>
          <w:rFonts w:ascii="Arial Unicode MS" w:hAnsi="Arial Unicode MS"/>
          <w:color w:val="5F5F5F"/>
        </w:rPr>
        <w:t>本法</w:t>
      </w:r>
      <w:hyperlink r:id="rId60" w:anchor="a5" w:history="1">
        <w:r w:rsidR="00C04C0F" w:rsidRPr="009A6A4E">
          <w:rPr>
            <w:rStyle w:val="a3"/>
            <w:rFonts w:ascii="Arial Unicode MS" w:hAnsi="Arial Unicode MS"/>
            <w:color w:val="5F5F5F"/>
          </w:rPr>
          <w:t>第五條</w:t>
        </w:r>
      </w:hyperlink>
      <w:r w:rsidR="00C04C0F" w:rsidRPr="009A6A4E">
        <w:rPr>
          <w:rFonts w:ascii="Arial Unicode MS" w:hAnsi="Arial Unicode MS"/>
          <w:color w:val="5F5F5F"/>
        </w:rPr>
        <w:t>第二項第二款所定特定境遇單親家庭，指申請人有下列情形之一，且獨自扶養未滿十八歲未婚仍在學子女之家庭：</w:t>
      </w:r>
    </w:p>
    <w:p w14:paraId="290F9F11" w14:textId="77777777" w:rsidR="003B6B11" w:rsidRDefault="0014488F" w:rsidP="00E87CCD">
      <w:pPr>
        <w:ind w:leftChars="75" w:left="150"/>
        <w:jc w:val="both"/>
        <w:rPr>
          <w:rFonts w:ascii="Arial Unicode MS" w:hAnsi="Arial Unicode MS"/>
          <w:color w:val="5F5F5F"/>
        </w:rPr>
      </w:pPr>
      <w:r w:rsidRPr="009A6A4E">
        <w:rPr>
          <w:rFonts w:ascii="Arial Unicode MS" w:hAnsi="Arial Unicode MS"/>
          <w:color w:val="5F5F5F"/>
        </w:rPr>
        <w:t xml:space="preserve">　　</w:t>
      </w:r>
      <w:r w:rsidR="00C04C0F" w:rsidRPr="009A6A4E">
        <w:rPr>
          <w:rFonts w:ascii="Arial Unicode MS" w:hAnsi="Arial Unicode MS"/>
          <w:color w:val="5F5F5F"/>
        </w:rPr>
        <w:t>一、配偶死亡</w:t>
      </w:r>
      <w:r w:rsidR="003B6B11">
        <w:rPr>
          <w:rFonts w:ascii="Arial Unicode MS" w:hAnsi="Arial Unicode MS"/>
          <w:color w:val="5F5F5F"/>
        </w:rPr>
        <w:t>。</w:t>
      </w:r>
    </w:p>
    <w:p w14:paraId="44784B20" w14:textId="385F1223"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二</w:t>
      </w:r>
      <w:r>
        <w:rPr>
          <w:rFonts w:ascii="Arial Unicode MS" w:hAnsi="Arial Unicode MS"/>
          <w:color w:val="5F5F5F"/>
        </w:rPr>
        <w:t>、</w:t>
      </w:r>
      <w:r w:rsidR="00C04C0F" w:rsidRPr="009A6A4E">
        <w:rPr>
          <w:rFonts w:ascii="Arial Unicode MS" w:hAnsi="Arial Unicode MS"/>
          <w:color w:val="5F5F5F"/>
        </w:rPr>
        <w:t>配偶失蹤，經向警察機關報案協尋未獲，達六個月以上</w:t>
      </w:r>
      <w:r>
        <w:rPr>
          <w:rFonts w:ascii="Arial Unicode MS" w:hAnsi="Arial Unicode MS"/>
          <w:color w:val="5F5F5F"/>
        </w:rPr>
        <w:t>。</w:t>
      </w:r>
    </w:p>
    <w:p w14:paraId="1A909ACE" w14:textId="0B0D2A30"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三</w:t>
      </w:r>
      <w:r>
        <w:rPr>
          <w:rFonts w:ascii="Arial Unicode MS" w:hAnsi="Arial Unicode MS"/>
          <w:color w:val="5F5F5F"/>
        </w:rPr>
        <w:t>、</w:t>
      </w:r>
      <w:r w:rsidR="00C04C0F" w:rsidRPr="009A6A4E">
        <w:rPr>
          <w:rFonts w:ascii="Arial Unicode MS" w:hAnsi="Arial Unicode MS"/>
          <w:color w:val="5F5F5F"/>
        </w:rPr>
        <w:t>經法院判決離婚確定或因受家庭暴力已完成協議離婚登記</w:t>
      </w:r>
      <w:r>
        <w:rPr>
          <w:rFonts w:ascii="Arial Unicode MS" w:hAnsi="Arial Unicode MS"/>
          <w:color w:val="5F5F5F"/>
        </w:rPr>
        <w:t>。</w:t>
      </w:r>
    </w:p>
    <w:p w14:paraId="33DD0A25" w14:textId="000D86EB"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四</w:t>
      </w:r>
      <w:r>
        <w:rPr>
          <w:rFonts w:ascii="Arial Unicode MS" w:hAnsi="Arial Unicode MS"/>
          <w:color w:val="5F5F5F"/>
        </w:rPr>
        <w:t>、</w:t>
      </w:r>
      <w:r w:rsidR="00C04C0F" w:rsidRPr="009A6A4E">
        <w:rPr>
          <w:rFonts w:ascii="Arial Unicode MS" w:hAnsi="Arial Unicode MS"/>
          <w:color w:val="5F5F5F"/>
        </w:rPr>
        <w:t>因受家庭暴力，已提起離婚之訴</w:t>
      </w:r>
      <w:r>
        <w:rPr>
          <w:rFonts w:ascii="Arial Unicode MS" w:hAnsi="Arial Unicode MS"/>
          <w:color w:val="5F5F5F"/>
        </w:rPr>
        <w:t>。</w:t>
      </w:r>
    </w:p>
    <w:p w14:paraId="3DE10F65" w14:textId="52EF54FA"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五</w:t>
      </w:r>
      <w:r>
        <w:rPr>
          <w:rFonts w:ascii="Arial Unicode MS" w:hAnsi="Arial Unicode MS"/>
          <w:color w:val="5F5F5F"/>
        </w:rPr>
        <w:t>、</w:t>
      </w:r>
      <w:r w:rsidR="00C04C0F" w:rsidRPr="009A6A4E">
        <w:rPr>
          <w:rFonts w:ascii="Arial Unicode MS" w:hAnsi="Arial Unicode MS"/>
          <w:color w:val="5F5F5F"/>
        </w:rPr>
        <w:t>配偶處一年以上之徒刑或受拘束人身自由之保安處分一年以上，且在執行中</w:t>
      </w:r>
      <w:r>
        <w:rPr>
          <w:rFonts w:ascii="Arial Unicode MS" w:hAnsi="Arial Unicode MS"/>
          <w:color w:val="5F5F5F"/>
        </w:rPr>
        <w:t>。</w:t>
      </w:r>
    </w:p>
    <w:p w14:paraId="12A3BFC7" w14:textId="60808198" w:rsidR="00AD41D8" w:rsidRPr="009A6A4E"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C04C0F" w:rsidRPr="009A6A4E">
        <w:rPr>
          <w:rFonts w:ascii="Arial Unicode MS" w:hAnsi="Arial Unicode MS"/>
          <w:color w:val="666699"/>
        </w:rPr>
        <w:t>申請人有前項各款情形之一，且獨自扶養十八歲至二十五歲在國內就讀屬於本法第</w:t>
      </w:r>
      <w:hyperlink r:id="rId61" w:anchor="a5b3" w:history="1">
        <w:r w:rsidR="00C04C0F" w:rsidRPr="009A6A4E">
          <w:rPr>
            <w:rStyle w:val="a3"/>
            <w:rFonts w:ascii="Arial Unicode MS" w:hAnsi="Arial Unicode MS"/>
            <w:color w:val="666699"/>
          </w:rPr>
          <w:t>五條之三</w:t>
        </w:r>
      </w:hyperlink>
      <w:r w:rsidR="00C04C0F" w:rsidRPr="009A6A4E">
        <w:rPr>
          <w:rFonts w:ascii="Arial Unicode MS" w:hAnsi="Arial Unicode MS"/>
          <w:color w:val="666699"/>
        </w:rPr>
        <w:t>第一款規定學校子女，或獨自照顧無生活自理能力身心障礙子女者，直轄市、縣</w:t>
      </w:r>
      <w:r w:rsidR="00E848C3" w:rsidRPr="009A6A4E">
        <w:rPr>
          <w:rFonts w:ascii="Arial Unicode MS" w:hAnsi="Arial Unicode MS"/>
          <w:color w:val="666699"/>
        </w:rPr>
        <w:t>（</w:t>
      </w:r>
      <w:r w:rsidR="00C04C0F" w:rsidRPr="009A6A4E">
        <w:rPr>
          <w:rFonts w:ascii="Arial Unicode MS" w:hAnsi="Arial Unicode MS"/>
          <w:color w:val="666699"/>
        </w:rPr>
        <w:t>市</w:t>
      </w:r>
      <w:r w:rsidR="00E848C3" w:rsidRPr="009A6A4E">
        <w:rPr>
          <w:rFonts w:ascii="Arial Unicode MS" w:hAnsi="Arial Unicode MS"/>
          <w:color w:val="666699"/>
        </w:rPr>
        <w:t>）</w:t>
      </w:r>
      <w:r w:rsidR="00C04C0F" w:rsidRPr="009A6A4E">
        <w:rPr>
          <w:rFonts w:ascii="Arial Unicode MS" w:hAnsi="Arial Unicode MS"/>
          <w:color w:val="666699"/>
        </w:rPr>
        <w:t>主管機關得視實際需要及財政能力，認定其為特定境遇單親家庭。</w:t>
      </w:r>
      <w:r w:rsidR="00844944" w:rsidRPr="00844944">
        <w:rPr>
          <w:rFonts w:ascii="新細明體" w:hAnsi="新細明體" w:hint="eastAsia"/>
          <w:color w:val="FFFFFF"/>
        </w:rPr>
        <w:t>∴</w:t>
      </w:r>
    </w:p>
    <w:p w14:paraId="74F7557D" w14:textId="77777777" w:rsidR="003B6B11" w:rsidRDefault="00C04C0F" w:rsidP="009A6A4E">
      <w:pPr>
        <w:pStyle w:val="2"/>
        <w:rPr>
          <w:color w:val="548DD4"/>
        </w:rPr>
      </w:pPr>
      <w:bookmarkStart w:id="9" w:name="b4"/>
      <w:bookmarkEnd w:id="9"/>
      <w:r>
        <w:rPr>
          <w:color w:val="548DD4"/>
        </w:rPr>
        <w:t>第</w:t>
      </w:r>
      <w:r>
        <w:rPr>
          <w:color w:val="548DD4"/>
        </w:rPr>
        <w:t>4</w:t>
      </w:r>
      <w:r w:rsidR="003B6B11">
        <w:rPr>
          <w:color w:val="548DD4"/>
        </w:rPr>
        <w:t>條</w:t>
      </w:r>
    </w:p>
    <w:p w14:paraId="53E57D18" w14:textId="60C55662" w:rsidR="00AD41D8"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本法</w:t>
      </w:r>
      <w:hyperlink r:id="rId62" w:anchor="a5" w:history="1">
        <w:r w:rsidR="00C04C0F" w:rsidRPr="009A6A4E">
          <w:rPr>
            <w:rStyle w:val="a3"/>
            <w:rFonts w:ascii="Arial Unicode MS" w:hAnsi="Arial Unicode MS"/>
            <w:color w:val="5F5F5F"/>
          </w:rPr>
          <w:t>第五條</w:t>
        </w:r>
      </w:hyperlink>
      <w:r w:rsidR="00C04C0F" w:rsidRPr="009A6A4E">
        <w:rPr>
          <w:rFonts w:ascii="Arial Unicode MS" w:hAnsi="Arial Unicode MS"/>
          <w:color w:val="5F5F5F"/>
        </w:rPr>
        <w:t>第二項第三款所稱無扶養能力，指具有下列情形之一，且其動產及不動產未超過中央、直轄市主管機關公告當年度一定金額者：</w:t>
      </w:r>
    </w:p>
    <w:p w14:paraId="6996F0AC" w14:textId="77777777" w:rsidR="003B6B11" w:rsidRDefault="0014488F" w:rsidP="00E87CCD">
      <w:pPr>
        <w:ind w:leftChars="75" w:left="150"/>
        <w:jc w:val="both"/>
        <w:rPr>
          <w:rFonts w:ascii="Arial Unicode MS" w:hAnsi="Arial Unicode MS"/>
          <w:color w:val="5F5F5F"/>
        </w:rPr>
      </w:pPr>
      <w:r w:rsidRPr="009A6A4E">
        <w:rPr>
          <w:rFonts w:ascii="Arial Unicode MS" w:hAnsi="Arial Unicode MS"/>
          <w:color w:val="5F5F5F"/>
        </w:rPr>
        <w:t xml:space="preserve">　　</w:t>
      </w:r>
      <w:r w:rsidR="00C04C0F" w:rsidRPr="009A6A4E">
        <w:rPr>
          <w:rFonts w:ascii="Arial Unicode MS" w:hAnsi="Arial Unicode MS"/>
          <w:color w:val="5F5F5F"/>
        </w:rPr>
        <w:t>一、列冊低收入戶</w:t>
      </w:r>
      <w:r w:rsidR="003B6B11">
        <w:rPr>
          <w:rFonts w:ascii="Arial Unicode MS" w:hAnsi="Arial Unicode MS"/>
          <w:color w:val="5F5F5F"/>
        </w:rPr>
        <w:t>。</w:t>
      </w:r>
    </w:p>
    <w:p w14:paraId="7624299A" w14:textId="5CFF9BAC"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二</w:t>
      </w:r>
      <w:r>
        <w:rPr>
          <w:rFonts w:ascii="Arial Unicode MS" w:hAnsi="Arial Unicode MS"/>
          <w:color w:val="5F5F5F"/>
        </w:rPr>
        <w:t>、</w:t>
      </w:r>
      <w:r w:rsidR="00C04C0F" w:rsidRPr="009A6A4E">
        <w:rPr>
          <w:rFonts w:ascii="Arial Unicode MS" w:hAnsi="Arial Unicode MS"/>
          <w:color w:val="5F5F5F"/>
        </w:rPr>
        <w:t>罹患嚴重傷、病，必須三個月以上之治療或療養致不能工作</w:t>
      </w:r>
      <w:r>
        <w:rPr>
          <w:rFonts w:ascii="Arial Unicode MS" w:hAnsi="Arial Unicode MS"/>
          <w:color w:val="5F5F5F"/>
        </w:rPr>
        <w:t>。</w:t>
      </w:r>
    </w:p>
    <w:p w14:paraId="3B6AB342" w14:textId="68535FBE" w:rsidR="003B6B11" w:rsidRDefault="003B6B11" w:rsidP="00E87CCD">
      <w:pPr>
        <w:ind w:leftChars="75" w:left="150"/>
        <w:jc w:val="both"/>
        <w:rPr>
          <w:rFonts w:ascii="Arial Unicode MS" w:hAnsi="Arial Unicode MS"/>
          <w:color w:val="5F5F5F"/>
        </w:rPr>
      </w:pPr>
      <w:r>
        <w:rPr>
          <w:rFonts w:ascii="Arial Unicode MS" w:hAnsi="Arial Unicode MS"/>
          <w:color w:val="5F5F5F"/>
        </w:rPr>
        <w:lastRenderedPageBreak/>
        <w:t xml:space="preserve">　　</w:t>
      </w:r>
      <w:r w:rsidRPr="009A6A4E">
        <w:rPr>
          <w:rFonts w:ascii="Arial Unicode MS" w:hAnsi="Arial Unicode MS"/>
          <w:color w:val="5F5F5F"/>
        </w:rPr>
        <w:t>三</w:t>
      </w:r>
      <w:r>
        <w:rPr>
          <w:rFonts w:ascii="Arial Unicode MS" w:hAnsi="Arial Unicode MS"/>
          <w:color w:val="5F5F5F"/>
        </w:rPr>
        <w:t>、</w:t>
      </w:r>
      <w:r w:rsidR="00C04C0F" w:rsidRPr="009A6A4E">
        <w:rPr>
          <w:rFonts w:ascii="Arial Unicode MS" w:hAnsi="Arial Unicode MS"/>
          <w:color w:val="5F5F5F"/>
        </w:rPr>
        <w:t>獨自照顧特定身心障礙或罹患特定病症且不能自理生活之共同生活或受扶養親屬，致不能工作</w:t>
      </w:r>
      <w:r>
        <w:rPr>
          <w:rFonts w:ascii="Arial Unicode MS" w:hAnsi="Arial Unicode MS"/>
          <w:color w:val="5F5F5F"/>
        </w:rPr>
        <w:t>。</w:t>
      </w:r>
    </w:p>
    <w:p w14:paraId="77D2DD5E" w14:textId="53DD3951"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四</w:t>
      </w:r>
      <w:r>
        <w:rPr>
          <w:rFonts w:ascii="Arial Unicode MS" w:hAnsi="Arial Unicode MS"/>
          <w:color w:val="5F5F5F"/>
        </w:rPr>
        <w:t>、</w:t>
      </w:r>
      <w:r w:rsidR="00C04C0F" w:rsidRPr="009A6A4E">
        <w:rPr>
          <w:rFonts w:ascii="Arial Unicode MS" w:hAnsi="Arial Unicode MS"/>
          <w:color w:val="5F5F5F"/>
        </w:rPr>
        <w:t>身心障礙致不能工作</w:t>
      </w:r>
      <w:r>
        <w:rPr>
          <w:rFonts w:ascii="Arial Unicode MS" w:hAnsi="Arial Unicode MS"/>
          <w:color w:val="5F5F5F"/>
        </w:rPr>
        <w:t>。</w:t>
      </w:r>
    </w:p>
    <w:p w14:paraId="32427855" w14:textId="7031C746"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五</w:t>
      </w:r>
      <w:r>
        <w:rPr>
          <w:rFonts w:ascii="Arial Unicode MS" w:hAnsi="Arial Unicode MS"/>
          <w:color w:val="5F5F5F"/>
        </w:rPr>
        <w:t>、</w:t>
      </w:r>
      <w:r w:rsidR="00C04C0F" w:rsidRPr="009A6A4E">
        <w:rPr>
          <w:rFonts w:ascii="Arial Unicode MS" w:hAnsi="Arial Unicode MS"/>
          <w:color w:val="5F5F5F"/>
        </w:rPr>
        <w:t>依就業保險法第</w:t>
      </w:r>
      <w:hyperlink r:id="rId63" w:anchor="a25" w:history="1">
        <w:r w:rsidR="00C04C0F" w:rsidRPr="009A6A4E">
          <w:rPr>
            <w:rStyle w:val="a3"/>
            <w:rFonts w:ascii="Arial Unicode MS" w:hAnsi="Arial Unicode MS"/>
            <w:color w:val="5F5F5F"/>
          </w:rPr>
          <w:t>二十五</w:t>
        </w:r>
      </w:hyperlink>
      <w:r w:rsidR="00C04C0F" w:rsidRPr="009A6A4E">
        <w:rPr>
          <w:rFonts w:ascii="Arial Unicode MS" w:hAnsi="Arial Unicode MS"/>
          <w:color w:val="5F5F5F"/>
        </w:rPr>
        <w:t>條規定辦理失業認定或依同法第</w:t>
      </w:r>
      <w:hyperlink r:id="rId64" w:anchor="a29" w:history="1">
        <w:r w:rsidR="00C04C0F" w:rsidRPr="009A6A4E">
          <w:rPr>
            <w:rStyle w:val="a3"/>
            <w:rFonts w:ascii="Arial Unicode MS" w:hAnsi="Arial Unicode MS"/>
            <w:color w:val="5F5F5F"/>
          </w:rPr>
          <w:t>二十九</w:t>
        </w:r>
      </w:hyperlink>
      <w:r w:rsidR="00C04C0F" w:rsidRPr="009A6A4E">
        <w:rPr>
          <w:rFonts w:ascii="Arial Unicode MS" w:hAnsi="Arial Unicode MS"/>
          <w:color w:val="5F5F5F"/>
        </w:rPr>
        <w:t>條、第</w:t>
      </w:r>
      <w:hyperlink r:id="rId65" w:anchor="a30" w:history="1">
        <w:r w:rsidR="00C04C0F" w:rsidRPr="009A6A4E">
          <w:rPr>
            <w:rStyle w:val="a3"/>
            <w:rFonts w:ascii="Arial Unicode MS" w:hAnsi="Arial Unicode MS"/>
            <w:color w:val="5F5F5F"/>
          </w:rPr>
          <w:t>三十</w:t>
        </w:r>
      </w:hyperlink>
      <w:r w:rsidR="00C04C0F" w:rsidRPr="009A6A4E">
        <w:rPr>
          <w:rFonts w:ascii="Arial Unicode MS" w:hAnsi="Arial Unicode MS"/>
          <w:color w:val="5F5F5F"/>
        </w:rPr>
        <w:t>條規定辦理失業再認定，並取得失業認定證明</w:t>
      </w:r>
      <w:r>
        <w:rPr>
          <w:rFonts w:ascii="Arial Unicode MS" w:hAnsi="Arial Unicode MS"/>
          <w:color w:val="5F5F5F"/>
        </w:rPr>
        <w:t>。</w:t>
      </w:r>
    </w:p>
    <w:p w14:paraId="42C8CE4E" w14:textId="22CF8CBD" w:rsidR="00AD41D8" w:rsidRPr="009A6A4E"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C04C0F" w:rsidRPr="009A6A4E">
        <w:rPr>
          <w:rFonts w:ascii="Arial Unicode MS" w:hAnsi="Arial Unicode MS"/>
          <w:color w:val="666699"/>
        </w:rPr>
        <w:t>本法第</w:t>
      </w:r>
      <w:hyperlink r:id="rId66" w:anchor="a5b3" w:history="1">
        <w:r w:rsidR="00C04C0F" w:rsidRPr="009A6A4E">
          <w:rPr>
            <w:rStyle w:val="a3"/>
            <w:color w:val="666699"/>
          </w:rPr>
          <w:t>五條之三</w:t>
        </w:r>
      </w:hyperlink>
      <w:r w:rsidR="00C04C0F" w:rsidRPr="009A6A4E">
        <w:rPr>
          <w:rFonts w:ascii="Arial Unicode MS" w:hAnsi="Arial Unicode MS"/>
          <w:color w:val="666699"/>
        </w:rPr>
        <w:t>第四</w:t>
      </w:r>
      <w:r w:rsidR="00C04C0F" w:rsidRPr="00905935">
        <w:rPr>
          <w:rFonts w:ascii="Arial Unicode MS" w:hAnsi="Arial Unicode MS"/>
          <w:color w:val="666699"/>
        </w:rPr>
        <w:t>款及前項第三款所定特定身心障礙及特定病症之範圍，如</w:t>
      </w:r>
      <w:r w:rsidR="00C04C0F" w:rsidRPr="00905935">
        <w:rPr>
          <w:rFonts w:ascii="新細明體" w:hAnsi="新細明體"/>
          <w:color w:val="666699"/>
        </w:rPr>
        <w:t>附表一</w:t>
      </w:r>
      <w:r w:rsidR="00C04C0F" w:rsidRPr="00905935">
        <w:rPr>
          <w:rFonts w:ascii="Arial Unicode MS" w:hAnsi="Arial Unicode MS"/>
          <w:color w:val="666699"/>
        </w:rPr>
        <w:t>及</w:t>
      </w:r>
      <w:r w:rsidR="00C04C0F" w:rsidRPr="00905935">
        <w:rPr>
          <w:rFonts w:ascii="新細明體" w:hAnsi="新細明體"/>
          <w:color w:val="666699"/>
        </w:rPr>
        <w:t>附表二</w:t>
      </w:r>
      <w:r w:rsidR="00C04C0F" w:rsidRPr="00905935">
        <w:rPr>
          <w:rFonts w:ascii="Arial Unicode MS" w:hAnsi="Arial Unicode MS"/>
          <w:color w:val="666699"/>
        </w:rPr>
        <w:t>。</w:t>
      </w:r>
    </w:p>
    <w:p w14:paraId="1CF0B814" w14:textId="77777777" w:rsidR="003B6B11" w:rsidRDefault="00C04C0F" w:rsidP="009A6A4E">
      <w:pPr>
        <w:pStyle w:val="2"/>
        <w:rPr>
          <w:color w:val="548DD4"/>
        </w:rPr>
      </w:pPr>
      <w:r>
        <w:rPr>
          <w:color w:val="548DD4"/>
        </w:rPr>
        <w:t>第</w:t>
      </w:r>
      <w:r>
        <w:rPr>
          <w:color w:val="548DD4"/>
        </w:rPr>
        <w:t>5</w:t>
      </w:r>
      <w:r w:rsidR="003B6B11">
        <w:rPr>
          <w:color w:val="548DD4"/>
        </w:rPr>
        <w:t>條</w:t>
      </w:r>
    </w:p>
    <w:p w14:paraId="7AD47D86" w14:textId="24320400" w:rsidR="00AD41D8"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本法第</w:t>
      </w:r>
      <w:hyperlink r:id="rId67" w:anchor="a5b3" w:history="1">
        <w:r w:rsidR="00C04C0F" w:rsidRPr="009A6A4E">
          <w:rPr>
            <w:rStyle w:val="a3"/>
            <w:rFonts w:ascii="Arial Unicode MS" w:hAnsi="Arial Unicode MS"/>
            <w:color w:val="5F5F5F"/>
          </w:rPr>
          <w:t>五條之三</w:t>
        </w:r>
      </w:hyperlink>
      <w:r w:rsidR="00C04C0F" w:rsidRPr="009A6A4E">
        <w:rPr>
          <w:rFonts w:ascii="Arial Unicode MS" w:hAnsi="Arial Unicode MS"/>
          <w:color w:val="5F5F5F"/>
        </w:rPr>
        <w:t>年齡之計算，以調查當時之實足年齡為準。</w:t>
      </w:r>
    </w:p>
    <w:p w14:paraId="4EE2C457" w14:textId="77777777" w:rsidR="003B6B11" w:rsidRDefault="00C04C0F" w:rsidP="009A6A4E">
      <w:pPr>
        <w:pStyle w:val="2"/>
        <w:rPr>
          <w:color w:val="548DD4"/>
        </w:rPr>
      </w:pPr>
      <w:r>
        <w:rPr>
          <w:color w:val="548DD4"/>
        </w:rPr>
        <w:t>第</w:t>
      </w:r>
      <w:r>
        <w:rPr>
          <w:color w:val="548DD4"/>
        </w:rPr>
        <w:t>6</w:t>
      </w:r>
      <w:r w:rsidR="003B6B11">
        <w:rPr>
          <w:color w:val="548DD4"/>
        </w:rPr>
        <w:t>條</w:t>
      </w:r>
    </w:p>
    <w:p w14:paraId="71251179" w14:textId="2433C56C" w:rsidR="00AD41D8"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依本法</w:t>
      </w:r>
      <w:hyperlink r:id="rId68" w:anchor="a10" w:history="1">
        <w:r w:rsidR="00C04C0F" w:rsidRPr="009A6A4E">
          <w:rPr>
            <w:rStyle w:val="a3"/>
            <w:rFonts w:ascii="Arial Unicode MS" w:hAnsi="Arial Unicode MS"/>
            <w:color w:val="5F5F5F"/>
          </w:rPr>
          <w:t>第十條</w:t>
        </w:r>
      </w:hyperlink>
      <w:r w:rsidR="00C04C0F" w:rsidRPr="009A6A4E">
        <w:rPr>
          <w:rFonts w:ascii="Arial Unicode MS" w:hAnsi="Arial Unicode MS"/>
          <w:color w:val="5F5F5F"/>
        </w:rPr>
        <w:t>第二項、第</w:t>
      </w:r>
      <w:hyperlink r:id="rId69" w:anchor="a13" w:history="1">
        <w:r w:rsidR="00C04C0F" w:rsidRPr="009A6A4E">
          <w:rPr>
            <w:rStyle w:val="a3"/>
            <w:rFonts w:ascii="Arial Unicode MS" w:hAnsi="Arial Unicode MS"/>
            <w:color w:val="5F5F5F"/>
          </w:rPr>
          <w:t>十三</w:t>
        </w:r>
      </w:hyperlink>
      <w:r w:rsidR="00C04C0F" w:rsidRPr="009A6A4E">
        <w:rPr>
          <w:rFonts w:ascii="Arial Unicode MS" w:hAnsi="Arial Unicode MS"/>
          <w:color w:val="5F5F5F"/>
        </w:rPr>
        <w:t>條或第</w:t>
      </w:r>
      <w:hyperlink r:id="rId70" w:anchor="a14" w:history="1">
        <w:r w:rsidR="00C04C0F" w:rsidRPr="009A6A4E">
          <w:rPr>
            <w:rStyle w:val="a3"/>
            <w:rFonts w:ascii="Arial Unicode MS" w:hAnsi="Arial Unicode MS"/>
            <w:color w:val="5F5F5F"/>
          </w:rPr>
          <w:t>十四</w:t>
        </w:r>
      </w:hyperlink>
      <w:r w:rsidR="00C04C0F" w:rsidRPr="009A6A4E">
        <w:rPr>
          <w:rFonts w:ascii="Arial Unicode MS" w:hAnsi="Arial Unicode MS"/>
          <w:color w:val="5F5F5F"/>
        </w:rPr>
        <w:t>條規定辦理之調查及訪問，直轄市、縣</w:t>
      </w:r>
      <w:r w:rsidR="00E848C3" w:rsidRPr="009A6A4E">
        <w:rPr>
          <w:rFonts w:ascii="Arial Unicode MS" w:hAnsi="Arial Unicode MS"/>
          <w:color w:val="5F5F5F"/>
        </w:rPr>
        <w:t>（</w:t>
      </w:r>
      <w:r w:rsidR="00C04C0F" w:rsidRPr="009A6A4E">
        <w:rPr>
          <w:rFonts w:ascii="Arial Unicode MS" w:hAnsi="Arial Unicode MS"/>
          <w:color w:val="5F5F5F"/>
        </w:rPr>
        <w:t>市</w:t>
      </w:r>
      <w:r w:rsidR="00E848C3" w:rsidRPr="009A6A4E">
        <w:rPr>
          <w:rFonts w:ascii="Arial Unicode MS" w:hAnsi="Arial Unicode MS"/>
          <w:color w:val="5F5F5F"/>
        </w:rPr>
        <w:t>）</w:t>
      </w:r>
      <w:r w:rsidR="00C04C0F" w:rsidRPr="009A6A4E">
        <w:rPr>
          <w:rFonts w:ascii="Arial Unicode MS" w:hAnsi="Arial Unicode MS"/>
          <w:color w:val="5F5F5F"/>
        </w:rPr>
        <w:t>主管機關應予以記錄，並建立個案輔導資料。</w:t>
      </w:r>
    </w:p>
    <w:p w14:paraId="6D4AAFC9" w14:textId="77777777" w:rsidR="003B6B11" w:rsidRDefault="00C04C0F" w:rsidP="009A6A4E">
      <w:pPr>
        <w:pStyle w:val="2"/>
        <w:rPr>
          <w:color w:val="548DD4"/>
        </w:rPr>
      </w:pPr>
      <w:r>
        <w:rPr>
          <w:color w:val="548DD4"/>
        </w:rPr>
        <w:t>第</w:t>
      </w:r>
      <w:r>
        <w:rPr>
          <w:color w:val="548DD4"/>
        </w:rPr>
        <w:t>7</w:t>
      </w:r>
      <w:r w:rsidR="003B6B11">
        <w:rPr>
          <w:color w:val="548DD4"/>
        </w:rPr>
        <w:t>條</w:t>
      </w:r>
    </w:p>
    <w:p w14:paraId="743E6A6F" w14:textId="0236C167" w:rsidR="00FC18C7"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本法第</w:t>
      </w:r>
      <w:hyperlink r:id="rId71" w:anchor="a13" w:history="1">
        <w:r w:rsidR="00C04C0F" w:rsidRPr="009A6A4E">
          <w:rPr>
            <w:rStyle w:val="a3"/>
            <w:rFonts w:ascii="Arial Unicode MS" w:hAnsi="Arial Unicode MS"/>
            <w:color w:val="5F5F5F"/>
          </w:rPr>
          <w:t>十三</w:t>
        </w:r>
      </w:hyperlink>
      <w:r w:rsidR="00C04C0F" w:rsidRPr="009A6A4E">
        <w:rPr>
          <w:rFonts w:ascii="Arial Unicode MS" w:hAnsi="Arial Unicode MS"/>
          <w:color w:val="5F5F5F"/>
        </w:rPr>
        <w:t>條所定之調查，應於每年十二月三十一日以前完成，分類列冊登記，如有異動，應隨時變更。</w:t>
      </w:r>
    </w:p>
    <w:p w14:paraId="08606439" w14:textId="77777777" w:rsidR="003B6B11" w:rsidRDefault="00C04C0F" w:rsidP="009A6A4E">
      <w:pPr>
        <w:pStyle w:val="2"/>
        <w:rPr>
          <w:color w:val="548DD4"/>
        </w:rPr>
      </w:pPr>
      <w:r>
        <w:rPr>
          <w:color w:val="548DD4"/>
        </w:rPr>
        <w:t>第</w:t>
      </w:r>
      <w:r>
        <w:rPr>
          <w:color w:val="548DD4"/>
        </w:rPr>
        <w:t>8</w:t>
      </w:r>
      <w:r w:rsidR="003B6B11">
        <w:rPr>
          <w:color w:val="548DD4"/>
        </w:rPr>
        <w:t>條</w:t>
      </w:r>
    </w:p>
    <w:p w14:paraId="7570CA11" w14:textId="76CB7655" w:rsidR="003B6B11"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直轄市、縣</w:t>
      </w:r>
      <w:r w:rsidR="00E848C3" w:rsidRPr="009A6A4E">
        <w:rPr>
          <w:rFonts w:ascii="Arial Unicode MS" w:hAnsi="Arial Unicode MS"/>
          <w:color w:val="5F5F5F"/>
        </w:rPr>
        <w:t>（</w:t>
      </w:r>
      <w:r w:rsidR="00C04C0F" w:rsidRPr="009A6A4E">
        <w:rPr>
          <w:rFonts w:ascii="Arial Unicode MS" w:hAnsi="Arial Unicode MS"/>
          <w:color w:val="5F5F5F"/>
        </w:rPr>
        <w:t>市</w:t>
      </w:r>
      <w:r w:rsidR="00E848C3" w:rsidRPr="009A6A4E">
        <w:rPr>
          <w:rFonts w:ascii="Arial Unicode MS" w:hAnsi="Arial Unicode MS"/>
          <w:color w:val="5F5F5F"/>
        </w:rPr>
        <w:t>）</w:t>
      </w:r>
      <w:r w:rsidR="00C04C0F" w:rsidRPr="009A6A4E">
        <w:rPr>
          <w:rFonts w:ascii="Arial Unicode MS" w:hAnsi="Arial Unicode MS"/>
          <w:color w:val="5F5F5F"/>
        </w:rPr>
        <w:t>主管機關依本法第</w:t>
      </w:r>
      <w:hyperlink r:id="rId72" w:anchor="a15" w:history="1">
        <w:r w:rsidR="00C04C0F" w:rsidRPr="009A6A4E">
          <w:rPr>
            <w:rStyle w:val="a3"/>
            <w:rFonts w:ascii="Arial Unicode MS" w:hAnsi="Arial Unicode MS"/>
            <w:color w:val="5F5F5F"/>
          </w:rPr>
          <w:t>十五</w:t>
        </w:r>
      </w:hyperlink>
      <w:r w:rsidR="00C04C0F" w:rsidRPr="009A6A4E">
        <w:rPr>
          <w:rFonts w:ascii="Arial Unicode MS" w:hAnsi="Arial Unicode MS"/>
          <w:color w:val="5F5F5F"/>
        </w:rPr>
        <w:t>條第一項規定對低收入戶中有工作能力者輔助其自立時，得轉介各相關目的事業主管機關配合辦理</w:t>
      </w:r>
      <w:r>
        <w:rPr>
          <w:rFonts w:ascii="Arial Unicode MS" w:hAnsi="Arial Unicode MS"/>
          <w:color w:val="5F5F5F"/>
        </w:rPr>
        <w:t>。</w:t>
      </w:r>
    </w:p>
    <w:p w14:paraId="7C93F5F5" w14:textId="681865C6" w:rsidR="0014488F" w:rsidRPr="009A6A4E"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C04C0F" w:rsidRPr="009A6A4E">
        <w:rPr>
          <w:rFonts w:ascii="Arial Unicode MS" w:hAnsi="Arial Unicode MS"/>
          <w:color w:val="666699"/>
        </w:rPr>
        <w:t>經依規定予以輔助仍不能適應者，得調整之；其無正當理由拒不接受調整者，不予扶助。</w:t>
      </w:r>
    </w:p>
    <w:p w14:paraId="7EA3250D" w14:textId="77777777" w:rsidR="003B6B11" w:rsidRDefault="00C04C0F" w:rsidP="009A6A4E">
      <w:pPr>
        <w:pStyle w:val="2"/>
        <w:rPr>
          <w:color w:val="548DD4"/>
        </w:rPr>
      </w:pPr>
      <w:r>
        <w:rPr>
          <w:color w:val="548DD4"/>
        </w:rPr>
        <w:t>第</w:t>
      </w:r>
      <w:r>
        <w:rPr>
          <w:color w:val="548DD4"/>
        </w:rPr>
        <w:t>9</w:t>
      </w:r>
      <w:r w:rsidR="003B6B11">
        <w:rPr>
          <w:color w:val="548DD4"/>
        </w:rPr>
        <w:t>條</w:t>
      </w:r>
    </w:p>
    <w:p w14:paraId="35185277" w14:textId="7E736199" w:rsidR="0014488F"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依本法第</w:t>
      </w:r>
      <w:hyperlink r:id="rId73" w:anchor="a18" w:history="1">
        <w:r w:rsidR="00C04C0F" w:rsidRPr="009A6A4E">
          <w:rPr>
            <w:rStyle w:val="a3"/>
            <w:rFonts w:ascii="Arial Unicode MS" w:hAnsi="Arial Unicode MS"/>
            <w:color w:val="5F5F5F"/>
          </w:rPr>
          <w:t>十八</w:t>
        </w:r>
      </w:hyperlink>
      <w:r w:rsidR="00C04C0F" w:rsidRPr="009A6A4E">
        <w:rPr>
          <w:rFonts w:ascii="Arial Unicode MS" w:hAnsi="Arial Unicode MS"/>
          <w:color w:val="5F5F5F"/>
        </w:rPr>
        <w:t>條或第</w:t>
      </w:r>
      <w:hyperlink r:id="rId74" w:anchor="a21" w:history="1">
        <w:r w:rsidR="00C04C0F" w:rsidRPr="009A6A4E">
          <w:rPr>
            <w:rStyle w:val="a3"/>
            <w:rFonts w:ascii="Arial Unicode MS" w:hAnsi="Arial Unicode MS"/>
            <w:color w:val="5F5F5F"/>
          </w:rPr>
          <w:t>二十一</w:t>
        </w:r>
      </w:hyperlink>
      <w:r w:rsidR="00C04C0F" w:rsidRPr="009A6A4E">
        <w:rPr>
          <w:rFonts w:ascii="Arial Unicode MS" w:hAnsi="Arial Unicode MS"/>
          <w:color w:val="5F5F5F"/>
        </w:rPr>
        <w:t>條申請醫療補助或急難救助者，應備齊申請表件，檢同相關證明，向戶籍所在地鄉</w:t>
      </w:r>
      <w:r w:rsidR="00E848C3" w:rsidRPr="009A6A4E">
        <w:rPr>
          <w:rFonts w:ascii="Arial Unicode MS" w:hAnsi="Arial Unicode MS"/>
          <w:color w:val="5F5F5F"/>
        </w:rPr>
        <w:t>（</w:t>
      </w:r>
      <w:r w:rsidR="00C04C0F" w:rsidRPr="009A6A4E">
        <w:rPr>
          <w:rFonts w:ascii="Arial Unicode MS" w:hAnsi="Arial Unicode MS"/>
          <w:color w:val="5F5F5F"/>
        </w:rPr>
        <w:t>鎮、市、區</w:t>
      </w:r>
      <w:r w:rsidR="00E848C3" w:rsidRPr="009A6A4E">
        <w:rPr>
          <w:rFonts w:ascii="Arial Unicode MS" w:hAnsi="Arial Unicode MS"/>
          <w:color w:val="5F5F5F"/>
        </w:rPr>
        <w:t>）</w:t>
      </w:r>
      <w:r w:rsidR="00C04C0F" w:rsidRPr="009A6A4E">
        <w:rPr>
          <w:rFonts w:ascii="Arial Unicode MS" w:hAnsi="Arial Unicode MS"/>
          <w:color w:val="5F5F5F"/>
        </w:rPr>
        <w:t>公所提出，轉戶籍所在地主管機關申請之。但遇有急迫情形者，得由戶籍所在地主管機關查明先行辦理救助，再行補送有關表件。</w:t>
      </w:r>
    </w:p>
    <w:p w14:paraId="140C6F67" w14:textId="77777777" w:rsidR="003B6B11" w:rsidRDefault="00C04C0F" w:rsidP="009A6A4E">
      <w:pPr>
        <w:pStyle w:val="2"/>
        <w:rPr>
          <w:rFonts w:hint="eastAsia"/>
          <w:b w:val="0"/>
          <w:bCs w:val="0"/>
          <w:color w:val="FFFFFF"/>
        </w:rPr>
      </w:pPr>
      <w:bookmarkStart w:id="10" w:name="b10"/>
      <w:bookmarkEnd w:id="10"/>
      <w:r>
        <w:rPr>
          <w:color w:val="548DD4"/>
        </w:rPr>
        <w:t>第</w:t>
      </w:r>
      <w:r>
        <w:rPr>
          <w:color w:val="548DD4"/>
        </w:rPr>
        <w:t>10</w:t>
      </w:r>
      <w:r>
        <w:rPr>
          <w:color w:val="548DD4"/>
        </w:rPr>
        <w:t>條</w:t>
      </w:r>
      <w:r w:rsidR="003B6B11">
        <w:rPr>
          <w:rFonts w:hint="eastAsia"/>
          <w:b w:val="0"/>
          <w:bCs w:val="0"/>
          <w:color w:val="FFFFFF"/>
        </w:rPr>
        <w:t>∵</w:t>
      </w:r>
    </w:p>
    <w:p w14:paraId="564753E8" w14:textId="5F476AB1" w:rsidR="005B4538" w:rsidRPr="009A6A4E" w:rsidRDefault="003B6B11" w:rsidP="00E87CCD">
      <w:pPr>
        <w:ind w:leftChars="75" w:left="150"/>
        <w:jc w:val="both"/>
        <w:rPr>
          <w:rFonts w:ascii="Arial Unicode MS" w:hAnsi="Arial Unicode MS"/>
          <w:color w:val="5F5F5F"/>
        </w:rPr>
      </w:pPr>
      <w:r>
        <w:rPr>
          <w:rFonts w:ascii="Calibri" w:hAnsi="Calibri" w:hint="eastAsia"/>
          <w:bCs/>
          <w:color w:val="404040"/>
          <w:sz w:val="18"/>
        </w:rPr>
        <w:t>﹝</w:t>
      </w:r>
      <w:r>
        <w:rPr>
          <w:rFonts w:ascii="Calibri" w:hAnsi="Calibri" w:hint="eastAsia"/>
          <w:bCs/>
          <w:color w:val="404040"/>
          <w:sz w:val="18"/>
        </w:rPr>
        <w:t>1</w:t>
      </w:r>
      <w:r>
        <w:rPr>
          <w:rFonts w:ascii="Calibri" w:hAnsi="Calibri" w:hint="eastAsia"/>
          <w:bCs/>
          <w:color w:val="404040"/>
          <w:sz w:val="18"/>
        </w:rPr>
        <w:t>﹞</w:t>
      </w:r>
      <w:r w:rsidR="005B4538" w:rsidRPr="009A6A4E">
        <w:rPr>
          <w:rFonts w:ascii="Arial Unicode MS" w:hAnsi="Arial Unicode MS" w:hint="eastAsia"/>
          <w:color w:val="5F5F5F"/>
        </w:rPr>
        <w:t>本法</w:t>
      </w:r>
      <w:r w:rsidR="005B4538" w:rsidRPr="009A6A4E">
        <w:rPr>
          <w:rFonts w:ascii="Arial Unicode MS" w:hAnsi="Arial Unicode MS"/>
          <w:color w:val="5F5F5F"/>
        </w:rPr>
        <w:t>第</w:t>
      </w:r>
      <w:hyperlink r:id="rId75" w:anchor="a21" w:history="1">
        <w:r w:rsidR="005B4538" w:rsidRPr="009A6A4E">
          <w:rPr>
            <w:rStyle w:val="a3"/>
            <w:rFonts w:ascii="Arial Unicode MS" w:hAnsi="Arial Unicode MS"/>
            <w:color w:val="5F5F5F"/>
          </w:rPr>
          <w:t>二十一</w:t>
        </w:r>
      </w:hyperlink>
      <w:r w:rsidR="005B4538" w:rsidRPr="009A6A4E">
        <w:rPr>
          <w:rFonts w:ascii="Arial Unicode MS" w:hAnsi="Arial Unicode MS" w:hint="eastAsia"/>
          <w:color w:val="5F5F5F"/>
        </w:rPr>
        <w:t>所稱戶內人口，指同一戶籍並共同生活者；所稱失業，指依就業保險法</w:t>
      </w:r>
      <w:r w:rsidR="005B4538" w:rsidRPr="009A6A4E">
        <w:rPr>
          <w:rFonts w:ascii="Arial Unicode MS" w:hAnsi="Arial Unicode MS"/>
          <w:color w:val="5F5F5F"/>
        </w:rPr>
        <w:t>第</w:t>
      </w:r>
      <w:hyperlink r:id="rId76" w:anchor="a25" w:history="1">
        <w:r w:rsidR="005B4538" w:rsidRPr="009A6A4E">
          <w:rPr>
            <w:rStyle w:val="a3"/>
            <w:rFonts w:ascii="Arial Unicode MS" w:hAnsi="Arial Unicode MS"/>
            <w:color w:val="5F5F5F"/>
          </w:rPr>
          <w:t>二十五</w:t>
        </w:r>
      </w:hyperlink>
      <w:r w:rsidR="005B4538" w:rsidRPr="009A6A4E">
        <w:rPr>
          <w:rFonts w:ascii="Arial Unicode MS" w:hAnsi="Arial Unicode MS"/>
          <w:color w:val="5F5F5F"/>
        </w:rPr>
        <w:t>條</w:t>
      </w:r>
      <w:r w:rsidR="005B4538" w:rsidRPr="009A6A4E">
        <w:rPr>
          <w:rFonts w:ascii="Arial Unicode MS" w:hAnsi="Arial Unicode MS" w:hint="eastAsia"/>
          <w:color w:val="5F5F5F"/>
        </w:rPr>
        <w:t>規定辦理失業認定或依同法</w:t>
      </w:r>
      <w:r w:rsidR="005B4538" w:rsidRPr="009A6A4E">
        <w:rPr>
          <w:rFonts w:ascii="Arial Unicode MS" w:hAnsi="Arial Unicode MS"/>
          <w:color w:val="5F5F5F"/>
        </w:rPr>
        <w:t>第</w:t>
      </w:r>
      <w:hyperlink r:id="rId77" w:anchor="a29" w:history="1">
        <w:r w:rsidR="005B4538" w:rsidRPr="009A6A4E">
          <w:rPr>
            <w:rStyle w:val="a3"/>
            <w:rFonts w:ascii="Arial Unicode MS" w:hAnsi="Arial Unicode MS"/>
            <w:color w:val="5F5F5F"/>
          </w:rPr>
          <w:t>二十九</w:t>
        </w:r>
      </w:hyperlink>
      <w:r w:rsidR="005B4538" w:rsidRPr="009A6A4E">
        <w:rPr>
          <w:rFonts w:ascii="Arial Unicode MS" w:hAnsi="Arial Unicode MS"/>
          <w:color w:val="5F5F5F"/>
        </w:rPr>
        <w:t>條、第</w:t>
      </w:r>
      <w:hyperlink r:id="rId78" w:anchor="a30" w:history="1">
        <w:r w:rsidR="005B4538" w:rsidRPr="009A6A4E">
          <w:rPr>
            <w:rStyle w:val="a3"/>
            <w:rFonts w:ascii="Arial Unicode MS" w:hAnsi="Arial Unicode MS"/>
            <w:color w:val="5F5F5F"/>
          </w:rPr>
          <w:t>三十</w:t>
        </w:r>
      </w:hyperlink>
      <w:r w:rsidR="005B4538" w:rsidRPr="009A6A4E">
        <w:rPr>
          <w:rFonts w:ascii="Arial Unicode MS" w:hAnsi="Arial Unicode MS"/>
          <w:color w:val="5F5F5F"/>
        </w:rPr>
        <w:t>條</w:t>
      </w:r>
      <w:r w:rsidR="005B4538" w:rsidRPr="009A6A4E">
        <w:rPr>
          <w:rFonts w:ascii="Arial Unicode MS" w:hAnsi="Arial Unicode MS" w:hint="eastAsia"/>
          <w:color w:val="5F5F5F"/>
        </w:rPr>
        <w:t>辦理失業再認定，並取得失業認定證明者。</w:t>
      </w:r>
    </w:p>
    <w:p w14:paraId="6F4C8D27" w14:textId="53B6639B" w:rsidR="003B6B11" w:rsidRDefault="003B6B11" w:rsidP="00E87CCD">
      <w:pPr>
        <w:pStyle w:val="3"/>
        <w:ind w:left="118"/>
        <w:rPr>
          <w:rFonts w:hint="eastAsia"/>
        </w:rPr>
      </w:pPr>
      <w:r>
        <w:rPr>
          <w:rFonts w:hint="eastAsia"/>
        </w:rPr>
        <w:t>--</w:t>
      </w:r>
      <w:r w:rsidRPr="009A6A4E">
        <w:rPr>
          <w:rFonts w:hint="eastAsia"/>
        </w:rPr>
        <w:t>97</w:t>
      </w:r>
      <w:r w:rsidRPr="009A6A4E">
        <w:rPr>
          <w:rFonts w:hint="eastAsia"/>
        </w:rPr>
        <w:t>年</w:t>
      </w:r>
      <w:r w:rsidRPr="009A6A4E">
        <w:rPr>
          <w:rFonts w:hint="eastAsia"/>
        </w:rPr>
        <w:t>8</w:t>
      </w:r>
      <w:r w:rsidRPr="009A6A4E">
        <w:rPr>
          <w:rFonts w:hint="eastAsia"/>
        </w:rPr>
        <w:t>月</w:t>
      </w:r>
      <w:r w:rsidRPr="009A6A4E">
        <w:rPr>
          <w:rFonts w:hint="eastAsia"/>
        </w:rPr>
        <w:t>14</w:t>
      </w:r>
      <w:r>
        <w:rPr>
          <w:rFonts w:hint="eastAsia"/>
        </w:rPr>
        <w:t>日修正前條文</w:t>
      </w:r>
      <w:r>
        <w:rPr>
          <w:rFonts w:hint="eastAsia"/>
        </w:rPr>
        <w:t>--</w:t>
      </w:r>
      <w:hyperlink r:id="rId79" w:history="1">
        <w:r>
          <w:rPr>
            <w:rFonts w:ascii="新細明體" w:cs="新細明體" w:hint="eastAsia"/>
            <w:szCs w:val="20"/>
            <w:u w:val="single"/>
            <w:lang w:val="zh-TW"/>
          </w:rPr>
          <w:t>比對程式</w:t>
        </w:r>
      </w:hyperlink>
    </w:p>
    <w:p w14:paraId="63748CBA" w14:textId="32FE835D" w:rsidR="0014488F" w:rsidRPr="009A6A4E" w:rsidRDefault="003B6B11" w:rsidP="00E87CCD">
      <w:pPr>
        <w:ind w:leftChars="75" w:left="150"/>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C04C0F" w:rsidRPr="009A6A4E">
        <w:rPr>
          <w:rFonts w:ascii="Arial Unicode MS" w:hAnsi="Arial Unicode MS"/>
          <w:color w:val="5F5F5F"/>
        </w:rPr>
        <w:t>本法第</w:t>
      </w:r>
      <w:hyperlink r:id="rId80" w:anchor="a21" w:history="1">
        <w:r w:rsidR="00C04C0F" w:rsidRPr="009A6A4E">
          <w:rPr>
            <w:rStyle w:val="a3"/>
            <w:rFonts w:ascii="Arial Unicode MS" w:hAnsi="Arial Unicode MS"/>
            <w:color w:val="5F5F5F"/>
          </w:rPr>
          <w:t>二十一</w:t>
        </w:r>
      </w:hyperlink>
      <w:r w:rsidR="00C04C0F" w:rsidRPr="009A6A4E">
        <w:rPr>
          <w:rFonts w:ascii="Arial Unicode MS" w:hAnsi="Arial Unicode MS"/>
          <w:color w:val="5F5F5F"/>
        </w:rPr>
        <w:t>條所稱戶內人口，指同一戶籍並共同生活者；所稱失業，指依就業保險法第</w:t>
      </w:r>
      <w:hyperlink r:id="rId81" w:anchor="a25" w:history="1">
        <w:r w:rsidR="00C04C0F" w:rsidRPr="009A6A4E">
          <w:rPr>
            <w:rStyle w:val="a3"/>
            <w:rFonts w:ascii="Arial Unicode MS" w:hAnsi="Arial Unicode MS"/>
            <w:color w:val="5F5F5F"/>
          </w:rPr>
          <w:t>二十五</w:t>
        </w:r>
      </w:hyperlink>
      <w:r w:rsidR="00C04C0F" w:rsidRPr="009A6A4E">
        <w:rPr>
          <w:rFonts w:ascii="Arial Unicode MS" w:hAnsi="Arial Unicode MS"/>
          <w:color w:val="5F5F5F"/>
        </w:rPr>
        <w:t>條規定辦理失業認定或依同法第</w:t>
      </w:r>
      <w:hyperlink r:id="rId82" w:anchor="a29" w:history="1">
        <w:r w:rsidR="00C04C0F" w:rsidRPr="009A6A4E">
          <w:rPr>
            <w:rStyle w:val="a3"/>
            <w:rFonts w:ascii="Arial Unicode MS" w:hAnsi="Arial Unicode MS"/>
            <w:color w:val="5F5F5F"/>
          </w:rPr>
          <w:t>二十九</w:t>
        </w:r>
      </w:hyperlink>
      <w:r w:rsidR="00C04C0F" w:rsidRPr="009A6A4E">
        <w:rPr>
          <w:rFonts w:ascii="Arial Unicode MS" w:hAnsi="Arial Unicode MS"/>
          <w:color w:val="5F5F5F"/>
        </w:rPr>
        <w:t>條、第</w:t>
      </w:r>
      <w:hyperlink r:id="rId83" w:anchor="a30" w:history="1">
        <w:r w:rsidR="00C04C0F" w:rsidRPr="009A6A4E">
          <w:rPr>
            <w:rStyle w:val="a3"/>
            <w:rFonts w:ascii="Arial Unicode MS" w:hAnsi="Arial Unicode MS"/>
            <w:color w:val="5F5F5F"/>
          </w:rPr>
          <w:t>三十</w:t>
        </w:r>
      </w:hyperlink>
      <w:r w:rsidR="00C04C0F" w:rsidRPr="009A6A4E">
        <w:rPr>
          <w:rFonts w:ascii="Arial Unicode MS" w:hAnsi="Arial Unicode MS"/>
          <w:color w:val="5F5F5F"/>
        </w:rPr>
        <w:t>條規定辦理失業再認定，並取得失業認定證明者；所稱入營服役，指應徵集召集入營服兵役或替代役現役者。</w:t>
      </w:r>
      <w:r w:rsidR="00844944" w:rsidRPr="00844944">
        <w:rPr>
          <w:rFonts w:ascii="新細明體" w:hAnsi="新細明體" w:hint="eastAsia"/>
          <w:color w:val="FFFFFF"/>
        </w:rPr>
        <w:t>∴</w:t>
      </w:r>
    </w:p>
    <w:p w14:paraId="2C098713" w14:textId="77777777" w:rsidR="003B6B11" w:rsidRDefault="00C04C0F" w:rsidP="009A6A4E">
      <w:pPr>
        <w:pStyle w:val="2"/>
        <w:rPr>
          <w:color w:val="548DD4"/>
        </w:rPr>
      </w:pPr>
      <w:r>
        <w:rPr>
          <w:color w:val="548DD4"/>
        </w:rPr>
        <w:t>第</w:t>
      </w:r>
      <w:r>
        <w:rPr>
          <w:color w:val="548DD4"/>
        </w:rPr>
        <w:t>11</w:t>
      </w:r>
      <w:r w:rsidR="003B6B11">
        <w:rPr>
          <w:color w:val="548DD4"/>
        </w:rPr>
        <w:t>條</w:t>
      </w:r>
    </w:p>
    <w:p w14:paraId="1E07431B" w14:textId="538698A3" w:rsidR="00AD41D8"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本法第</w:t>
      </w:r>
      <w:hyperlink r:id="rId84" w:anchor="a24" w:history="1">
        <w:r w:rsidR="00C04C0F" w:rsidRPr="009A6A4E">
          <w:rPr>
            <w:rStyle w:val="a3"/>
            <w:rFonts w:ascii="Arial Unicode MS" w:hAnsi="Arial Unicode MS"/>
            <w:color w:val="5F5F5F"/>
          </w:rPr>
          <w:t>二十四</w:t>
        </w:r>
      </w:hyperlink>
      <w:r w:rsidR="00C04C0F" w:rsidRPr="009A6A4E">
        <w:rPr>
          <w:rFonts w:ascii="Arial Unicode MS" w:hAnsi="Arial Unicode MS"/>
          <w:color w:val="5F5F5F"/>
        </w:rPr>
        <w:t>條所稱當地鄉</w:t>
      </w:r>
      <w:r w:rsidR="00E848C3" w:rsidRPr="009A6A4E">
        <w:rPr>
          <w:rFonts w:ascii="Arial Unicode MS" w:hAnsi="Arial Unicode MS"/>
          <w:color w:val="5F5F5F"/>
        </w:rPr>
        <w:t>（</w:t>
      </w:r>
      <w:r w:rsidR="00C04C0F" w:rsidRPr="009A6A4E">
        <w:rPr>
          <w:rFonts w:ascii="Arial Unicode MS" w:hAnsi="Arial Unicode MS"/>
          <w:color w:val="5F5F5F"/>
        </w:rPr>
        <w:t>鎮、市、區</w:t>
      </w:r>
      <w:r w:rsidR="00E848C3" w:rsidRPr="009A6A4E">
        <w:rPr>
          <w:rFonts w:ascii="Arial Unicode MS" w:hAnsi="Arial Unicode MS"/>
          <w:color w:val="5F5F5F"/>
        </w:rPr>
        <w:t>）</w:t>
      </w:r>
      <w:r w:rsidR="00C04C0F" w:rsidRPr="009A6A4E">
        <w:rPr>
          <w:rFonts w:ascii="Arial Unicode MS" w:hAnsi="Arial Unicode MS"/>
          <w:color w:val="5F5F5F"/>
        </w:rPr>
        <w:t>公所，依下列情形定之：</w:t>
      </w:r>
    </w:p>
    <w:p w14:paraId="64AE3889" w14:textId="77777777" w:rsidR="003B6B11" w:rsidRDefault="0014488F" w:rsidP="00E87CCD">
      <w:pPr>
        <w:ind w:leftChars="75" w:left="150"/>
        <w:jc w:val="both"/>
        <w:rPr>
          <w:rFonts w:ascii="Arial Unicode MS" w:hAnsi="Arial Unicode MS"/>
          <w:color w:val="5F5F5F"/>
        </w:rPr>
      </w:pPr>
      <w:r w:rsidRPr="009A6A4E">
        <w:rPr>
          <w:rFonts w:ascii="Arial Unicode MS" w:hAnsi="Arial Unicode MS"/>
          <w:color w:val="5F5F5F"/>
        </w:rPr>
        <w:t xml:space="preserve">　　</w:t>
      </w:r>
      <w:r w:rsidR="00C04C0F" w:rsidRPr="009A6A4E">
        <w:rPr>
          <w:rFonts w:ascii="Arial Unicode MS" w:hAnsi="Arial Unicode MS"/>
          <w:color w:val="5F5F5F"/>
        </w:rPr>
        <w:t>一、有戶籍者：為戶籍所在地之鄉</w:t>
      </w:r>
      <w:r w:rsidR="00E848C3" w:rsidRPr="009A6A4E">
        <w:rPr>
          <w:rFonts w:ascii="Arial Unicode MS" w:hAnsi="Arial Unicode MS"/>
          <w:color w:val="5F5F5F"/>
        </w:rPr>
        <w:t>（</w:t>
      </w:r>
      <w:r w:rsidR="00C04C0F" w:rsidRPr="009A6A4E">
        <w:rPr>
          <w:rFonts w:ascii="Arial Unicode MS" w:hAnsi="Arial Unicode MS"/>
          <w:color w:val="5F5F5F"/>
        </w:rPr>
        <w:t>鎮、市、區</w:t>
      </w:r>
      <w:r w:rsidR="00E848C3" w:rsidRPr="009A6A4E">
        <w:rPr>
          <w:rFonts w:ascii="Arial Unicode MS" w:hAnsi="Arial Unicode MS"/>
          <w:color w:val="5F5F5F"/>
        </w:rPr>
        <w:t>）</w:t>
      </w:r>
      <w:r w:rsidR="00C04C0F" w:rsidRPr="009A6A4E">
        <w:rPr>
          <w:rFonts w:ascii="Arial Unicode MS" w:hAnsi="Arial Unicode MS"/>
          <w:color w:val="5F5F5F"/>
        </w:rPr>
        <w:t>公所</w:t>
      </w:r>
      <w:r w:rsidR="003B6B11">
        <w:rPr>
          <w:rFonts w:ascii="Arial Unicode MS" w:hAnsi="Arial Unicode MS"/>
          <w:color w:val="5F5F5F"/>
        </w:rPr>
        <w:t>。</w:t>
      </w:r>
    </w:p>
    <w:p w14:paraId="0BCD4CC6" w14:textId="39630D96" w:rsidR="003B6B11" w:rsidRDefault="003B6B11" w:rsidP="00E87CCD">
      <w:pPr>
        <w:ind w:leftChars="75" w:left="150"/>
        <w:jc w:val="both"/>
        <w:rPr>
          <w:rFonts w:ascii="Arial Unicode MS" w:hAnsi="Arial Unicode MS"/>
          <w:color w:val="5F5F5F"/>
        </w:rPr>
      </w:pPr>
      <w:r>
        <w:rPr>
          <w:rFonts w:ascii="Arial Unicode MS" w:hAnsi="Arial Unicode MS"/>
          <w:color w:val="5F5F5F"/>
        </w:rPr>
        <w:t xml:space="preserve">　　</w:t>
      </w:r>
      <w:r w:rsidRPr="009A6A4E">
        <w:rPr>
          <w:rFonts w:ascii="Arial Unicode MS" w:hAnsi="Arial Unicode MS"/>
          <w:color w:val="5F5F5F"/>
        </w:rPr>
        <w:t>二</w:t>
      </w:r>
      <w:r>
        <w:rPr>
          <w:rFonts w:ascii="Arial Unicode MS" w:hAnsi="Arial Unicode MS"/>
          <w:color w:val="5F5F5F"/>
        </w:rPr>
        <w:t>、</w:t>
      </w:r>
      <w:r w:rsidR="00C04C0F" w:rsidRPr="009A6A4E">
        <w:rPr>
          <w:rFonts w:ascii="Arial Unicode MS" w:hAnsi="Arial Unicode MS"/>
          <w:color w:val="5F5F5F"/>
        </w:rPr>
        <w:t>戶籍不明者：為路倒或屍體發現地之鄉</w:t>
      </w:r>
      <w:r w:rsidR="00E848C3" w:rsidRPr="009A6A4E">
        <w:rPr>
          <w:rFonts w:ascii="Arial Unicode MS" w:hAnsi="Arial Unicode MS"/>
          <w:color w:val="5F5F5F"/>
        </w:rPr>
        <w:t>（</w:t>
      </w:r>
      <w:r w:rsidR="00C04C0F" w:rsidRPr="009A6A4E">
        <w:rPr>
          <w:rFonts w:ascii="Arial Unicode MS" w:hAnsi="Arial Unicode MS"/>
          <w:color w:val="5F5F5F"/>
        </w:rPr>
        <w:t>鎮、市、區</w:t>
      </w:r>
      <w:r w:rsidR="00E848C3" w:rsidRPr="009A6A4E">
        <w:rPr>
          <w:rFonts w:ascii="Arial Unicode MS" w:hAnsi="Arial Unicode MS"/>
          <w:color w:val="5F5F5F"/>
        </w:rPr>
        <w:t>）</w:t>
      </w:r>
      <w:r w:rsidR="00C04C0F" w:rsidRPr="009A6A4E">
        <w:rPr>
          <w:rFonts w:ascii="Arial Unicode MS" w:hAnsi="Arial Unicode MS"/>
          <w:color w:val="5F5F5F"/>
        </w:rPr>
        <w:t>公所</w:t>
      </w:r>
      <w:r>
        <w:rPr>
          <w:rFonts w:ascii="Arial Unicode MS" w:hAnsi="Arial Unicode MS"/>
          <w:color w:val="5F5F5F"/>
        </w:rPr>
        <w:t>。</w:t>
      </w:r>
    </w:p>
    <w:p w14:paraId="01B6C9CC" w14:textId="1FA74D29" w:rsidR="003B6B11"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9A6A4E">
        <w:rPr>
          <w:rFonts w:ascii="Arial Unicode MS" w:hAnsi="Arial Unicode MS"/>
          <w:color w:val="666699"/>
        </w:rPr>
        <w:t>前項情形，應行辦理葬埋之機關，認有必要時，得協調屍體所在地之鄉（鎮、市、區）公所協助辦理</w:t>
      </w:r>
      <w:r>
        <w:rPr>
          <w:rFonts w:ascii="Arial Unicode MS" w:hAnsi="Arial Unicode MS"/>
          <w:color w:val="5F5F5F"/>
        </w:rPr>
        <w:t>。</w:t>
      </w:r>
    </w:p>
    <w:p w14:paraId="665C3AC0" w14:textId="04C1429A" w:rsidR="003B6B11"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9A6A4E">
        <w:rPr>
          <w:rFonts w:ascii="Arial Unicode MS" w:hAnsi="Arial Unicode MS"/>
          <w:color w:val="5F5F5F"/>
        </w:rPr>
        <w:t>鄉（鎮、市、區）公所辦理葬埋時，應將所知死亡者之性別、身世、出生與死亡年月日、埋葬地點及死亡原因列冊登記保存；戶籍不明者，並應將其照片、身體特徵或其他足資辨識之資料列冊登記保存</w:t>
      </w:r>
      <w:r>
        <w:rPr>
          <w:rFonts w:ascii="Arial Unicode MS" w:hAnsi="Arial Unicode MS"/>
          <w:color w:val="5F5F5F"/>
        </w:rPr>
        <w:t>。</w:t>
      </w:r>
    </w:p>
    <w:p w14:paraId="0A28A3B6" w14:textId="5066B166" w:rsidR="00AD41D8" w:rsidRPr="009A6A4E"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C04C0F" w:rsidRPr="009A6A4E">
        <w:rPr>
          <w:rFonts w:ascii="Arial Unicode MS" w:hAnsi="Arial Unicode MS"/>
          <w:color w:val="666699"/>
        </w:rPr>
        <w:t>協助辦理葬埋之鄉</w:t>
      </w:r>
      <w:r w:rsidR="00E848C3" w:rsidRPr="009A6A4E">
        <w:rPr>
          <w:rFonts w:ascii="Arial Unicode MS" w:hAnsi="Arial Unicode MS"/>
          <w:color w:val="666699"/>
        </w:rPr>
        <w:t>（</w:t>
      </w:r>
      <w:r w:rsidR="00C04C0F" w:rsidRPr="009A6A4E">
        <w:rPr>
          <w:rFonts w:ascii="Arial Unicode MS" w:hAnsi="Arial Unicode MS"/>
          <w:color w:val="666699"/>
        </w:rPr>
        <w:t>鎮、市、區</w:t>
      </w:r>
      <w:r w:rsidR="00E848C3" w:rsidRPr="009A6A4E">
        <w:rPr>
          <w:rFonts w:ascii="Arial Unicode MS" w:hAnsi="Arial Unicode MS"/>
          <w:color w:val="666699"/>
        </w:rPr>
        <w:t>）</w:t>
      </w:r>
      <w:r w:rsidR="00C04C0F" w:rsidRPr="009A6A4E">
        <w:rPr>
          <w:rFonts w:ascii="Arial Unicode MS" w:hAnsi="Arial Unicode MS"/>
          <w:color w:val="666699"/>
        </w:rPr>
        <w:t>公所，應將前項列冊登記保存資料，送原請求協助鄉</w:t>
      </w:r>
      <w:r w:rsidR="00E848C3" w:rsidRPr="009A6A4E">
        <w:rPr>
          <w:rFonts w:ascii="Arial Unicode MS" w:hAnsi="Arial Unicode MS"/>
          <w:color w:val="666699"/>
        </w:rPr>
        <w:t>（</w:t>
      </w:r>
      <w:r w:rsidR="00C04C0F" w:rsidRPr="009A6A4E">
        <w:rPr>
          <w:rFonts w:ascii="Arial Unicode MS" w:hAnsi="Arial Unicode MS"/>
          <w:color w:val="666699"/>
        </w:rPr>
        <w:t>鎮、市、區</w:t>
      </w:r>
      <w:r w:rsidR="00E848C3" w:rsidRPr="009A6A4E">
        <w:rPr>
          <w:rFonts w:ascii="Arial Unicode MS" w:hAnsi="Arial Unicode MS"/>
          <w:color w:val="666699"/>
        </w:rPr>
        <w:t>）</w:t>
      </w:r>
      <w:r w:rsidR="00C04C0F" w:rsidRPr="009A6A4E">
        <w:rPr>
          <w:rFonts w:ascii="Arial Unicode MS" w:hAnsi="Arial Unicode MS"/>
          <w:color w:val="666699"/>
        </w:rPr>
        <w:t>公所保存。</w:t>
      </w:r>
    </w:p>
    <w:p w14:paraId="2D911544" w14:textId="77777777" w:rsidR="003B6B11" w:rsidRDefault="00C04C0F" w:rsidP="009A6A4E">
      <w:pPr>
        <w:pStyle w:val="2"/>
        <w:rPr>
          <w:color w:val="548DD4"/>
        </w:rPr>
      </w:pPr>
      <w:r>
        <w:rPr>
          <w:color w:val="548DD4"/>
        </w:rPr>
        <w:lastRenderedPageBreak/>
        <w:t>第</w:t>
      </w:r>
      <w:r>
        <w:rPr>
          <w:color w:val="548DD4"/>
        </w:rPr>
        <w:t>12</w:t>
      </w:r>
      <w:r w:rsidR="003B6B11">
        <w:rPr>
          <w:color w:val="548DD4"/>
        </w:rPr>
        <w:t>條</w:t>
      </w:r>
    </w:p>
    <w:p w14:paraId="709846EE" w14:textId="4E5FA781" w:rsidR="003B6B11"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私人或團體贊助社會救助事業捐贈之土地、財物，得依有</w:t>
      </w:r>
      <w:hyperlink r:id="rId85" w:history="1">
        <w:r w:rsidR="00C04C0F" w:rsidRPr="009A6A4E">
          <w:rPr>
            <w:rStyle w:val="a3"/>
            <w:rFonts w:ascii="Arial Unicode MS" w:hAnsi="Arial Unicode MS"/>
            <w:color w:val="5F5F5F"/>
          </w:rPr>
          <w:t>關稅法</w:t>
        </w:r>
      </w:hyperlink>
      <w:r w:rsidR="00C04C0F" w:rsidRPr="009A6A4E">
        <w:rPr>
          <w:rFonts w:ascii="Arial Unicode MS" w:hAnsi="Arial Unicode MS"/>
          <w:color w:val="5F5F5F"/>
        </w:rPr>
        <w:t>規定申請減免稅捐</w:t>
      </w:r>
      <w:r>
        <w:rPr>
          <w:rFonts w:ascii="Arial Unicode MS" w:hAnsi="Arial Unicode MS"/>
          <w:color w:val="5F5F5F"/>
        </w:rPr>
        <w:t>。</w:t>
      </w:r>
    </w:p>
    <w:p w14:paraId="6A3F99A2" w14:textId="75063E4C" w:rsidR="0014488F" w:rsidRPr="009A6A4E"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C04C0F" w:rsidRPr="009A6A4E">
        <w:rPr>
          <w:rFonts w:ascii="Arial Unicode MS" w:hAnsi="Arial Unicode MS"/>
          <w:color w:val="666699"/>
        </w:rPr>
        <w:t>依本法辦理社會救助事業，非以營利為目的者，得依</w:t>
      </w:r>
      <w:r w:rsidR="004E5148" w:rsidRPr="009A6A4E">
        <w:rPr>
          <w:rFonts w:ascii="Arial Unicode MS" w:hAnsi="Arial Unicode MS"/>
          <w:color w:val="666699"/>
        </w:rPr>
        <w:t>有</w:t>
      </w:r>
      <w:hyperlink r:id="rId86" w:history="1">
        <w:r w:rsidR="004E5148" w:rsidRPr="009A6A4E">
          <w:rPr>
            <w:rStyle w:val="a3"/>
            <w:rFonts w:ascii="Arial Unicode MS" w:hAnsi="Arial Unicode MS"/>
            <w:color w:val="666699"/>
          </w:rPr>
          <w:t>關稅法</w:t>
        </w:r>
      </w:hyperlink>
      <w:r w:rsidR="00C04C0F" w:rsidRPr="009A6A4E">
        <w:rPr>
          <w:rFonts w:ascii="Arial Unicode MS" w:hAnsi="Arial Unicode MS"/>
          <w:color w:val="666699"/>
        </w:rPr>
        <w:t>規定申請免徵稅捐。</w:t>
      </w:r>
    </w:p>
    <w:p w14:paraId="63DAB80A" w14:textId="77777777" w:rsidR="003B6B11" w:rsidRDefault="00C04C0F" w:rsidP="009A6A4E">
      <w:pPr>
        <w:pStyle w:val="2"/>
        <w:rPr>
          <w:color w:val="548DD4"/>
        </w:rPr>
      </w:pPr>
      <w:r>
        <w:rPr>
          <w:color w:val="548DD4"/>
        </w:rPr>
        <w:t>第</w:t>
      </w:r>
      <w:r>
        <w:rPr>
          <w:color w:val="548DD4"/>
        </w:rPr>
        <w:t>13</w:t>
      </w:r>
      <w:r w:rsidR="003B6B11">
        <w:rPr>
          <w:color w:val="548DD4"/>
        </w:rPr>
        <w:t>條</w:t>
      </w:r>
    </w:p>
    <w:p w14:paraId="2D58FD19" w14:textId="4B6AA361" w:rsidR="003B6B11"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本法第</w:t>
      </w:r>
      <w:hyperlink r:id="rId87" w:anchor="a44b1" w:history="1">
        <w:r w:rsidR="00C04C0F" w:rsidRPr="009A6A4E">
          <w:rPr>
            <w:rStyle w:val="a3"/>
            <w:rFonts w:ascii="Arial Unicode MS" w:hAnsi="Arial Unicode MS"/>
            <w:color w:val="5F5F5F"/>
          </w:rPr>
          <w:t>四十四條之一</w:t>
        </w:r>
      </w:hyperlink>
      <w:r w:rsidR="00C04C0F" w:rsidRPr="009A6A4E">
        <w:rPr>
          <w:rFonts w:ascii="Arial Unicode MS" w:hAnsi="Arial Unicode MS"/>
          <w:color w:val="5F5F5F"/>
        </w:rPr>
        <w:t>第二項所稱公開徵信，指將接受之捐贈之基本資料及辦理情形，至少每三個月於網際網路、機關</w:t>
      </w:r>
      <w:r w:rsidR="00E848C3" w:rsidRPr="009A6A4E">
        <w:rPr>
          <w:rFonts w:ascii="Arial Unicode MS" w:hAnsi="Arial Unicode MS"/>
          <w:color w:val="5F5F5F"/>
        </w:rPr>
        <w:t>（</w:t>
      </w:r>
      <w:r w:rsidR="00C04C0F" w:rsidRPr="009A6A4E">
        <w:rPr>
          <w:rFonts w:ascii="Arial Unicode MS" w:hAnsi="Arial Unicode MS"/>
          <w:color w:val="5F5F5F"/>
        </w:rPr>
        <w:t>構</w:t>
      </w:r>
      <w:r w:rsidR="00E848C3" w:rsidRPr="009A6A4E">
        <w:rPr>
          <w:rFonts w:ascii="Arial Unicode MS" w:hAnsi="Arial Unicode MS"/>
          <w:color w:val="5F5F5F"/>
        </w:rPr>
        <w:t>）</w:t>
      </w:r>
      <w:r w:rsidR="00C04C0F" w:rsidRPr="009A6A4E">
        <w:rPr>
          <w:rFonts w:ascii="Arial Unicode MS" w:hAnsi="Arial Unicode MS"/>
          <w:color w:val="5F5F5F"/>
        </w:rPr>
        <w:t>發行之刊物或新聞紙公告</w:t>
      </w:r>
      <w:r>
        <w:rPr>
          <w:rFonts w:ascii="Arial Unicode MS" w:hAnsi="Arial Unicode MS"/>
          <w:color w:val="5F5F5F"/>
        </w:rPr>
        <w:t>。</w:t>
      </w:r>
    </w:p>
    <w:p w14:paraId="6B0EB7EA" w14:textId="42F687BA" w:rsidR="0014488F" w:rsidRPr="009A6A4E"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C04C0F" w:rsidRPr="009A6A4E">
        <w:rPr>
          <w:rFonts w:ascii="Arial Unicode MS" w:hAnsi="Arial Unicode MS"/>
          <w:color w:val="666699"/>
        </w:rPr>
        <w:t>前項基本資料，包括姓名、金額、捐款日期及指定捐贈項目。</w:t>
      </w:r>
    </w:p>
    <w:p w14:paraId="7FF7D113" w14:textId="77777777" w:rsidR="003B6B11" w:rsidRDefault="00C04C0F" w:rsidP="009A6A4E">
      <w:pPr>
        <w:pStyle w:val="2"/>
        <w:rPr>
          <w:color w:val="548DD4"/>
        </w:rPr>
      </w:pPr>
      <w:r>
        <w:rPr>
          <w:color w:val="548DD4"/>
        </w:rPr>
        <w:t>第</w:t>
      </w:r>
      <w:r>
        <w:rPr>
          <w:color w:val="548DD4"/>
        </w:rPr>
        <w:t>14</w:t>
      </w:r>
      <w:r w:rsidR="003B6B11">
        <w:rPr>
          <w:color w:val="548DD4"/>
        </w:rPr>
        <w:t>條</w:t>
      </w:r>
    </w:p>
    <w:p w14:paraId="0EB1EACC" w14:textId="1A195559" w:rsidR="00C04C0F" w:rsidRPr="009A6A4E" w:rsidRDefault="003B6B11" w:rsidP="00E87CCD">
      <w:pPr>
        <w:ind w:leftChars="75" w:left="150"/>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C04C0F" w:rsidRPr="009A6A4E">
        <w:rPr>
          <w:rFonts w:ascii="Arial Unicode MS" w:hAnsi="Arial Unicode MS"/>
          <w:color w:val="5F5F5F"/>
        </w:rPr>
        <w:t>本細則自發布日施行。</w:t>
      </w:r>
    </w:p>
    <w:p w14:paraId="5A895AB1" w14:textId="77777777" w:rsidR="00762661" w:rsidRPr="00127163" w:rsidRDefault="00762661" w:rsidP="00E87CCD">
      <w:pPr>
        <w:ind w:leftChars="75" w:left="150"/>
        <w:jc w:val="both"/>
        <w:rPr>
          <w:rFonts w:ascii="Arial Unicode MS" w:hAnsi="Arial Unicode MS"/>
          <w:color w:val="000000"/>
        </w:rPr>
      </w:pPr>
    </w:p>
    <w:p w14:paraId="6269162F" w14:textId="77777777" w:rsidR="005B4538" w:rsidRPr="00127163" w:rsidRDefault="005B4538" w:rsidP="00E87CCD">
      <w:pPr>
        <w:ind w:leftChars="75" w:left="150"/>
        <w:jc w:val="both"/>
        <w:rPr>
          <w:rFonts w:ascii="Arial Unicode MS" w:hAnsi="Arial Unicode MS"/>
          <w:color w:val="000000"/>
        </w:rPr>
      </w:pPr>
    </w:p>
    <w:p w14:paraId="1F53123D" w14:textId="77777777" w:rsidR="00364775" w:rsidRPr="00C1655B" w:rsidRDefault="00364775" w:rsidP="00364775">
      <w:pPr>
        <w:ind w:leftChars="50" w:left="100"/>
        <w:jc w:val="both"/>
        <w:rPr>
          <w:color w:val="80800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661CF3">
        <w:rPr>
          <w:rStyle w:val="a3"/>
          <w:rFonts w:ascii="Arial Unicode MS" w:hAnsi="Arial Unicode MS" w:hint="eastAsia"/>
          <w:b/>
          <w:sz w:val="18"/>
          <w:u w:val="none"/>
        </w:rPr>
        <w:t>〉〉</w:t>
      </w:r>
    </w:p>
    <w:p w14:paraId="50EF618F" w14:textId="77777777" w:rsidR="00364775" w:rsidRPr="00132C06" w:rsidRDefault="00364775" w:rsidP="00364775">
      <w:pPr>
        <w:ind w:leftChars="71" w:left="142"/>
        <w:jc w:val="both"/>
        <w:rPr>
          <w:rFonts w:ascii="Arial Unicode MS" w:hAnsi="Arial Unicode MS"/>
          <w:color w:val="993366"/>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rPr>
        <w:t>，</w:t>
      </w:r>
      <w:r w:rsidRPr="003D460F">
        <w:rPr>
          <w:color w:val="5F5F5F"/>
          <w:sz w:val="18"/>
        </w:rPr>
        <w:t>敬</w:t>
      </w:r>
      <w:r w:rsidRPr="003E6224">
        <w:rPr>
          <w:rFonts w:ascii="Arial Unicode MS" w:hAnsi="Arial Unicode MS" w:hint="eastAsia"/>
          <w:color w:val="5F5F5F"/>
          <w:sz w:val="18"/>
        </w:rPr>
        <w:t>請</w:t>
      </w:r>
      <w:hyperlink r:id="rId88" w:history="1">
        <w:r w:rsidRPr="001D7F07">
          <w:rPr>
            <w:rStyle w:val="a3"/>
            <w:rFonts w:ascii="Arial Unicode MS" w:hAnsi="Arial Unicode MS"/>
            <w:sz w:val="18"/>
          </w:rPr>
          <w:t>告知</w:t>
        </w:r>
      </w:hyperlink>
      <w:r w:rsidRPr="003D460F">
        <w:rPr>
          <w:rFonts w:hint="eastAsia"/>
          <w:color w:val="5F5F5F"/>
          <w:sz w:val="18"/>
        </w:rPr>
        <w:t>，謝謝！</w:t>
      </w:r>
    </w:p>
    <w:p w14:paraId="2E2BA154" w14:textId="77777777" w:rsidR="00C04C0F" w:rsidRPr="00364775" w:rsidRDefault="00C04C0F" w:rsidP="00E87CCD">
      <w:pPr>
        <w:ind w:leftChars="75" w:left="150"/>
        <w:jc w:val="both"/>
        <w:rPr>
          <w:rFonts w:ascii="Arial Unicode MS" w:hAnsi="Arial Unicode MS"/>
          <w:sz w:val="18"/>
        </w:rPr>
      </w:pPr>
    </w:p>
    <w:p w14:paraId="5AD8E7E2" w14:textId="382A1106" w:rsidR="0027313E" w:rsidRPr="00127163" w:rsidRDefault="007946B2" w:rsidP="00905935">
      <w:pPr>
        <w:pStyle w:val="1"/>
        <w:snapToGrid w:val="0"/>
        <w:spacing w:before="100" w:beforeAutospacing="1" w:after="100" w:afterAutospacing="1"/>
        <w:jc w:val="both"/>
        <w:textAlignment w:val="auto"/>
        <w:rPr>
          <w:rFonts w:ascii="Arial Unicode MS" w:hAnsi="Arial Unicode MS"/>
          <w:color w:val="000080"/>
          <w:kern w:val="2"/>
        </w:rPr>
      </w:pPr>
      <w:bookmarkStart w:id="11" w:name="_:::民國八十九年五月十九日公布條文:::"/>
      <w:bookmarkEnd w:id="11"/>
      <w:r>
        <w:rPr>
          <w:rFonts w:ascii="Arial Unicode MS" w:hAnsi="Arial Unicode MS" w:hint="eastAsia"/>
          <w:color w:val="000080"/>
          <w:kern w:val="2"/>
        </w:rPr>
        <w:t>:::</w:t>
      </w:r>
      <w:r w:rsidR="009077F7" w:rsidRPr="009077F7">
        <w:rPr>
          <w:rFonts w:ascii="Arial Unicode MS" w:hAnsi="Arial Unicode MS" w:hint="eastAsia"/>
          <w:color w:val="000080"/>
          <w:kern w:val="2"/>
        </w:rPr>
        <w:t>民國八十九年五月十九日</w:t>
      </w:r>
      <w:r w:rsidR="006921CD" w:rsidRPr="006921CD">
        <w:rPr>
          <w:rFonts w:ascii="Arial Unicode MS" w:hAnsi="Arial Unicode MS" w:hint="eastAsia"/>
          <w:color w:val="000080"/>
          <w:kern w:val="2"/>
        </w:rPr>
        <w:t>發</w:t>
      </w:r>
      <w:r w:rsidR="0014488F" w:rsidRPr="00127163">
        <w:rPr>
          <w:rFonts w:ascii="Arial Unicode MS" w:hAnsi="Arial Unicode MS"/>
          <w:color w:val="000080"/>
          <w:kern w:val="2"/>
        </w:rPr>
        <w:t>布</w:t>
      </w:r>
      <w:r w:rsidR="0014488F" w:rsidRPr="00127163">
        <w:rPr>
          <w:rFonts w:ascii="Arial Unicode MS" w:hAnsi="Arial Unicode MS" w:hint="eastAsia"/>
          <w:color w:val="000080"/>
          <w:kern w:val="2"/>
        </w:rPr>
        <w:t>條文</w:t>
      </w:r>
      <w:r>
        <w:rPr>
          <w:rFonts w:ascii="Arial Unicode MS" w:hAnsi="Arial Unicode MS" w:hint="eastAsia"/>
          <w:color w:val="000080"/>
          <w:kern w:val="2"/>
        </w:rPr>
        <w:t>:::</w:t>
      </w:r>
      <w:r w:rsidR="00905935">
        <w:rPr>
          <w:rFonts w:ascii="Arial Unicode MS" w:hAnsi="Arial Unicode MS" w:hint="eastAsia"/>
          <w:color w:val="FFFFFF"/>
          <w:kern w:val="2"/>
        </w:rPr>
        <w:t>a</w:t>
      </w:r>
      <w:r w:rsidR="009302F7">
        <w:rPr>
          <w:rFonts w:ascii="Arial Unicode MS" w:hAnsi="Arial Unicode MS" w:hint="eastAsia"/>
          <w:color w:val="FFFFFF"/>
          <w:kern w:val="2"/>
        </w:rPr>
        <w:t>x</w:t>
      </w:r>
    </w:p>
    <w:p w14:paraId="4E44B72C" w14:textId="52D28BBC" w:rsidR="0027313E" w:rsidRPr="00127163" w:rsidRDefault="003B6B11" w:rsidP="009A6A4E">
      <w:pPr>
        <w:pStyle w:val="1"/>
        <w:snapToGrid w:val="0"/>
        <w:spacing w:before="100" w:beforeAutospacing="1" w:after="100" w:afterAutospacing="1"/>
        <w:textAlignment w:val="auto"/>
      </w:pPr>
      <w:r>
        <w:t>【法規內容】</w:t>
      </w:r>
    </w:p>
    <w:p w14:paraId="624A05F4" w14:textId="77777777" w:rsidR="003B6B11" w:rsidRDefault="00905935" w:rsidP="009A6A4E">
      <w:pPr>
        <w:pStyle w:val="2"/>
        <w:rPr>
          <w:color w:val="E36C0A"/>
        </w:rPr>
      </w:pPr>
      <w:bookmarkStart w:id="12" w:name="a1"/>
      <w:bookmarkEnd w:id="12"/>
      <w:r>
        <w:rPr>
          <w:color w:val="E36C0A"/>
        </w:rPr>
        <w:t>第</w:t>
      </w:r>
      <w:r>
        <w:rPr>
          <w:color w:val="E36C0A"/>
        </w:rPr>
        <w:t>1</w:t>
      </w:r>
      <w:r w:rsidR="003B6B11">
        <w:rPr>
          <w:color w:val="E36C0A"/>
        </w:rPr>
        <w:t>條</w:t>
      </w:r>
    </w:p>
    <w:p w14:paraId="0B171794" w14:textId="37FF755C"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本細則依社會救助法（以下簡稱本法）第</w:t>
      </w:r>
      <w:hyperlink r:id="rId89" w:anchor="a45" w:history="1">
        <w:r w:rsidR="0027313E" w:rsidRPr="007946B2">
          <w:rPr>
            <w:rStyle w:val="a3"/>
            <w:rFonts w:ascii="Arial Unicode MS" w:hAnsi="Arial Unicode MS"/>
            <w:color w:val="626262"/>
          </w:rPr>
          <w:t>四十五</w:t>
        </w:r>
      </w:hyperlink>
      <w:r w:rsidR="0027313E" w:rsidRPr="007946B2">
        <w:rPr>
          <w:rFonts w:ascii="Arial Unicode MS" w:hAnsi="Arial Unicode MS"/>
          <w:color w:val="626262"/>
        </w:rPr>
        <w:t>條規定訂定之。</w:t>
      </w:r>
    </w:p>
    <w:p w14:paraId="638944DE" w14:textId="77777777" w:rsidR="003B6B11" w:rsidRDefault="00905935" w:rsidP="009A6A4E">
      <w:pPr>
        <w:pStyle w:val="2"/>
        <w:rPr>
          <w:color w:val="E36C0A"/>
        </w:rPr>
      </w:pPr>
      <w:r>
        <w:rPr>
          <w:color w:val="E36C0A"/>
        </w:rPr>
        <w:t>第</w:t>
      </w:r>
      <w:r>
        <w:rPr>
          <w:color w:val="E36C0A"/>
        </w:rPr>
        <w:t>2</w:t>
      </w:r>
      <w:r w:rsidR="003B6B11">
        <w:rPr>
          <w:color w:val="E36C0A"/>
        </w:rPr>
        <w:t>條</w:t>
      </w:r>
    </w:p>
    <w:p w14:paraId="102F7215" w14:textId="7213FA91"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本法</w:t>
      </w:r>
      <w:hyperlink r:id="rId90" w:anchor="a4" w:history="1">
        <w:r w:rsidR="0027313E" w:rsidRPr="007946B2">
          <w:rPr>
            <w:rStyle w:val="a3"/>
            <w:rFonts w:ascii="Arial Unicode MS" w:hAnsi="Arial Unicode MS"/>
            <w:color w:val="626262"/>
          </w:rPr>
          <w:t>第四條</w:t>
        </w:r>
      </w:hyperlink>
      <w:r w:rsidR="0027313E" w:rsidRPr="007946B2">
        <w:rPr>
          <w:rFonts w:ascii="Arial Unicode MS" w:hAnsi="Arial Unicode MS"/>
          <w:color w:val="626262"/>
        </w:rPr>
        <w:t>第一項所稱家庭總收入，指下列各款之總額：</w:t>
      </w:r>
    </w:p>
    <w:p w14:paraId="49786281" w14:textId="77777777" w:rsidR="003B6B11" w:rsidRDefault="0027313E" w:rsidP="00E87CCD">
      <w:pPr>
        <w:ind w:leftChars="75" w:left="150"/>
        <w:jc w:val="both"/>
        <w:rPr>
          <w:rFonts w:ascii="Arial Unicode MS" w:hAnsi="Arial Unicode MS"/>
          <w:color w:val="626262"/>
        </w:rPr>
      </w:pPr>
      <w:r w:rsidRPr="007946B2">
        <w:rPr>
          <w:rFonts w:ascii="Arial Unicode MS" w:hAnsi="Arial Unicode MS"/>
          <w:color w:val="626262"/>
        </w:rPr>
        <w:t xml:space="preserve">　　一、工作收入：依據其戶籍所在地直轄市政府或行政院勞工委員會訂定之各項職業收入計算標準核定之</w:t>
      </w:r>
      <w:r w:rsidR="003B6B11">
        <w:rPr>
          <w:rFonts w:ascii="Arial Unicode MS" w:hAnsi="Arial Unicode MS"/>
          <w:color w:val="626262"/>
        </w:rPr>
        <w:t>。</w:t>
      </w:r>
    </w:p>
    <w:p w14:paraId="5F189FC5" w14:textId="4F6483C2"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二</w:t>
      </w:r>
      <w:r>
        <w:rPr>
          <w:rFonts w:ascii="Arial Unicode MS" w:hAnsi="Arial Unicode MS"/>
          <w:color w:val="626262"/>
        </w:rPr>
        <w:t>、</w:t>
      </w:r>
      <w:r w:rsidR="0027313E" w:rsidRPr="007946B2">
        <w:rPr>
          <w:rFonts w:ascii="Arial Unicode MS" w:hAnsi="Arial Unicode MS"/>
          <w:color w:val="626262"/>
        </w:rPr>
        <w:t>資產之收益：包括動產及不動產之收益</w:t>
      </w:r>
      <w:r>
        <w:rPr>
          <w:rFonts w:ascii="Arial Unicode MS" w:hAnsi="Arial Unicode MS"/>
          <w:color w:val="626262"/>
        </w:rPr>
        <w:t>。</w:t>
      </w:r>
    </w:p>
    <w:p w14:paraId="382DDD30" w14:textId="5E3974D6"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三</w:t>
      </w:r>
      <w:r>
        <w:rPr>
          <w:rFonts w:ascii="Arial Unicode MS" w:hAnsi="Arial Unicode MS"/>
          <w:color w:val="626262"/>
        </w:rPr>
        <w:t>、</w:t>
      </w:r>
      <w:r w:rsidR="0027313E" w:rsidRPr="007946B2">
        <w:rPr>
          <w:rFonts w:ascii="Arial Unicode MS" w:hAnsi="Arial Unicode MS"/>
          <w:color w:val="626262"/>
        </w:rPr>
        <w:t>其他收入：前二款以外非屬社會救助給付之收入</w:t>
      </w:r>
      <w:r>
        <w:rPr>
          <w:rFonts w:ascii="Arial Unicode MS" w:hAnsi="Arial Unicode MS"/>
          <w:color w:val="626262"/>
        </w:rPr>
        <w:t>。</w:t>
      </w:r>
    </w:p>
    <w:p w14:paraId="1773F368" w14:textId="39F2A7DB"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前項第三款非屬社會救助給付之收入，由直轄市、縣（市）主管機關認定之。</w:t>
      </w:r>
    </w:p>
    <w:p w14:paraId="3F5DB005" w14:textId="77777777" w:rsidR="003B6B11" w:rsidRDefault="00905935" w:rsidP="009A6A4E">
      <w:pPr>
        <w:pStyle w:val="2"/>
        <w:rPr>
          <w:color w:val="E36C0A"/>
        </w:rPr>
      </w:pPr>
      <w:bookmarkStart w:id="13" w:name="a3"/>
      <w:bookmarkEnd w:id="13"/>
      <w:r>
        <w:rPr>
          <w:color w:val="E36C0A"/>
        </w:rPr>
        <w:t>第</w:t>
      </w:r>
      <w:r>
        <w:rPr>
          <w:color w:val="E36C0A"/>
        </w:rPr>
        <w:t>3</w:t>
      </w:r>
      <w:r w:rsidR="003B6B11">
        <w:rPr>
          <w:color w:val="E36C0A"/>
        </w:rPr>
        <w:t>條</w:t>
      </w:r>
    </w:p>
    <w:p w14:paraId="7BB4C257" w14:textId="45AC7792"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有下列情形之一者，不予計入全家人口之工作收入，亦不核算其最低生活費用：</w:t>
      </w:r>
    </w:p>
    <w:p w14:paraId="15889DDA" w14:textId="77777777" w:rsidR="003B6B11" w:rsidRDefault="0027313E" w:rsidP="00E87CCD">
      <w:pPr>
        <w:ind w:leftChars="75" w:left="150"/>
        <w:jc w:val="both"/>
        <w:rPr>
          <w:rFonts w:ascii="Arial Unicode MS" w:hAnsi="Arial Unicode MS"/>
          <w:color w:val="626262"/>
        </w:rPr>
      </w:pPr>
      <w:r w:rsidRPr="007946B2">
        <w:rPr>
          <w:rFonts w:ascii="Arial Unicode MS" w:hAnsi="Arial Unicode MS"/>
          <w:color w:val="626262"/>
        </w:rPr>
        <w:t xml:space="preserve">　　一、應徵（召）入營服役者</w:t>
      </w:r>
      <w:r w:rsidR="003B6B11">
        <w:rPr>
          <w:rFonts w:ascii="Arial Unicode MS" w:hAnsi="Arial Unicode MS"/>
          <w:color w:val="626262"/>
        </w:rPr>
        <w:t>。</w:t>
      </w:r>
    </w:p>
    <w:p w14:paraId="1798C50C" w14:textId="664D37E7"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二</w:t>
      </w:r>
      <w:r>
        <w:rPr>
          <w:rFonts w:ascii="Arial Unicode MS" w:hAnsi="Arial Unicode MS"/>
          <w:color w:val="626262"/>
        </w:rPr>
        <w:t>、</w:t>
      </w:r>
      <w:r w:rsidR="0027313E" w:rsidRPr="007946B2">
        <w:rPr>
          <w:rFonts w:ascii="Arial Unicode MS" w:hAnsi="Arial Unicode MS"/>
          <w:color w:val="626262"/>
        </w:rPr>
        <w:t>在學領有公費者</w:t>
      </w:r>
      <w:r>
        <w:rPr>
          <w:rFonts w:ascii="Arial Unicode MS" w:hAnsi="Arial Unicode MS"/>
          <w:color w:val="626262"/>
        </w:rPr>
        <w:t>。</w:t>
      </w:r>
    </w:p>
    <w:p w14:paraId="31539C7B" w14:textId="03B20299"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三</w:t>
      </w:r>
      <w:r>
        <w:rPr>
          <w:rFonts w:ascii="Arial Unicode MS" w:hAnsi="Arial Unicode MS"/>
          <w:color w:val="626262"/>
        </w:rPr>
        <w:t>、</w:t>
      </w:r>
      <w:r w:rsidR="0027313E" w:rsidRPr="007946B2">
        <w:rPr>
          <w:rFonts w:ascii="Arial Unicode MS" w:hAnsi="Arial Unicode MS"/>
          <w:color w:val="626262"/>
        </w:rPr>
        <w:t>入獄服刑、因案羈押或依法拘禁者</w:t>
      </w:r>
      <w:r>
        <w:rPr>
          <w:rFonts w:ascii="Arial Unicode MS" w:hAnsi="Arial Unicode MS"/>
          <w:color w:val="626262"/>
        </w:rPr>
        <w:t>。</w:t>
      </w:r>
    </w:p>
    <w:p w14:paraId="56DAD2EB" w14:textId="239A0035"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四</w:t>
      </w:r>
      <w:r>
        <w:rPr>
          <w:rFonts w:ascii="Arial Unicode MS" w:hAnsi="Arial Unicode MS"/>
          <w:color w:val="626262"/>
        </w:rPr>
        <w:t>、</w:t>
      </w:r>
      <w:r w:rsidR="0027313E" w:rsidRPr="007946B2">
        <w:rPr>
          <w:rFonts w:ascii="Arial Unicode MS" w:hAnsi="Arial Unicode MS"/>
          <w:color w:val="626262"/>
        </w:rPr>
        <w:t>失蹤六個月以上者</w:t>
      </w:r>
      <w:r>
        <w:rPr>
          <w:rFonts w:ascii="Arial Unicode MS" w:hAnsi="Arial Unicode MS"/>
          <w:color w:val="626262"/>
        </w:rPr>
        <w:t>。</w:t>
      </w:r>
    </w:p>
    <w:p w14:paraId="709F4943" w14:textId="15EEAB97"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前項情形，應提出證明文件。</w:t>
      </w:r>
    </w:p>
    <w:p w14:paraId="166C5AA8" w14:textId="77777777" w:rsidR="003B6B11" w:rsidRDefault="00905935" w:rsidP="009A6A4E">
      <w:pPr>
        <w:pStyle w:val="2"/>
        <w:rPr>
          <w:color w:val="E36C0A"/>
        </w:rPr>
      </w:pPr>
      <w:bookmarkStart w:id="14" w:name="a4"/>
      <w:bookmarkEnd w:id="14"/>
      <w:r>
        <w:rPr>
          <w:color w:val="E36C0A"/>
        </w:rPr>
        <w:t>第</w:t>
      </w:r>
      <w:r>
        <w:rPr>
          <w:color w:val="E36C0A"/>
        </w:rPr>
        <w:t>4</w:t>
      </w:r>
      <w:r w:rsidR="003B6B11">
        <w:rPr>
          <w:color w:val="E36C0A"/>
        </w:rPr>
        <w:t>條</w:t>
      </w:r>
    </w:p>
    <w:p w14:paraId="5759C2A0" w14:textId="748C181B"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中央主管機關、直轄市政府依本法</w:t>
      </w:r>
      <w:hyperlink r:id="rId91" w:anchor="a4" w:history="1">
        <w:r w:rsidR="0027313E" w:rsidRPr="007946B2">
          <w:rPr>
            <w:rStyle w:val="a3"/>
            <w:rFonts w:ascii="Arial Unicode MS" w:hAnsi="Arial Unicode MS"/>
            <w:color w:val="626262"/>
          </w:rPr>
          <w:t>第四條</w:t>
        </w:r>
      </w:hyperlink>
      <w:r w:rsidR="0027313E" w:rsidRPr="007946B2">
        <w:rPr>
          <w:rFonts w:ascii="Arial Unicode MS" w:hAnsi="Arial Unicode MS"/>
          <w:color w:val="626262"/>
        </w:rPr>
        <w:t>第二項訂定之最低生活費標準，應於每年八月底前公告之。</w:t>
      </w:r>
    </w:p>
    <w:p w14:paraId="79EEAE48" w14:textId="77777777" w:rsidR="003B6B11" w:rsidRDefault="00905935" w:rsidP="009A6A4E">
      <w:pPr>
        <w:pStyle w:val="2"/>
        <w:rPr>
          <w:color w:val="E36C0A"/>
        </w:rPr>
      </w:pPr>
      <w:r>
        <w:rPr>
          <w:color w:val="E36C0A"/>
        </w:rPr>
        <w:t>第</w:t>
      </w:r>
      <w:r>
        <w:rPr>
          <w:color w:val="E36C0A"/>
        </w:rPr>
        <w:t>5</w:t>
      </w:r>
      <w:r w:rsidR="003B6B11">
        <w:rPr>
          <w:color w:val="E36C0A"/>
        </w:rPr>
        <w:t>條</w:t>
      </w:r>
    </w:p>
    <w:p w14:paraId="09B9CA53" w14:textId="030F3686"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依本法</w:t>
      </w:r>
      <w:hyperlink r:id="rId92" w:anchor="a10" w:history="1">
        <w:r w:rsidR="0027313E" w:rsidRPr="007946B2">
          <w:rPr>
            <w:rStyle w:val="a3"/>
            <w:rFonts w:ascii="Arial Unicode MS" w:hAnsi="Arial Unicode MS"/>
            <w:color w:val="626262"/>
          </w:rPr>
          <w:t>第十條</w:t>
        </w:r>
      </w:hyperlink>
      <w:r w:rsidR="0027313E" w:rsidRPr="007946B2">
        <w:rPr>
          <w:rFonts w:ascii="Arial Unicode MS" w:hAnsi="Arial Unicode MS"/>
          <w:color w:val="626262"/>
        </w:rPr>
        <w:t>申請生活扶助者，其家庭總收入以外之財產總額超過中央主管機關或直轄市主管機關公告之</w:t>
      </w:r>
      <w:r w:rsidR="0027313E" w:rsidRPr="007946B2">
        <w:rPr>
          <w:rFonts w:ascii="Arial Unicode MS" w:hAnsi="Arial Unicode MS"/>
          <w:color w:val="626262"/>
        </w:rPr>
        <w:lastRenderedPageBreak/>
        <w:t>當年度一定金額者，不予扶助。</w:t>
      </w:r>
    </w:p>
    <w:p w14:paraId="0D00C892" w14:textId="77777777" w:rsidR="003B6B11" w:rsidRDefault="00905935" w:rsidP="009A6A4E">
      <w:pPr>
        <w:pStyle w:val="2"/>
        <w:rPr>
          <w:color w:val="E36C0A"/>
        </w:rPr>
      </w:pPr>
      <w:r>
        <w:rPr>
          <w:color w:val="E36C0A"/>
        </w:rPr>
        <w:t>第</w:t>
      </w:r>
      <w:r>
        <w:rPr>
          <w:color w:val="E36C0A"/>
        </w:rPr>
        <w:t>6</w:t>
      </w:r>
      <w:r w:rsidR="003B6B11">
        <w:rPr>
          <w:color w:val="E36C0A"/>
        </w:rPr>
        <w:t>條</w:t>
      </w:r>
    </w:p>
    <w:p w14:paraId="319421FF" w14:textId="1FB27CF7"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依本法</w:t>
      </w:r>
      <w:hyperlink r:id="rId93" w:anchor="a10" w:history="1">
        <w:r w:rsidR="0027313E" w:rsidRPr="007946B2">
          <w:rPr>
            <w:rStyle w:val="a3"/>
            <w:rFonts w:ascii="Arial Unicode MS" w:hAnsi="Arial Unicode MS"/>
            <w:color w:val="626262"/>
          </w:rPr>
          <w:t>第十條</w:t>
        </w:r>
      </w:hyperlink>
      <w:r w:rsidR="0027313E" w:rsidRPr="007946B2">
        <w:rPr>
          <w:rFonts w:ascii="Arial Unicode MS" w:hAnsi="Arial Unicode MS"/>
          <w:color w:val="626262"/>
        </w:rPr>
        <w:t>第二項、第</w:t>
      </w:r>
      <w:hyperlink r:id="rId94" w:anchor="a13" w:history="1">
        <w:r w:rsidR="0027313E" w:rsidRPr="007946B2">
          <w:rPr>
            <w:rStyle w:val="a3"/>
            <w:rFonts w:ascii="Arial Unicode MS" w:hAnsi="Arial Unicode MS"/>
            <w:color w:val="626262"/>
          </w:rPr>
          <w:t>十三</w:t>
        </w:r>
      </w:hyperlink>
      <w:r w:rsidR="0027313E" w:rsidRPr="007946B2">
        <w:rPr>
          <w:rFonts w:ascii="Arial Unicode MS" w:hAnsi="Arial Unicode MS"/>
          <w:color w:val="626262"/>
        </w:rPr>
        <w:t>條或第</w:t>
      </w:r>
      <w:hyperlink r:id="rId95" w:anchor="a14" w:history="1">
        <w:r w:rsidR="0027313E" w:rsidRPr="007946B2">
          <w:rPr>
            <w:rStyle w:val="a3"/>
            <w:rFonts w:ascii="Arial Unicode MS" w:hAnsi="Arial Unicode MS"/>
            <w:color w:val="626262"/>
          </w:rPr>
          <w:t>十四</w:t>
        </w:r>
      </w:hyperlink>
      <w:r w:rsidR="0027313E" w:rsidRPr="007946B2">
        <w:rPr>
          <w:rFonts w:ascii="Arial Unicode MS" w:hAnsi="Arial Unicode MS"/>
          <w:color w:val="626262"/>
        </w:rPr>
        <w:t>條規定辦理之調查及訪問，主管機關應予以記錄，建立個案輔導資料。</w:t>
      </w:r>
    </w:p>
    <w:p w14:paraId="197DFD9E" w14:textId="77777777" w:rsidR="003B6B11" w:rsidRDefault="00905935" w:rsidP="009A6A4E">
      <w:pPr>
        <w:pStyle w:val="2"/>
        <w:rPr>
          <w:color w:val="E36C0A"/>
        </w:rPr>
      </w:pPr>
      <w:r>
        <w:rPr>
          <w:color w:val="E36C0A"/>
        </w:rPr>
        <w:t>第</w:t>
      </w:r>
      <w:r>
        <w:rPr>
          <w:color w:val="E36C0A"/>
        </w:rPr>
        <w:t>7</w:t>
      </w:r>
      <w:r w:rsidR="003B6B11">
        <w:rPr>
          <w:color w:val="E36C0A"/>
        </w:rPr>
        <w:t>條</w:t>
      </w:r>
    </w:p>
    <w:p w14:paraId="3D337356" w14:textId="1EF3C3A4" w:rsidR="003B6B11"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依本法</w:t>
      </w:r>
      <w:hyperlink r:id="rId96" w:anchor="a10" w:history="1">
        <w:r w:rsidR="0027313E" w:rsidRPr="007946B2">
          <w:rPr>
            <w:rStyle w:val="a3"/>
            <w:rFonts w:ascii="Arial Unicode MS" w:hAnsi="Arial Unicode MS"/>
            <w:color w:val="626262"/>
          </w:rPr>
          <w:t>第十條</w:t>
        </w:r>
      </w:hyperlink>
      <w:r w:rsidR="0027313E" w:rsidRPr="007946B2">
        <w:rPr>
          <w:rFonts w:ascii="Arial Unicode MS" w:hAnsi="Arial Unicode MS"/>
          <w:color w:val="626262"/>
        </w:rPr>
        <w:t>第一項、第</w:t>
      </w:r>
      <w:hyperlink r:id="rId97" w:anchor="a18" w:history="1">
        <w:r w:rsidR="0027313E" w:rsidRPr="007946B2">
          <w:rPr>
            <w:rStyle w:val="a3"/>
            <w:rFonts w:ascii="Arial Unicode MS" w:hAnsi="Arial Unicode MS"/>
            <w:color w:val="626262"/>
          </w:rPr>
          <w:t>十八</w:t>
        </w:r>
      </w:hyperlink>
      <w:r w:rsidR="0027313E" w:rsidRPr="007946B2">
        <w:rPr>
          <w:rFonts w:ascii="Arial Unicode MS" w:hAnsi="Arial Unicode MS"/>
          <w:color w:val="626262"/>
        </w:rPr>
        <w:t>條或第</w:t>
      </w:r>
      <w:hyperlink r:id="rId98" w:anchor="a21" w:history="1">
        <w:r w:rsidR="0027313E" w:rsidRPr="007946B2">
          <w:rPr>
            <w:rStyle w:val="a3"/>
            <w:rFonts w:ascii="Arial Unicode MS" w:hAnsi="Arial Unicode MS"/>
            <w:color w:val="626262"/>
          </w:rPr>
          <w:t>二十一</w:t>
        </w:r>
      </w:hyperlink>
      <w:r w:rsidR="0027313E" w:rsidRPr="007946B2">
        <w:rPr>
          <w:rFonts w:ascii="Arial Unicode MS" w:hAnsi="Arial Unicode MS"/>
          <w:color w:val="626262"/>
        </w:rPr>
        <w:t>條申請生活扶助、醫療補助或急難救助者，應備齊申請表件，檢同相關證明，向戶籍所在地鄉（鎮、市、區）公所申請，轉戶籍所在地主管機關核定之。但遇有急迫情形者，得由當地主管機關查明先行辦理救助，再行補送有關表件</w:t>
      </w:r>
      <w:r>
        <w:rPr>
          <w:rFonts w:ascii="Arial Unicode MS" w:hAnsi="Arial Unicode MS"/>
          <w:color w:val="626262"/>
        </w:rPr>
        <w:t>。</w:t>
      </w:r>
    </w:p>
    <w:p w14:paraId="32CFC076" w14:textId="6CE1CBE1"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前項申請生活扶助經核准者，自申請之當月生效。</w:t>
      </w:r>
    </w:p>
    <w:p w14:paraId="7EC6C50A" w14:textId="77777777" w:rsidR="003B6B11" w:rsidRDefault="00905935" w:rsidP="009A6A4E">
      <w:pPr>
        <w:pStyle w:val="2"/>
        <w:rPr>
          <w:color w:val="E36C0A"/>
        </w:rPr>
      </w:pPr>
      <w:r>
        <w:rPr>
          <w:color w:val="E36C0A"/>
        </w:rPr>
        <w:t>第</w:t>
      </w:r>
      <w:r>
        <w:rPr>
          <w:color w:val="E36C0A"/>
        </w:rPr>
        <w:t>8</w:t>
      </w:r>
      <w:r w:rsidR="003B6B11">
        <w:rPr>
          <w:color w:val="E36C0A"/>
        </w:rPr>
        <w:t>條</w:t>
      </w:r>
    </w:p>
    <w:p w14:paraId="022DA65D" w14:textId="48BFFCDE"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本法第</w:t>
      </w:r>
      <w:hyperlink r:id="rId99" w:anchor="a13" w:history="1">
        <w:r w:rsidR="0027313E" w:rsidRPr="007946B2">
          <w:rPr>
            <w:rStyle w:val="a3"/>
            <w:rFonts w:ascii="Arial Unicode MS" w:hAnsi="Arial Unicode MS"/>
            <w:color w:val="626262"/>
          </w:rPr>
          <w:t>十三</w:t>
        </w:r>
      </w:hyperlink>
      <w:r w:rsidR="0027313E" w:rsidRPr="007946B2">
        <w:rPr>
          <w:rFonts w:ascii="Arial Unicode MS" w:hAnsi="Arial Unicode MS"/>
          <w:color w:val="626262"/>
        </w:rPr>
        <w:t>條所定之調查，應於每年十二月三十一日以前完成，分類列冊登記，如有異動，應隨時變更。</w:t>
      </w:r>
    </w:p>
    <w:p w14:paraId="2F5A8234" w14:textId="77777777" w:rsidR="003B6B11" w:rsidRDefault="00905935" w:rsidP="009A6A4E">
      <w:pPr>
        <w:pStyle w:val="2"/>
        <w:rPr>
          <w:color w:val="E36C0A"/>
        </w:rPr>
      </w:pPr>
      <w:r>
        <w:rPr>
          <w:color w:val="E36C0A"/>
        </w:rPr>
        <w:t>第</w:t>
      </w:r>
      <w:r>
        <w:rPr>
          <w:color w:val="E36C0A"/>
        </w:rPr>
        <w:t>9</w:t>
      </w:r>
      <w:r w:rsidR="003B6B11">
        <w:rPr>
          <w:color w:val="E36C0A"/>
        </w:rPr>
        <w:t>條</w:t>
      </w:r>
    </w:p>
    <w:p w14:paraId="29CEBADD" w14:textId="149778FC"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本法第</w:t>
      </w:r>
      <w:hyperlink r:id="rId100" w:anchor="a15" w:history="1">
        <w:r w:rsidR="0027313E" w:rsidRPr="007946B2">
          <w:rPr>
            <w:rStyle w:val="a3"/>
            <w:rFonts w:ascii="Arial Unicode MS" w:hAnsi="Arial Unicode MS"/>
            <w:color w:val="626262"/>
          </w:rPr>
          <w:t>十五</w:t>
        </w:r>
      </w:hyperlink>
      <w:r w:rsidR="0027313E" w:rsidRPr="007946B2">
        <w:rPr>
          <w:rFonts w:ascii="Arial Unicode MS" w:hAnsi="Arial Unicode MS"/>
          <w:color w:val="626262"/>
        </w:rPr>
        <w:t>條第一項所稱低收入戶中有工作能力者，指十六歲以上，未滿六十五歲，無下列情事之一者：</w:t>
      </w:r>
    </w:p>
    <w:p w14:paraId="3302BCB1" w14:textId="77777777" w:rsidR="003B6B11" w:rsidRDefault="0027313E" w:rsidP="00E87CCD">
      <w:pPr>
        <w:ind w:leftChars="75" w:left="150"/>
        <w:jc w:val="both"/>
        <w:rPr>
          <w:rFonts w:ascii="Arial Unicode MS" w:hAnsi="Arial Unicode MS"/>
          <w:color w:val="626262"/>
        </w:rPr>
      </w:pPr>
      <w:r w:rsidRPr="007946B2">
        <w:rPr>
          <w:rFonts w:ascii="Arial Unicode MS" w:hAnsi="Arial Unicode MS"/>
          <w:color w:val="626262"/>
        </w:rPr>
        <w:t xml:space="preserve">　　一、大學校院博士班、空中大學及空中專科進修補習學校以外之在學學生</w:t>
      </w:r>
      <w:r w:rsidR="003B6B11">
        <w:rPr>
          <w:rFonts w:ascii="Arial Unicode MS" w:hAnsi="Arial Unicode MS"/>
          <w:color w:val="626262"/>
        </w:rPr>
        <w:t>。</w:t>
      </w:r>
    </w:p>
    <w:p w14:paraId="503CDF40" w14:textId="083B1A0E"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二</w:t>
      </w:r>
      <w:r>
        <w:rPr>
          <w:rFonts w:ascii="Arial Unicode MS" w:hAnsi="Arial Unicode MS"/>
          <w:color w:val="626262"/>
        </w:rPr>
        <w:t>、</w:t>
      </w:r>
      <w:r w:rsidR="0027313E" w:rsidRPr="007946B2">
        <w:rPr>
          <w:rFonts w:ascii="Arial Unicode MS" w:hAnsi="Arial Unicode MS"/>
          <w:color w:val="626262"/>
        </w:rPr>
        <w:t>身心障礙致不能工作者</w:t>
      </w:r>
      <w:r>
        <w:rPr>
          <w:rFonts w:ascii="Arial Unicode MS" w:hAnsi="Arial Unicode MS"/>
          <w:color w:val="626262"/>
        </w:rPr>
        <w:t>。</w:t>
      </w:r>
    </w:p>
    <w:p w14:paraId="7F807F6C" w14:textId="54D75582"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三</w:t>
      </w:r>
      <w:r>
        <w:rPr>
          <w:rFonts w:ascii="Arial Unicode MS" w:hAnsi="Arial Unicode MS"/>
          <w:color w:val="626262"/>
        </w:rPr>
        <w:t>、</w:t>
      </w:r>
      <w:r w:rsidR="0027313E" w:rsidRPr="007946B2">
        <w:rPr>
          <w:rFonts w:ascii="Arial Unicode MS" w:hAnsi="Arial Unicode MS"/>
          <w:color w:val="626262"/>
        </w:rPr>
        <w:t>罹患嚴重傷、病，必須三個月以上之治療或療養者</w:t>
      </w:r>
      <w:r>
        <w:rPr>
          <w:rFonts w:ascii="Arial Unicode MS" w:hAnsi="Arial Unicode MS"/>
          <w:color w:val="626262"/>
        </w:rPr>
        <w:t>。</w:t>
      </w:r>
    </w:p>
    <w:p w14:paraId="07098159" w14:textId="3B533E1B"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四</w:t>
      </w:r>
      <w:r>
        <w:rPr>
          <w:rFonts w:ascii="Arial Unicode MS" w:hAnsi="Arial Unicode MS"/>
          <w:color w:val="626262"/>
        </w:rPr>
        <w:t>、</w:t>
      </w:r>
      <w:r w:rsidR="0027313E" w:rsidRPr="007946B2">
        <w:rPr>
          <w:rFonts w:ascii="Arial Unicode MS" w:hAnsi="Arial Unicode MS"/>
          <w:color w:val="626262"/>
        </w:rPr>
        <w:t>照顧罹患嚴重傷、病需要三個月以上治療或療養之共同生活或受扶養親屬，致不能工作者</w:t>
      </w:r>
      <w:r>
        <w:rPr>
          <w:rFonts w:ascii="Arial Unicode MS" w:hAnsi="Arial Unicode MS"/>
          <w:color w:val="626262"/>
        </w:rPr>
        <w:t>。</w:t>
      </w:r>
    </w:p>
    <w:p w14:paraId="70EFDF70" w14:textId="3646ACB7"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五</w:t>
      </w:r>
      <w:r>
        <w:rPr>
          <w:rFonts w:ascii="Arial Unicode MS" w:hAnsi="Arial Unicode MS"/>
          <w:color w:val="626262"/>
        </w:rPr>
        <w:t>、</w:t>
      </w:r>
      <w:r w:rsidR="0027313E" w:rsidRPr="007946B2">
        <w:rPr>
          <w:rFonts w:ascii="Arial Unicode MS" w:hAnsi="Arial Unicode MS"/>
          <w:color w:val="626262"/>
        </w:rPr>
        <w:t>獨自扶養十二歲以下之血親卑親屬者</w:t>
      </w:r>
      <w:r>
        <w:rPr>
          <w:rFonts w:ascii="Arial Unicode MS" w:hAnsi="Arial Unicode MS"/>
          <w:color w:val="626262"/>
        </w:rPr>
        <w:t>。</w:t>
      </w:r>
    </w:p>
    <w:p w14:paraId="77A3ACEF" w14:textId="264C46F9"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六</w:t>
      </w:r>
      <w:r>
        <w:rPr>
          <w:rFonts w:ascii="Arial Unicode MS" w:hAnsi="Arial Unicode MS"/>
          <w:color w:val="626262"/>
        </w:rPr>
        <w:t>、</w:t>
      </w:r>
      <w:r w:rsidR="0027313E" w:rsidRPr="007946B2">
        <w:rPr>
          <w:rFonts w:ascii="Arial Unicode MS" w:hAnsi="Arial Unicode MS"/>
          <w:color w:val="626262"/>
        </w:rPr>
        <w:t>婦女懷胎六個月以上至分娩後二個月內者</w:t>
      </w:r>
      <w:r>
        <w:rPr>
          <w:rFonts w:ascii="Arial Unicode MS" w:hAnsi="Arial Unicode MS"/>
          <w:color w:val="626262"/>
        </w:rPr>
        <w:t>。</w:t>
      </w:r>
    </w:p>
    <w:p w14:paraId="09DE5493" w14:textId="2F2E63A4"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七</w:t>
      </w:r>
      <w:r>
        <w:rPr>
          <w:rFonts w:ascii="Arial Unicode MS" w:hAnsi="Arial Unicode MS"/>
          <w:color w:val="626262"/>
        </w:rPr>
        <w:t>、</w:t>
      </w:r>
      <w:r w:rsidR="0027313E" w:rsidRPr="007946B2">
        <w:rPr>
          <w:rFonts w:ascii="Arial Unicode MS" w:hAnsi="Arial Unicode MS"/>
          <w:color w:val="626262"/>
        </w:rPr>
        <w:t>其他經直轄市、縣（市）主管機關認定者</w:t>
      </w:r>
      <w:r>
        <w:rPr>
          <w:rFonts w:ascii="Arial Unicode MS" w:hAnsi="Arial Unicode MS"/>
          <w:color w:val="626262"/>
        </w:rPr>
        <w:t>。</w:t>
      </w:r>
    </w:p>
    <w:p w14:paraId="2E4634FC" w14:textId="78B508A3"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前項年齡之計算，以調查當時之實足年齡為準。第一款應檢具在學證明書；第三款與第四款之受嚴重傷、病者及第六款之懷胎或生產婦女，應檢具公立醫療機構或經中央衛生主管機關評鑑合格之醫院診斷書。</w:t>
      </w:r>
    </w:p>
    <w:p w14:paraId="4F0DC4DA" w14:textId="77777777" w:rsidR="003B6B11" w:rsidRDefault="00905935" w:rsidP="009A6A4E">
      <w:pPr>
        <w:pStyle w:val="2"/>
        <w:rPr>
          <w:color w:val="E36C0A"/>
        </w:rPr>
      </w:pPr>
      <w:r>
        <w:rPr>
          <w:color w:val="E36C0A"/>
        </w:rPr>
        <w:t>第</w:t>
      </w:r>
      <w:r>
        <w:rPr>
          <w:color w:val="E36C0A"/>
        </w:rPr>
        <w:t>10</w:t>
      </w:r>
      <w:r w:rsidR="003B6B11">
        <w:rPr>
          <w:color w:val="E36C0A"/>
        </w:rPr>
        <w:t>條</w:t>
      </w:r>
    </w:p>
    <w:p w14:paraId="70DC91D1" w14:textId="704696D1" w:rsidR="003B6B11"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直轄市、縣（市）主管機關依本法第</w:t>
      </w:r>
      <w:hyperlink r:id="rId101" w:anchor="a15" w:history="1">
        <w:r w:rsidR="0027313E" w:rsidRPr="007946B2">
          <w:rPr>
            <w:rStyle w:val="a3"/>
            <w:rFonts w:ascii="Arial Unicode MS" w:hAnsi="Arial Unicode MS"/>
            <w:color w:val="626262"/>
          </w:rPr>
          <w:t>十五</w:t>
        </w:r>
      </w:hyperlink>
      <w:r w:rsidR="0027313E" w:rsidRPr="007946B2">
        <w:rPr>
          <w:rFonts w:ascii="Arial Unicode MS" w:hAnsi="Arial Unicode MS"/>
          <w:color w:val="626262"/>
        </w:rPr>
        <w:t>條第一項規定對低收入戶中有工作能力者輔助其自立時，得轉介各相關目的事業主管機關配合辦理</w:t>
      </w:r>
      <w:r>
        <w:rPr>
          <w:rFonts w:ascii="Arial Unicode MS" w:hAnsi="Arial Unicode MS"/>
          <w:color w:val="626262"/>
        </w:rPr>
        <w:t>。</w:t>
      </w:r>
    </w:p>
    <w:p w14:paraId="55605D83" w14:textId="10F1D854"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經依規定予以輔助不能適應者，得調整之；其無正當理由拒不接受調整者，以不願接受訓練、輔導或工作論。</w:t>
      </w:r>
    </w:p>
    <w:p w14:paraId="6D1AF792" w14:textId="77777777" w:rsidR="003B6B11" w:rsidRDefault="00905935" w:rsidP="009A6A4E">
      <w:pPr>
        <w:pStyle w:val="2"/>
        <w:rPr>
          <w:color w:val="E36C0A"/>
        </w:rPr>
      </w:pPr>
      <w:r>
        <w:rPr>
          <w:color w:val="E36C0A"/>
        </w:rPr>
        <w:t>第</w:t>
      </w:r>
      <w:r>
        <w:rPr>
          <w:color w:val="E36C0A"/>
        </w:rPr>
        <w:t>11</w:t>
      </w:r>
      <w:r w:rsidR="003B6B11">
        <w:rPr>
          <w:color w:val="E36C0A"/>
        </w:rPr>
        <w:t>條</w:t>
      </w:r>
    </w:p>
    <w:p w14:paraId="57530F15" w14:textId="7994749E"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本法第</w:t>
      </w:r>
      <w:hyperlink r:id="rId102" w:anchor="a21" w:history="1">
        <w:r w:rsidR="0027313E" w:rsidRPr="007946B2">
          <w:rPr>
            <w:rStyle w:val="a3"/>
            <w:rFonts w:ascii="Arial Unicode MS" w:hAnsi="Arial Unicode MS"/>
            <w:color w:val="626262"/>
          </w:rPr>
          <w:t>二十一</w:t>
        </w:r>
      </w:hyperlink>
      <w:r w:rsidR="0027313E" w:rsidRPr="007946B2">
        <w:rPr>
          <w:rFonts w:ascii="Arial Unicode MS" w:hAnsi="Arial Unicode MS"/>
          <w:color w:val="626262"/>
        </w:rPr>
        <w:t>條所稱戶內人口，指同一戶籍並共同生活者；所稱失業，指具有工作能力經向公立就業服務機構申請輔導尚未就業，且未領取失業救助或給付者；所稱入營服役，指應徵（召）入營服役者。</w:t>
      </w:r>
    </w:p>
    <w:p w14:paraId="6804C69E" w14:textId="77777777" w:rsidR="003B6B11" w:rsidRDefault="00905935" w:rsidP="009A6A4E">
      <w:pPr>
        <w:pStyle w:val="2"/>
        <w:rPr>
          <w:color w:val="E36C0A"/>
        </w:rPr>
      </w:pPr>
      <w:r>
        <w:rPr>
          <w:color w:val="E36C0A"/>
        </w:rPr>
        <w:t>第</w:t>
      </w:r>
      <w:r>
        <w:rPr>
          <w:color w:val="E36C0A"/>
        </w:rPr>
        <w:t>12</w:t>
      </w:r>
      <w:r w:rsidR="003B6B11">
        <w:rPr>
          <w:color w:val="E36C0A"/>
        </w:rPr>
        <w:t>條</w:t>
      </w:r>
    </w:p>
    <w:p w14:paraId="6403AC66" w14:textId="53D15F24"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本法第</w:t>
      </w:r>
      <w:hyperlink r:id="rId103" w:anchor="a24" w:history="1">
        <w:r w:rsidR="0027313E" w:rsidRPr="007946B2">
          <w:rPr>
            <w:rStyle w:val="a3"/>
            <w:rFonts w:ascii="Arial Unicode MS" w:hAnsi="Arial Unicode MS"/>
            <w:color w:val="626262"/>
          </w:rPr>
          <w:t>二十四</w:t>
        </w:r>
      </w:hyperlink>
      <w:r w:rsidR="0027313E" w:rsidRPr="007946B2">
        <w:rPr>
          <w:rFonts w:ascii="Arial Unicode MS" w:hAnsi="Arial Unicode MS" w:hint="eastAsia"/>
          <w:color w:val="626262"/>
        </w:rPr>
        <w:t>條</w:t>
      </w:r>
      <w:r w:rsidR="0027313E" w:rsidRPr="007946B2">
        <w:rPr>
          <w:rFonts w:ascii="Arial Unicode MS" w:hAnsi="Arial Unicode MS"/>
          <w:color w:val="626262"/>
        </w:rPr>
        <w:t>所稱當地鄉（鎮、市、區）公所，依下列情形定之：</w:t>
      </w:r>
    </w:p>
    <w:p w14:paraId="19CFC3E1" w14:textId="77777777" w:rsidR="003B6B11" w:rsidRDefault="0027313E" w:rsidP="00E87CCD">
      <w:pPr>
        <w:ind w:leftChars="75" w:left="150"/>
        <w:jc w:val="both"/>
        <w:rPr>
          <w:rFonts w:ascii="Arial Unicode MS" w:hAnsi="Arial Unicode MS"/>
          <w:color w:val="626262"/>
        </w:rPr>
      </w:pPr>
      <w:r w:rsidRPr="007946B2">
        <w:rPr>
          <w:rFonts w:ascii="Arial Unicode MS" w:hAnsi="Arial Unicode MS"/>
          <w:color w:val="626262"/>
        </w:rPr>
        <w:t xml:space="preserve">　　一、有戶籍者：為戶籍所在地之鄉（鎮、市、區）公所</w:t>
      </w:r>
      <w:r w:rsidR="003B6B11">
        <w:rPr>
          <w:rFonts w:ascii="Arial Unicode MS" w:hAnsi="Arial Unicode MS"/>
          <w:color w:val="626262"/>
        </w:rPr>
        <w:t>。</w:t>
      </w:r>
    </w:p>
    <w:p w14:paraId="5409CEDA" w14:textId="4DE99AC5" w:rsidR="003B6B11" w:rsidRDefault="003B6B11" w:rsidP="00E87CCD">
      <w:pPr>
        <w:ind w:leftChars="75" w:left="150"/>
        <w:jc w:val="both"/>
        <w:rPr>
          <w:rFonts w:ascii="Arial Unicode MS" w:hAnsi="Arial Unicode MS"/>
          <w:color w:val="626262"/>
        </w:rPr>
      </w:pPr>
      <w:r>
        <w:rPr>
          <w:rFonts w:ascii="Arial Unicode MS" w:hAnsi="Arial Unicode MS"/>
          <w:color w:val="626262"/>
        </w:rPr>
        <w:t xml:space="preserve">　　</w:t>
      </w:r>
      <w:r w:rsidRPr="007946B2">
        <w:rPr>
          <w:rFonts w:ascii="Arial Unicode MS" w:hAnsi="Arial Unicode MS"/>
          <w:color w:val="626262"/>
        </w:rPr>
        <w:t>二</w:t>
      </w:r>
      <w:r>
        <w:rPr>
          <w:rFonts w:ascii="Arial Unicode MS" w:hAnsi="Arial Unicode MS"/>
          <w:color w:val="626262"/>
        </w:rPr>
        <w:t>、</w:t>
      </w:r>
      <w:r w:rsidR="0027313E" w:rsidRPr="007946B2">
        <w:rPr>
          <w:rFonts w:ascii="Arial Unicode MS" w:hAnsi="Arial Unicode MS"/>
          <w:color w:val="626262"/>
        </w:rPr>
        <w:t>戶籍不明者：為路倒或屍體發現地之鄉（鎮、市、區）公所</w:t>
      </w:r>
      <w:r>
        <w:rPr>
          <w:rFonts w:ascii="Arial Unicode MS" w:hAnsi="Arial Unicode MS"/>
          <w:color w:val="626262"/>
        </w:rPr>
        <w:t>。</w:t>
      </w:r>
    </w:p>
    <w:p w14:paraId="7004AA65" w14:textId="3C6FCB17" w:rsidR="003B6B11"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2</w:t>
      </w:r>
      <w:r>
        <w:rPr>
          <w:rFonts w:ascii="Calibri" w:hAnsi="Calibri"/>
          <w:color w:val="404040"/>
          <w:sz w:val="18"/>
        </w:rPr>
        <w:t>﹞</w:t>
      </w:r>
      <w:r w:rsidRPr="004E5148">
        <w:rPr>
          <w:rFonts w:ascii="Arial Unicode MS" w:hAnsi="Arial Unicode MS"/>
          <w:color w:val="666699"/>
        </w:rPr>
        <w:t>前項情形，應行辦理葬埋之機關，認有必要時，得委託屍體所在地之鄉（鎮、市、區）公所辦理</w:t>
      </w:r>
      <w:r>
        <w:rPr>
          <w:rFonts w:ascii="Arial Unicode MS" w:hAnsi="Arial Unicode MS"/>
          <w:color w:val="626262"/>
        </w:rPr>
        <w:t>。</w:t>
      </w:r>
    </w:p>
    <w:p w14:paraId="2C5CC843" w14:textId="12A9878E" w:rsidR="003B6B11"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3</w:t>
      </w:r>
      <w:r>
        <w:rPr>
          <w:rFonts w:ascii="Calibri" w:hAnsi="Calibri"/>
          <w:color w:val="404040"/>
          <w:sz w:val="18"/>
        </w:rPr>
        <w:t>﹞</w:t>
      </w:r>
      <w:r w:rsidRPr="004E5148">
        <w:rPr>
          <w:rFonts w:ascii="Arial Unicode MS" w:hAnsi="Arial Unicode MS"/>
          <w:color w:val="666699"/>
        </w:rPr>
        <w:t>鄉（鎮、市、區）公所辦理葬埋時，應將所知死亡者之性別、身世、出生與死亡年月日、埋葬地點及死亡原因列冊登記保存；戶籍不明者，並應將其照片、身體特徵或其他足資辨識之資料列冊登記保存</w:t>
      </w:r>
      <w:r>
        <w:rPr>
          <w:rFonts w:ascii="Arial Unicode MS" w:hAnsi="Arial Unicode MS"/>
          <w:color w:val="626262"/>
        </w:rPr>
        <w:t>。</w:t>
      </w:r>
    </w:p>
    <w:p w14:paraId="578CC2F0" w14:textId="15C58E5B"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lastRenderedPageBreak/>
        <w:t>﹝</w:t>
      </w:r>
      <w:r>
        <w:rPr>
          <w:rFonts w:ascii="Calibri" w:hAnsi="Calibri"/>
          <w:color w:val="404040"/>
          <w:sz w:val="18"/>
        </w:rPr>
        <w:t>4</w:t>
      </w:r>
      <w:r>
        <w:rPr>
          <w:rFonts w:ascii="Calibri" w:hAnsi="Calibri"/>
          <w:color w:val="404040"/>
          <w:sz w:val="18"/>
        </w:rPr>
        <w:t>﹞</w:t>
      </w:r>
      <w:r w:rsidR="0027313E" w:rsidRPr="007946B2">
        <w:rPr>
          <w:rFonts w:ascii="Arial Unicode MS" w:hAnsi="Arial Unicode MS"/>
          <w:color w:val="626262"/>
        </w:rPr>
        <w:t>受委託辦理葬埋之鄉（鎮、市、區）公所，應將前項列冊登記保存資料，送原委託之鄉（鎮、市、區）公所保存。</w:t>
      </w:r>
    </w:p>
    <w:p w14:paraId="50A85CE6" w14:textId="77777777" w:rsidR="003B6B11" w:rsidRDefault="00905935" w:rsidP="009A6A4E">
      <w:pPr>
        <w:pStyle w:val="2"/>
        <w:rPr>
          <w:color w:val="E36C0A"/>
        </w:rPr>
      </w:pPr>
      <w:r>
        <w:rPr>
          <w:color w:val="E36C0A"/>
        </w:rPr>
        <w:t>第</w:t>
      </w:r>
      <w:r>
        <w:rPr>
          <w:color w:val="E36C0A"/>
        </w:rPr>
        <w:t>13</w:t>
      </w:r>
      <w:r w:rsidR="003B6B11">
        <w:rPr>
          <w:color w:val="E36C0A"/>
        </w:rPr>
        <w:t>條</w:t>
      </w:r>
    </w:p>
    <w:p w14:paraId="235168EA" w14:textId="152503B0"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直轄市、縣（市）政府依本法第</w:t>
      </w:r>
      <w:hyperlink r:id="rId104" w:anchor="a26" w:history="1">
        <w:r w:rsidR="0027313E" w:rsidRPr="007946B2">
          <w:rPr>
            <w:rStyle w:val="a3"/>
            <w:rFonts w:ascii="Arial Unicode MS" w:hAnsi="Arial Unicode MS"/>
            <w:color w:val="626262"/>
          </w:rPr>
          <w:t>二十六</w:t>
        </w:r>
      </w:hyperlink>
      <w:r w:rsidR="0027313E" w:rsidRPr="007946B2">
        <w:rPr>
          <w:rFonts w:ascii="Arial Unicode MS" w:hAnsi="Arial Unicode MS"/>
          <w:color w:val="626262"/>
        </w:rPr>
        <w:t>條辦理災害救助時，得邀集各界設置臨時救助組織辦理之。</w:t>
      </w:r>
    </w:p>
    <w:p w14:paraId="312F8FC4" w14:textId="77777777" w:rsidR="003B6B11" w:rsidRDefault="00905935" w:rsidP="009A6A4E">
      <w:pPr>
        <w:pStyle w:val="2"/>
        <w:rPr>
          <w:color w:val="E36C0A"/>
        </w:rPr>
      </w:pPr>
      <w:r>
        <w:rPr>
          <w:color w:val="E36C0A"/>
        </w:rPr>
        <w:t>第</w:t>
      </w:r>
      <w:r>
        <w:rPr>
          <w:color w:val="E36C0A"/>
        </w:rPr>
        <w:t>14</w:t>
      </w:r>
      <w:r w:rsidR="003B6B11">
        <w:rPr>
          <w:color w:val="E36C0A"/>
        </w:rPr>
        <w:t>條</w:t>
      </w:r>
    </w:p>
    <w:p w14:paraId="38E026D7" w14:textId="5EF7CF55" w:rsidR="003B6B11"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私人或團體贊助社會救助事業捐贈之土地、財物，得依有</w:t>
      </w:r>
      <w:hyperlink r:id="rId105" w:history="1">
        <w:r w:rsidR="0027313E" w:rsidRPr="007946B2">
          <w:rPr>
            <w:rStyle w:val="a3"/>
            <w:rFonts w:ascii="Arial Unicode MS" w:hAnsi="Arial Unicode MS"/>
            <w:color w:val="626262"/>
          </w:rPr>
          <w:t>關稅法</w:t>
        </w:r>
      </w:hyperlink>
      <w:r w:rsidR="0027313E" w:rsidRPr="007946B2">
        <w:rPr>
          <w:rFonts w:ascii="Arial Unicode MS" w:hAnsi="Arial Unicode MS"/>
          <w:color w:val="626262"/>
        </w:rPr>
        <w:t>規定申請減免稅捐</w:t>
      </w:r>
      <w:r>
        <w:rPr>
          <w:rFonts w:ascii="Arial Unicode MS" w:hAnsi="Arial Unicode MS"/>
          <w:color w:val="626262"/>
        </w:rPr>
        <w:t>。</w:t>
      </w:r>
    </w:p>
    <w:p w14:paraId="1C147559" w14:textId="65E90F60"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依本法辦理社會救助事業，非以營利為目的者，得依有關稅法規定申請免徵稅捐。</w:t>
      </w:r>
    </w:p>
    <w:p w14:paraId="63CC7F5A" w14:textId="77777777" w:rsidR="003B6B11" w:rsidRDefault="00905935" w:rsidP="009A6A4E">
      <w:pPr>
        <w:pStyle w:val="2"/>
        <w:rPr>
          <w:color w:val="E36C0A"/>
        </w:rPr>
      </w:pPr>
      <w:r>
        <w:rPr>
          <w:color w:val="E36C0A"/>
        </w:rPr>
        <w:t>第</w:t>
      </w:r>
      <w:r>
        <w:rPr>
          <w:color w:val="E36C0A"/>
        </w:rPr>
        <w:t>15</w:t>
      </w:r>
      <w:r w:rsidR="003B6B11">
        <w:rPr>
          <w:color w:val="E36C0A"/>
        </w:rPr>
        <w:t>條</w:t>
      </w:r>
    </w:p>
    <w:p w14:paraId="6AB711AE" w14:textId="4C0EA529" w:rsidR="003B6B11"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社會救助機關（構）接受之捐贈，應專戶儲存，並依捐贈者指定之用途專款專用或作社會救助事業之用</w:t>
      </w:r>
      <w:r>
        <w:rPr>
          <w:rFonts w:ascii="Arial Unicode MS" w:hAnsi="Arial Unicode MS"/>
          <w:color w:val="626262"/>
        </w:rPr>
        <w:t>。</w:t>
      </w:r>
    </w:p>
    <w:p w14:paraId="15C58AE9" w14:textId="72DA9242"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前項接受之捐贈，應公開徵信。</w:t>
      </w:r>
    </w:p>
    <w:p w14:paraId="7843039E" w14:textId="77777777" w:rsidR="003B6B11" w:rsidRDefault="00905935" w:rsidP="009A6A4E">
      <w:pPr>
        <w:pStyle w:val="2"/>
        <w:rPr>
          <w:color w:val="E36C0A"/>
        </w:rPr>
      </w:pPr>
      <w:r>
        <w:rPr>
          <w:color w:val="E36C0A"/>
        </w:rPr>
        <w:t>第</w:t>
      </w:r>
      <w:r>
        <w:rPr>
          <w:color w:val="E36C0A"/>
        </w:rPr>
        <w:t>16</w:t>
      </w:r>
      <w:r w:rsidR="003B6B11">
        <w:rPr>
          <w:color w:val="E36C0A"/>
        </w:rPr>
        <w:t>條</w:t>
      </w:r>
    </w:p>
    <w:p w14:paraId="734B85BB" w14:textId="44DCC9DE"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社會救助專業人員，除由大專校院相關系科培植外，各級主管機關得委託有關機關、學校選訓，亦得舉辦職前或在職訓練。</w:t>
      </w:r>
    </w:p>
    <w:p w14:paraId="7A414877" w14:textId="77777777" w:rsidR="003B6B11" w:rsidRDefault="00905935" w:rsidP="009A6A4E">
      <w:pPr>
        <w:pStyle w:val="2"/>
        <w:rPr>
          <w:color w:val="E36C0A"/>
        </w:rPr>
      </w:pPr>
      <w:r>
        <w:rPr>
          <w:color w:val="E36C0A"/>
        </w:rPr>
        <w:t>第</w:t>
      </w:r>
      <w:r>
        <w:rPr>
          <w:color w:val="E36C0A"/>
        </w:rPr>
        <w:t>17</w:t>
      </w:r>
      <w:r w:rsidR="003B6B11">
        <w:rPr>
          <w:color w:val="E36C0A"/>
        </w:rPr>
        <w:t>條</w:t>
      </w:r>
    </w:p>
    <w:p w14:paraId="10A1DF54" w14:textId="6E3ACFD1"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本法第</w:t>
      </w:r>
      <w:hyperlink r:id="rId106" w:anchor="a36" w:history="1">
        <w:r w:rsidR="0027313E" w:rsidRPr="007946B2">
          <w:rPr>
            <w:rStyle w:val="a3"/>
            <w:rFonts w:ascii="Arial Unicode MS" w:hAnsi="Arial Unicode MS"/>
            <w:color w:val="626262"/>
          </w:rPr>
          <w:t>三十六</w:t>
        </w:r>
      </w:hyperlink>
      <w:r w:rsidR="0027313E" w:rsidRPr="007946B2">
        <w:rPr>
          <w:rFonts w:ascii="Arial Unicode MS" w:hAnsi="Arial Unicode MS"/>
          <w:color w:val="626262"/>
        </w:rPr>
        <w:t>條所定之社會救助經費，應以辦理社會救助業務為限，不得移作他用。</w:t>
      </w:r>
    </w:p>
    <w:p w14:paraId="5B8546EE" w14:textId="77777777" w:rsidR="003B6B11" w:rsidRDefault="00905935" w:rsidP="009A6A4E">
      <w:pPr>
        <w:pStyle w:val="2"/>
        <w:rPr>
          <w:color w:val="E36C0A"/>
        </w:rPr>
      </w:pPr>
      <w:r>
        <w:rPr>
          <w:color w:val="E36C0A"/>
        </w:rPr>
        <w:t>第</w:t>
      </w:r>
      <w:r>
        <w:rPr>
          <w:color w:val="E36C0A"/>
        </w:rPr>
        <w:t>18</w:t>
      </w:r>
      <w:r w:rsidR="003B6B11">
        <w:rPr>
          <w:color w:val="E36C0A"/>
        </w:rPr>
        <w:t>條</w:t>
      </w:r>
    </w:p>
    <w:p w14:paraId="64789A06" w14:textId="3EE4FE8C" w:rsidR="003B6B11"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本法第</w:t>
      </w:r>
      <w:hyperlink r:id="rId107" w:anchor="a43" w:history="1">
        <w:r w:rsidR="0027313E" w:rsidRPr="007946B2">
          <w:rPr>
            <w:rStyle w:val="a3"/>
            <w:rFonts w:ascii="Arial Unicode MS" w:hAnsi="Arial Unicode MS"/>
            <w:color w:val="626262"/>
          </w:rPr>
          <w:t>四十三</w:t>
        </w:r>
      </w:hyperlink>
      <w:r w:rsidR="0027313E" w:rsidRPr="007946B2">
        <w:rPr>
          <w:rFonts w:ascii="Arial Unicode MS" w:hAnsi="Arial Unicode MS"/>
          <w:color w:val="626262"/>
        </w:rPr>
        <w:t>條所定限期繳納，最長不得逾三十日</w:t>
      </w:r>
      <w:r>
        <w:rPr>
          <w:rFonts w:ascii="Arial Unicode MS" w:hAnsi="Arial Unicode MS"/>
          <w:color w:val="626262"/>
        </w:rPr>
        <w:t>。</w:t>
      </w:r>
    </w:p>
    <w:p w14:paraId="15387039" w14:textId="5FE56868" w:rsidR="0027313E" w:rsidRPr="004E5148" w:rsidRDefault="003B6B11" w:rsidP="00E87CCD">
      <w:pPr>
        <w:ind w:leftChars="75" w:left="150"/>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7313E" w:rsidRPr="004E5148">
        <w:rPr>
          <w:rFonts w:ascii="Arial Unicode MS" w:hAnsi="Arial Unicode MS"/>
          <w:color w:val="666699"/>
        </w:rPr>
        <w:t>前項期限，應自處分書送達之翌日起算。</w:t>
      </w:r>
    </w:p>
    <w:p w14:paraId="78595E76" w14:textId="77777777" w:rsidR="003B6B11" w:rsidRDefault="00905935" w:rsidP="009A6A4E">
      <w:pPr>
        <w:pStyle w:val="2"/>
        <w:rPr>
          <w:color w:val="E36C0A"/>
        </w:rPr>
      </w:pPr>
      <w:r>
        <w:rPr>
          <w:color w:val="E36C0A"/>
        </w:rPr>
        <w:t>第</w:t>
      </w:r>
      <w:r>
        <w:rPr>
          <w:color w:val="E36C0A"/>
        </w:rPr>
        <w:t>19</w:t>
      </w:r>
      <w:r w:rsidR="003B6B11">
        <w:rPr>
          <w:color w:val="E36C0A"/>
        </w:rPr>
        <w:t>條</w:t>
      </w:r>
    </w:p>
    <w:p w14:paraId="00A2A8D9" w14:textId="1734FB0F"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各級主管機關得邀請民間團體及各界熱心人士組設社會救助工作會報，協調及推展社會救助工作。</w:t>
      </w:r>
    </w:p>
    <w:p w14:paraId="4A8D1794" w14:textId="77777777" w:rsidR="003B6B11" w:rsidRDefault="00905935" w:rsidP="009A6A4E">
      <w:pPr>
        <w:pStyle w:val="2"/>
        <w:rPr>
          <w:color w:val="E36C0A"/>
        </w:rPr>
      </w:pPr>
      <w:r>
        <w:rPr>
          <w:color w:val="E36C0A"/>
        </w:rPr>
        <w:t>第</w:t>
      </w:r>
      <w:r>
        <w:rPr>
          <w:color w:val="E36C0A"/>
        </w:rPr>
        <w:t>20</w:t>
      </w:r>
      <w:r w:rsidR="003B6B11">
        <w:rPr>
          <w:color w:val="E36C0A"/>
        </w:rPr>
        <w:t>條</w:t>
      </w:r>
    </w:p>
    <w:p w14:paraId="1FA21C38" w14:textId="302E9762" w:rsidR="0027313E" w:rsidRPr="007946B2" w:rsidRDefault="003B6B11" w:rsidP="00E87CCD">
      <w:pPr>
        <w:ind w:leftChars="75" w:left="150"/>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27313E" w:rsidRPr="007946B2">
        <w:rPr>
          <w:rFonts w:ascii="Arial Unicode MS" w:hAnsi="Arial Unicode MS"/>
          <w:color w:val="626262"/>
        </w:rPr>
        <w:t>本細則自發布日施行。</w:t>
      </w:r>
    </w:p>
    <w:p w14:paraId="29214B2A" w14:textId="77777777" w:rsidR="005C3B30" w:rsidRDefault="005C3B30" w:rsidP="00E87CCD">
      <w:pPr>
        <w:ind w:leftChars="75" w:left="150"/>
        <w:jc w:val="both"/>
        <w:rPr>
          <w:rFonts w:ascii="Arial Unicode MS" w:hAnsi="Arial Unicode MS"/>
          <w:color w:val="993366"/>
        </w:rPr>
      </w:pPr>
    </w:p>
    <w:p w14:paraId="7D4D5449" w14:textId="77777777" w:rsidR="0096278A" w:rsidRPr="00127163" w:rsidRDefault="0096278A" w:rsidP="00E87CCD">
      <w:pPr>
        <w:ind w:leftChars="75" w:left="150"/>
        <w:jc w:val="both"/>
        <w:rPr>
          <w:rFonts w:ascii="Arial Unicode MS" w:hAnsi="Arial Unicode MS"/>
          <w:color w:val="993366"/>
        </w:rPr>
      </w:pPr>
    </w:p>
    <w:p w14:paraId="1AA7600B" w14:textId="77777777" w:rsidR="00132C06" w:rsidRPr="00C1655B" w:rsidRDefault="00132C06" w:rsidP="00132C06">
      <w:pPr>
        <w:ind w:leftChars="50" w:left="100"/>
        <w:jc w:val="both"/>
        <w:rPr>
          <w:color w:val="80800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661CF3">
        <w:rPr>
          <w:rStyle w:val="a3"/>
          <w:rFonts w:ascii="Arial Unicode MS" w:hAnsi="Arial Unicode MS" w:hint="eastAsia"/>
          <w:b/>
          <w:sz w:val="18"/>
          <w:u w:val="none"/>
        </w:rPr>
        <w:t>〉〉</w:t>
      </w:r>
    </w:p>
    <w:p w14:paraId="221C52A6" w14:textId="463B476E" w:rsidR="005C3B30" w:rsidRPr="00132C06" w:rsidRDefault="00132C06" w:rsidP="00132C06">
      <w:pPr>
        <w:ind w:leftChars="71" w:left="142"/>
        <w:jc w:val="both"/>
        <w:rPr>
          <w:rFonts w:ascii="Arial Unicode MS" w:hAnsi="Arial Unicode MS"/>
          <w:color w:val="993366"/>
        </w:rPr>
      </w:pPr>
      <w:r w:rsidRPr="003D460F">
        <w:rPr>
          <w:rFonts w:hint="eastAsia"/>
          <w:color w:val="5F5F5F"/>
          <w:sz w:val="18"/>
          <w:szCs w:val="18"/>
        </w:rPr>
        <w:t>【編註】</w:t>
      </w:r>
      <w:r w:rsidR="0036477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rPr>
        <w:t>，</w:t>
      </w:r>
      <w:r w:rsidRPr="003D460F">
        <w:rPr>
          <w:color w:val="5F5F5F"/>
          <w:sz w:val="18"/>
        </w:rPr>
        <w:t>敬</w:t>
      </w:r>
      <w:r w:rsidRPr="003E6224">
        <w:rPr>
          <w:rFonts w:ascii="Arial Unicode MS" w:hAnsi="Arial Unicode MS" w:hint="eastAsia"/>
          <w:color w:val="5F5F5F"/>
          <w:sz w:val="18"/>
        </w:rPr>
        <w:t>請</w:t>
      </w:r>
      <w:hyperlink r:id="rId108" w:history="1">
        <w:r w:rsidRPr="001D7F07">
          <w:rPr>
            <w:rStyle w:val="a3"/>
            <w:rFonts w:ascii="Arial Unicode MS" w:hAnsi="Arial Unicode MS"/>
            <w:sz w:val="18"/>
          </w:rPr>
          <w:t>告知</w:t>
        </w:r>
      </w:hyperlink>
      <w:r w:rsidRPr="003D460F">
        <w:rPr>
          <w:rFonts w:hint="eastAsia"/>
          <w:color w:val="5F5F5F"/>
          <w:sz w:val="18"/>
        </w:rPr>
        <w:t>，謝謝！</w:t>
      </w:r>
    </w:p>
    <w:sectPr w:rsidR="005C3B30" w:rsidRPr="00132C06">
      <w:footerReference w:type="even" r:id="rId109"/>
      <w:footerReference w:type="default" r:id="rId11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BCD6" w14:textId="77777777" w:rsidR="006F58FC" w:rsidRDefault="006F58FC">
      <w:r>
        <w:separator/>
      </w:r>
    </w:p>
  </w:endnote>
  <w:endnote w:type="continuationSeparator" w:id="0">
    <w:p w14:paraId="60222E9B" w14:textId="77777777" w:rsidR="006F58FC" w:rsidRDefault="006F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2D96" w14:textId="5DCFF999" w:rsidR="00B31578" w:rsidRDefault="00B315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921CD">
      <w:rPr>
        <w:rStyle w:val="a7"/>
        <w:noProof/>
      </w:rPr>
      <w:t>1</w:t>
    </w:r>
    <w:r>
      <w:rPr>
        <w:rStyle w:val="a7"/>
      </w:rPr>
      <w:fldChar w:fldCharType="end"/>
    </w:r>
  </w:p>
  <w:p w14:paraId="360F8A1E" w14:textId="77777777" w:rsidR="00B31578" w:rsidRDefault="00B3157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FFD00" w14:textId="77777777" w:rsidR="00B31578" w:rsidRDefault="00B3157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90DFF">
      <w:rPr>
        <w:rStyle w:val="a7"/>
        <w:noProof/>
      </w:rPr>
      <w:t>8</w:t>
    </w:r>
    <w:r>
      <w:rPr>
        <w:rStyle w:val="a7"/>
      </w:rPr>
      <w:fldChar w:fldCharType="end"/>
    </w:r>
  </w:p>
  <w:p w14:paraId="6ED9C6F5" w14:textId="153D78DD" w:rsidR="00B31578" w:rsidRPr="009A6A4E" w:rsidRDefault="006921CD">
    <w:pPr>
      <w:pStyle w:val="a6"/>
      <w:ind w:right="360"/>
      <w:jc w:val="right"/>
      <w:rPr>
        <w:rFonts w:ascii="Arial Unicode MS" w:hAnsi="Arial Unicode MS"/>
        <w:sz w:val="18"/>
      </w:rPr>
    </w:pPr>
    <w:r>
      <w:rPr>
        <w:rFonts w:ascii="Arial Unicode MS" w:hAnsi="Arial Unicode MS" w:hint="eastAsia"/>
        <w:sz w:val="18"/>
      </w:rPr>
      <w:t>〈〈</w:t>
    </w:r>
    <w:r w:rsidR="00B31578" w:rsidRPr="009A6A4E">
      <w:rPr>
        <w:rFonts w:ascii="Arial Unicode MS" w:hAnsi="Arial Unicode MS" w:hint="eastAsia"/>
        <w:sz w:val="18"/>
      </w:rPr>
      <w:t>社會救助法施行細則</w:t>
    </w:r>
    <w:r>
      <w:rPr>
        <w:rFonts w:ascii="Arial Unicode MS" w:hAnsi="Arial Unicode MS" w:hint="eastAsia"/>
        <w:sz w:val="18"/>
      </w:rPr>
      <w:t>〉〉</w:t>
    </w:r>
    <w:r w:rsidR="00B31578" w:rsidRPr="009A6A4E">
      <w:rPr>
        <w:rFonts w:ascii="Arial Unicode MS" w:hAnsi="Arial Unicode MS"/>
        <w:sz w:val="18"/>
      </w:rPr>
      <w:t>S</w:t>
    </w:r>
    <w:r w:rsidR="00B31578" w:rsidRPr="009A6A4E">
      <w:rPr>
        <w:rFonts w:ascii="Arial Unicode MS" w:hAnsi="Arial Unicode MS" w:hint="eastAsia"/>
        <w:sz w:val="18"/>
      </w:rPr>
      <w:t xml:space="preserve">-link </w:t>
    </w:r>
    <w:r w:rsidR="00B31578" w:rsidRPr="009A6A4E">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F7D3" w14:textId="77777777" w:rsidR="006F58FC" w:rsidRDefault="006F58FC">
      <w:r>
        <w:separator/>
      </w:r>
    </w:p>
  </w:footnote>
  <w:footnote w:type="continuationSeparator" w:id="0">
    <w:p w14:paraId="2DB7DD47" w14:textId="77777777" w:rsidR="006F58FC" w:rsidRDefault="006F5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4C0F"/>
    <w:rsid w:val="000D2CB1"/>
    <w:rsid w:val="00102024"/>
    <w:rsid w:val="00127163"/>
    <w:rsid w:val="00132C06"/>
    <w:rsid w:val="0014488F"/>
    <w:rsid w:val="00165492"/>
    <w:rsid w:val="00191210"/>
    <w:rsid w:val="001E616E"/>
    <w:rsid w:val="001F3644"/>
    <w:rsid w:val="0026605D"/>
    <w:rsid w:val="0027313E"/>
    <w:rsid w:val="002D2B1C"/>
    <w:rsid w:val="002E784B"/>
    <w:rsid w:val="00306895"/>
    <w:rsid w:val="00307EC8"/>
    <w:rsid w:val="00364775"/>
    <w:rsid w:val="003B6B11"/>
    <w:rsid w:val="003E18FA"/>
    <w:rsid w:val="0044076A"/>
    <w:rsid w:val="00442DB0"/>
    <w:rsid w:val="00484ED9"/>
    <w:rsid w:val="00496171"/>
    <w:rsid w:val="004B144A"/>
    <w:rsid w:val="004E5148"/>
    <w:rsid w:val="00525432"/>
    <w:rsid w:val="00546345"/>
    <w:rsid w:val="00572096"/>
    <w:rsid w:val="005B4538"/>
    <w:rsid w:val="005C3B30"/>
    <w:rsid w:val="005D128D"/>
    <w:rsid w:val="00602568"/>
    <w:rsid w:val="006219D8"/>
    <w:rsid w:val="00690DFF"/>
    <w:rsid w:val="006921CD"/>
    <w:rsid w:val="006F58FC"/>
    <w:rsid w:val="007070CF"/>
    <w:rsid w:val="00723CFD"/>
    <w:rsid w:val="0073102F"/>
    <w:rsid w:val="00762661"/>
    <w:rsid w:val="00770CC2"/>
    <w:rsid w:val="007946B2"/>
    <w:rsid w:val="007C383D"/>
    <w:rsid w:val="008039C0"/>
    <w:rsid w:val="0080525D"/>
    <w:rsid w:val="00813D99"/>
    <w:rsid w:val="00844944"/>
    <w:rsid w:val="008974B3"/>
    <w:rsid w:val="00905935"/>
    <w:rsid w:val="009077F7"/>
    <w:rsid w:val="00927342"/>
    <w:rsid w:val="009302F7"/>
    <w:rsid w:val="0096278A"/>
    <w:rsid w:val="009A6A4E"/>
    <w:rsid w:val="00A37D75"/>
    <w:rsid w:val="00A81553"/>
    <w:rsid w:val="00A927FB"/>
    <w:rsid w:val="00AD41D8"/>
    <w:rsid w:val="00AF2D0A"/>
    <w:rsid w:val="00B31578"/>
    <w:rsid w:val="00B347A5"/>
    <w:rsid w:val="00B45D50"/>
    <w:rsid w:val="00B649EC"/>
    <w:rsid w:val="00B83A0D"/>
    <w:rsid w:val="00BA160C"/>
    <w:rsid w:val="00BC41EF"/>
    <w:rsid w:val="00BF3B50"/>
    <w:rsid w:val="00C04C0F"/>
    <w:rsid w:val="00C13AB0"/>
    <w:rsid w:val="00C35076"/>
    <w:rsid w:val="00C67BAD"/>
    <w:rsid w:val="00C84863"/>
    <w:rsid w:val="00CF5D16"/>
    <w:rsid w:val="00D46318"/>
    <w:rsid w:val="00DF1219"/>
    <w:rsid w:val="00E848C3"/>
    <w:rsid w:val="00E87CCD"/>
    <w:rsid w:val="00EC40C4"/>
    <w:rsid w:val="00F334CF"/>
    <w:rsid w:val="00F85A62"/>
    <w:rsid w:val="00F9776D"/>
    <w:rsid w:val="00FC18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5906A"/>
  <w15:docId w15:val="{8DF25208-3EA0-4B62-8AD3-07A469AE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4775"/>
    <w:pPr>
      <w:widowControl w:val="0"/>
    </w:pPr>
    <w:rPr>
      <w:kern w:val="2"/>
      <w:szCs w:val="24"/>
    </w:rPr>
  </w:style>
  <w:style w:type="paragraph" w:styleId="1">
    <w:name w:val="heading 1"/>
    <w:basedOn w:val="a"/>
    <w:next w:val="a"/>
    <w:qFormat/>
    <w:pPr>
      <w:keepNext/>
      <w:adjustRightInd w:val="0"/>
      <w:spacing w:before="180" w:after="180"/>
      <w:textAlignment w:val="baseline"/>
      <w:outlineLvl w:val="0"/>
    </w:pPr>
    <w:rPr>
      <w:rFonts w:ascii="Arial" w:hAnsi="Arial"/>
      <w:b/>
      <w:bCs/>
      <w:color w:val="800000"/>
      <w:kern w:val="52"/>
      <w:szCs w:val="52"/>
    </w:rPr>
  </w:style>
  <w:style w:type="paragraph" w:styleId="2">
    <w:name w:val="heading 2"/>
    <w:basedOn w:val="a"/>
    <w:next w:val="a"/>
    <w:link w:val="20"/>
    <w:unhideWhenUsed/>
    <w:qFormat/>
    <w:rsid w:val="009A6A4E"/>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9A6A4E"/>
    <w:pPr>
      <w:widowControl/>
      <w:adjustRightInd w:val="0"/>
      <w:snapToGrid w:val="0"/>
      <w:ind w:leftChars="59" w:left="142"/>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C04C0F"/>
    <w:pPr>
      <w:widowControl/>
      <w:spacing w:before="100" w:beforeAutospacing="1" w:after="100" w:afterAutospacing="1"/>
    </w:pPr>
    <w:rPr>
      <w:rFonts w:ascii="新細明體" w:hAnsi="新細明體" w:cs="新細明體"/>
      <w:kern w:val="0"/>
    </w:rPr>
  </w:style>
  <w:style w:type="paragraph" w:styleId="a8">
    <w:name w:val="Document Map"/>
    <w:basedOn w:val="a"/>
    <w:link w:val="a9"/>
    <w:rsid w:val="007946B2"/>
    <w:rPr>
      <w:rFonts w:ascii="新細明體"/>
      <w:sz w:val="18"/>
      <w:szCs w:val="18"/>
    </w:rPr>
  </w:style>
  <w:style w:type="character" w:customStyle="1" w:styleId="a9">
    <w:name w:val="文件引導模式 字元"/>
    <w:link w:val="a8"/>
    <w:rsid w:val="007946B2"/>
    <w:rPr>
      <w:rFonts w:ascii="新細明體"/>
      <w:kern w:val="2"/>
      <w:sz w:val="18"/>
      <w:szCs w:val="18"/>
    </w:rPr>
  </w:style>
  <w:style w:type="character" w:customStyle="1" w:styleId="20">
    <w:name w:val="標題 2 字元"/>
    <w:link w:val="2"/>
    <w:rsid w:val="009A6A4E"/>
    <w:rPr>
      <w:rFonts w:ascii="Arial Unicode MS" w:hAnsi="Arial Unicode MS" w:cs="Arial Unicode MS"/>
      <w:b/>
      <w:bCs/>
      <w:color w:val="990000"/>
      <w:kern w:val="2"/>
      <w:szCs w:val="48"/>
    </w:rPr>
  </w:style>
  <w:style w:type="character" w:customStyle="1" w:styleId="30">
    <w:name w:val="標題 3 字元"/>
    <w:link w:val="3"/>
    <w:rsid w:val="009A6A4E"/>
    <w:rPr>
      <w:rFonts w:ascii="Arial Unicode MS" w:hAnsi="Arial Unicode MS" w:cs="Arial Unicode MS"/>
      <w:bCs/>
      <w:color w:val="808000"/>
      <w:kern w:val="2"/>
      <w:szCs w:val="36"/>
    </w:rPr>
  </w:style>
  <w:style w:type="character" w:styleId="aa">
    <w:name w:val="Unresolved Mention"/>
    <w:uiPriority w:val="99"/>
    <w:semiHidden/>
    <w:unhideWhenUsed/>
    <w:rsid w:val="0069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3601;&#26989;&#20445;&#38570;&#27861;.docx" TargetMode="External"/><Relationship Id="rId21" Type="http://schemas.openxmlformats.org/officeDocument/2006/relationships/hyperlink" Target="../law/&#31038;&#26371;&#25937;&#21161;&#27861;.docx" TargetMode="External"/><Relationship Id="rId42" Type="http://schemas.openxmlformats.org/officeDocument/2006/relationships/hyperlink" Target="../law/&#31038;&#26371;&#25937;&#21161;&#27861;.docx" TargetMode="External"/><Relationship Id="rId47" Type="http://schemas.openxmlformats.org/officeDocument/2006/relationships/hyperlink" Target="../law/&#31038;&#26371;&#25937;&#21161;&#27861;.docx" TargetMode="External"/><Relationship Id="rId63" Type="http://schemas.openxmlformats.org/officeDocument/2006/relationships/hyperlink" Target="../law/&#23601;&#26989;&#20445;&#38570;&#27861;.docx" TargetMode="External"/><Relationship Id="rId68" Type="http://schemas.openxmlformats.org/officeDocument/2006/relationships/hyperlink" Target="../law/&#31038;&#26371;&#25937;&#21161;&#27861;.docx" TargetMode="External"/><Relationship Id="rId84" Type="http://schemas.openxmlformats.org/officeDocument/2006/relationships/hyperlink" Target="../law/&#31038;&#26371;&#25937;&#21161;&#27861;.docx" TargetMode="External"/><Relationship Id="rId89" Type="http://schemas.openxmlformats.org/officeDocument/2006/relationships/hyperlink" Target="../law/&#31038;&#26371;&#25937;&#21161;&#27861;.docx" TargetMode="External"/><Relationship Id="rId112" Type="http://schemas.openxmlformats.org/officeDocument/2006/relationships/theme" Target="theme/theme1.xml"/><Relationship Id="rId16" Type="http://schemas.openxmlformats.org/officeDocument/2006/relationships/hyperlink" Target="https://www.6laws.net/6law/law3/&#31038;&#26371;&#25937;&#21161;&#27861;&#26045;&#34892;&#32048;&#21063;.htm" TargetMode="External"/><Relationship Id="rId107" Type="http://schemas.openxmlformats.org/officeDocument/2006/relationships/hyperlink" Target="../law/&#31038;&#26371;&#25937;&#21161;&#27861;.docx" TargetMode="External"/><Relationship Id="rId11" Type="http://schemas.openxmlformats.org/officeDocument/2006/relationships/hyperlink" Target="../../6law/law3/&#31038;&#26371;&#25937;&#21161;&#27861;&#26045;&#34892;&#32048;&#21063;.htm" TargetMode="External"/><Relationship Id="rId32" Type="http://schemas.openxmlformats.org/officeDocument/2006/relationships/hyperlink" Target="../law/&#23601;&#26989;&#20445;&#38570;&#27861;.docx" TargetMode="External"/><Relationship Id="rId37" Type="http://schemas.openxmlformats.org/officeDocument/2006/relationships/hyperlink" Target="../law/&#31038;&#26371;&#25937;&#21161;&#27861;.docx" TargetMode="External"/><Relationship Id="rId53" Type="http://schemas.openxmlformats.org/officeDocument/2006/relationships/hyperlink" Target="../diff/index.html" TargetMode="External"/><Relationship Id="rId58" Type="http://schemas.openxmlformats.org/officeDocument/2006/relationships/hyperlink" Target="../law/&#31038;&#26371;&#25937;&#21161;&#27861;.docx" TargetMode="External"/><Relationship Id="rId74" Type="http://schemas.openxmlformats.org/officeDocument/2006/relationships/hyperlink" Target="../law/&#31038;&#26371;&#25937;&#21161;&#27861;.docx" TargetMode="External"/><Relationship Id="rId79" Type="http://schemas.openxmlformats.org/officeDocument/2006/relationships/hyperlink" Target="../diff/index.html" TargetMode="External"/><Relationship Id="rId102" Type="http://schemas.openxmlformats.org/officeDocument/2006/relationships/hyperlink" Target="../law/&#31038;&#26371;&#25937;&#21161;&#27861;.docx" TargetMode="External"/><Relationship Id="rId5" Type="http://schemas.openxmlformats.org/officeDocument/2006/relationships/endnotes" Target="endnotes.xml"/><Relationship Id="rId90" Type="http://schemas.openxmlformats.org/officeDocument/2006/relationships/hyperlink" Target="../law/&#31038;&#26371;&#25937;&#21161;&#27861;.docx" TargetMode="External"/><Relationship Id="rId95" Type="http://schemas.openxmlformats.org/officeDocument/2006/relationships/hyperlink" Target="../law/&#31038;&#26371;&#25937;&#21161;&#27861;.docx" TargetMode="External"/><Relationship Id="rId22" Type="http://schemas.openxmlformats.org/officeDocument/2006/relationships/hyperlink" Target="../law/&#27665;&#27861;.docx" TargetMode="External"/><Relationship Id="rId27" Type="http://schemas.openxmlformats.org/officeDocument/2006/relationships/hyperlink" Target="../law/&#23601;&#26989;&#20445;&#38570;&#27861;.docx" TargetMode="External"/><Relationship Id="rId43" Type="http://schemas.openxmlformats.org/officeDocument/2006/relationships/hyperlink" Target="../law/&#31038;&#26371;&#25937;&#21161;&#27861;.docx" TargetMode="External"/><Relationship Id="rId48" Type="http://schemas.openxmlformats.org/officeDocument/2006/relationships/hyperlink" Target="../law/&#31038;&#26371;&#25937;&#21161;&#27861;.docx" TargetMode="External"/><Relationship Id="rId64" Type="http://schemas.openxmlformats.org/officeDocument/2006/relationships/hyperlink" Target="../law/&#23601;&#26989;&#20445;&#38570;&#27861;.docx" TargetMode="External"/><Relationship Id="rId69" Type="http://schemas.openxmlformats.org/officeDocument/2006/relationships/hyperlink" Target="../law/&#31038;&#26371;&#25937;&#21161;&#27861;.docx" TargetMode="External"/><Relationship Id="rId80" Type="http://schemas.openxmlformats.org/officeDocument/2006/relationships/hyperlink" Target="../law/&#31038;&#26371;&#25937;&#21161;&#27861;.docx" TargetMode="External"/><Relationship Id="rId85" Type="http://schemas.openxmlformats.org/officeDocument/2006/relationships/hyperlink" Target="../law/&#38364;&#31237;&#27861;.docx" TargetMode="External"/><Relationship Id="rId12" Type="http://schemas.openxmlformats.org/officeDocument/2006/relationships/hyperlink" Target="https://www.6laws.net/" TargetMode="External"/><Relationship Id="rId17" Type="http://schemas.openxmlformats.org/officeDocument/2006/relationships/hyperlink" Target="../law/&#31038;&#26371;&#25937;&#21161;&#27861;.docx" TargetMode="External"/><Relationship Id="rId33" Type="http://schemas.openxmlformats.org/officeDocument/2006/relationships/hyperlink" Target="../law/&#23601;&#26989;&#20445;&#38570;&#27861;.docx" TargetMode="External"/><Relationship Id="rId38" Type="http://schemas.openxmlformats.org/officeDocument/2006/relationships/hyperlink" Target="../law/&#31038;&#26371;&#25937;&#21161;&#27861;.docx" TargetMode="External"/><Relationship Id="rId59" Type="http://schemas.openxmlformats.org/officeDocument/2006/relationships/hyperlink" Target="../diff/index.html" TargetMode="External"/><Relationship Id="rId103" Type="http://schemas.openxmlformats.org/officeDocument/2006/relationships/hyperlink" Target="../law/&#31038;&#26371;&#25937;&#21161;&#27861;.docx" TargetMode="External"/><Relationship Id="rId108" Type="http://schemas.openxmlformats.org/officeDocument/2006/relationships/hyperlink" Target="https://www.6laws.net/comment.htm" TargetMode="External"/><Relationship Id="rId54" Type="http://schemas.openxmlformats.org/officeDocument/2006/relationships/hyperlink" Target="https://www.6laws.net/comment.htm" TargetMode="External"/><Relationship Id="rId70" Type="http://schemas.openxmlformats.org/officeDocument/2006/relationships/hyperlink" Target="../law/&#31038;&#26371;&#25937;&#21161;&#27861;.docx" TargetMode="External"/><Relationship Id="rId75" Type="http://schemas.openxmlformats.org/officeDocument/2006/relationships/hyperlink" Target="../law/&#31038;&#26371;&#25937;&#21161;&#27861;.docx" TargetMode="External"/><Relationship Id="rId91" Type="http://schemas.openxmlformats.org/officeDocument/2006/relationships/hyperlink" Target="../law/&#31038;&#26371;&#25937;&#21161;&#27861;.docx" TargetMode="External"/><Relationship Id="rId96" Type="http://schemas.openxmlformats.org/officeDocument/2006/relationships/hyperlink" Target="../law/&#31038;&#26371;&#25937;&#21161;&#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5" Type="http://schemas.openxmlformats.org/officeDocument/2006/relationships/hyperlink" Target="../S-link&#20998;&#39006;&#27861;&#35215;&#32034;&#24341;02.docx" TargetMode="External"/><Relationship Id="rId23" Type="http://schemas.openxmlformats.org/officeDocument/2006/relationships/hyperlink" Target="../law/&#31038;&#26371;&#25937;&#21161;&#27861;.docx" TargetMode="External"/><Relationship Id="rId28" Type="http://schemas.openxmlformats.org/officeDocument/2006/relationships/hyperlink" Target="../law/&#31038;&#26371;&#25937;&#21161;&#27861;.docx" TargetMode="External"/><Relationship Id="rId36" Type="http://schemas.openxmlformats.org/officeDocument/2006/relationships/hyperlink" Target="../law/&#31038;&#26371;&#25937;&#21161;&#27861;.docx" TargetMode="External"/><Relationship Id="rId49" Type="http://schemas.openxmlformats.org/officeDocument/2006/relationships/hyperlink" Target="../law/&#31038;&#26371;&#25937;&#21161;&#27861;.docx" TargetMode="External"/><Relationship Id="rId57" Type="http://schemas.openxmlformats.org/officeDocument/2006/relationships/hyperlink" Target="../law/&#31038;&#26371;&#25937;&#21161;&#27861;.docx" TargetMode="External"/><Relationship Id="rId106" Type="http://schemas.openxmlformats.org/officeDocument/2006/relationships/hyperlink" Target="../law/&#31038;&#26371;&#25937;&#21161;&#27861;.docx" TargetMode="External"/><Relationship Id="rId10" Type="http://schemas.openxmlformats.org/officeDocument/2006/relationships/hyperlink" Target="http://www.facebook.com/anita6law" TargetMode="External"/><Relationship Id="rId31" Type="http://schemas.openxmlformats.org/officeDocument/2006/relationships/hyperlink" Target="../law/&#23601;&#26989;&#20445;&#38570;&#27861;.docx" TargetMode="External"/><Relationship Id="rId44" Type="http://schemas.openxmlformats.org/officeDocument/2006/relationships/hyperlink" Target="../law/&#31038;&#26371;&#25937;&#21161;&#27861;.docx" TargetMode="External"/><Relationship Id="rId52" Type="http://schemas.openxmlformats.org/officeDocument/2006/relationships/hyperlink" Target="../law/&#31038;&#26371;&#25937;&#21161;&#27861;.docx" TargetMode="External"/><Relationship Id="rId60" Type="http://schemas.openxmlformats.org/officeDocument/2006/relationships/hyperlink" Target="../law/&#31038;&#26371;&#25937;&#21161;&#27861;.docx" TargetMode="External"/><Relationship Id="rId65" Type="http://schemas.openxmlformats.org/officeDocument/2006/relationships/hyperlink" Target="../law/&#23601;&#26989;&#20445;&#38570;&#27861;.docx" TargetMode="External"/><Relationship Id="rId73" Type="http://schemas.openxmlformats.org/officeDocument/2006/relationships/hyperlink" Target="../law/&#31038;&#26371;&#25937;&#21161;&#27861;.docx" TargetMode="External"/><Relationship Id="rId78" Type="http://schemas.openxmlformats.org/officeDocument/2006/relationships/hyperlink" Target="../law/&#23601;&#26989;&#20445;&#38570;&#27861;.docx" TargetMode="External"/><Relationship Id="rId81" Type="http://schemas.openxmlformats.org/officeDocument/2006/relationships/hyperlink" Target="../law/&#23601;&#26989;&#20445;&#38570;&#27861;.docx" TargetMode="External"/><Relationship Id="rId86" Type="http://schemas.openxmlformats.org/officeDocument/2006/relationships/hyperlink" Target="../law/&#38364;&#31237;&#27861;.docx" TargetMode="External"/><Relationship Id="rId94" Type="http://schemas.openxmlformats.org/officeDocument/2006/relationships/hyperlink" Target="../law/&#31038;&#26371;&#25937;&#21161;&#27861;.docx" TargetMode="External"/><Relationship Id="rId99" Type="http://schemas.openxmlformats.org/officeDocument/2006/relationships/hyperlink" Target="../law/&#31038;&#26371;&#25937;&#21161;&#27861;.docx" TargetMode="External"/><Relationship Id="rId101" Type="http://schemas.openxmlformats.org/officeDocument/2006/relationships/hyperlink" Target="../law/&#31038;&#26371;&#25937;&#21161;&#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D0050079" TargetMode="External"/><Relationship Id="rId13" Type="http://schemas.openxmlformats.org/officeDocument/2006/relationships/hyperlink" Target="https://www.moi.gov.tw/" TargetMode="External"/><Relationship Id="rId18" Type="http://schemas.openxmlformats.org/officeDocument/2006/relationships/hyperlink" Target="../law/&#31038;&#26371;&#25937;&#21161;&#27861;.docx" TargetMode="External"/><Relationship Id="rId39" Type="http://schemas.openxmlformats.org/officeDocument/2006/relationships/hyperlink" Target="../law/&#31038;&#26371;&#25937;&#21161;&#27861;.docx" TargetMode="External"/><Relationship Id="rId109" Type="http://schemas.openxmlformats.org/officeDocument/2006/relationships/footer" Target="footer1.xml"/><Relationship Id="rId34" Type="http://schemas.openxmlformats.org/officeDocument/2006/relationships/hyperlink" Target="../law/&#31038;&#26371;&#25937;&#21161;&#27861;.docx" TargetMode="External"/><Relationship Id="rId50" Type="http://schemas.openxmlformats.org/officeDocument/2006/relationships/hyperlink" Target="../law/&#38364;&#31237;&#27861;.docx" TargetMode="External"/><Relationship Id="rId55" Type="http://schemas.openxmlformats.org/officeDocument/2006/relationships/hyperlink" Target="../law/&#31038;&#26371;&#25937;&#21161;&#27861;.docx" TargetMode="External"/><Relationship Id="rId76" Type="http://schemas.openxmlformats.org/officeDocument/2006/relationships/hyperlink" Target="../law/&#23601;&#26989;&#20445;&#38570;&#27861;.docx" TargetMode="External"/><Relationship Id="rId97" Type="http://schemas.openxmlformats.org/officeDocument/2006/relationships/hyperlink" Target="../law/&#31038;&#26371;&#25937;&#21161;&#27861;.docx" TargetMode="External"/><Relationship Id="rId104" Type="http://schemas.openxmlformats.org/officeDocument/2006/relationships/hyperlink" Target="../law/&#31038;&#26371;&#25937;&#21161;&#27861;.docx" TargetMode="External"/><Relationship Id="rId7" Type="http://schemas.openxmlformats.org/officeDocument/2006/relationships/image" Target="media/image1.png"/><Relationship Id="rId71" Type="http://schemas.openxmlformats.org/officeDocument/2006/relationships/hyperlink" Target="../law/&#31038;&#26371;&#25937;&#21161;&#27861;.docx" TargetMode="External"/><Relationship Id="rId92" Type="http://schemas.openxmlformats.org/officeDocument/2006/relationships/hyperlink" Target="../law/&#31038;&#26371;&#25937;&#21161;&#27861;.docx" TargetMode="External"/><Relationship Id="rId2" Type="http://schemas.openxmlformats.org/officeDocument/2006/relationships/settings" Target="settings.xml"/><Relationship Id="rId29" Type="http://schemas.openxmlformats.org/officeDocument/2006/relationships/hyperlink" Target="../diff/index.html" TargetMode="External"/><Relationship Id="rId24" Type="http://schemas.openxmlformats.org/officeDocument/2006/relationships/hyperlink" Target="../law/&#31038;&#26371;&#25937;&#21161;&#27861;.docx" TargetMode="External"/><Relationship Id="rId40" Type="http://schemas.openxmlformats.org/officeDocument/2006/relationships/hyperlink" Target="../law/&#22303;&#22756;&#21450;&#22320;&#19979;&#27700;&#27745;&#26579;&#25972;&#27835;&#27861;.docx" TargetMode="External"/><Relationship Id="rId45" Type="http://schemas.openxmlformats.org/officeDocument/2006/relationships/hyperlink" Target="../law/&#31038;&#26371;&#25937;&#21161;&#27861;.docx" TargetMode="External"/><Relationship Id="rId66" Type="http://schemas.openxmlformats.org/officeDocument/2006/relationships/hyperlink" Target="../law/&#31038;&#26371;&#25937;&#21161;&#27861;.docx" TargetMode="External"/><Relationship Id="rId87" Type="http://schemas.openxmlformats.org/officeDocument/2006/relationships/hyperlink" Target="../law/&#31038;&#26371;&#25937;&#21161;&#27861;.docx" TargetMode="External"/><Relationship Id="rId110" Type="http://schemas.openxmlformats.org/officeDocument/2006/relationships/footer" Target="footer2.xml"/><Relationship Id="rId61" Type="http://schemas.openxmlformats.org/officeDocument/2006/relationships/hyperlink" Target="../law/&#31038;&#26371;&#25937;&#21161;&#27861;.docx" TargetMode="External"/><Relationship Id="rId82" Type="http://schemas.openxmlformats.org/officeDocument/2006/relationships/hyperlink" Target="../law/&#23601;&#26989;&#20445;&#38570;&#27861;.docx" TargetMode="External"/><Relationship Id="rId19" Type="http://schemas.openxmlformats.org/officeDocument/2006/relationships/hyperlink" Target="../law/&#31038;&#26371;&#25937;&#21161;&#27861;.docx" TargetMode="External"/><Relationship Id="rId14" Type="http://schemas.openxmlformats.org/officeDocument/2006/relationships/hyperlink" Target="../S-link&#38651;&#23376;&#20845;&#27861;&#32034;&#24341;-2.docx" TargetMode="External"/><Relationship Id="rId30" Type="http://schemas.openxmlformats.org/officeDocument/2006/relationships/hyperlink" Target="../law/&#31038;&#26371;&#25937;&#21161;&#27861;.docx" TargetMode="External"/><Relationship Id="rId35" Type="http://schemas.openxmlformats.org/officeDocument/2006/relationships/hyperlink" Target="../law/&#31038;&#26371;&#25937;&#21161;&#27861;.docx" TargetMode="External"/><Relationship Id="rId56" Type="http://schemas.openxmlformats.org/officeDocument/2006/relationships/hyperlink" Target="../law/&#31038;&#26371;&#25937;&#21161;&#27861;.docx" TargetMode="External"/><Relationship Id="rId77" Type="http://schemas.openxmlformats.org/officeDocument/2006/relationships/hyperlink" Target="../law/&#23601;&#26989;&#20445;&#38570;&#27861;.docx" TargetMode="External"/><Relationship Id="rId100" Type="http://schemas.openxmlformats.org/officeDocument/2006/relationships/hyperlink" Target="../law/&#31038;&#26371;&#25937;&#21161;&#27861;.docx" TargetMode="External"/><Relationship Id="rId105" Type="http://schemas.openxmlformats.org/officeDocument/2006/relationships/hyperlink" Target="../law/&#38364;&#31237;&#27861;.docx" TargetMode="External"/><Relationship Id="rId8" Type="http://schemas.openxmlformats.org/officeDocument/2006/relationships/hyperlink" Target="https://www.6laws.net/update.htm" TargetMode="External"/><Relationship Id="rId51" Type="http://schemas.openxmlformats.org/officeDocument/2006/relationships/hyperlink" Target="../law/&#38364;&#31237;&#27861;.docx" TargetMode="External"/><Relationship Id="rId72" Type="http://schemas.openxmlformats.org/officeDocument/2006/relationships/hyperlink" Target="../law/&#31038;&#26371;&#25937;&#21161;&#27861;.docx" TargetMode="External"/><Relationship Id="rId93" Type="http://schemas.openxmlformats.org/officeDocument/2006/relationships/hyperlink" Target="../law/&#31038;&#26371;&#25937;&#21161;&#27861;.docx" TargetMode="External"/><Relationship Id="rId98" Type="http://schemas.openxmlformats.org/officeDocument/2006/relationships/hyperlink" Target="../law/&#31038;&#26371;&#25937;&#21161;&#27861;.docx" TargetMode="External"/><Relationship Id="rId3" Type="http://schemas.openxmlformats.org/officeDocument/2006/relationships/webSettings" Target="webSettings.xml"/><Relationship Id="rId25" Type="http://schemas.openxmlformats.org/officeDocument/2006/relationships/hyperlink" Target="../law/&#23601;&#26989;&#20445;&#38570;&#27861;.docx" TargetMode="External"/><Relationship Id="rId46" Type="http://schemas.openxmlformats.org/officeDocument/2006/relationships/hyperlink" Target="../law/&#31038;&#26371;&#25937;&#21161;&#27861;.docx" TargetMode="External"/><Relationship Id="rId67" Type="http://schemas.openxmlformats.org/officeDocument/2006/relationships/hyperlink" Target="../law/&#31038;&#26371;&#25937;&#21161;&#27861;.docx" TargetMode="External"/><Relationship Id="rId20" Type="http://schemas.openxmlformats.org/officeDocument/2006/relationships/hyperlink" Target="../law/&#31038;&#26371;&#25937;&#21161;&#27861;.docx" TargetMode="External"/><Relationship Id="rId41" Type="http://schemas.openxmlformats.org/officeDocument/2006/relationships/hyperlink" Target="../law/&#31038;&#26371;&#25937;&#21161;&#27861;.docx" TargetMode="External"/><Relationship Id="rId62" Type="http://schemas.openxmlformats.org/officeDocument/2006/relationships/hyperlink" Target="../law/&#31038;&#26371;&#25937;&#21161;&#27861;.docx" TargetMode="External"/><Relationship Id="rId83" Type="http://schemas.openxmlformats.org/officeDocument/2006/relationships/hyperlink" Target="../law/&#23601;&#26989;&#20445;&#38570;&#27861;.docx" TargetMode="External"/><Relationship Id="rId88" Type="http://schemas.openxmlformats.org/officeDocument/2006/relationships/hyperlink" Target="https://www.6laws.net/comment.htm" TargetMode="External"/><Relationship Id="rId111"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1841</Words>
  <Characters>10499</Characters>
  <Application>Microsoft Office Word</Application>
  <DocSecurity>0</DocSecurity>
  <Lines>87</Lines>
  <Paragraphs>24</Paragraphs>
  <ScaleCrop>false</ScaleCrop>
  <Company/>
  <LinksUpToDate>false</LinksUpToDate>
  <CharactersWithSpaces>12316</CharactersWithSpaces>
  <SharedDoc>false</SharedDoc>
  <HLinks>
    <vt:vector size="690" baseType="variant">
      <vt:variant>
        <vt:i4>2949124</vt:i4>
      </vt:variant>
      <vt:variant>
        <vt:i4>342</vt:i4>
      </vt:variant>
      <vt:variant>
        <vt:i4>0</vt:i4>
      </vt:variant>
      <vt:variant>
        <vt:i4>5</vt:i4>
      </vt:variant>
      <vt:variant>
        <vt:lpwstr>mailto:anita399646@hotmail.com</vt:lpwstr>
      </vt:variant>
      <vt:variant>
        <vt:lpwstr/>
      </vt:variant>
      <vt:variant>
        <vt:i4>8192049</vt:i4>
      </vt:variant>
      <vt:variant>
        <vt:i4>339</vt:i4>
      </vt:variant>
      <vt:variant>
        <vt:i4>0</vt:i4>
      </vt:variant>
      <vt:variant>
        <vt:i4>5</vt:i4>
      </vt:variant>
      <vt:variant>
        <vt:lpwstr>http://law.moj.gov.tw/</vt:lpwstr>
      </vt:variant>
      <vt:variant>
        <vt:lpwstr/>
      </vt:variant>
      <vt:variant>
        <vt:i4>6225996</vt:i4>
      </vt:variant>
      <vt:variant>
        <vt:i4>336</vt:i4>
      </vt:variant>
      <vt:variant>
        <vt:i4>0</vt:i4>
      </vt:variant>
      <vt:variant>
        <vt:i4>5</vt:i4>
      </vt:variant>
      <vt:variant>
        <vt:lpwstr>http://www.ly.gov.tw/</vt:lpwstr>
      </vt:variant>
      <vt:variant>
        <vt:lpwstr/>
      </vt:variant>
      <vt:variant>
        <vt:i4>786499</vt:i4>
      </vt:variant>
      <vt:variant>
        <vt:i4>333</vt:i4>
      </vt:variant>
      <vt:variant>
        <vt:i4>0</vt:i4>
      </vt:variant>
      <vt:variant>
        <vt:i4>5</vt:i4>
      </vt:variant>
      <vt:variant>
        <vt:lpwstr>http://www.president.gov.tw/</vt:lpwstr>
      </vt:variant>
      <vt:variant>
        <vt:lpwstr/>
      </vt:variant>
      <vt:variant>
        <vt:i4>7274612</vt:i4>
      </vt:variant>
      <vt:variant>
        <vt:i4>329</vt:i4>
      </vt:variant>
      <vt:variant>
        <vt:i4>0</vt:i4>
      </vt:variant>
      <vt:variant>
        <vt:i4>5</vt:i4>
      </vt:variant>
      <vt:variant>
        <vt:lpwstr/>
      </vt:variant>
      <vt:variant>
        <vt:lpwstr>top</vt:lpwstr>
      </vt:variant>
      <vt:variant>
        <vt:i4>7274612</vt:i4>
      </vt:variant>
      <vt:variant>
        <vt:i4>327</vt:i4>
      </vt:variant>
      <vt:variant>
        <vt:i4>0</vt:i4>
      </vt:variant>
      <vt:variant>
        <vt:i4>5</vt:i4>
      </vt:variant>
      <vt:variant>
        <vt:lpwstr/>
      </vt:variant>
      <vt:variant>
        <vt:lpwstr>top</vt:lpwstr>
      </vt:variant>
      <vt:variant>
        <vt:i4>1891382725</vt:i4>
      </vt:variant>
      <vt:variant>
        <vt:i4>324</vt:i4>
      </vt:variant>
      <vt:variant>
        <vt:i4>0</vt:i4>
      </vt:variant>
      <vt:variant>
        <vt:i4>5</vt:i4>
      </vt:variant>
      <vt:variant>
        <vt:lpwstr>../law/社會救助法.doc</vt:lpwstr>
      </vt:variant>
      <vt:variant>
        <vt:lpwstr>a43</vt:lpwstr>
      </vt:variant>
      <vt:variant>
        <vt:i4>1891317189</vt:i4>
      </vt:variant>
      <vt:variant>
        <vt:i4>321</vt:i4>
      </vt:variant>
      <vt:variant>
        <vt:i4>0</vt:i4>
      </vt:variant>
      <vt:variant>
        <vt:i4>5</vt:i4>
      </vt:variant>
      <vt:variant>
        <vt:lpwstr>../law/社會救助法.doc</vt:lpwstr>
      </vt:variant>
      <vt:variant>
        <vt:lpwstr>a36</vt:lpwstr>
      </vt:variant>
      <vt:variant>
        <vt:i4>-113542645</vt:i4>
      </vt:variant>
      <vt:variant>
        <vt:i4>318</vt:i4>
      </vt:variant>
      <vt:variant>
        <vt:i4>0</vt:i4>
      </vt:variant>
      <vt:variant>
        <vt:i4>5</vt:i4>
      </vt:variant>
      <vt:variant>
        <vt:lpwstr>..\law\關稅法.doc</vt:lpwstr>
      </vt:variant>
      <vt:variant>
        <vt:lpwstr/>
      </vt:variant>
      <vt:variant>
        <vt:i4>1891251653</vt:i4>
      </vt:variant>
      <vt:variant>
        <vt:i4>315</vt:i4>
      </vt:variant>
      <vt:variant>
        <vt:i4>0</vt:i4>
      </vt:variant>
      <vt:variant>
        <vt:i4>5</vt:i4>
      </vt:variant>
      <vt:variant>
        <vt:lpwstr>../law/社會救助法.doc</vt:lpwstr>
      </vt:variant>
      <vt:variant>
        <vt:lpwstr>a26</vt:lpwstr>
      </vt:variant>
      <vt:variant>
        <vt:i4>1891251653</vt:i4>
      </vt:variant>
      <vt:variant>
        <vt:i4>312</vt:i4>
      </vt:variant>
      <vt:variant>
        <vt:i4>0</vt:i4>
      </vt:variant>
      <vt:variant>
        <vt:i4>5</vt:i4>
      </vt:variant>
      <vt:variant>
        <vt:lpwstr>../law/社會救助法.doc</vt:lpwstr>
      </vt:variant>
      <vt:variant>
        <vt:lpwstr>a24</vt:lpwstr>
      </vt:variant>
      <vt:variant>
        <vt:i4>1891251653</vt:i4>
      </vt:variant>
      <vt:variant>
        <vt:i4>309</vt:i4>
      </vt:variant>
      <vt:variant>
        <vt:i4>0</vt:i4>
      </vt:variant>
      <vt:variant>
        <vt:i4>5</vt:i4>
      </vt:variant>
      <vt:variant>
        <vt:lpwstr>../law/社會救助法.doc</vt:lpwstr>
      </vt:variant>
      <vt:variant>
        <vt:lpwstr>a21</vt:lpwstr>
      </vt:variant>
      <vt:variant>
        <vt:i4>1891186117</vt:i4>
      </vt:variant>
      <vt:variant>
        <vt:i4>306</vt:i4>
      </vt:variant>
      <vt:variant>
        <vt:i4>0</vt:i4>
      </vt:variant>
      <vt:variant>
        <vt:i4>5</vt:i4>
      </vt:variant>
      <vt:variant>
        <vt:lpwstr>../law/社會救助法.doc</vt:lpwstr>
      </vt:variant>
      <vt:variant>
        <vt:lpwstr>a15</vt:lpwstr>
      </vt:variant>
      <vt:variant>
        <vt:i4>1891186117</vt:i4>
      </vt:variant>
      <vt:variant>
        <vt:i4>303</vt:i4>
      </vt:variant>
      <vt:variant>
        <vt:i4>0</vt:i4>
      </vt:variant>
      <vt:variant>
        <vt:i4>5</vt:i4>
      </vt:variant>
      <vt:variant>
        <vt:lpwstr>../law/社會救助法.doc</vt:lpwstr>
      </vt:variant>
      <vt:variant>
        <vt:lpwstr>a15</vt:lpwstr>
      </vt:variant>
      <vt:variant>
        <vt:i4>1891186117</vt:i4>
      </vt:variant>
      <vt:variant>
        <vt:i4>300</vt:i4>
      </vt:variant>
      <vt:variant>
        <vt:i4>0</vt:i4>
      </vt:variant>
      <vt:variant>
        <vt:i4>5</vt:i4>
      </vt:variant>
      <vt:variant>
        <vt:lpwstr>../law/社會救助法.doc</vt:lpwstr>
      </vt:variant>
      <vt:variant>
        <vt:lpwstr>a13</vt:lpwstr>
      </vt:variant>
      <vt:variant>
        <vt:i4>1891251653</vt:i4>
      </vt:variant>
      <vt:variant>
        <vt:i4>297</vt:i4>
      </vt:variant>
      <vt:variant>
        <vt:i4>0</vt:i4>
      </vt:variant>
      <vt:variant>
        <vt:i4>5</vt:i4>
      </vt:variant>
      <vt:variant>
        <vt:lpwstr>../law/社會救助法.doc</vt:lpwstr>
      </vt:variant>
      <vt:variant>
        <vt:lpwstr>a21</vt:lpwstr>
      </vt:variant>
      <vt:variant>
        <vt:i4>1891186117</vt:i4>
      </vt:variant>
      <vt:variant>
        <vt:i4>294</vt:i4>
      </vt:variant>
      <vt:variant>
        <vt:i4>0</vt:i4>
      </vt:variant>
      <vt:variant>
        <vt:i4>5</vt:i4>
      </vt:variant>
      <vt:variant>
        <vt:lpwstr>../law/社會救助法.doc</vt:lpwstr>
      </vt:variant>
      <vt:variant>
        <vt:lpwstr>a18</vt:lpwstr>
      </vt:variant>
      <vt:variant>
        <vt:i4>1891186117</vt:i4>
      </vt:variant>
      <vt:variant>
        <vt:i4>291</vt:i4>
      </vt:variant>
      <vt:variant>
        <vt:i4>0</vt:i4>
      </vt:variant>
      <vt:variant>
        <vt:i4>5</vt:i4>
      </vt:variant>
      <vt:variant>
        <vt:lpwstr>../law/社會救助法.doc</vt:lpwstr>
      </vt:variant>
      <vt:variant>
        <vt:lpwstr>a10</vt:lpwstr>
      </vt:variant>
      <vt:variant>
        <vt:i4>1891186117</vt:i4>
      </vt:variant>
      <vt:variant>
        <vt:i4>288</vt:i4>
      </vt:variant>
      <vt:variant>
        <vt:i4>0</vt:i4>
      </vt:variant>
      <vt:variant>
        <vt:i4>5</vt:i4>
      </vt:variant>
      <vt:variant>
        <vt:lpwstr>../law/社會救助法.doc</vt:lpwstr>
      </vt:variant>
      <vt:variant>
        <vt:lpwstr>a14</vt:lpwstr>
      </vt:variant>
      <vt:variant>
        <vt:i4>1891186117</vt:i4>
      </vt:variant>
      <vt:variant>
        <vt:i4>285</vt:i4>
      </vt:variant>
      <vt:variant>
        <vt:i4>0</vt:i4>
      </vt:variant>
      <vt:variant>
        <vt:i4>5</vt:i4>
      </vt:variant>
      <vt:variant>
        <vt:lpwstr>../law/社會救助法.doc</vt:lpwstr>
      </vt:variant>
      <vt:variant>
        <vt:lpwstr>a13</vt:lpwstr>
      </vt:variant>
      <vt:variant>
        <vt:i4>1891186117</vt:i4>
      </vt:variant>
      <vt:variant>
        <vt:i4>282</vt:i4>
      </vt:variant>
      <vt:variant>
        <vt:i4>0</vt:i4>
      </vt:variant>
      <vt:variant>
        <vt:i4>5</vt:i4>
      </vt:variant>
      <vt:variant>
        <vt:lpwstr>../law/社會救助法.doc</vt:lpwstr>
      </vt:variant>
      <vt:variant>
        <vt:lpwstr>a10</vt:lpwstr>
      </vt:variant>
      <vt:variant>
        <vt:i4>1891186117</vt:i4>
      </vt:variant>
      <vt:variant>
        <vt:i4>279</vt:i4>
      </vt:variant>
      <vt:variant>
        <vt:i4>0</vt:i4>
      </vt:variant>
      <vt:variant>
        <vt:i4>5</vt:i4>
      </vt:variant>
      <vt:variant>
        <vt:lpwstr>../law/社會救助法.doc</vt:lpwstr>
      </vt:variant>
      <vt:variant>
        <vt:lpwstr>a10</vt:lpwstr>
      </vt:variant>
      <vt:variant>
        <vt:i4>1891382725</vt:i4>
      </vt:variant>
      <vt:variant>
        <vt:i4>276</vt:i4>
      </vt:variant>
      <vt:variant>
        <vt:i4>0</vt:i4>
      </vt:variant>
      <vt:variant>
        <vt:i4>5</vt:i4>
      </vt:variant>
      <vt:variant>
        <vt:lpwstr>../law/社會救助法.doc</vt:lpwstr>
      </vt:variant>
      <vt:variant>
        <vt:lpwstr>a4</vt:lpwstr>
      </vt:variant>
      <vt:variant>
        <vt:i4>1891382725</vt:i4>
      </vt:variant>
      <vt:variant>
        <vt:i4>273</vt:i4>
      </vt:variant>
      <vt:variant>
        <vt:i4>0</vt:i4>
      </vt:variant>
      <vt:variant>
        <vt:i4>5</vt:i4>
      </vt:variant>
      <vt:variant>
        <vt:lpwstr>../law/社會救助法.doc</vt:lpwstr>
      </vt:variant>
      <vt:variant>
        <vt:lpwstr>a4</vt:lpwstr>
      </vt:variant>
      <vt:variant>
        <vt:i4>1891382725</vt:i4>
      </vt:variant>
      <vt:variant>
        <vt:i4>270</vt:i4>
      </vt:variant>
      <vt:variant>
        <vt:i4>0</vt:i4>
      </vt:variant>
      <vt:variant>
        <vt:i4>5</vt:i4>
      </vt:variant>
      <vt:variant>
        <vt:lpwstr>../law/社會救助法.doc</vt:lpwstr>
      </vt:variant>
      <vt:variant>
        <vt:lpwstr>a45</vt:lpwstr>
      </vt:variant>
      <vt:variant>
        <vt:i4>2949124</vt:i4>
      </vt:variant>
      <vt:variant>
        <vt:i4>267</vt:i4>
      </vt:variant>
      <vt:variant>
        <vt:i4>0</vt:i4>
      </vt:variant>
      <vt:variant>
        <vt:i4>5</vt:i4>
      </vt:variant>
      <vt:variant>
        <vt:lpwstr>mailto:anita399646@hotmail.com</vt:lpwstr>
      </vt:variant>
      <vt:variant>
        <vt:lpwstr/>
      </vt:variant>
      <vt:variant>
        <vt:i4>8192049</vt:i4>
      </vt:variant>
      <vt:variant>
        <vt:i4>264</vt:i4>
      </vt:variant>
      <vt:variant>
        <vt:i4>0</vt:i4>
      </vt:variant>
      <vt:variant>
        <vt:i4>5</vt:i4>
      </vt:variant>
      <vt:variant>
        <vt:lpwstr>http://law.moj.gov.tw/</vt:lpwstr>
      </vt:variant>
      <vt:variant>
        <vt:lpwstr/>
      </vt:variant>
      <vt:variant>
        <vt:i4>6225996</vt:i4>
      </vt:variant>
      <vt:variant>
        <vt:i4>261</vt:i4>
      </vt:variant>
      <vt:variant>
        <vt:i4>0</vt:i4>
      </vt:variant>
      <vt:variant>
        <vt:i4>5</vt:i4>
      </vt:variant>
      <vt:variant>
        <vt:lpwstr>http://www.ly.gov.tw/</vt:lpwstr>
      </vt:variant>
      <vt:variant>
        <vt:lpwstr/>
      </vt:variant>
      <vt:variant>
        <vt:i4>786499</vt:i4>
      </vt:variant>
      <vt:variant>
        <vt:i4>258</vt:i4>
      </vt:variant>
      <vt:variant>
        <vt:i4>0</vt:i4>
      </vt:variant>
      <vt:variant>
        <vt:i4>5</vt:i4>
      </vt:variant>
      <vt:variant>
        <vt:lpwstr>http://www.president.gov.tw/</vt:lpwstr>
      </vt:variant>
      <vt:variant>
        <vt:lpwstr/>
      </vt:variant>
      <vt:variant>
        <vt:i4>7274612</vt:i4>
      </vt:variant>
      <vt:variant>
        <vt:i4>254</vt:i4>
      </vt:variant>
      <vt:variant>
        <vt:i4>0</vt:i4>
      </vt:variant>
      <vt:variant>
        <vt:i4>5</vt:i4>
      </vt:variant>
      <vt:variant>
        <vt:lpwstr/>
      </vt:variant>
      <vt:variant>
        <vt:lpwstr>top</vt:lpwstr>
      </vt:variant>
      <vt:variant>
        <vt:i4>7274612</vt:i4>
      </vt:variant>
      <vt:variant>
        <vt:i4>252</vt:i4>
      </vt:variant>
      <vt:variant>
        <vt:i4>0</vt:i4>
      </vt:variant>
      <vt:variant>
        <vt:i4>5</vt:i4>
      </vt:variant>
      <vt:variant>
        <vt:lpwstr/>
      </vt:variant>
      <vt:variant>
        <vt:lpwstr>top</vt:lpwstr>
      </vt:variant>
      <vt:variant>
        <vt:i4>1893610993</vt:i4>
      </vt:variant>
      <vt:variant>
        <vt:i4>249</vt:i4>
      </vt:variant>
      <vt:variant>
        <vt:i4>0</vt:i4>
      </vt:variant>
      <vt:variant>
        <vt:i4>5</vt:i4>
      </vt:variant>
      <vt:variant>
        <vt:lpwstr>../law/社會救助法.doc</vt:lpwstr>
      </vt:variant>
      <vt:variant>
        <vt:lpwstr>a44b1</vt:lpwstr>
      </vt:variant>
      <vt:variant>
        <vt:i4>-113542645</vt:i4>
      </vt:variant>
      <vt:variant>
        <vt:i4>246</vt:i4>
      </vt:variant>
      <vt:variant>
        <vt:i4>0</vt:i4>
      </vt:variant>
      <vt:variant>
        <vt:i4>5</vt:i4>
      </vt:variant>
      <vt:variant>
        <vt:lpwstr>../law/關稅法.doc</vt:lpwstr>
      </vt:variant>
      <vt:variant>
        <vt:lpwstr/>
      </vt:variant>
      <vt:variant>
        <vt:i4>-113542645</vt:i4>
      </vt:variant>
      <vt:variant>
        <vt:i4>243</vt:i4>
      </vt:variant>
      <vt:variant>
        <vt:i4>0</vt:i4>
      </vt:variant>
      <vt:variant>
        <vt:i4>5</vt:i4>
      </vt:variant>
      <vt:variant>
        <vt:lpwstr>../law/關稅法.doc</vt:lpwstr>
      </vt:variant>
      <vt:variant>
        <vt:lpwstr/>
      </vt:variant>
      <vt:variant>
        <vt:i4>1891251653</vt:i4>
      </vt:variant>
      <vt:variant>
        <vt:i4>240</vt:i4>
      </vt:variant>
      <vt:variant>
        <vt:i4>0</vt:i4>
      </vt:variant>
      <vt:variant>
        <vt:i4>5</vt:i4>
      </vt:variant>
      <vt:variant>
        <vt:lpwstr>../law/社會救助法.doc</vt:lpwstr>
      </vt:variant>
      <vt:variant>
        <vt:lpwstr>a24</vt:lpwstr>
      </vt:variant>
      <vt:variant>
        <vt:i4>2134441896</vt:i4>
      </vt:variant>
      <vt:variant>
        <vt:i4>237</vt:i4>
      </vt:variant>
      <vt:variant>
        <vt:i4>0</vt:i4>
      </vt:variant>
      <vt:variant>
        <vt:i4>5</vt:i4>
      </vt:variant>
      <vt:variant>
        <vt:lpwstr>../law/就業保險法.doc</vt:lpwstr>
      </vt:variant>
      <vt:variant>
        <vt:lpwstr>a30</vt:lpwstr>
      </vt:variant>
      <vt:variant>
        <vt:i4>2134507432</vt:i4>
      </vt:variant>
      <vt:variant>
        <vt:i4>234</vt:i4>
      </vt:variant>
      <vt:variant>
        <vt:i4>0</vt:i4>
      </vt:variant>
      <vt:variant>
        <vt:i4>5</vt:i4>
      </vt:variant>
      <vt:variant>
        <vt:lpwstr>../law/就業保險法.doc</vt:lpwstr>
      </vt:variant>
      <vt:variant>
        <vt:lpwstr>a29</vt:lpwstr>
      </vt:variant>
      <vt:variant>
        <vt:i4>2134507432</vt:i4>
      </vt:variant>
      <vt:variant>
        <vt:i4>231</vt:i4>
      </vt:variant>
      <vt:variant>
        <vt:i4>0</vt:i4>
      </vt:variant>
      <vt:variant>
        <vt:i4>5</vt:i4>
      </vt:variant>
      <vt:variant>
        <vt:lpwstr>../law/就業保險法.doc</vt:lpwstr>
      </vt:variant>
      <vt:variant>
        <vt:lpwstr>a25</vt:lpwstr>
      </vt:variant>
      <vt:variant>
        <vt:i4>1891251653</vt:i4>
      </vt:variant>
      <vt:variant>
        <vt:i4>228</vt:i4>
      </vt:variant>
      <vt:variant>
        <vt:i4>0</vt:i4>
      </vt:variant>
      <vt:variant>
        <vt:i4>5</vt:i4>
      </vt:variant>
      <vt:variant>
        <vt:lpwstr>../law/社會救助法.doc</vt:lpwstr>
      </vt:variant>
      <vt:variant>
        <vt:lpwstr>a21</vt:lpwstr>
      </vt:variant>
      <vt:variant>
        <vt:i4>4063358</vt:i4>
      </vt:variant>
      <vt:variant>
        <vt:i4>225</vt:i4>
      </vt:variant>
      <vt:variant>
        <vt:i4>0</vt:i4>
      </vt:variant>
      <vt:variant>
        <vt:i4>5</vt:i4>
      </vt:variant>
      <vt:variant>
        <vt:lpwstr>../diff/index.html</vt:lpwstr>
      </vt:variant>
      <vt:variant>
        <vt:lpwstr/>
      </vt:variant>
      <vt:variant>
        <vt:i4>2134441896</vt:i4>
      </vt:variant>
      <vt:variant>
        <vt:i4>222</vt:i4>
      </vt:variant>
      <vt:variant>
        <vt:i4>0</vt:i4>
      </vt:variant>
      <vt:variant>
        <vt:i4>5</vt:i4>
      </vt:variant>
      <vt:variant>
        <vt:lpwstr>../law/就業保險法.doc</vt:lpwstr>
      </vt:variant>
      <vt:variant>
        <vt:lpwstr>a30</vt:lpwstr>
      </vt:variant>
      <vt:variant>
        <vt:i4>2134507432</vt:i4>
      </vt:variant>
      <vt:variant>
        <vt:i4>219</vt:i4>
      </vt:variant>
      <vt:variant>
        <vt:i4>0</vt:i4>
      </vt:variant>
      <vt:variant>
        <vt:i4>5</vt:i4>
      </vt:variant>
      <vt:variant>
        <vt:lpwstr>../law/就業保險法.doc</vt:lpwstr>
      </vt:variant>
      <vt:variant>
        <vt:lpwstr>a29</vt:lpwstr>
      </vt:variant>
      <vt:variant>
        <vt:i4>2134507432</vt:i4>
      </vt:variant>
      <vt:variant>
        <vt:i4>216</vt:i4>
      </vt:variant>
      <vt:variant>
        <vt:i4>0</vt:i4>
      </vt:variant>
      <vt:variant>
        <vt:i4>5</vt:i4>
      </vt:variant>
      <vt:variant>
        <vt:lpwstr>../law/就業保險法.doc</vt:lpwstr>
      </vt:variant>
      <vt:variant>
        <vt:lpwstr>a25</vt:lpwstr>
      </vt:variant>
      <vt:variant>
        <vt:i4>1891251653</vt:i4>
      </vt:variant>
      <vt:variant>
        <vt:i4>213</vt:i4>
      </vt:variant>
      <vt:variant>
        <vt:i4>0</vt:i4>
      </vt:variant>
      <vt:variant>
        <vt:i4>5</vt:i4>
      </vt:variant>
      <vt:variant>
        <vt:lpwstr>../law/社會救助法.doc</vt:lpwstr>
      </vt:variant>
      <vt:variant>
        <vt:lpwstr>a21</vt:lpwstr>
      </vt:variant>
      <vt:variant>
        <vt:i4>1891251653</vt:i4>
      </vt:variant>
      <vt:variant>
        <vt:i4>210</vt:i4>
      </vt:variant>
      <vt:variant>
        <vt:i4>0</vt:i4>
      </vt:variant>
      <vt:variant>
        <vt:i4>5</vt:i4>
      </vt:variant>
      <vt:variant>
        <vt:lpwstr>../law/社會救助法.doc</vt:lpwstr>
      </vt:variant>
      <vt:variant>
        <vt:lpwstr>a21</vt:lpwstr>
      </vt:variant>
      <vt:variant>
        <vt:i4>1891186117</vt:i4>
      </vt:variant>
      <vt:variant>
        <vt:i4>207</vt:i4>
      </vt:variant>
      <vt:variant>
        <vt:i4>0</vt:i4>
      </vt:variant>
      <vt:variant>
        <vt:i4>5</vt:i4>
      </vt:variant>
      <vt:variant>
        <vt:lpwstr>../law/社會救助法.doc</vt:lpwstr>
      </vt:variant>
      <vt:variant>
        <vt:lpwstr>a18</vt:lpwstr>
      </vt:variant>
      <vt:variant>
        <vt:i4>1891186117</vt:i4>
      </vt:variant>
      <vt:variant>
        <vt:i4>204</vt:i4>
      </vt:variant>
      <vt:variant>
        <vt:i4>0</vt:i4>
      </vt:variant>
      <vt:variant>
        <vt:i4>5</vt:i4>
      </vt:variant>
      <vt:variant>
        <vt:lpwstr>../law/社會救助法.doc</vt:lpwstr>
      </vt:variant>
      <vt:variant>
        <vt:lpwstr>a15</vt:lpwstr>
      </vt:variant>
      <vt:variant>
        <vt:i4>1891186117</vt:i4>
      </vt:variant>
      <vt:variant>
        <vt:i4>201</vt:i4>
      </vt:variant>
      <vt:variant>
        <vt:i4>0</vt:i4>
      </vt:variant>
      <vt:variant>
        <vt:i4>5</vt:i4>
      </vt:variant>
      <vt:variant>
        <vt:lpwstr>../law/社會救助法.doc</vt:lpwstr>
      </vt:variant>
      <vt:variant>
        <vt:lpwstr>a13</vt:lpwstr>
      </vt:variant>
      <vt:variant>
        <vt:i4>1891186117</vt:i4>
      </vt:variant>
      <vt:variant>
        <vt:i4>198</vt:i4>
      </vt:variant>
      <vt:variant>
        <vt:i4>0</vt:i4>
      </vt:variant>
      <vt:variant>
        <vt:i4>5</vt:i4>
      </vt:variant>
      <vt:variant>
        <vt:lpwstr>../law/社會救助法.doc</vt:lpwstr>
      </vt:variant>
      <vt:variant>
        <vt:lpwstr>a14</vt:lpwstr>
      </vt:variant>
      <vt:variant>
        <vt:i4>1891186117</vt:i4>
      </vt:variant>
      <vt:variant>
        <vt:i4>195</vt:i4>
      </vt:variant>
      <vt:variant>
        <vt:i4>0</vt:i4>
      </vt:variant>
      <vt:variant>
        <vt:i4>5</vt:i4>
      </vt:variant>
      <vt:variant>
        <vt:lpwstr>../law/社會救助法.doc</vt:lpwstr>
      </vt:variant>
      <vt:variant>
        <vt:lpwstr>a13</vt:lpwstr>
      </vt:variant>
      <vt:variant>
        <vt:i4>1891186117</vt:i4>
      </vt:variant>
      <vt:variant>
        <vt:i4>192</vt:i4>
      </vt:variant>
      <vt:variant>
        <vt:i4>0</vt:i4>
      </vt:variant>
      <vt:variant>
        <vt:i4>5</vt:i4>
      </vt:variant>
      <vt:variant>
        <vt:lpwstr>../law/社會救助法.doc</vt:lpwstr>
      </vt:variant>
      <vt:variant>
        <vt:lpwstr>a10</vt:lpwstr>
      </vt:variant>
      <vt:variant>
        <vt:i4>1888368039</vt:i4>
      </vt:variant>
      <vt:variant>
        <vt:i4>189</vt:i4>
      </vt:variant>
      <vt:variant>
        <vt:i4>0</vt:i4>
      </vt:variant>
      <vt:variant>
        <vt:i4>5</vt:i4>
      </vt:variant>
      <vt:variant>
        <vt:lpwstr>../law/社會救助法.doc</vt:lpwstr>
      </vt:variant>
      <vt:variant>
        <vt:lpwstr>a5b3</vt:lpwstr>
      </vt:variant>
      <vt:variant>
        <vt:i4>-196370002</vt:i4>
      </vt:variant>
      <vt:variant>
        <vt:i4>186</vt:i4>
      </vt:variant>
      <vt:variant>
        <vt:i4>0</vt:i4>
      </vt:variant>
      <vt:variant>
        <vt:i4>5</vt:i4>
      </vt:variant>
      <vt:variant>
        <vt:lpwstr>../law2/附表二特定病症範圍.doc</vt:lpwstr>
      </vt:variant>
      <vt:variant>
        <vt:lpwstr/>
      </vt:variant>
      <vt:variant>
        <vt:i4>-1716063690</vt:i4>
      </vt:variant>
      <vt:variant>
        <vt:i4>183</vt:i4>
      </vt:variant>
      <vt:variant>
        <vt:i4>0</vt:i4>
      </vt:variant>
      <vt:variant>
        <vt:i4>5</vt:i4>
      </vt:variant>
      <vt:variant>
        <vt:lpwstr>../law2/9708附表一特定身心障礙範圍.doc</vt:lpwstr>
      </vt:variant>
      <vt:variant>
        <vt:lpwstr/>
      </vt:variant>
      <vt:variant>
        <vt:i4>1888368039</vt:i4>
      </vt:variant>
      <vt:variant>
        <vt:i4>180</vt:i4>
      </vt:variant>
      <vt:variant>
        <vt:i4>0</vt:i4>
      </vt:variant>
      <vt:variant>
        <vt:i4>5</vt:i4>
      </vt:variant>
      <vt:variant>
        <vt:lpwstr>../law/社會救助法.doc</vt:lpwstr>
      </vt:variant>
      <vt:variant>
        <vt:lpwstr>a5b3</vt:lpwstr>
      </vt:variant>
      <vt:variant>
        <vt:i4>2134441896</vt:i4>
      </vt:variant>
      <vt:variant>
        <vt:i4>177</vt:i4>
      </vt:variant>
      <vt:variant>
        <vt:i4>0</vt:i4>
      </vt:variant>
      <vt:variant>
        <vt:i4>5</vt:i4>
      </vt:variant>
      <vt:variant>
        <vt:lpwstr>../law/就業保險法.doc</vt:lpwstr>
      </vt:variant>
      <vt:variant>
        <vt:lpwstr>a30</vt:lpwstr>
      </vt:variant>
      <vt:variant>
        <vt:i4>2134507432</vt:i4>
      </vt:variant>
      <vt:variant>
        <vt:i4>174</vt:i4>
      </vt:variant>
      <vt:variant>
        <vt:i4>0</vt:i4>
      </vt:variant>
      <vt:variant>
        <vt:i4>5</vt:i4>
      </vt:variant>
      <vt:variant>
        <vt:lpwstr>../law/就業保險法.doc</vt:lpwstr>
      </vt:variant>
      <vt:variant>
        <vt:lpwstr>a29</vt:lpwstr>
      </vt:variant>
      <vt:variant>
        <vt:i4>2134507432</vt:i4>
      </vt:variant>
      <vt:variant>
        <vt:i4>171</vt:i4>
      </vt:variant>
      <vt:variant>
        <vt:i4>0</vt:i4>
      </vt:variant>
      <vt:variant>
        <vt:i4>5</vt:i4>
      </vt:variant>
      <vt:variant>
        <vt:lpwstr>../law/就業保險法.doc</vt:lpwstr>
      </vt:variant>
      <vt:variant>
        <vt:lpwstr>a25</vt:lpwstr>
      </vt:variant>
      <vt:variant>
        <vt:i4>1891448261</vt:i4>
      </vt:variant>
      <vt:variant>
        <vt:i4>168</vt:i4>
      </vt:variant>
      <vt:variant>
        <vt:i4>0</vt:i4>
      </vt:variant>
      <vt:variant>
        <vt:i4>5</vt:i4>
      </vt:variant>
      <vt:variant>
        <vt:lpwstr>../law/社會救助法.doc</vt:lpwstr>
      </vt:variant>
      <vt:variant>
        <vt:lpwstr>a5</vt:lpwstr>
      </vt:variant>
      <vt:variant>
        <vt:i4>1888368039</vt:i4>
      </vt:variant>
      <vt:variant>
        <vt:i4>165</vt:i4>
      </vt:variant>
      <vt:variant>
        <vt:i4>0</vt:i4>
      </vt:variant>
      <vt:variant>
        <vt:i4>5</vt:i4>
      </vt:variant>
      <vt:variant>
        <vt:lpwstr>../law/社會救助法.doc</vt:lpwstr>
      </vt:variant>
      <vt:variant>
        <vt:lpwstr>a5b3</vt:lpwstr>
      </vt:variant>
      <vt:variant>
        <vt:i4>1891448261</vt:i4>
      </vt:variant>
      <vt:variant>
        <vt:i4>162</vt:i4>
      </vt:variant>
      <vt:variant>
        <vt:i4>0</vt:i4>
      </vt:variant>
      <vt:variant>
        <vt:i4>5</vt:i4>
      </vt:variant>
      <vt:variant>
        <vt:lpwstr>../law/社會救助法.doc</vt:lpwstr>
      </vt:variant>
      <vt:variant>
        <vt:lpwstr>a5</vt:lpwstr>
      </vt:variant>
      <vt:variant>
        <vt:i4>4063358</vt:i4>
      </vt:variant>
      <vt:variant>
        <vt:i4>159</vt:i4>
      </vt:variant>
      <vt:variant>
        <vt:i4>0</vt:i4>
      </vt:variant>
      <vt:variant>
        <vt:i4>5</vt:i4>
      </vt:variant>
      <vt:variant>
        <vt:lpwstr>../diff/index.html</vt:lpwstr>
      </vt:variant>
      <vt:variant>
        <vt:lpwstr/>
      </vt:variant>
      <vt:variant>
        <vt:i4>1888368039</vt:i4>
      </vt:variant>
      <vt:variant>
        <vt:i4>156</vt:i4>
      </vt:variant>
      <vt:variant>
        <vt:i4>0</vt:i4>
      </vt:variant>
      <vt:variant>
        <vt:i4>5</vt:i4>
      </vt:variant>
      <vt:variant>
        <vt:lpwstr>../law/社會救助法.doc</vt:lpwstr>
      </vt:variant>
      <vt:variant>
        <vt:lpwstr>a5b3</vt:lpwstr>
      </vt:variant>
      <vt:variant>
        <vt:i4>1891448261</vt:i4>
      </vt:variant>
      <vt:variant>
        <vt:i4>153</vt:i4>
      </vt:variant>
      <vt:variant>
        <vt:i4>0</vt:i4>
      </vt:variant>
      <vt:variant>
        <vt:i4>5</vt:i4>
      </vt:variant>
      <vt:variant>
        <vt:lpwstr>../law/社會救助法.doc</vt:lpwstr>
      </vt:variant>
      <vt:variant>
        <vt:lpwstr>a5</vt:lpwstr>
      </vt:variant>
      <vt:variant>
        <vt:i4>1891382725</vt:i4>
      </vt:variant>
      <vt:variant>
        <vt:i4>150</vt:i4>
      </vt:variant>
      <vt:variant>
        <vt:i4>0</vt:i4>
      </vt:variant>
      <vt:variant>
        <vt:i4>5</vt:i4>
      </vt:variant>
      <vt:variant>
        <vt:lpwstr>../law/社會救助法.doc</vt:lpwstr>
      </vt:variant>
      <vt:variant>
        <vt:lpwstr>a4</vt:lpwstr>
      </vt:variant>
      <vt:variant>
        <vt:i4>1891382725</vt:i4>
      </vt:variant>
      <vt:variant>
        <vt:i4>147</vt:i4>
      </vt:variant>
      <vt:variant>
        <vt:i4>0</vt:i4>
      </vt:variant>
      <vt:variant>
        <vt:i4>5</vt:i4>
      </vt:variant>
      <vt:variant>
        <vt:lpwstr>../law/社會救助法.doc</vt:lpwstr>
      </vt:variant>
      <vt:variant>
        <vt:lpwstr>a45</vt:lpwstr>
      </vt:variant>
      <vt:variant>
        <vt:i4>2949124</vt:i4>
      </vt:variant>
      <vt:variant>
        <vt:i4>144</vt:i4>
      </vt:variant>
      <vt:variant>
        <vt:i4>0</vt:i4>
      </vt:variant>
      <vt:variant>
        <vt:i4>5</vt:i4>
      </vt:variant>
      <vt:variant>
        <vt:lpwstr>mailto:anita399646@hotmail.com</vt:lpwstr>
      </vt:variant>
      <vt:variant>
        <vt:lpwstr/>
      </vt:variant>
      <vt:variant>
        <vt:i4>8192049</vt:i4>
      </vt:variant>
      <vt:variant>
        <vt:i4>141</vt:i4>
      </vt:variant>
      <vt:variant>
        <vt:i4>0</vt:i4>
      </vt:variant>
      <vt:variant>
        <vt:i4>5</vt:i4>
      </vt:variant>
      <vt:variant>
        <vt:lpwstr>http://law.moj.gov.tw/</vt:lpwstr>
      </vt:variant>
      <vt:variant>
        <vt:lpwstr/>
      </vt:variant>
      <vt:variant>
        <vt:i4>6225996</vt:i4>
      </vt:variant>
      <vt:variant>
        <vt:i4>138</vt:i4>
      </vt:variant>
      <vt:variant>
        <vt:i4>0</vt:i4>
      </vt:variant>
      <vt:variant>
        <vt:i4>5</vt:i4>
      </vt:variant>
      <vt:variant>
        <vt:lpwstr>http://www.ly.gov.tw/</vt:lpwstr>
      </vt:variant>
      <vt:variant>
        <vt:lpwstr/>
      </vt:variant>
      <vt:variant>
        <vt:i4>786499</vt:i4>
      </vt:variant>
      <vt:variant>
        <vt:i4>135</vt:i4>
      </vt:variant>
      <vt:variant>
        <vt:i4>0</vt:i4>
      </vt:variant>
      <vt:variant>
        <vt:i4>5</vt:i4>
      </vt:variant>
      <vt:variant>
        <vt:lpwstr>http://www.president.gov.tw/</vt:lpwstr>
      </vt:variant>
      <vt:variant>
        <vt:lpwstr/>
      </vt:variant>
      <vt:variant>
        <vt:i4>7274612</vt:i4>
      </vt:variant>
      <vt:variant>
        <vt:i4>131</vt:i4>
      </vt:variant>
      <vt:variant>
        <vt:i4>0</vt:i4>
      </vt:variant>
      <vt:variant>
        <vt:i4>5</vt:i4>
      </vt:variant>
      <vt:variant>
        <vt:lpwstr/>
      </vt:variant>
      <vt:variant>
        <vt:lpwstr>top</vt:lpwstr>
      </vt:variant>
      <vt:variant>
        <vt:i4>7274612</vt:i4>
      </vt:variant>
      <vt:variant>
        <vt:i4>129</vt:i4>
      </vt:variant>
      <vt:variant>
        <vt:i4>0</vt:i4>
      </vt:variant>
      <vt:variant>
        <vt:i4>5</vt:i4>
      </vt:variant>
      <vt:variant>
        <vt:lpwstr/>
      </vt:variant>
      <vt:variant>
        <vt:lpwstr>top</vt:lpwstr>
      </vt:variant>
      <vt:variant>
        <vt:i4>1893610993</vt:i4>
      </vt:variant>
      <vt:variant>
        <vt:i4>126</vt:i4>
      </vt:variant>
      <vt:variant>
        <vt:i4>0</vt:i4>
      </vt:variant>
      <vt:variant>
        <vt:i4>5</vt:i4>
      </vt:variant>
      <vt:variant>
        <vt:lpwstr>../law/社會救助法.doc</vt:lpwstr>
      </vt:variant>
      <vt:variant>
        <vt:lpwstr>a44b1</vt:lpwstr>
      </vt:variant>
      <vt:variant>
        <vt:i4>-113542645</vt:i4>
      </vt:variant>
      <vt:variant>
        <vt:i4>123</vt:i4>
      </vt:variant>
      <vt:variant>
        <vt:i4>0</vt:i4>
      </vt:variant>
      <vt:variant>
        <vt:i4>5</vt:i4>
      </vt:variant>
      <vt:variant>
        <vt:lpwstr>../law/關稅法.doc</vt:lpwstr>
      </vt:variant>
      <vt:variant>
        <vt:lpwstr/>
      </vt:variant>
      <vt:variant>
        <vt:i4>-113542645</vt:i4>
      </vt:variant>
      <vt:variant>
        <vt:i4>120</vt:i4>
      </vt:variant>
      <vt:variant>
        <vt:i4>0</vt:i4>
      </vt:variant>
      <vt:variant>
        <vt:i4>5</vt:i4>
      </vt:variant>
      <vt:variant>
        <vt:lpwstr>../law/關稅法.doc</vt:lpwstr>
      </vt:variant>
      <vt:variant>
        <vt:lpwstr/>
      </vt:variant>
      <vt:variant>
        <vt:i4>1891251653</vt:i4>
      </vt:variant>
      <vt:variant>
        <vt:i4>117</vt:i4>
      </vt:variant>
      <vt:variant>
        <vt:i4>0</vt:i4>
      </vt:variant>
      <vt:variant>
        <vt:i4>5</vt:i4>
      </vt:variant>
      <vt:variant>
        <vt:lpwstr>../law/社會救助法.doc</vt:lpwstr>
      </vt:variant>
      <vt:variant>
        <vt:lpwstr>a24</vt:lpwstr>
      </vt:variant>
      <vt:variant>
        <vt:i4>1891251653</vt:i4>
      </vt:variant>
      <vt:variant>
        <vt:i4>114</vt:i4>
      </vt:variant>
      <vt:variant>
        <vt:i4>0</vt:i4>
      </vt:variant>
      <vt:variant>
        <vt:i4>5</vt:i4>
      </vt:variant>
      <vt:variant>
        <vt:lpwstr>../law/社會救助法.doc</vt:lpwstr>
      </vt:variant>
      <vt:variant>
        <vt:lpwstr>a21</vt:lpwstr>
      </vt:variant>
      <vt:variant>
        <vt:i4>1891186117</vt:i4>
      </vt:variant>
      <vt:variant>
        <vt:i4>111</vt:i4>
      </vt:variant>
      <vt:variant>
        <vt:i4>0</vt:i4>
      </vt:variant>
      <vt:variant>
        <vt:i4>5</vt:i4>
      </vt:variant>
      <vt:variant>
        <vt:lpwstr>../law/社會救助法.doc</vt:lpwstr>
      </vt:variant>
      <vt:variant>
        <vt:lpwstr>a18</vt:lpwstr>
      </vt:variant>
      <vt:variant>
        <vt:i4>1891186117</vt:i4>
      </vt:variant>
      <vt:variant>
        <vt:i4>108</vt:i4>
      </vt:variant>
      <vt:variant>
        <vt:i4>0</vt:i4>
      </vt:variant>
      <vt:variant>
        <vt:i4>5</vt:i4>
      </vt:variant>
      <vt:variant>
        <vt:lpwstr>../law/社會救助法.doc</vt:lpwstr>
      </vt:variant>
      <vt:variant>
        <vt:lpwstr>a15</vt:lpwstr>
      </vt:variant>
      <vt:variant>
        <vt:i4>1891186117</vt:i4>
      </vt:variant>
      <vt:variant>
        <vt:i4>105</vt:i4>
      </vt:variant>
      <vt:variant>
        <vt:i4>0</vt:i4>
      </vt:variant>
      <vt:variant>
        <vt:i4>5</vt:i4>
      </vt:variant>
      <vt:variant>
        <vt:lpwstr>../law/社會救助法.doc</vt:lpwstr>
      </vt:variant>
      <vt:variant>
        <vt:lpwstr>a13</vt:lpwstr>
      </vt:variant>
      <vt:variant>
        <vt:i4>1891186117</vt:i4>
      </vt:variant>
      <vt:variant>
        <vt:i4>102</vt:i4>
      </vt:variant>
      <vt:variant>
        <vt:i4>0</vt:i4>
      </vt:variant>
      <vt:variant>
        <vt:i4>5</vt:i4>
      </vt:variant>
      <vt:variant>
        <vt:lpwstr>../law/社會救助法.doc</vt:lpwstr>
      </vt:variant>
      <vt:variant>
        <vt:lpwstr>a14</vt:lpwstr>
      </vt:variant>
      <vt:variant>
        <vt:i4>1891186117</vt:i4>
      </vt:variant>
      <vt:variant>
        <vt:i4>99</vt:i4>
      </vt:variant>
      <vt:variant>
        <vt:i4>0</vt:i4>
      </vt:variant>
      <vt:variant>
        <vt:i4>5</vt:i4>
      </vt:variant>
      <vt:variant>
        <vt:lpwstr>../law/社會救助法.doc</vt:lpwstr>
      </vt:variant>
      <vt:variant>
        <vt:lpwstr>a13</vt:lpwstr>
      </vt:variant>
      <vt:variant>
        <vt:i4>1891186117</vt:i4>
      </vt:variant>
      <vt:variant>
        <vt:i4>96</vt:i4>
      </vt:variant>
      <vt:variant>
        <vt:i4>0</vt:i4>
      </vt:variant>
      <vt:variant>
        <vt:i4>5</vt:i4>
      </vt:variant>
      <vt:variant>
        <vt:lpwstr>../law/社會救助法.doc</vt:lpwstr>
      </vt:variant>
      <vt:variant>
        <vt:lpwstr>a10</vt:lpwstr>
      </vt:variant>
      <vt:variant>
        <vt:i4>1888368039</vt:i4>
      </vt:variant>
      <vt:variant>
        <vt:i4>93</vt:i4>
      </vt:variant>
      <vt:variant>
        <vt:i4>0</vt:i4>
      </vt:variant>
      <vt:variant>
        <vt:i4>5</vt:i4>
      </vt:variant>
      <vt:variant>
        <vt:lpwstr>../law/社會救助法.doc</vt:lpwstr>
      </vt:variant>
      <vt:variant>
        <vt:lpwstr>a5b3</vt:lpwstr>
      </vt:variant>
      <vt:variant>
        <vt:i4>791439494</vt:i4>
      </vt:variant>
      <vt:variant>
        <vt:i4>90</vt:i4>
      </vt:variant>
      <vt:variant>
        <vt:i4>0</vt:i4>
      </vt:variant>
      <vt:variant>
        <vt:i4>5</vt:i4>
      </vt:variant>
      <vt:variant>
        <vt:lpwstr>../law/土壤及地下水污染整治法.doc</vt:lpwstr>
      </vt:variant>
      <vt:variant>
        <vt:lpwstr/>
      </vt:variant>
      <vt:variant>
        <vt:i4>1888433575</vt:i4>
      </vt:variant>
      <vt:variant>
        <vt:i4>87</vt:i4>
      </vt:variant>
      <vt:variant>
        <vt:i4>0</vt:i4>
      </vt:variant>
      <vt:variant>
        <vt:i4>5</vt:i4>
      </vt:variant>
      <vt:variant>
        <vt:lpwstr>../law/社會救助法.doc</vt:lpwstr>
      </vt:variant>
      <vt:variant>
        <vt:lpwstr>a5b2</vt:lpwstr>
      </vt:variant>
      <vt:variant>
        <vt:i4>1888236967</vt:i4>
      </vt:variant>
      <vt:variant>
        <vt:i4>84</vt:i4>
      </vt:variant>
      <vt:variant>
        <vt:i4>0</vt:i4>
      </vt:variant>
      <vt:variant>
        <vt:i4>5</vt:i4>
      </vt:variant>
      <vt:variant>
        <vt:lpwstr>../law/社會救助法.doc</vt:lpwstr>
      </vt:variant>
      <vt:variant>
        <vt:lpwstr>a5b1</vt:lpwstr>
      </vt:variant>
      <vt:variant>
        <vt:i4>1893610993</vt:i4>
      </vt:variant>
      <vt:variant>
        <vt:i4>81</vt:i4>
      </vt:variant>
      <vt:variant>
        <vt:i4>0</vt:i4>
      </vt:variant>
      <vt:variant>
        <vt:i4>5</vt:i4>
      </vt:variant>
      <vt:variant>
        <vt:lpwstr>../law/社會救助法.doc</vt:lpwstr>
      </vt:variant>
      <vt:variant>
        <vt:lpwstr>a44b3</vt:lpwstr>
      </vt:variant>
      <vt:variant>
        <vt:i4>1891186117</vt:i4>
      </vt:variant>
      <vt:variant>
        <vt:i4>78</vt:i4>
      </vt:variant>
      <vt:variant>
        <vt:i4>0</vt:i4>
      </vt:variant>
      <vt:variant>
        <vt:i4>5</vt:i4>
      </vt:variant>
      <vt:variant>
        <vt:lpwstr>../law/社會救助法.doc</vt:lpwstr>
      </vt:variant>
      <vt:variant>
        <vt:lpwstr>a15</vt:lpwstr>
      </vt:variant>
      <vt:variant>
        <vt:i4>1888236967</vt:i4>
      </vt:variant>
      <vt:variant>
        <vt:i4>75</vt:i4>
      </vt:variant>
      <vt:variant>
        <vt:i4>0</vt:i4>
      </vt:variant>
      <vt:variant>
        <vt:i4>5</vt:i4>
      </vt:variant>
      <vt:variant>
        <vt:lpwstr>../law/社會救助法.doc</vt:lpwstr>
      </vt:variant>
      <vt:variant>
        <vt:lpwstr>a5b1</vt:lpwstr>
      </vt:variant>
      <vt:variant>
        <vt:i4>239051939</vt:i4>
      </vt:variant>
      <vt:variant>
        <vt:i4>72</vt:i4>
      </vt:variant>
      <vt:variant>
        <vt:i4>0</vt:i4>
      </vt:variant>
      <vt:variant>
        <vt:i4>5</vt:i4>
      </vt:variant>
      <vt:variant>
        <vt:lpwstr>../law2/附表二：特定病症範圍.DOC</vt:lpwstr>
      </vt:variant>
      <vt:variant>
        <vt:lpwstr/>
      </vt:variant>
      <vt:variant>
        <vt:i4>1562560989</vt:i4>
      </vt:variant>
      <vt:variant>
        <vt:i4>69</vt:i4>
      </vt:variant>
      <vt:variant>
        <vt:i4>0</vt:i4>
      </vt:variant>
      <vt:variant>
        <vt:i4>5</vt:i4>
      </vt:variant>
      <vt:variant>
        <vt:lpwstr>../law2/附表一：特定身心障礙範圍.DOC</vt:lpwstr>
      </vt:variant>
      <vt:variant>
        <vt:lpwstr/>
      </vt:variant>
      <vt:variant>
        <vt:i4>1888368039</vt:i4>
      </vt:variant>
      <vt:variant>
        <vt:i4>66</vt:i4>
      </vt:variant>
      <vt:variant>
        <vt:i4>0</vt:i4>
      </vt:variant>
      <vt:variant>
        <vt:i4>5</vt:i4>
      </vt:variant>
      <vt:variant>
        <vt:lpwstr>../law/社會救助法.doc</vt:lpwstr>
      </vt:variant>
      <vt:variant>
        <vt:lpwstr>a5b3</vt:lpwstr>
      </vt:variant>
      <vt:variant>
        <vt:i4>2134441896</vt:i4>
      </vt:variant>
      <vt:variant>
        <vt:i4>63</vt:i4>
      </vt:variant>
      <vt:variant>
        <vt:i4>0</vt:i4>
      </vt:variant>
      <vt:variant>
        <vt:i4>5</vt:i4>
      </vt:variant>
      <vt:variant>
        <vt:lpwstr>../law/就業保險法.doc</vt:lpwstr>
      </vt:variant>
      <vt:variant>
        <vt:lpwstr>a30</vt:lpwstr>
      </vt:variant>
      <vt:variant>
        <vt:i4>2134507432</vt:i4>
      </vt:variant>
      <vt:variant>
        <vt:i4>60</vt:i4>
      </vt:variant>
      <vt:variant>
        <vt:i4>0</vt:i4>
      </vt:variant>
      <vt:variant>
        <vt:i4>5</vt:i4>
      </vt:variant>
      <vt:variant>
        <vt:lpwstr>../law/就業保險法.doc</vt:lpwstr>
      </vt:variant>
      <vt:variant>
        <vt:lpwstr>a29</vt:lpwstr>
      </vt:variant>
      <vt:variant>
        <vt:i4>2134507432</vt:i4>
      </vt:variant>
      <vt:variant>
        <vt:i4>57</vt:i4>
      </vt:variant>
      <vt:variant>
        <vt:i4>0</vt:i4>
      </vt:variant>
      <vt:variant>
        <vt:i4>5</vt:i4>
      </vt:variant>
      <vt:variant>
        <vt:lpwstr>../law/就業保險法.doc</vt:lpwstr>
      </vt:variant>
      <vt:variant>
        <vt:lpwstr>a25</vt:lpwstr>
      </vt:variant>
      <vt:variant>
        <vt:i4>1891448261</vt:i4>
      </vt:variant>
      <vt:variant>
        <vt:i4>54</vt:i4>
      </vt:variant>
      <vt:variant>
        <vt:i4>0</vt:i4>
      </vt:variant>
      <vt:variant>
        <vt:i4>5</vt:i4>
      </vt:variant>
      <vt:variant>
        <vt:lpwstr>../law/社會救助法.doc</vt:lpwstr>
      </vt:variant>
      <vt:variant>
        <vt:lpwstr>a5</vt:lpwstr>
      </vt:variant>
      <vt:variant>
        <vt:i4>1888368039</vt:i4>
      </vt:variant>
      <vt:variant>
        <vt:i4>51</vt:i4>
      </vt:variant>
      <vt:variant>
        <vt:i4>0</vt:i4>
      </vt:variant>
      <vt:variant>
        <vt:i4>5</vt:i4>
      </vt:variant>
      <vt:variant>
        <vt:lpwstr>../law/社會救助法.doc</vt:lpwstr>
      </vt:variant>
      <vt:variant>
        <vt:lpwstr>a5b3</vt:lpwstr>
      </vt:variant>
      <vt:variant>
        <vt:i4>1818324143</vt:i4>
      </vt:variant>
      <vt:variant>
        <vt:i4>48</vt:i4>
      </vt:variant>
      <vt:variant>
        <vt:i4>0</vt:i4>
      </vt:variant>
      <vt:variant>
        <vt:i4>5</vt:i4>
      </vt:variant>
      <vt:variant>
        <vt:lpwstr>../law/民法.doc</vt:lpwstr>
      </vt:variant>
      <vt:variant>
        <vt:lpwstr>a1052</vt:lpwstr>
      </vt:variant>
      <vt:variant>
        <vt:i4>1891448261</vt:i4>
      </vt:variant>
      <vt:variant>
        <vt:i4>45</vt:i4>
      </vt:variant>
      <vt:variant>
        <vt:i4>0</vt:i4>
      </vt:variant>
      <vt:variant>
        <vt:i4>5</vt:i4>
      </vt:variant>
      <vt:variant>
        <vt:lpwstr>../law/社會救助法.doc</vt:lpwstr>
      </vt:variant>
      <vt:variant>
        <vt:lpwstr>a5</vt:lpwstr>
      </vt:variant>
      <vt:variant>
        <vt:i4>1891382725</vt:i4>
      </vt:variant>
      <vt:variant>
        <vt:i4>42</vt:i4>
      </vt:variant>
      <vt:variant>
        <vt:i4>0</vt:i4>
      </vt:variant>
      <vt:variant>
        <vt:i4>5</vt:i4>
      </vt:variant>
      <vt:variant>
        <vt:lpwstr>../law/社會救助法.doc</vt:lpwstr>
      </vt:variant>
      <vt:variant>
        <vt:lpwstr>a4</vt:lpwstr>
      </vt:variant>
      <vt:variant>
        <vt:i4>1888302503</vt:i4>
      </vt:variant>
      <vt:variant>
        <vt:i4>39</vt:i4>
      </vt:variant>
      <vt:variant>
        <vt:i4>0</vt:i4>
      </vt:variant>
      <vt:variant>
        <vt:i4>5</vt:i4>
      </vt:variant>
      <vt:variant>
        <vt:lpwstr>../law/社會救助法.doc</vt:lpwstr>
      </vt:variant>
      <vt:variant>
        <vt:lpwstr>a4b1</vt:lpwstr>
      </vt:variant>
      <vt:variant>
        <vt:i4>1891382725</vt:i4>
      </vt:variant>
      <vt:variant>
        <vt:i4>36</vt:i4>
      </vt:variant>
      <vt:variant>
        <vt:i4>0</vt:i4>
      </vt:variant>
      <vt:variant>
        <vt:i4>5</vt:i4>
      </vt:variant>
      <vt:variant>
        <vt:lpwstr>../law/社會救助法.doc</vt:lpwstr>
      </vt:variant>
      <vt:variant>
        <vt:lpwstr>a4</vt:lpwstr>
      </vt:variant>
      <vt:variant>
        <vt:i4>1891382725</vt:i4>
      </vt:variant>
      <vt:variant>
        <vt:i4>33</vt:i4>
      </vt:variant>
      <vt:variant>
        <vt:i4>0</vt:i4>
      </vt:variant>
      <vt:variant>
        <vt:i4>5</vt:i4>
      </vt:variant>
      <vt:variant>
        <vt:lpwstr>../law/社會救助法.doc</vt:lpwstr>
      </vt:variant>
      <vt:variant>
        <vt:lpwstr>a45</vt:lpwstr>
      </vt:variant>
      <vt:variant>
        <vt:i4>1377579099</vt:i4>
      </vt:variant>
      <vt:variant>
        <vt:i4>30</vt:i4>
      </vt:variant>
      <vt:variant>
        <vt:i4>0</vt:i4>
      </vt:variant>
      <vt:variant>
        <vt:i4>5</vt:i4>
      </vt:variant>
      <vt:variant>
        <vt:lpwstr/>
      </vt:variant>
      <vt:variant>
        <vt:lpwstr>_:::民國九十七年八月十四日公布條文:::</vt:lpwstr>
      </vt:variant>
      <vt:variant>
        <vt:i4>3407970</vt:i4>
      </vt:variant>
      <vt:variant>
        <vt:i4>27</vt:i4>
      </vt:variant>
      <vt:variant>
        <vt:i4>0</vt:i4>
      </vt:variant>
      <vt:variant>
        <vt:i4>5</vt:i4>
      </vt:variant>
      <vt:variant>
        <vt:lpwstr/>
      </vt:variant>
      <vt:variant>
        <vt:lpwstr>b4</vt:lpwstr>
      </vt:variant>
      <vt:variant>
        <vt:i4>3211362</vt:i4>
      </vt:variant>
      <vt:variant>
        <vt:i4>24</vt:i4>
      </vt:variant>
      <vt:variant>
        <vt:i4>0</vt:i4>
      </vt:variant>
      <vt:variant>
        <vt:i4>5</vt:i4>
      </vt:variant>
      <vt:variant>
        <vt:lpwstr/>
      </vt:variant>
      <vt:variant>
        <vt:lpwstr>b10</vt:lpwstr>
      </vt:variant>
      <vt:variant>
        <vt:i4>3342434</vt:i4>
      </vt:variant>
      <vt:variant>
        <vt:i4>21</vt:i4>
      </vt:variant>
      <vt:variant>
        <vt:i4>0</vt:i4>
      </vt:variant>
      <vt:variant>
        <vt:i4>5</vt:i4>
      </vt:variant>
      <vt:variant>
        <vt:lpwstr/>
      </vt:variant>
      <vt:variant>
        <vt:lpwstr>b3</vt:lpwstr>
      </vt:variant>
      <vt:variant>
        <vt:i4>1251619020</vt:i4>
      </vt:variant>
      <vt:variant>
        <vt:i4>18</vt:i4>
      </vt:variant>
      <vt:variant>
        <vt:i4>0</vt:i4>
      </vt:variant>
      <vt:variant>
        <vt:i4>5</vt:i4>
      </vt:variant>
      <vt:variant>
        <vt:lpwstr/>
      </vt:variant>
      <vt:variant>
        <vt:lpwstr>_:::民國八十九年五月十九日公布條文:::</vt:lpwstr>
      </vt:variant>
      <vt:variant>
        <vt:i4>-1427034787</vt:i4>
      </vt:variant>
      <vt:variant>
        <vt:i4>15</vt:i4>
      </vt:variant>
      <vt:variant>
        <vt:i4>0</vt:i4>
      </vt:variant>
      <vt:variant>
        <vt:i4>5</vt:i4>
      </vt:variant>
      <vt:variant>
        <vt:lpwstr>http://www.6law.idv.tw/6law/law3/社會救助法施行細則.htm</vt:lpwstr>
      </vt:variant>
      <vt:variant>
        <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社會救助法施行細則</dc:title>
  <dc:subject/>
  <dc:creator>S-link 電子六法-黃婉玲</dc:creator>
  <cp:keywords/>
  <dc:description/>
  <cp:lastModifiedBy>黃 S</cp:lastModifiedBy>
  <cp:revision>26</cp:revision>
  <dcterms:created xsi:type="dcterms:W3CDTF">2014-11-27T17:06:00Z</dcterms:created>
  <dcterms:modified xsi:type="dcterms:W3CDTF">2022-12-19T11:34:00Z</dcterms:modified>
</cp:coreProperties>
</file>