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418" w:rsidRDefault="00D334D8" w:rsidP="004469AB">
      <w:pPr>
        <w:adjustRightInd w:val="0"/>
        <w:snapToGrid w:val="0"/>
        <w:ind w:rightChars="8" w:right="16"/>
        <w:jc w:val="right"/>
        <w:rPr>
          <w:rFonts w:ascii="Arial Unicode MS" w:hAnsi="Arial Unicode MS"/>
        </w:rPr>
      </w:pPr>
      <w:hyperlink r:id="rId7" w:history="1">
        <w:r w:rsidR="004055A0">
          <w:rPr>
            <w:rFonts w:ascii="Calibri" w:hAnsi="Calibri"/>
            <w:noProof/>
            <w:color w:val="5F5F5F"/>
            <w:sz w:val="18"/>
            <w:szCs w:val="20"/>
            <w:lang w:val="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75pt;height:32.75pt;visibility:visible;mso-wrap-style:square" o:button="t">
              <v:fill o:detectmouseclick="t"/>
              <v:imagedata r:id="rId8" o:title=""/>
            </v:shape>
          </w:pict>
        </w:r>
      </w:hyperlink>
    </w:p>
    <w:p w:rsidR="009A5418" w:rsidRPr="007841B0" w:rsidRDefault="009A5418" w:rsidP="004469AB">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D639A7">
          <w:rPr>
            <w:rStyle w:val="a3"/>
            <w:sz w:val="18"/>
            <w:szCs w:val="20"/>
          </w:rPr>
          <w:t>更新</w:t>
        </w:r>
      </w:hyperlink>
      <w:r>
        <w:rPr>
          <w:rFonts w:hint="eastAsia"/>
          <w:color w:val="7F7F7F"/>
          <w:sz w:val="18"/>
          <w:szCs w:val="20"/>
          <w:lang w:val="zh-TW"/>
        </w:rPr>
        <w:t>】</w:t>
      </w:r>
      <w:r w:rsidR="00EA4D5D">
        <w:rPr>
          <w:rFonts w:ascii="Arial Unicode MS" w:hAnsi="Arial Unicode MS"/>
          <w:color w:val="7F7F7F"/>
          <w:sz w:val="18"/>
        </w:rPr>
        <w:t>2019/3/4</w:t>
      </w:r>
      <w:r>
        <w:rPr>
          <w:rFonts w:hint="eastAsia"/>
          <w:color w:val="7F7F7F"/>
          <w:sz w:val="18"/>
          <w:szCs w:val="20"/>
          <w:lang w:val="zh-TW"/>
        </w:rPr>
        <w:t>【</w:t>
      </w:r>
      <w:hyperlink r:id="rId10" w:history="1">
        <w:r w:rsidRPr="00D639A7">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4F1598">
          <w:rPr>
            <w:rStyle w:val="a3"/>
            <w:sz w:val="18"/>
            <w:szCs w:val="20"/>
          </w:rPr>
          <w:t>黃婉玲</w:t>
        </w:r>
      </w:hyperlink>
    </w:p>
    <w:p w:rsidR="009A5418" w:rsidRPr="004D1EE0" w:rsidRDefault="009A5418" w:rsidP="004469AB">
      <w:pPr>
        <w:ind w:rightChars="-66" w:right="-132" w:firstLineChars="2880" w:firstLine="5184"/>
        <w:jc w:val="right"/>
        <w:rPr>
          <w:color w:val="5F5F5F"/>
          <w:sz w:val="18"/>
        </w:rPr>
      </w:pPr>
      <w:r w:rsidRPr="004D1EE0">
        <w:rPr>
          <w:rFonts w:hint="eastAsia"/>
          <w:color w:val="5F5F5F"/>
          <w:sz w:val="18"/>
          <w:szCs w:val="20"/>
        </w:rPr>
        <w:t>（建議使用工具列</w:t>
      </w:r>
      <w:r w:rsidRPr="004D1EE0">
        <w:rPr>
          <w:rFonts w:hint="eastAsia"/>
          <w:color w:val="5F5F5F"/>
          <w:sz w:val="18"/>
          <w:szCs w:val="20"/>
        </w:rPr>
        <w:t>--</w:t>
      </w:r>
      <w:r w:rsidR="0071189F" w:rsidRPr="004D1EE0">
        <w:rPr>
          <w:rFonts w:hint="eastAsia"/>
          <w:color w:val="5F5F5F"/>
          <w:sz w:val="18"/>
          <w:szCs w:val="20"/>
        </w:rPr>
        <w:t>〉</w:t>
      </w:r>
      <w:r w:rsidRPr="004D1EE0">
        <w:rPr>
          <w:rFonts w:hint="eastAsia"/>
          <w:color w:val="5F5F5F"/>
          <w:sz w:val="18"/>
          <w:szCs w:val="20"/>
        </w:rPr>
        <w:t>檢視</w:t>
      </w:r>
      <w:r w:rsidRPr="004D1EE0">
        <w:rPr>
          <w:rFonts w:hint="eastAsia"/>
          <w:color w:val="5F5F5F"/>
          <w:sz w:val="18"/>
          <w:szCs w:val="20"/>
        </w:rPr>
        <w:t>--</w:t>
      </w:r>
      <w:r w:rsidR="0071189F" w:rsidRPr="004D1EE0">
        <w:rPr>
          <w:rFonts w:hint="eastAsia"/>
          <w:color w:val="5F5F5F"/>
          <w:sz w:val="18"/>
          <w:szCs w:val="20"/>
        </w:rPr>
        <w:t>〉</w:t>
      </w:r>
      <w:r w:rsidRPr="004D1EE0">
        <w:rPr>
          <w:rFonts w:hint="eastAsia"/>
          <w:color w:val="5F5F5F"/>
          <w:sz w:val="18"/>
          <w:szCs w:val="20"/>
        </w:rPr>
        <w:t>文件引導模式</w:t>
      </w:r>
      <w:r w:rsidRPr="004D1EE0">
        <w:rPr>
          <w:rFonts w:hint="eastAsia"/>
          <w:color w:val="5F5F5F"/>
          <w:sz w:val="18"/>
          <w:szCs w:val="20"/>
        </w:rPr>
        <w:t>/</w:t>
      </w:r>
      <w:r w:rsidRPr="004D1EE0">
        <w:rPr>
          <w:rFonts w:hint="eastAsia"/>
          <w:color w:val="5F5F5F"/>
          <w:sz w:val="18"/>
          <w:szCs w:val="20"/>
        </w:rPr>
        <w:t>功能窗格）</w:t>
      </w:r>
    </w:p>
    <w:p w:rsidR="006E03CC" w:rsidRDefault="009A5418" w:rsidP="004469AB">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71189F">
        <w:rPr>
          <w:rFonts w:ascii="Arial Unicode MS" w:hAnsi="Arial Unicode MS" w:hint="eastAsia"/>
          <w:b/>
          <w:color w:val="808000"/>
          <w:sz w:val="18"/>
        </w:rPr>
        <w:t>〉〉</w:t>
      </w:r>
      <w:hyperlink r:id="rId13" w:anchor="a中華人民共和國勞動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71189F">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71189F">
        <w:rPr>
          <w:rFonts w:ascii="Arial Unicode MS" w:hAnsi="Arial Unicode MS" w:hint="eastAsia"/>
          <w:b/>
          <w:color w:val="5F5F5F"/>
          <w:sz w:val="18"/>
        </w:rPr>
        <w:t>〉〉</w:t>
      </w:r>
    </w:p>
    <w:p w:rsidR="00D639A7" w:rsidRPr="009A5418" w:rsidRDefault="00D639A7" w:rsidP="00D639A7">
      <w:pPr>
        <w:ind w:rightChars="-66" w:right="-132" w:firstLineChars="2880" w:firstLine="5760"/>
        <w:jc w:val="right"/>
        <w:rPr>
          <w:rFonts w:ascii="Arial Unicode MS" w:hAnsi="Arial Unicode MS"/>
          <w:color w:val="000000"/>
          <w:u w:val="single"/>
        </w:rPr>
      </w:pPr>
    </w:p>
    <w:p w:rsidR="006E03CC" w:rsidRPr="007A73ED" w:rsidRDefault="006E03CC" w:rsidP="008F4999">
      <w:pPr>
        <w:spacing w:afterLines="50" w:after="180"/>
        <w:ind w:left="119" w:firstLine="61"/>
        <w:jc w:val="both"/>
        <w:rPr>
          <w:rFonts w:ascii="Arial Unicode MS" w:hAnsi="Arial Unicode MS"/>
          <w:b/>
          <w:bCs/>
          <w:color w:val="333399"/>
        </w:rPr>
      </w:pPr>
      <w:r w:rsidRPr="007A73ED">
        <w:rPr>
          <w:rFonts w:ascii="Arial Unicode MS" w:hAnsi="Arial Unicode MS"/>
          <w:b/>
          <w:bCs/>
          <w:color w:val="993300"/>
          <w:szCs w:val="20"/>
        </w:rPr>
        <w:t>【</w:t>
      </w:r>
      <w:r w:rsidRPr="007A73ED">
        <w:rPr>
          <w:rFonts w:ascii="Arial Unicode MS" w:hAnsi="Arial Unicode MS" w:hint="eastAsia"/>
          <w:b/>
          <w:bCs/>
          <w:color w:val="993300"/>
          <w:szCs w:val="20"/>
        </w:rPr>
        <w:t>大陸</w:t>
      </w:r>
      <w:r w:rsidRPr="007A73ED">
        <w:rPr>
          <w:rFonts w:ascii="Arial Unicode MS" w:hAnsi="Arial Unicode MS"/>
          <w:b/>
          <w:bCs/>
          <w:color w:val="993300"/>
          <w:szCs w:val="20"/>
        </w:rPr>
        <w:t>法規】</w:t>
      </w:r>
      <w:r w:rsidRPr="007A73ED">
        <w:rPr>
          <w:rFonts w:ascii="標楷體" w:eastAsia="標楷體" w:hAnsi="標楷體" w:hint="eastAsia"/>
          <w:shadow/>
          <w:color w:val="000000"/>
          <w:sz w:val="32"/>
          <w:szCs w:val="22"/>
        </w:rPr>
        <w:t>中華人民共和國勞動法</w:t>
      </w:r>
    </w:p>
    <w:p w:rsidR="006E03CC" w:rsidRPr="007A73ED" w:rsidRDefault="006E03CC" w:rsidP="004469AB">
      <w:pPr>
        <w:tabs>
          <w:tab w:val="num" w:pos="960"/>
        </w:tabs>
        <w:ind w:leftChars="75" w:left="350" w:hangingChars="100" w:hanging="200"/>
        <w:rPr>
          <w:rFonts w:ascii="Arial Unicode MS" w:hAnsi="Arial Unicode MS"/>
          <w:color w:val="800000"/>
        </w:rPr>
      </w:pPr>
      <w:r w:rsidRPr="007A73ED">
        <w:rPr>
          <w:rFonts w:ascii="Arial Unicode MS" w:hAnsi="Arial Unicode MS"/>
          <w:b/>
          <w:bCs/>
          <w:color w:val="993300"/>
        </w:rPr>
        <w:t>【</w:t>
      </w:r>
      <w:r w:rsidRPr="007A73ED">
        <w:rPr>
          <w:rFonts w:ascii="Arial Unicode MS" w:hAnsi="Arial Unicode MS" w:hint="eastAsia"/>
          <w:b/>
          <w:bCs/>
          <w:color w:val="993300"/>
        </w:rPr>
        <w:t>發布單位</w:t>
      </w:r>
      <w:r w:rsidRPr="007A73ED">
        <w:rPr>
          <w:rFonts w:ascii="Arial Unicode MS" w:hAnsi="Arial Unicode MS"/>
          <w:b/>
          <w:bCs/>
          <w:color w:val="993300"/>
        </w:rPr>
        <w:t>】</w:t>
      </w:r>
      <w:r w:rsidR="00D639A7" w:rsidRPr="00D74EE2">
        <w:rPr>
          <w:rFonts w:ascii="Arial Unicode MS" w:hAnsi="Arial Unicode MS" w:hint="eastAsia"/>
          <w:sz w:val="18"/>
        </w:rPr>
        <w:t>全國人民代表大會常務委員會</w:t>
      </w:r>
    </w:p>
    <w:p w:rsidR="006E03CC" w:rsidRPr="00A43D66" w:rsidRDefault="006E03CC" w:rsidP="004469AB">
      <w:pPr>
        <w:tabs>
          <w:tab w:val="num" w:pos="960"/>
        </w:tabs>
        <w:ind w:leftChars="75" w:left="150"/>
        <w:rPr>
          <w:rFonts w:ascii="Arial Unicode MS" w:hAnsi="Arial Unicode MS"/>
          <w:color w:val="800000"/>
        </w:rPr>
      </w:pPr>
      <w:r w:rsidRPr="00A43D66">
        <w:rPr>
          <w:rFonts w:ascii="Arial Unicode MS" w:hAnsi="Arial Unicode MS"/>
          <w:b/>
          <w:bCs/>
          <w:color w:val="993300"/>
        </w:rPr>
        <w:t>【</w:t>
      </w:r>
      <w:r w:rsidR="00AE3E75" w:rsidRPr="0086604F">
        <w:rPr>
          <w:rFonts w:ascii="Arial Unicode MS" w:hAnsi="Arial Unicode MS" w:hint="eastAsia"/>
          <w:b/>
          <w:bCs/>
          <w:color w:val="993300"/>
        </w:rPr>
        <w:t>發</w:t>
      </w:r>
      <w:r w:rsidR="00AE3E75" w:rsidRPr="00F34F8D">
        <w:rPr>
          <w:rFonts w:ascii="Arial Unicode MS" w:hAnsi="Arial Unicode MS" w:hint="eastAsia"/>
          <w:b/>
          <w:bCs/>
          <w:color w:val="993300"/>
        </w:rPr>
        <w:t>布</w:t>
      </w:r>
      <w:r w:rsidR="00AE3E75" w:rsidRPr="00133949">
        <w:rPr>
          <w:rFonts w:ascii="Arial Unicode MS" w:hAnsi="Arial Unicode MS" w:hint="eastAsia"/>
          <w:b/>
          <w:color w:val="990000"/>
          <w:szCs w:val="20"/>
        </w:rPr>
        <w:t>/</w:t>
      </w:r>
      <w:r w:rsidR="00AE3E75" w:rsidRPr="00133949">
        <w:rPr>
          <w:rFonts w:ascii="Arial Unicode MS" w:hAnsi="Arial Unicode MS" w:hint="eastAsia"/>
          <w:b/>
          <w:color w:val="990000"/>
          <w:szCs w:val="20"/>
        </w:rPr>
        <w:t>修正</w:t>
      </w:r>
      <w:r w:rsidRPr="00A43D66">
        <w:rPr>
          <w:rFonts w:ascii="Arial Unicode MS" w:hAnsi="Arial Unicode MS"/>
          <w:b/>
          <w:bCs/>
          <w:color w:val="993300"/>
        </w:rPr>
        <w:t>】</w:t>
      </w:r>
      <w:r w:rsidR="00455F1D" w:rsidRPr="00455F1D">
        <w:rPr>
          <w:rFonts w:ascii="Arial Unicode MS" w:hAnsi="Arial Unicode MS" w:hint="eastAsia"/>
          <w:color w:val="000000"/>
        </w:rPr>
        <w:t>2018</w:t>
      </w:r>
      <w:r w:rsidR="00455F1D" w:rsidRPr="00455F1D">
        <w:rPr>
          <w:rFonts w:ascii="Arial Unicode MS" w:hAnsi="Arial Unicode MS" w:hint="eastAsia"/>
          <w:color w:val="000000"/>
        </w:rPr>
        <w:t>年</w:t>
      </w:r>
      <w:r w:rsidR="00455F1D" w:rsidRPr="00455F1D">
        <w:rPr>
          <w:rFonts w:ascii="Arial Unicode MS" w:hAnsi="Arial Unicode MS" w:hint="eastAsia"/>
          <w:color w:val="000000"/>
        </w:rPr>
        <w:t>12</w:t>
      </w:r>
      <w:r w:rsidR="00455F1D" w:rsidRPr="00455F1D">
        <w:rPr>
          <w:rFonts w:ascii="Arial Unicode MS" w:hAnsi="Arial Unicode MS" w:hint="eastAsia"/>
          <w:color w:val="000000"/>
        </w:rPr>
        <w:t>月</w:t>
      </w:r>
      <w:r w:rsidR="00455F1D" w:rsidRPr="00455F1D">
        <w:rPr>
          <w:rFonts w:ascii="Arial Unicode MS" w:hAnsi="Arial Unicode MS" w:hint="eastAsia"/>
          <w:color w:val="000000"/>
        </w:rPr>
        <w:t>29</w:t>
      </w:r>
      <w:r w:rsidR="00455F1D" w:rsidRPr="00455F1D">
        <w:rPr>
          <w:rFonts w:ascii="Arial Unicode MS" w:hAnsi="Arial Unicode MS" w:hint="eastAsia"/>
          <w:color w:val="000000"/>
        </w:rPr>
        <w:t>日</w:t>
      </w:r>
    </w:p>
    <w:p w:rsidR="006E03CC" w:rsidRDefault="006E03CC" w:rsidP="004469AB">
      <w:pPr>
        <w:ind w:leftChars="75" w:left="1551" w:hangingChars="700" w:hanging="1401"/>
        <w:rPr>
          <w:rFonts w:ascii="Arial Unicode MS" w:hAnsi="Arial Unicode MS"/>
          <w:color w:val="000000"/>
          <w:szCs w:val="18"/>
        </w:rPr>
      </w:pPr>
      <w:r w:rsidRPr="00A43D66">
        <w:rPr>
          <w:rFonts w:ascii="Arial Unicode MS" w:hAnsi="Arial Unicode MS"/>
          <w:b/>
          <w:bCs/>
          <w:color w:val="993300"/>
        </w:rPr>
        <w:t>【</w:t>
      </w:r>
      <w:r w:rsidRPr="00A43D66">
        <w:rPr>
          <w:rFonts w:ascii="Arial Unicode MS" w:hAnsi="Arial Unicode MS" w:hint="eastAsia"/>
          <w:b/>
          <w:bCs/>
          <w:color w:val="993300"/>
        </w:rPr>
        <w:t>實施日期</w:t>
      </w:r>
      <w:r w:rsidRPr="00A43D66">
        <w:rPr>
          <w:rFonts w:ascii="Arial Unicode MS" w:hAnsi="Arial Unicode MS"/>
          <w:b/>
          <w:bCs/>
          <w:color w:val="993300"/>
        </w:rPr>
        <w:t>】</w:t>
      </w:r>
      <w:r w:rsidR="00455F1D" w:rsidRPr="00455F1D">
        <w:rPr>
          <w:rFonts w:ascii="Arial Unicode MS" w:hAnsi="Arial Unicode MS" w:hint="eastAsia"/>
          <w:color w:val="000000"/>
        </w:rPr>
        <w:t>2018</w:t>
      </w:r>
      <w:r w:rsidR="00455F1D" w:rsidRPr="00455F1D">
        <w:rPr>
          <w:rFonts w:ascii="Arial Unicode MS" w:hAnsi="Arial Unicode MS" w:hint="eastAsia"/>
          <w:color w:val="000000"/>
        </w:rPr>
        <w:t>年</w:t>
      </w:r>
      <w:r w:rsidR="00455F1D" w:rsidRPr="00455F1D">
        <w:rPr>
          <w:rFonts w:ascii="Arial Unicode MS" w:hAnsi="Arial Unicode MS" w:hint="eastAsia"/>
          <w:color w:val="000000"/>
        </w:rPr>
        <w:t>12</w:t>
      </w:r>
      <w:r w:rsidR="00455F1D" w:rsidRPr="00455F1D">
        <w:rPr>
          <w:rFonts w:ascii="Arial Unicode MS" w:hAnsi="Arial Unicode MS" w:hint="eastAsia"/>
          <w:color w:val="000000"/>
        </w:rPr>
        <w:t>月</w:t>
      </w:r>
      <w:r w:rsidR="00455F1D" w:rsidRPr="00455F1D">
        <w:rPr>
          <w:rFonts w:ascii="Arial Unicode MS" w:hAnsi="Arial Unicode MS" w:hint="eastAsia"/>
          <w:color w:val="000000"/>
        </w:rPr>
        <w:t>29</w:t>
      </w:r>
      <w:r w:rsidR="00455F1D" w:rsidRPr="00455F1D">
        <w:rPr>
          <w:rFonts w:ascii="Arial Unicode MS" w:hAnsi="Arial Unicode MS" w:hint="eastAsia"/>
          <w:color w:val="000000"/>
        </w:rPr>
        <w:t>日</w:t>
      </w:r>
    </w:p>
    <w:p w:rsidR="0035259F" w:rsidRPr="00A43D66" w:rsidRDefault="0035259F" w:rsidP="004469AB">
      <w:pPr>
        <w:ind w:leftChars="75" w:left="1551" w:hangingChars="700" w:hanging="1401"/>
        <w:rPr>
          <w:rFonts w:ascii="Arial Unicode MS" w:hAnsi="Arial Unicode MS"/>
          <w:b/>
          <w:bCs/>
          <w:color w:val="800000"/>
          <w:szCs w:val="27"/>
          <w:lang w:val="zh-TW"/>
        </w:rPr>
      </w:pPr>
    </w:p>
    <w:p w:rsidR="004D39DD" w:rsidRPr="0035259F" w:rsidRDefault="006E03CC" w:rsidP="0035259F">
      <w:pPr>
        <w:pStyle w:val="1"/>
        <w:rPr>
          <w:color w:val="990000"/>
        </w:rPr>
      </w:pPr>
      <w:r w:rsidRPr="0035259F">
        <w:rPr>
          <w:color w:val="990000"/>
        </w:rPr>
        <w:t>【</w:t>
      </w:r>
      <w:r w:rsidRPr="0035259F">
        <w:rPr>
          <w:rFonts w:hint="eastAsia"/>
          <w:color w:val="990000"/>
        </w:rPr>
        <w:t>法規沿革</w:t>
      </w:r>
      <w:r w:rsidRPr="0035259F">
        <w:rPr>
          <w:color w:val="990000"/>
        </w:rPr>
        <w:t>】</w:t>
      </w:r>
    </w:p>
    <w:p w:rsidR="006E03CC" w:rsidRDefault="00A43D66" w:rsidP="004D39DD">
      <w:pPr>
        <w:ind w:left="142"/>
        <w:jc w:val="both"/>
        <w:rPr>
          <w:rFonts w:ascii="Arial Unicode MS" w:hAnsi="Arial Unicode MS"/>
          <w:sz w:val="18"/>
        </w:rPr>
      </w:pPr>
      <w:r>
        <w:rPr>
          <w:rFonts w:ascii="SimSun" w:hAnsi="SimSun" w:hint="eastAsia"/>
          <w:sz w:val="18"/>
          <w:szCs w:val="18"/>
        </w:rPr>
        <w:t>‧</w:t>
      </w:r>
      <w:r w:rsidR="00976262" w:rsidRPr="00D74EE2">
        <w:rPr>
          <w:rFonts w:ascii="Arial Unicode MS" w:hAnsi="Arial Unicode MS" w:hint="eastAsia"/>
          <w:bCs/>
          <w:color w:val="000000"/>
          <w:sz w:val="18"/>
        </w:rPr>
        <w:t>1994</w:t>
      </w:r>
      <w:r w:rsidR="00976262" w:rsidRPr="00D74EE2">
        <w:rPr>
          <w:rFonts w:ascii="Arial Unicode MS" w:hAnsi="Arial Unicode MS" w:hint="eastAsia"/>
          <w:color w:val="000000"/>
          <w:sz w:val="18"/>
          <w:szCs w:val="18"/>
        </w:rPr>
        <w:t>年</w:t>
      </w:r>
      <w:r w:rsidR="00976262" w:rsidRPr="00D74EE2">
        <w:rPr>
          <w:rFonts w:ascii="Arial Unicode MS" w:hAnsi="Arial Unicode MS" w:hint="eastAsia"/>
          <w:color w:val="000000"/>
          <w:sz w:val="18"/>
          <w:szCs w:val="18"/>
        </w:rPr>
        <w:t>7</w:t>
      </w:r>
      <w:r w:rsidR="00976262" w:rsidRPr="00D74EE2">
        <w:rPr>
          <w:rFonts w:ascii="Arial Unicode MS" w:hAnsi="Arial Unicode MS" w:hint="eastAsia"/>
          <w:color w:val="000000"/>
          <w:sz w:val="18"/>
          <w:szCs w:val="18"/>
        </w:rPr>
        <w:t>月</w:t>
      </w:r>
      <w:r w:rsidR="00976262" w:rsidRPr="00D74EE2">
        <w:rPr>
          <w:rFonts w:ascii="Arial Unicode MS" w:hAnsi="Arial Unicode MS" w:hint="eastAsia"/>
          <w:color w:val="000000"/>
          <w:sz w:val="18"/>
          <w:szCs w:val="18"/>
        </w:rPr>
        <w:t>5</w:t>
      </w:r>
      <w:r w:rsidR="00976262" w:rsidRPr="00D74EE2">
        <w:rPr>
          <w:rFonts w:ascii="Arial Unicode MS" w:hAnsi="Arial Unicode MS" w:hint="eastAsia"/>
          <w:color w:val="000000"/>
          <w:sz w:val="18"/>
          <w:szCs w:val="18"/>
        </w:rPr>
        <w:t>日</w:t>
      </w:r>
      <w:r w:rsidR="006E03CC" w:rsidRPr="00D74EE2">
        <w:rPr>
          <w:rFonts w:ascii="Arial Unicode MS" w:hAnsi="Arial Unicode MS" w:hint="eastAsia"/>
          <w:sz w:val="18"/>
        </w:rPr>
        <w:t>第八屆全國人民代表大會常務委員會第八次會議通過</w:t>
      </w:r>
      <w:r w:rsidR="00423CA9" w:rsidRPr="00423CA9">
        <w:rPr>
          <w:rFonts w:ascii="Arial Unicode MS" w:hAnsi="Arial Unicode MS" w:hint="eastAsia"/>
          <w:sz w:val="18"/>
        </w:rPr>
        <w:t>；</w:t>
      </w:r>
      <w:r w:rsidR="00976262" w:rsidRPr="00D74EE2">
        <w:rPr>
          <w:rFonts w:ascii="Arial Unicode MS" w:hAnsi="Arial Unicode MS" w:hint="eastAsia"/>
          <w:bCs/>
          <w:color w:val="000000"/>
          <w:sz w:val="18"/>
        </w:rPr>
        <w:t>1994</w:t>
      </w:r>
      <w:r w:rsidR="00976262" w:rsidRPr="00D74EE2">
        <w:rPr>
          <w:rFonts w:ascii="Arial Unicode MS" w:hAnsi="Arial Unicode MS" w:hint="eastAsia"/>
          <w:color w:val="000000"/>
          <w:sz w:val="18"/>
          <w:szCs w:val="18"/>
        </w:rPr>
        <w:t>年</w:t>
      </w:r>
      <w:r w:rsidR="00976262" w:rsidRPr="00D74EE2">
        <w:rPr>
          <w:rFonts w:ascii="Arial Unicode MS" w:hAnsi="Arial Unicode MS" w:hint="eastAsia"/>
          <w:color w:val="000000"/>
          <w:sz w:val="18"/>
          <w:szCs w:val="18"/>
        </w:rPr>
        <w:t>7</w:t>
      </w:r>
      <w:r w:rsidR="00976262" w:rsidRPr="00D74EE2">
        <w:rPr>
          <w:rFonts w:ascii="Arial Unicode MS" w:hAnsi="Arial Unicode MS" w:hint="eastAsia"/>
          <w:color w:val="000000"/>
          <w:sz w:val="18"/>
          <w:szCs w:val="18"/>
        </w:rPr>
        <w:t>月</w:t>
      </w:r>
      <w:r w:rsidR="00976262" w:rsidRPr="00D74EE2">
        <w:rPr>
          <w:rFonts w:ascii="Arial Unicode MS" w:hAnsi="Arial Unicode MS" w:hint="eastAsia"/>
          <w:color w:val="000000"/>
          <w:sz w:val="18"/>
          <w:szCs w:val="18"/>
        </w:rPr>
        <w:t>5</w:t>
      </w:r>
      <w:r w:rsidR="00976262" w:rsidRPr="00D74EE2">
        <w:rPr>
          <w:rFonts w:ascii="Arial Unicode MS" w:hAnsi="Arial Unicode MS" w:hint="eastAsia"/>
          <w:color w:val="000000"/>
          <w:sz w:val="18"/>
          <w:szCs w:val="18"/>
        </w:rPr>
        <w:t>日</w:t>
      </w:r>
      <w:r w:rsidR="006E03CC" w:rsidRPr="00D74EE2">
        <w:rPr>
          <w:rFonts w:ascii="Arial Unicode MS" w:hAnsi="Arial Unicode MS" w:hint="eastAsia"/>
          <w:sz w:val="18"/>
        </w:rPr>
        <w:t>中華人民共和國主席令第二十八號公佈</w:t>
      </w:r>
      <w:r w:rsidR="00423CA9" w:rsidRPr="00423CA9">
        <w:rPr>
          <w:rFonts w:ascii="Arial Unicode MS" w:hAnsi="Arial Unicode MS" w:hint="eastAsia"/>
          <w:sz w:val="18"/>
        </w:rPr>
        <w:t>；</w:t>
      </w:r>
      <w:r w:rsidR="006E03CC" w:rsidRPr="00D74EE2">
        <w:rPr>
          <w:rFonts w:ascii="Arial Unicode MS" w:hAnsi="Arial Unicode MS" w:hint="eastAsia"/>
          <w:sz w:val="18"/>
        </w:rPr>
        <w:t>自</w:t>
      </w:r>
      <w:r w:rsidR="00976262" w:rsidRPr="00D74EE2">
        <w:rPr>
          <w:rFonts w:ascii="Arial Unicode MS" w:hAnsi="Arial Unicode MS" w:hint="eastAsia"/>
          <w:bCs/>
          <w:color w:val="000000"/>
          <w:sz w:val="18"/>
        </w:rPr>
        <w:t>1995</w:t>
      </w:r>
      <w:r w:rsidR="00976262" w:rsidRPr="00D74EE2">
        <w:rPr>
          <w:rFonts w:ascii="Arial Unicode MS" w:hAnsi="Arial Unicode MS" w:hint="eastAsia"/>
          <w:color w:val="000000"/>
          <w:sz w:val="18"/>
          <w:szCs w:val="18"/>
        </w:rPr>
        <w:t>年</w:t>
      </w:r>
      <w:r w:rsidR="00976262" w:rsidRPr="00D74EE2">
        <w:rPr>
          <w:rFonts w:ascii="Arial Unicode MS" w:hAnsi="Arial Unicode MS" w:hint="eastAsia"/>
          <w:color w:val="000000"/>
          <w:sz w:val="18"/>
          <w:szCs w:val="18"/>
        </w:rPr>
        <w:t>1</w:t>
      </w:r>
      <w:r w:rsidR="00976262" w:rsidRPr="00D74EE2">
        <w:rPr>
          <w:rFonts w:ascii="Arial Unicode MS" w:hAnsi="Arial Unicode MS" w:hint="eastAsia"/>
          <w:color w:val="000000"/>
          <w:sz w:val="18"/>
          <w:szCs w:val="18"/>
        </w:rPr>
        <w:t>月</w:t>
      </w:r>
      <w:r w:rsidR="00976262" w:rsidRPr="00D74EE2">
        <w:rPr>
          <w:rFonts w:ascii="Arial Unicode MS" w:hAnsi="Arial Unicode MS" w:hint="eastAsia"/>
          <w:color w:val="000000"/>
          <w:sz w:val="18"/>
          <w:szCs w:val="18"/>
        </w:rPr>
        <w:t>1</w:t>
      </w:r>
      <w:r w:rsidR="00976262" w:rsidRPr="00D74EE2">
        <w:rPr>
          <w:rFonts w:ascii="Arial Unicode MS" w:hAnsi="Arial Unicode MS" w:hint="eastAsia"/>
          <w:color w:val="000000"/>
          <w:sz w:val="18"/>
          <w:szCs w:val="18"/>
        </w:rPr>
        <w:t>日</w:t>
      </w:r>
      <w:r w:rsidR="006E03CC" w:rsidRPr="00D74EE2">
        <w:rPr>
          <w:rFonts w:ascii="Arial Unicode MS" w:hAnsi="Arial Unicode MS" w:hint="eastAsia"/>
          <w:sz w:val="18"/>
        </w:rPr>
        <w:t>起施行</w:t>
      </w:r>
    </w:p>
    <w:p w:rsidR="006E03CC" w:rsidRDefault="00D74EE2" w:rsidP="00D74EE2">
      <w:pPr>
        <w:ind w:left="142"/>
        <w:jc w:val="both"/>
        <w:rPr>
          <w:rFonts w:ascii="Arial Unicode MS" w:hAnsi="Arial Unicode MS"/>
          <w:sz w:val="18"/>
        </w:rPr>
      </w:pPr>
      <w:r>
        <w:rPr>
          <w:rFonts w:ascii="SimSun" w:hAnsi="SimSun" w:hint="eastAsia"/>
          <w:sz w:val="18"/>
          <w:szCs w:val="18"/>
        </w:rPr>
        <w:t>‧</w:t>
      </w:r>
      <w:r w:rsidR="00D639A7" w:rsidRPr="00561F1C">
        <w:rPr>
          <w:rFonts w:ascii="Arial Unicode MS" w:hAnsi="Arial Unicode MS"/>
          <w:color w:val="000000"/>
          <w:sz w:val="18"/>
        </w:rPr>
        <w:t>200</w:t>
      </w:r>
      <w:r w:rsidR="00D639A7" w:rsidRPr="00561F1C">
        <w:rPr>
          <w:rFonts w:ascii="Arial Unicode MS" w:hAnsi="Arial Unicode MS" w:hint="eastAsia"/>
          <w:color w:val="000000"/>
          <w:sz w:val="18"/>
        </w:rPr>
        <w:t>9</w:t>
      </w:r>
      <w:r w:rsidR="00D639A7" w:rsidRPr="00561F1C">
        <w:rPr>
          <w:rFonts w:ascii="Arial Unicode MS" w:hAnsi="Arial Unicode MS" w:hint="eastAsia"/>
          <w:color w:val="000000"/>
          <w:sz w:val="18"/>
          <w:szCs w:val="18"/>
        </w:rPr>
        <w:t>年</w:t>
      </w:r>
      <w:r w:rsidR="00D639A7" w:rsidRPr="00561F1C">
        <w:rPr>
          <w:rFonts w:ascii="Arial Unicode MS" w:hAnsi="Arial Unicode MS" w:hint="eastAsia"/>
          <w:color w:val="000000"/>
          <w:sz w:val="18"/>
        </w:rPr>
        <w:t>8</w:t>
      </w:r>
      <w:r w:rsidR="00D639A7" w:rsidRPr="00561F1C">
        <w:rPr>
          <w:rFonts w:ascii="Arial Unicode MS" w:hAnsi="Arial Unicode MS" w:hint="eastAsia"/>
          <w:color w:val="000000"/>
          <w:sz w:val="18"/>
          <w:szCs w:val="18"/>
        </w:rPr>
        <w:t>月</w:t>
      </w:r>
      <w:r w:rsidR="00D639A7" w:rsidRPr="00561F1C">
        <w:rPr>
          <w:rFonts w:ascii="Arial Unicode MS" w:hAnsi="Arial Unicode MS" w:hint="eastAsia"/>
          <w:color w:val="000000"/>
          <w:sz w:val="18"/>
          <w:szCs w:val="18"/>
        </w:rPr>
        <w:t>27</w:t>
      </w:r>
      <w:r w:rsidR="00D639A7" w:rsidRPr="00561F1C">
        <w:rPr>
          <w:rFonts w:ascii="Arial Unicode MS" w:hAnsi="Arial Unicode MS" w:hint="eastAsia"/>
          <w:color w:val="000000"/>
          <w:sz w:val="18"/>
          <w:szCs w:val="18"/>
        </w:rPr>
        <w:t>日</w:t>
      </w:r>
      <w:r w:rsidRPr="00561F1C">
        <w:rPr>
          <w:rFonts w:ascii="SimSun" w:hAnsi="SimSun" w:hint="eastAsia"/>
          <w:sz w:val="18"/>
          <w:szCs w:val="18"/>
        </w:rPr>
        <w:t>中華人民共和國第十一屆全國人民代表大會常務委員會第十次會議通過</w:t>
      </w:r>
      <w:r w:rsidRPr="00740AB6">
        <w:rPr>
          <w:rFonts w:ascii="SimSun" w:hAnsi="SimSun" w:hint="eastAsia"/>
          <w:color w:val="808000"/>
          <w:sz w:val="18"/>
          <w:szCs w:val="18"/>
        </w:rPr>
        <w:t>《</w:t>
      </w:r>
      <w:hyperlink r:id="rId15" w:anchor="a36" w:history="1">
        <w:r>
          <w:rPr>
            <w:rStyle w:val="a3"/>
            <w:rFonts w:ascii="SimSun" w:hAnsi="SimSun" w:hint="eastAsia"/>
            <w:sz w:val="18"/>
            <w:szCs w:val="18"/>
          </w:rPr>
          <w:t>全國人民代表大會常務委員會關於修改部分法律的決定</w:t>
        </w:r>
      </w:hyperlink>
      <w:r w:rsidRPr="00740AB6">
        <w:rPr>
          <w:rFonts w:ascii="SimSun" w:hAnsi="SimSun" w:hint="eastAsia"/>
          <w:color w:val="808000"/>
          <w:sz w:val="18"/>
          <w:szCs w:val="18"/>
        </w:rPr>
        <w:t>》</w:t>
      </w:r>
      <w:r w:rsidR="00A2480A" w:rsidRPr="00A2480A">
        <w:rPr>
          <w:rFonts w:ascii="Arial Unicode MS" w:hAnsi="Arial Unicode MS" w:hint="eastAsia"/>
          <w:sz w:val="18"/>
          <w:szCs w:val="18"/>
        </w:rPr>
        <w:t>第一次修正</w:t>
      </w:r>
      <w:r w:rsidR="00D639A7" w:rsidRPr="00D639A7">
        <w:rPr>
          <w:rFonts w:ascii="Arial Unicode MS" w:hAnsi="Arial Unicode MS" w:hint="eastAsia"/>
          <w:sz w:val="18"/>
        </w:rPr>
        <w:t>（註：修改</w:t>
      </w:r>
      <w:r w:rsidR="004D1EE0" w:rsidRPr="004D1EE0">
        <w:rPr>
          <w:rFonts w:ascii="Arial Unicode MS" w:hAnsi="Arial Unicode MS" w:hint="eastAsia"/>
          <w:sz w:val="18"/>
        </w:rPr>
        <w:t>第</w:t>
      </w:r>
      <w:hyperlink w:anchor="_第92條" w:history="1">
        <w:r w:rsidR="004D1EE0">
          <w:rPr>
            <w:rStyle w:val="a3"/>
            <w:rFonts w:ascii="Arial Unicode MS" w:hAnsi="Arial Unicode MS" w:hint="eastAsia"/>
            <w:sz w:val="18"/>
          </w:rPr>
          <w:t>九十二</w:t>
        </w:r>
      </w:hyperlink>
      <w:r w:rsidR="004D1EE0" w:rsidRPr="00A2480A">
        <w:rPr>
          <w:rFonts w:ascii="新細明體" w:hAnsi="新細明體" w:hint="eastAsia"/>
          <w:sz w:val="18"/>
        </w:rPr>
        <w:t>條</w:t>
      </w:r>
      <w:r w:rsidR="00D639A7" w:rsidRPr="00D639A7">
        <w:rPr>
          <w:rFonts w:ascii="Arial Unicode MS" w:hAnsi="Arial Unicode MS" w:hint="eastAsia"/>
          <w:sz w:val="18"/>
        </w:rPr>
        <w:t>）</w:t>
      </w:r>
    </w:p>
    <w:p w:rsidR="00A2480A" w:rsidRPr="00A2480A" w:rsidRDefault="00A2480A" w:rsidP="00D74EE2">
      <w:pPr>
        <w:ind w:left="142"/>
        <w:jc w:val="both"/>
        <w:rPr>
          <w:rFonts w:ascii="Arial Unicode MS" w:hAnsi="Arial Unicode MS"/>
          <w:sz w:val="18"/>
          <w:szCs w:val="18"/>
        </w:rPr>
      </w:pPr>
      <w:r>
        <w:rPr>
          <w:rFonts w:ascii="SimSun" w:hAnsi="SimSun" w:hint="eastAsia"/>
          <w:sz w:val="18"/>
          <w:szCs w:val="18"/>
        </w:rPr>
        <w:t>‧</w:t>
      </w:r>
      <w:r w:rsidRPr="00A2480A">
        <w:rPr>
          <w:rFonts w:ascii="Arial Unicode MS" w:hAnsi="Arial Unicode MS" w:hint="eastAsia"/>
          <w:sz w:val="18"/>
          <w:szCs w:val="18"/>
        </w:rPr>
        <w:t>2018</w:t>
      </w:r>
      <w:r w:rsidRPr="00A2480A">
        <w:rPr>
          <w:rFonts w:ascii="Arial Unicode MS" w:hAnsi="Arial Unicode MS" w:hint="eastAsia"/>
          <w:sz w:val="18"/>
          <w:szCs w:val="18"/>
        </w:rPr>
        <w:t>年</w:t>
      </w:r>
      <w:r w:rsidRPr="00A2480A">
        <w:rPr>
          <w:rFonts w:ascii="Arial Unicode MS" w:hAnsi="Arial Unicode MS" w:hint="eastAsia"/>
          <w:sz w:val="18"/>
          <w:szCs w:val="18"/>
        </w:rPr>
        <w:t>12</w:t>
      </w:r>
      <w:r w:rsidRPr="00A2480A">
        <w:rPr>
          <w:rFonts w:ascii="Arial Unicode MS" w:hAnsi="Arial Unicode MS" w:hint="eastAsia"/>
          <w:sz w:val="18"/>
          <w:szCs w:val="18"/>
        </w:rPr>
        <w:t>月</w:t>
      </w:r>
      <w:r w:rsidRPr="00A2480A">
        <w:rPr>
          <w:rFonts w:ascii="Arial Unicode MS" w:hAnsi="Arial Unicode MS" w:hint="eastAsia"/>
          <w:sz w:val="18"/>
          <w:szCs w:val="18"/>
        </w:rPr>
        <w:t>29</w:t>
      </w:r>
      <w:r w:rsidRPr="00A2480A">
        <w:rPr>
          <w:rFonts w:ascii="Arial Unicode MS" w:hAnsi="Arial Unicode MS" w:hint="eastAsia"/>
          <w:sz w:val="18"/>
          <w:szCs w:val="18"/>
        </w:rPr>
        <w:t>日第十三屆全國人民代表大會常務委員會第七次會議《</w:t>
      </w:r>
      <w:hyperlink r:id="rId16" w:history="1">
        <w:r w:rsidRPr="00A2480A">
          <w:rPr>
            <w:rStyle w:val="a3"/>
            <w:rFonts w:ascii="Arial Unicode MS" w:hAnsi="Arial Unicode MS" w:hint="eastAsia"/>
            <w:sz w:val="18"/>
            <w:szCs w:val="18"/>
          </w:rPr>
          <w:t>關於修改〈中華人民共和國勞動法〉等七部法律的決定</w:t>
        </w:r>
      </w:hyperlink>
      <w:r w:rsidRPr="00A2480A">
        <w:rPr>
          <w:rFonts w:ascii="Arial Unicode MS" w:hAnsi="Arial Unicode MS" w:hint="eastAsia"/>
          <w:sz w:val="18"/>
          <w:szCs w:val="18"/>
        </w:rPr>
        <w:t>》第二次修正）</w:t>
      </w:r>
      <w:r w:rsidRPr="00D639A7">
        <w:rPr>
          <w:rFonts w:ascii="Arial Unicode MS" w:hAnsi="Arial Unicode MS" w:hint="eastAsia"/>
          <w:sz w:val="18"/>
        </w:rPr>
        <w:t>（註：修改</w:t>
      </w:r>
      <w:r w:rsidRPr="00A2480A">
        <w:rPr>
          <w:rFonts w:ascii="Arial Unicode MS" w:hAnsi="Arial Unicode MS" w:hint="eastAsia"/>
          <w:sz w:val="18"/>
        </w:rPr>
        <w:t>第</w:t>
      </w:r>
      <w:hyperlink r:id="rId17" w:anchor="a15" w:history="1">
        <w:r w:rsidRPr="00044AED">
          <w:rPr>
            <w:rStyle w:val="a3"/>
            <w:rFonts w:ascii="Arial Unicode MS" w:hAnsi="Arial Unicode MS" w:hint="eastAsia"/>
            <w:sz w:val="18"/>
          </w:rPr>
          <w:t>十五</w:t>
        </w:r>
      </w:hyperlink>
      <w:r w:rsidRPr="00A2480A">
        <w:rPr>
          <w:rFonts w:ascii="Arial Unicode MS" w:hAnsi="Arial Unicode MS" w:hint="eastAsia"/>
          <w:sz w:val="18"/>
        </w:rPr>
        <w:t>條</w:t>
      </w:r>
      <w:r>
        <w:rPr>
          <w:rFonts w:ascii="新細明體" w:hAnsi="新細明體" w:hint="eastAsia"/>
          <w:sz w:val="18"/>
        </w:rPr>
        <w:t>、</w:t>
      </w:r>
      <w:r w:rsidRPr="00A2480A">
        <w:rPr>
          <w:rFonts w:ascii="新細明體" w:hAnsi="新細明體" w:hint="eastAsia"/>
          <w:sz w:val="18"/>
        </w:rPr>
        <w:t>第</w:t>
      </w:r>
      <w:hyperlink r:id="rId18" w:anchor="a69" w:history="1">
        <w:r w:rsidRPr="00044AED">
          <w:rPr>
            <w:rStyle w:val="a3"/>
            <w:rFonts w:hint="eastAsia"/>
            <w:sz w:val="18"/>
          </w:rPr>
          <w:t>六十九</w:t>
        </w:r>
      </w:hyperlink>
      <w:r w:rsidRPr="00A2480A">
        <w:rPr>
          <w:rFonts w:ascii="新細明體" w:hAnsi="新細明體" w:hint="eastAsia"/>
          <w:sz w:val="18"/>
        </w:rPr>
        <w:t>條</w:t>
      </w:r>
      <w:r>
        <w:rPr>
          <w:rFonts w:ascii="新細明體" w:hAnsi="新細明體" w:hint="eastAsia"/>
          <w:sz w:val="18"/>
        </w:rPr>
        <w:t>、</w:t>
      </w:r>
      <w:r w:rsidRPr="00A2480A">
        <w:rPr>
          <w:rFonts w:ascii="新細明體" w:hAnsi="新細明體" w:hint="eastAsia"/>
          <w:sz w:val="18"/>
        </w:rPr>
        <w:t>第</w:t>
      </w:r>
      <w:hyperlink r:id="rId19" w:anchor="a94" w:history="1">
        <w:r w:rsidRPr="00044AED">
          <w:rPr>
            <w:rStyle w:val="a3"/>
            <w:rFonts w:hint="eastAsia"/>
            <w:sz w:val="18"/>
          </w:rPr>
          <w:t>九十四</w:t>
        </w:r>
      </w:hyperlink>
      <w:r w:rsidRPr="00A2480A">
        <w:rPr>
          <w:rFonts w:ascii="新細明體" w:hAnsi="新細明體" w:hint="eastAsia"/>
          <w:sz w:val="18"/>
        </w:rPr>
        <w:t>條</w:t>
      </w:r>
      <w:r w:rsidRPr="00D639A7">
        <w:rPr>
          <w:rFonts w:ascii="Arial Unicode MS" w:hAnsi="Arial Unicode MS" w:hint="eastAsia"/>
          <w:sz w:val="18"/>
        </w:rPr>
        <w:t>）</w:t>
      </w:r>
    </w:p>
    <w:p w:rsidR="00D74EE2" w:rsidRPr="007A73ED" w:rsidRDefault="00D74EE2" w:rsidP="00D74EE2">
      <w:pPr>
        <w:ind w:left="142"/>
        <w:jc w:val="both"/>
        <w:rPr>
          <w:rFonts w:ascii="Arial Unicode MS" w:hAnsi="Arial Unicode MS"/>
          <w:sz w:val="18"/>
          <w:szCs w:val="18"/>
        </w:rPr>
      </w:pPr>
    </w:p>
    <w:p w:rsidR="006E03CC" w:rsidRPr="0035259F" w:rsidRDefault="006E03CC" w:rsidP="0035259F">
      <w:pPr>
        <w:pStyle w:val="1"/>
        <w:rPr>
          <w:color w:val="990000"/>
        </w:rPr>
      </w:pPr>
      <w:bookmarkStart w:id="1" w:name="aaa"/>
      <w:bookmarkEnd w:id="1"/>
      <w:r w:rsidRPr="0035259F">
        <w:rPr>
          <w:color w:val="990000"/>
        </w:rPr>
        <w:t>【</w:t>
      </w:r>
      <w:r w:rsidRPr="0035259F">
        <w:rPr>
          <w:rFonts w:hint="eastAsia"/>
          <w:color w:val="990000"/>
        </w:rPr>
        <w:t>章節索引</w:t>
      </w:r>
      <w:r w:rsidRPr="0035259F">
        <w:rPr>
          <w:color w:val="990000"/>
        </w:rPr>
        <w:t>】</w:t>
      </w:r>
    </w:p>
    <w:p w:rsidR="00D61CC6" w:rsidRPr="0071189F" w:rsidRDefault="006E03CC" w:rsidP="009F4A5A">
      <w:pPr>
        <w:ind w:left="142"/>
        <w:jc w:val="both"/>
        <w:rPr>
          <w:rFonts w:ascii="Arial Unicode MS" w:hAnsi="Arial Unicode MS"/>
          <w:color w:val="990000"/>
        </w:rPr>
      </w:pPr>
      <w:r w:rsidRPr="0071189F">
        <w:rPr>
          <w:rFonts w:ascii="Arial Unicode MS" w:hAnsi="Arial Unicode MS" w:hint="eastAsia"/>
          <w:color w:val="990000"/>
        </w:rPr>
        <w:t xml:space="preserve">第一章　</w:t>
      </w:r>
      <w:hyperlink w:anchor="_第一章__總_則" w:history="1">
        <w:r w:rsidRPr="0071189F">
          <w:rPr>
            <w:rStyle w:val="a3"/>
            <w:rFonts w:hint="eastAsia"/>
          </w:rPr>
          <w:t>總則</w:t>
        </w:r>
      </w:hyperlink>
      <w:r w:rsidR="00A152B3" w:rsidRPr="0071189F">
        <w:rPr>
          <w:rFonts w:ascii="Arial Unicode MS" w:hAnsi="Arial Unicode MS" w:hint="eastAsia"/>
          <w:color w:val="990000"/>
        </w:rPr>
        <w:t xml:space="preserve">　§</w:t>
      </w:r>
      <w:r w:rsidR="00A152B3" w:rsidRPr="0071189F">
        <w:rPr>
          <w:rFonts w:ascii="Arial Unicode MS" w:hAnsi="Arial Unicode MS" w:hint="eastAsia"/>
          <w:color w:val="990000"/>
        </w:rPr>
        <w:t>1</w:t>
      </w:r>
    </w:p>
    <w:p w:rsidR="00D61CC6" w:rsidRPr="0071189F" w:rsidRDefault="006E03CC" w:rsidP="009F4A5A">
      <w:pPr>
        <w:ind w:left="142"/>
        <w:jc w:val="both"/>
        <w:rPr>
          <w:rFonts w:ascii="Arial Unicode MS" w:hAnsi="Arial Unicode MS"/>
          <w:color w:val="990000"/>
        </w:rPr>
      </w:pPr>
      <w:r w:rsidRPr="0071189F">
        <w:rPr>
          <w:rFonts w:ascii="Arial Unicode MS" w:hAnsi="Arial Unicode MS" w:hint="eastAsia"/>
          <w:color w:val="990000"/>
        </w:rPr>
        <w:t xml:space="preserve">第二章　</w:t>
      </w:r>
      <w:hyperlink w:anchor="_第二章__促進就業" w:history="1">
        <w:r w:rsidRPr="0071189F">
          <w:rPr>
            <w:rStyle w:val="a3"/>
            <w:rFonts w:hint="eastAsia"/>
          </w:rPr>
          <w:t>促進就業</w:t>
        </w:r>
      </w:hyperlink>
      <w:r w:rsidR="00A152B3" w:rsidRPr="0071189F">
        <w:rPr>
          <w:rFonts w:ascii="Arial Unicode MS" w:hAnsi="Arial Unicode MS" w:hint="eastAsia"/>
          <w:color w:val="990000"/>
        </w:rPr>
        <w:t xml:space="preserve">　§</w:t>
      </w:r>
      <w:r w:rsidR="00A152B3" w:rsidRPr="0071189F">
        <w:rPr>
          <w:rFonts w:ascii="Arial Unicode MS" w:hAnsi="Arial Unicode MS" w:hint="eastAsia"/>
          <w:color w:val="990000"/>
        </w:rPr>
        <w:t>10</w:t>
      </w:r>
    </w:p>
    <w:p w:rsidR="00D61CC6" w:rsidRPr="0071189F" w:rsidRDefault="006E03CC" w:rsidP="009F4A5A">
      <w:pPr>
        <w:ind w:left="142"/>
        <w:jc w:val="both"/>
        <w:rPr>
          <w:rFonts w:ascii="Arial Unicode MS" w:hAnsi="Arial Unicode MS"/>
          <w:color w:val="990000"/>
        </w:rPr>
      </w:pPr>
      <w:r w:rsidRPr="0071189F">
        <w:rPr>
          <w:rFonts w:ascii="Arial Unicode MS" w:hAnsi="Arial Unicode MS" w:hint="eastAsia"/>
          <w:color w:val="990000"/>
        </w:rPr>
        <w:t xml:space="preserve">第三章　</w:t>
      </w:r>
      <w:hyperlink w:anchor="_第三章__勞動合同和集體合同" w:history="1">
        <w:r w:rsidRPr="0071189F">
          <w:rPr>
            <w:rStyle w:val="a3"/>
            <w:rFonts w:hint="eastAsia"/>
          </w:rPr>
          <w:t>勞動合同和集體合同</w:t>
        </w:r>
      </w:hyperlink>
      <w:r w:rsidR="00A152B3" w:rsidRPr="0071189F">
        <w:rPr>
          <w:rFonts w:ascii="Arial Unicode MS" w:hAnsi="Arial Unicode MS" w:hint="eastAsia"/>
          <w:color w:val="990000"/>
        </w:rPr>
        <w:t xml:space="preserve">　§</w:t>
      </w:r>
      <w:r w:rsidR="00A152B3" w:rsidRPr="0071189F">
        <w:rPr>
          <w:rFonts w:ascii="Arial Unicode MS" w:hAnsi="Arial Unicode MS" w:hint="eastAsia"/>
          <w:color w:val="990000"/>
        </w:rPr>
        <w:t>16</w:t>
      </w:r>
    </w:p>
    <w:p w:rsidR="00D61CC6" w:rsidRPr="0071189F" w:rsidRDefault="006E03CC" w:rsidP="009F4A5A">
      <w:pPr>
        <w:ind w:left="142"/>
        <w:jc w:val="both"/>
        <w:rPr>
          <w:rFonts w:ascii="Arial Unicode MS" w:hAnsi="Arial Unicode MS"/>
          <w:color w:val="990000"/>
        </w:rPr>
      </w:pPr>
      <w:r w:rsidRPr="0071189F">
        <w:rPr>
          <w:rFonts w:ascii="Arial Unicode MS" w:hAnsi="Arial Unicode MS" w:hint="eastAsia"/>
          <w:color w:val="990000"/>
        </w:rPr>
        <w:t xml:space="preserve">第四章　</w:t>
      </w:r>
      <w:hyperlink w:anchor="_第四章__工作時間和休息休假" w:history="1">
        <w:r w:rsidRPr="0071189F">
          <w:rPr>
            <w:rStyle w:val="a3"/>
            <w:rFonts w:hint="eastAsia"/>
          </w:rPr>
          <w:t>工作時間和休息休假</w:t>
        </w:r>
      </w:hyperlink>
      <w:r w:rsidR="00A152B3" w:rsidRPr="0071189F">
        <w:rPr>
          <w:rFonts w:ascii="Arial Unicode MS" w:hAnsi="Arial Unicode MS" w:hint="eastAsia"/>
          <w:color w:val="990000"/>
        </w:rPr>
        <w:t xml:space="preserve">　§</w:t>
      </w:r>
      <w:r w:rsidR="00A152B3" w:rsidRPr="0071189F">
        <w:rPr>
          <w:rFonts w:ascii="Arial Unicode MS" w:hAnsi="Arial Unicode MS" w:hint="eastAsia"/>
          <w:color w:val="990000"/>
        </w:rPr>
        <w:t>36</w:t>
      </w:r>
    </w:p>
    <w:p w:rsidR="00D61CC6" w:rsidRPr="0071189F" w:rsidRDefault="006E03CC" w:rsidP="009F4A5A">
      <w:pPr>
        <w:ind w:left="142"/>
        <w:jc w:val="both"/>
        <w:rPr>
          <w:rFonts w:ascii="Arial Unicode MS" w:hAnsi="Arial Unicode MS"/>
          <w:color w:val="990000"/>
        </w:rPr>
      </w:pPr>
      <w:r w:rsidRPr="0071189F">
        <w:rPr>
          <w:rFonts w:ascii="Arial Unicode MS" w:hAnsi="Arial Unicode MS" w:hint="eastAsia"/>
          <w:color w:val="990000"/>
        </w:rPr>
        <w:t xml:space="preserve">第五章　</w:t>
      </w:r>
      <w:hyperlink w:anchor="_第五章_工_資" w:history="1">
        <w:r w:rsidRPr="0071189F">
          <w:rPr>
            <w:rStyle w:val="a3"/>
            <w:rFonts w:hint="eastAsia"/>
          </w:rPr>
          <w:t>工資</w:t>
        </w:r>
      </w:hyperlink>
      <w:r w:rsidR="00A152B3" w:rsidRPr="0071189F">
        <w:rPr>
          <w:rFonts w:ascii="Arial Unicode MS" w:hAnsi="Arial Unicode MS" w:hint="eastAsia"/>
          <w:color w:val="990000"/>
        </w:rPr>
        <w:t xml:space="preserve">　§</w:t>
      </w:r>
      <w:r w:rsidR="00A152B3" w:rsidRPr="0071189F">
        <w:rPr>
          <w:rFonts w:ascii="Arial Unicode MS" w:hAnsi="Arial Unicode MS" w:hint="eastAsia"/>
          <w:color w:val="990000"/>
        </w:rPr>
        <w:t>46</w:t>
      </w:r>
    </w:p>
    <w:p w:rsidR="00282E4B" w:rsidRPr="0071189F" w:rsidRDefault="006E03CC" w:rsidP="009F4A5A">
      <w:pPr>
        <w:ind w:left="142"/>
        <w:jc w:val="both"/>
        <w:rPr>
          <w:rFonts w:ascii="Arial Unicode MS" w:hAnsi="Arial Unicode MS"/>
          <w:color w:val="990000"/>
        </w:rPr>
      </w:pPr>
      <w:r w:rsidRPr="0071189F">
        <w:rPr>
          <w:rFonts w:ascii="Arial Unicode MS" w:hAnsi="Arial Unicode MS" w:hint="eastAsia"/>
          <w:color w:val="990000"/>
        </w:rPr>
        <w:t xml:space="preserve">第六章　</w:t>
      </w:r>
      <w:hyperlink w:anchor="_第六章_勞動安全衛生" w:history="1">
        <w:r w:rsidRPr="0071189F">
          <w:rPr>
            <w:rStyle w:val="a3"/>
            <w:rFonts w:hint="eastAsia"/>
          </w:rPr>
          <w:t>勞動安全衛生</w:t>
        </w:r>
      </w:hyperlink>
      <w:r w:rsidR="00A152B3" w:rsidRPr="0071189F">
        <w:rPr>
          <w:rFonts w:ascii="Arial Unicode MS" w:hAnsi="Arial Unicode MS" w:hint="eastAsia"/>
          <w:color w:val="990000"/>
        </w:rPr>
        <w:t xml:space="preserve">　§</w:t>
      </w:r>
      <w:r w:rsidR="00A152B3" w:rsidRPr="0071189F">
        <w:rPr>
          <w:rFonts w:ascii="Arial Unicode MS" w:hAnsi="Arial Unicode MS" w:hint="eastAsia"/>
          <w:color w:val="990000"/>
        </w:rPr>
        <w:t>52</w:t>
      </w:r>
    </w:p>
    <w:p w:rsidR="00D61CC6" w:rsidRPr="0071189F" w:rsidRDefault="006E03CC" w:rsidP="009F4A5A">
      <w:pPr>
        <w:ind w:left="142"/>
        <w:jc w:val="both"/>
        <w:rPr>
          <w:rFonts w:ascii="Arial Unicode MS" w:hAnsi="Arial Unicode MS"/>
          <w:color w:val="990000"/>
        </w:rPr>
      </w:pPr>
      <w:r w:rsidRPr="0071189F">
        <w:rPr>
          <w:rFonts w:ascii="Arial Unicode MS" w:hAnsi="Arial Unicode MS" w:hint="eastAsia"/>
          <w:color w:val="990000"/>
        </w:rPr>
        <w:t xml:space="preserve">第七章　</w:t>
      </w:r>
      <w:hyperlink w:anchor="_第七章__女職工和未成年工特殊保護_1" w:history="1">
        <w:r w:rsidRPr="0071189F">
          <w:rPr>
            <w:rStyle w:val="a3"/>
            <w:rFonts w:hint="eastAsia"/>
          </w:rPr>
          <w:t>女職工和未成年工特</w:t>
        </w:r>
        <w:r w:rsidRPr="0071189F">
          <w:rPr>
            <w:rStyle w:val="a3"/>
            <w:rFonts w:hint="eastAsia"/>
          </w:rPr>
          <w:t>殊</w:t>
        </w:r>
        <w:r w:rsidRPr="0071189F">
          <w:rPr>
            <w:rStyle w:val="a3"/>
            <w:rFonts w:hint="eastAsia"/>
          </w:rPr>
          <w:t>保護</w:t>
        </w:r>
      </w:hyperlink>
      <w:r w:rsidR="00A152B3" w:rsidRPr="0071189F">
        <w:rPr>
          <w:rFonts w:ascii="Arial Unicode MS" w:hAnsi="Arial Unicode MS" w:hint="eastAsia"/>
          <w:color w:val="990000"/>
        </w:rPr>
        <w:t xml:space="preserve">　§</w:t>
      </w:r>
      <w:r w:rsidR="00A152B3" w:rsidRPr="0071189F">
        <w:rPr>
          <w:rFonts w:ascii="Arial Unicode MS" w:hAnsi="Arial Unicode MS" w:hint="eastAsia"/>
          <w:color w:val="990000"/>
        </w:rPr>
        <w:t>58</w:t>
      </w:r>
    </w:p>
    <w:p w:rsidR="00D61CC6" w:rsidRPr="0071189F" w:rsidRDefault="006E03CC" w:rsidP="009F4A5A">
      <w:pPr>
        <w:ind w:left="142"/>
        <w:jc w:val="both"/>
        <w:rPr>
          <w:rFonts w:ascii="Arial Unicode MS" w:hAnsi="Arial Unicode MS"/>
          <w:color w:val="990000"/>
        </w:rPr>
      </w:pPr>
      <w:r w:rsidRPr="0071189F">
        <w:rPr>
          <w:rFonts w:ascii="Arial Unicode MS" w:hAnsi="Arial Unicode MS" w:hint="eastAsia"/>
          <w:color w:val="990000"/>
        </w:rPr>
        <w:t xml:space="preserve">第八章　</w:t>
      </w:r>
      <w:hyperlink w:anchor="_第八章_職業培訓" w:history="1">
        <w:r w:rsidRPr="0071189F">
          <w:rPr>
            <w:rStyle w:val="a3"/>
            <w:rFonts w:hint="eastAsia"/>
          </w:rPr>
          <w:t>職業培訓</w:t>
        </w:r>
      </w:hyperlink>
      <w:r w:rsidR="00A152B3" w:rsidRPr="0071189F">
        <w:rPr>
          <w:rFonts w:ascii="Arial Unicode MS" w:hAnsi="Arial Unicode MS" w:hint="eastAsia"/>
          <w:color w:val="990000"/>
        </w:rPr>
        <w:t xml:space="preserve">　§</w:t>
      </w:r>
      <w:r w:rsidR="00A152B3" w:rsidRPr="0071189F">
        <w:rPr>
          <w:rFonts w:ascii="Arial Unicode MS" w:hAnsi="Arial Unicode MS" w:hint="eastAsia"/>
          <w:color w:val="990000"/>
        </w:rPr>
        <w:t>66</w:t>
      </w:r>
    </w:p>
    <w:p w:rsidR="00D61CC6" w:rsidRPr="0071189F" w:rsidRDefault="006E03CC" w:rsidP="009F4A5A">
      <w:pPr>
        <w:ind w:left="142"/>
        <w:jc w:val="both"/>
        <w:rPr>
          <w:rFonts w:ascii="Arial Unicode MS" w:hAnsi="Arial Unicode MS"/>
          <w:color w:val="990000"/>
        </w:rPr>
      </w:pPr>
      <w:r w:rsidRPr="0071189F">
        <w:rPr>
          <w:rFonts w:ascii="Arial Unicode MS" w:hAnsi="Arial Unicode MS" w:hint="eastAsia"/>
          <w:color w:val="990000"/>
        </w:rPr>
        <w:t xml:space="preserve">第九章　</w:t>
      </w:r>
      <w:hyperlink w:anchor="_第九章__社會保險和福利" w:history="1">
        <w:r w:rsidRPr="0071189F">
          <w:rPr>
            <w:rStyle w:val="a3"/>
            <w:rFonts w:hint="eastAsia"/>
          </w:rPr>
          <w:t>社會保險和福利</w:t>
        </w:r>
      </w:hyperlink>
      <w:r w:rsidR="00A152B3" w:rsidRPr="0071189F">
        <w:rPr>
          <w:rFonts w:ascii="Arial Unicode MS" w:hAnsi="Arial Unicode MS" w:hint="eastAsia"/>
          <w:color w:val="990000"/>
        </w:rPr>
        <w:t xml:space="preserve">　§</w:t>
      </w:r>
      <w:r w:rsidR="00A152B3" w:rsidRPr="0071189F">
        <w:rPr>
          <w:rFonts w:ascii="Arial Unicode MS" w:hAnsi="Arial Unicode MS" w:hint="eastAsia"/>
          <w:color w:val="990000"/>
        </w:rPr>
        <w:t>70</w:t>
      </w:r>
    </w:p>
    <w:p w:rsidR="00D61CC6" w:rsidRPr="0071189F" w:rsidRDefault="006E03CC" w:rsidP="009F4A5A">
      <w:pPr>
        <w:ind w:left="142"/>
        <w:jc w:val="both"/>
        <w:rPr>
          <w:rFonts w:ascii="Arial Unicode MS" w:hAnsi="Arial Unicode MS"/>
          <w:color w:val="990000"/>
        </w:rPr>
      </w:pPr>
      <w:r w:rsidRPr="0071189F">
        <w:rPr>
          <w:rFonts w:ascii="Arial Unicode MS" w:hAnsi="Arial Unicode MS" w:hint="eastAsia"/>
          <w:color w:val="990000"/>
        </w:rPr>
        <w:t xml:space="preserve">第十章　</w:t>
      </w:r>
      <w:hyperlink w:anchor="_第十章__勞動爭議" w:history="1">
        <w:r w:rsidRPr="0071189F">
          <w:rPr>
            <w:rStyle w:val="a3"/>
            <w:rFonts w:hint="eastAsia"/>
          </w:rPr>
          <w:t>勞動爭議</w:t>
        </w:r>
      </w:hyperlink>
      <w:r w:rsidR="00A152B3" w:rsidRPr="0071189F">
        <w:rPr>
          <w:rFonts w:ascii="Arial Unicode MS" w:hAnsi="Arial Unicode MS" w:hint="eastAsia"/>
          <w:color w:val="990000"/>
        </w:rPr>
        <w:t xml:space="preserve">　§</w:t>
      </w:r>
      <w:r w:rsidR="00A152B3" w:rsidRPr="0071189F">
        <w:rPr>
          <w:rFonts w:ascii="Arial Unicode MS" w:hAnsi="Arial Unicode MS" w:hint="eastAsia"/>
          <w:color w:val="990000"/>
        </w:rPr>
        <w:t>77</w:t>
      </w:r>
    </w:p>
    <w:p w:rsidR="00D61CC6" w:rsidRPr="0071189F" w:rsidRDefault="006E03CC" w:rsidP="009F4A5A">
      <w:pPr>
        <w:ind w:left="142"/>
        <w:jc w:val="both"/>
        <w:rPr>
          <w:rFonts w:ascii="Arial Unicode MS" w:hAnsi="Arial Unicode MS"/>
          <w:color w:val="990000"/>
        </w:rPr>
      </w:pPr>
      <w:r w:rsidRPr="0071189F">
        <w:rPr>
          <w:rFonts w:ascii="Arial Unicode MS" w:hAnsi="Arial Unicode MS" w:hint="eastAsia"/>
          <w:color w:val="990000"/>
        </w:rPr>
        <w:t xml:space="preserve">第十一章　</w:t>
      </w:r>
      <w:hyperlink w:anchor="_第十一章__監督檢查" w:history="1">
        <w:r w:rsidRPr="0071189F">
          <w:rPr>
            <w:rStyle w:val="a3"/>
            <w:rFonts w:hint="eastAsia"/>
          </w:rPr>
          <w:t>監督檢查</w:t>
        </w:r>
      </w:hyperlink>
      <w:r w:rsidR="00A152B3" w:rsidRPr="0071189F">
        <w:rPr>
          <w:rFonts w:ascii="Arial Unicode MS" w:hAnsi="Arial Unicode MS" w:hint="eastAsia"/>
          <w:color w:val="990000"/>
        </w:rPr>
        <w:t xml:space="preserve">　§</w:t>
      </w:r>
      <w:r w:rsidR="00A152B3" w:rsidRPr="0071189F">
        <w:rPr>
          <w:rFonts w:ascii="Arial Unicode MS" w:hAnsi="Arial Unicode MS" w:hint="eastAsia"/>
          <w:color w:val="990000"/>
        </w:rPr>
        <w:t>85</w:t>
      </w:r>
    </w:p>
    <w:p w:rsidR="00D61CC6" w:rsidRPr="0071189F" w:rsidRDefault="006E03CC" w:rsidP="009F4A5A">
      <w:pPr>
        <w:ind w:left="142"/>
        <w:jc w:val="both"/>
        <w:rPr>
          <w:rFonts w:ascii="Arial Unicode MS" w:hAnsi="Arial Unicode MS"/>
          <w:color w:val="990000"/>
        </w:rPr>
      </w:pPr>
      <w:r w:rsidRPr="0071189F">
        <w:rPr>
          <w:rFonts w:ascii="Arial Unicode MS" w:hAnsi="Arial Unicode MS" w:hint="eastAsia"/>
          <w:color w:val="990000"/>
        </w:rPr>
        <w:t xml:space="preserve">第十二章　</w:t>
      </w:r>
      <w:hyperlink w:anchor="_第十二章__法律責任" w:history="1">
        <w:r w:rsidRPr="0071189F">
          <w:rPr>
            <w:rStyle w:val="a3"/>
            <w:rFonts w:hint="eastAsia"/>
          </w:rPr>
          <w:t>法律責任</w:t>
        </w:r>
      </w:hyperlink>
      <w:r w:rsidR="00A152B3" w:rsidRPr="0071189F">
        <w:rPr>
          <w:rFonts w:ascii="Arial Unicode MS" w:hAnsi="Arial Unicode MS" w:hint="eastAsia"/>
          <w:color w:val="990000"/>
        </w:rPr>
        <w:t xml:space="preserve">　§</w:t>
      </w:r>
      <w:r w:rsidR="00A152B3" w:rsidRPr="0071189F">
        <w:rPr>
          <w:rFonts w:ascii="Arial Unicode MS" w:hAnsi="Arial Unicode MS" w:hint="eastAsia"/>
          <w:color w:val="990000"/>
        </w:rPr>
        <w:t>89</w:t>
      </w:r>
    </w:p>
    <w:p w:rsidR="006E03CC" w:rsidRPr="0071189F" w:rsidRDefault="006E03CC" w:rsidP="009F4A5A">
      <w:pPr>
        <w:ind w:left="142"/>
        <w:jc w:val="both"/>
        <w:rPr>
          <w:rFonts w:ascii="Arial Unicode MS" w:hAnsi="Arial Unicode MS"/>
          <w:color w:val="990000"/>
        </w:rPr>
      </w:pPr>
      <w:r w:rsidRPr="0071189F">
        <w:rPr>
          <w:rFonts w:ascii="Arial Unicode MS" w:hAnsi="Arial Unicode MS" w:hint="eastAsia"/>
          <w:color w:val="990000"/>
        </w:rPr>
        <w:t xml:space="preserve">第十三章　</w:t>
      </w:r>
      <w:hyperlink w:anchor="_第十三章_附則" w:history="1">
        <w:r w:rsidRPr="0071189F">
          <w:rPr>
            <w:rStyle w:val="a3"/>
            <w:rFonts w:hint="eastAsia"/>
          </w:rPr>
          <w:t>附則</w:t>
        </w:r>
      </w:hyperlink>
      <w:r w:rsidR="00A152B3" w:rsidRPr="0071189F">
        <w:rPr>
          <w:rFonts w:ascii="Arial Unicode MS" w:hAnsi="Arial Unicode MS" w:hint="eastAsia"/>
          <w:color w:val="990000"/>
        </w:rPr>
        <w:t xml:space="preserve">　§</w:t>
      </w:r>
      <w:r w:rsidR="00A152B3" w:rsidRPr="0071189F">
        <w:rPr>
          <w:rFonts w:ascii="Arial Unicode MS" w:hAnsi="Arial Unicode MS" w:hint="eastAsia"/>
          <w:color w:val="990000"/>
        </w:rPr>
        <w:t>106</w:t>
      </w:r>
    </w:p>
    <w:p w:rsidR="006E03CC" w:rsidRPr="007A73ED" w:rsidRDefault="006E03CC" w:rsidP="006E03CC">
      <w:pPr>
        <w:ind w:left="119"/>
        <w:jc w:val="both"/>
        <w:rPr>
          <w:rFonts w:ascii="Arial Unicode MS" w:hAnsi="Arial Unicode MS"/>
          <w:color w:val="000000"/>
        </w:rPr>
      </w:pPr>
    </w:p>
    <w:p w:rsidR="006E03CC" w:rsidRPr="0035259F" w:rsidRDefault="006E03CC" w:rsidP="0035259F">
      <w:pPr>
        <w:pStyle w:val="1"/>
        <w:rPr>
          <w:color w:val="990000"/>
        </w:rPr>
      </w:pPr>
      <w:r w:rsidRPr="0035259F">
        <w:rPr>
          <w:color w:val="990000"/>
        </w:rPr>
        <w:t>【</w:t>
      </w:r>
      <w:r w:rsidRPr="0035259F">
        <w:rPr>
          <w:rFonts w:hint="eastAsia"/>
          <w:color w:val="990000"/>
        </w:rPr>
        <w:t>法規內容</w:t>
      </w:r>
      <w:r w:rsidRPr="0035259F">
        <w:rPr>
          <w:color w:val="990000"/>
        </w:rPr>
        <w:t>】</w:t>
      </w:r>
    </w:p>
    <w:p w:rsidR="006E03CC" w:rsidRPr="0035259F" w:rsidRDefault="006E03CC" w:rsidP="0035259F">
      <w:pPr>
        <w:pStyle w:val="1"/>
      </w:pPr>
      <w:bookmarkStart w:id="2" w:name="_第一章__總_則"/>
      <w:bookmarkEnd w:id="2"/>
      <w:r w:rsidRPr="0035259F">
        <w:rPr>
          <w:rFonts w:hint="eastAsia"/>
        </w:rPr>
        <w:t>第一章</w:t>
      </w:r>
      <w:r w:rsidR="002F409E" w:rsidRPr="0035259F">
        <w:rPr>
          <w:rFonts w:hint="eastAsia"/>
        </w:rPr>
        <w:t xml:space="preserve">　　</w:t>
      </w:r>
      <w:r w:rsidRPr="0035259F">
        <w:rPr>
          <w:rFonts w:hint="eastAsia"/>
        </w:rPr>
        <w:t>總</w:t>
      </w:r>
      <w:r w:rsidR="002F409E" w:rsidRPr="0035259F">
        <w:rPr>
          <w:rFonts w:hint="eastAsia"/>
        </w:rPr>
        <w:t xml:space="preserve">　</w:t>
      </w:r>
      <w:r w:rsidRPr="0035259F">
        <w:rPr>
          <w:rFonts w:hint="eastAsia"/>
        </w:rPr>
        <w:t>則</w:t>
      </w:r>
    </w:p>
    <w:p w:rsidR="006E03CC" w:rsidRPr="007A73ED" w:rsidRDefault="006E03CC" w:rsidP="004469AB">
      <w:pPr>
        <w:pStyle w:val="2"/>
      </w:pPr>
      <w:r w:rsidRPr="007A73ED">
        <w:rPr>
          <w:rFonts w:hint="eastAsia"/>
        </w:rPr>
        <w:t>第</w:t>
      </w:r>
      <w:r w:rsidR="009A5418">
        <w:rPr>
          <w:rFonts w:hint="eastAsia"/>
        </w:rPr>
        <w:t>1</w:t>
      </w:r>
      <w:r w:rsidR="00D61CC6" w:rsidRPr="007A73ED">
        <w:rPr>
          <w:rFonts w:hint="eastAsia"/>
        </w:rPr>
        <w:t>條</w:t>
      </w:r>
    </w:p>
    <w:p w:rsidR="006E03CC" w:rsidRPr="007A73ED" w:rsidRDefault="002F409E"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為了保護勞動者的合法權益，調整勞動關係，建立和維護適應社會主義市場經濟的勞動制度，促進經濟發展</w:t>
      </w:r>
      <w:r w:rsidR="006E03CC" w:rsidRPr="007A73ED">
        <w:rPr>
          <w:rFonts w:ascii="Arial Unicode MS" w:hAnsi="Arial Unicode MS" w:hint="eastAsia"/>
          <w:color w:val="000000"/>
        </w:rPr>
        <w:lastRenderedPageBreak/>
        <w:t>和社會進步，根據</w:t>
      </w:r>
      <w:hyperlink r:id="rId20" w:history="1">
        <w:r w:rsidR="006E03CC" w:rsidRPr="007A73ED">
          <w:rPr>
            <w:rStyle w:val="a3"/>
            <w:rFonts w:ascii="Arial Unicode MS" w:hAnsi="Arial Unicode MS" w:hint="eastAsia"/>
          </w:rPr>
          <w:t>憲法</w:t>
        </w:r>
      </w:hyperlink>
      <w:r w:rsidR="006E03CC" w:rsidRPr="007A73ED">
        <w:rPr>
          <w:rFonts w:ascii="Arial Unicode MS" w:hAnsi="Arial Unicode MS" w:hint="eastAsia"/>
          <w:color w:val="000000"/>
        </w:rPr>
        <w:t>，制定本法。</w:t>
      </w:r>
    </w:p>
    <w:p w:rsidR="006E03CC" w:rsidRPr="007A73ED" w:rsidRDefault="006E03CC" w:rsidP="004469AB">
      <w:pPr>
        <w:pStyle w:val="2"/>
      </w:pPr>
      <w:r w:rsidRPr="007A73ED">
        <w:rPr>
          <w:rFonts w:hint="eastAsia"/>
        </w:rPr>
        <w:t>第</w:t>
      </w:r>
      <w:r w:rsidR="009A5418">
        <w:rPr>
          <w:rFonts w:hint="eastAsia"/>
        </w:rPr>
        <w:t>2</w:t>
      </w:r>
      <w:r w:rsidR="00D61CC6" w:rsidRPr="007A73ED">
        <w:rPr>
          <w:rFonts w:hint="eastAsia"/>
        </w:rPr>
        <w:t>條</w:t>
      </w:r>
    </w:p>
    <w:p w:rsidR="00D61CC6" w:rsidRPr="007A73ED" w:rsidRDefault="002F409E"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在中華人民共和國境內的企業、個體經濟組織（以下統稱用人單位）和與之形成勞動關係的勞動者，適用本法。</w:t>
      </w:r>
    </w:p>
    <w:p w:rsidR="006E03CC"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國家機關、事業組織、社會團體和與之建立勞動合同關係的勞動者，依照本法執行。</w:t>
      </w:r>
    </w:p>
    <w:p w:rsidR="006E03CC" w:rsidRPr="007A73ED" w:rsidRDefault="006E03CC" w:rsidP="004469AB">
      <w:pPr>
        <w:pStyle w:val="2"/>
      </w:pPr>
      <w:r w:rsidRPr="007A73ED">
        <w:rPr>
          <w:rFonts w:hint="eastAsia"/>
        </w:rPr>
        <w:t>第</w:t>
      </w:r>
      <w:r w:rsidR="009A5418">
        <w:rPr>
          <w:rFonts w:hint="eastAsia"/>
        </w:rPr>
        <w:t>3</w:t>
      </w:r>
      <w:r w:rsidR="00D61CC6" w:rsidRPr="007A73ED">
        <w:rPr>
          <w:rFonts w:hint="eastAsia"/>
        </w:rPr>
        <w:t>條</w:t>
      </w:r>
    </w:p>
    <w:p w:rsidR="00D61CC6" w:rsidRPr="007A73ED" w:rsidRDefault="002F409E"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勞動者享有平等就業和選擇職業的權利、取得勞動報酬的權利、休息休假的權利、獲得勞動安全衛生保護的權利、接受職業技能培訓的權利、享受社會保險和福利的權利、提請勞動爭議處理的權利以及法律規定的其他勞動權利。</w:t>
      </w:r>
    </w:p>
    <w:p w:rsidR="006E03CC" w:rsidRPr="00ED7917" w:rsidRDefault="006E03CC" w:rsidP="006E03CC">
      <w:pPr>
        <w:ind w:left="119"/>
        <w:jc w:val="both"/>
        <w:rPr>
          <w:rFonts w:ascii="Arial Unicode MS" w:hAnsi="Arial Unicode MS"/>
          <w:color w:val="17365D"/>
        </w:rPr>
      </w:pPr>
      <w:r w:rsidRPr="00ED7917">
        <w:rPr>
          <w:rFonts w:ascii="Arial Unicode MS" w:hAnsi="Arial Unicode MS" w:hint="eastAsia"/>
          <w:color w:val="17365D"/>
        </w:rPr>
        <w:t xml:space="preserve">　　勞動者應當完成勞動任務，提高職業技能，執行勞動安全衛生規程，遵守勞動紀律和職業道德。</w:t>
      </w:r>
    </w:p>
    <w:p w:rsidR="006E03CC" w:rsidRPr="007A73ED" w:rsidRDefault="006E03CC" w:rsidP="004469AB">
      <w:pPr>
        <w:pStyle w:val="2"/>
      </w:pPr>
      <w:r w:rsidRPr="007A73ED">
        <w:rPr>
          <w:rFonts w:hint="eastAsia"/>
        </w:rPr>
        <w:t>第</w:t>
      </w:r>
      <w:r w:rsidR="009A5418">
        <w:rPr>
          <w:rFonts w:hint="eastAsia"/>
        </w:rPr>
        <w:t>4</w:t>
      </w:r>
      <w:r w:rsidR="00D61CC6" w:rsidRPr="007A73ED">
        <w:rPr>
          <w:rFonts w:hint="eastAsia"/>
        </w:rPr>
        <w:t>條</w:t>
      </w:r>
    </w:p>
    <w:p w:rsidR="006E03CC" w:rsidRPr="007A73ED" w:rsidRDefault="002F409E"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用人單位應當依法建立和完善規章制度，保障勞動者享有勞動權利和履行勞動義務。</w:t>
      </w:r>
    </w:p>
    <w:p w:rsidR="006E03CC" w:rsidRPr="007A73ED" w:rsidRDefault="006E03CC" w:rsidP="004469AB">
      <w:pPr>
        <w:pStyle w:val="2"/>
      </w:pPr>
      <w:r w:rsidRPr="007A73ED">
        <w:rPr>
          <w:rFonts w:hint="eastAsia"/>
        </w:rPr>
        <w:t>第</w:t>
      </w:r>
      <w:r w:rsidR="009A5418">
        <w:rPr>
          <w:rFonts w:hint="eastAsia"/>
        </w:rPr>
        <w:t>5</w:t>
      </w:r>
      <w:r w:rsidR="00D61CC6" w:rsidRPr="007A73ED">
        <w:rPr>
          <w:rFonts w:hint="eastAsia"/>
        </w:rPr>
        <w:t>條</w:t>
      </w:r>
    </w:p>
    <w:p w:rsidR="006E03CC" w:rsidRPr="007A73ED" w:rsidRDefault="002F409E"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國家採取各種措施，促進勞動就業，發展職業教育，制定勞動標準，調節社會收入，完善社會保險，協調勞動關係，逐步提高勞動者的生活</w:t>
      </w:r>
      <w:r w:rsidR="004D1EE0" w:rsidRPr="004D1EE0">
        <w:rPr>
          <w:rFonts w:ascii="Arial Unicode MS" w:hAnsi="Arial Unicode MS" w:hint="eastAsia"/>
          <w:color w:val="000000"/>
        </w:rPr>
        <w:t>水平</w:t>
      </w:r>
      <w:r w:rsidR="006E03CC" w:rsidRPr="007A73ED">
        <w:rPr>
          <w:rFonts w:ascii="Arial Unicode MS" w:hAnsi="Arial Unicode MS" w:hint="eastAsia"/>
          <w:color w:val="000000"/>
        </w:rPr>
        <w:t>。</w:t>
      </w:r>
    </w:p>
    <w:p w:rsidR="006E03CC" w:rsidRPr="007A73ED" w:rsidRDefault="006E03CC" w:rsidP="004469AB">
      <w:pPr>
        <w:pStyle w:val="2"/>
      </w:pPr>
      <w:r w:rsidRPr="007A73ED">
        <w:rPr>
          <w:rFonts w:hint="eastAsia"/>
        </w:rPr>
        <w:t>第</w:t>
      </w:r>
      <w:r w:rsidR="009A5418">
        <w:rPr>
          <w:rFonts w:hint="eastAsia"/>
        </w:rPr>
        <w:t>6</w:t>
      </w:r>
      <w:r w:rsidR="00D61CC6" w:rsidRPr="007A73ED">
        <w:rPr>
          <w:rFonts w:hint="eastAsia"/>
        </w:rPr>
        <w:t>條</w:t>
      </w:r>
    </w:p>
    <w:p w:rsidR="006E03CC" w:rsidRPr="007A73ED" w:rsidRDefault="002F409E"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國家提倡勞動者參加社會義務勞動，開展勞動競賽和合理化建議活動，鼓勵和保護勞動者進行科學研究、技術革新和發明創造，表彰和獎勵勞動模範和先進工作者。</w:t>
      </w:r>
    </w:p>
    <w:p w:rsidR="006E03CC" w:rsidRPr="007A73ED" w:rsidRDefault="006E03CC" w:rsidP="004469AB">
      <w:pPr>
        <w:pStyle w:val="2"/>
      </w:pPr>
      <w:r w:rsidRPr="007A73ED">
        <w:rPr>
          <w:rFonts w:hint="eastAsia"/>
        </w:rPr>
        <w:t>第</w:t>
      </w:r>
      <w:r w:rsidR="009A5418">
        <w:rPr>
          <w:rFonts w:hint="eastAsia"/>
        </w:rPr>
        <w:t>7</w:t>
      </w:r>
      <w:r w:rsidR="00D61CC6" w:rsidRPr="007A73ED">
        <w:rPr>
          <w:rFonts w:hint="eastAsia"/>
        </w:rPr>
        <w:t>條</w:t>
      </w:r>
    </w:p>
    <w:p w:rsidR="00282E4B" w:rsidRPr="007A73ED" w:rsidRDefault="002F409E"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勞動者有權依法參加和組織工會。</w:t>
      </w:r>
    </w:p>
    <w:p w:rsidR="006E03CC" w:rsidRPr="00ED7917" w:rsidRDefault="006E03CC" w:rsidP="006E03CC">
      <w:pPr>
        <w:ind w:left="119"/>
        <w:jc w:val="both"/>
        <w:rPr>
          <w:rFonts w:ascii="Arial Unicode MS" w:hAnsi="Arial Unicode MS"/>
          <w:color w:val="17365D"/>
        </w:rPr>
      </w:pPr>
      <w:r w:rsidRPr="00ED7917">
        <w:rPr>
          <w:rFonts w:ascii="Arial Unicode MS" w:hAnsi="Arial Unicode MS" w:hint="eastAsia"/>
          <w:color w:val="17365D"/>
        </w:rPr>
        <w:t xml:space="preserve">　　工會代表和維護勞動者的合法權益，依法獨立自主地開展活動。</w:t>
      </w:r>
    </w:p>
    <w:p w:rsidR="006E03CC" w:rsidRPr="007A73ED" w:rsidRDefault="006E03CC" w:rsidP="004469AB">
      <w:pPr>
        <w:pStyle w:val="2"/>
      </w:pPr>
      <w:r w:rsidRPr="007A73ED">
        <w:rPr>
          <w:rFonts w:hint="eastAsia"/>
        </w:rPr>
        <w:t>第</w:t>
      </w:r>
      <w:r w:rsidR="009A5418">
        <w:rPr>
          <w:rFonts w:hint="eastAsia"/>
        </w:rPr>
        <w:t>8</w:t>
      </w:r>
      <w:r w:rsidR="00D61CC6" w:rsidRPr="007A73ED">
        <w:rPr>
          <w:rFonts w:hint="eastAsia"/>
        </w:rPr>
        <w:t>條</w:t>
      </w:r>
    </w:p>
    <w:p w:rsidR="006E03CC" w:rsidRPr="007A73ED" w:rsidRDefault="002F409E"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勞動者依照法律規定，通過職工大會、職工代表大會或者其他形式，參與民主管理或者就保護勞動者合法權益與用人單位進行平等協商。</w:t>
      </w:r>
    </w:p>
    <w:p w:rsidR="006E03CC" w:rsidRPr="007A73ED" w:rsidRDefault="006E03CC" w:rsidP="004469AB">
      <w:pPr>
        <w:pStyle w:val="2"/>
      </w:pPr>
      <w:r w:rsidRPr="007A73ED">
        <w:rPr>
          <w:rFonts w:hint="eastAsia"/>
        </w:rPr>
        <w:t>第</w:t>
      </w:r>
      <w:r w:rsidR="009A5418">
        <w:rPr>
          <w:rFonts w:hint="eastAsia"/>
        </w:rPr>
        <w:t>9</w:t>
      </w:r>
      <w:r w:rsidR="00D61CC6" w:rsidRPr="007A73ED">
        <w:rPr>
          <w:rFonts w:hint="eastAsia"/>
        </w:rPr>
        <w:t>條</w:t>
      </w:r>
    </w:p>
    <w:p w:rsidR="00D61CC6" w:rsidRPr="007A73ED" w:rsidRDefault="002F409E"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國務院勞動行政部門主管全國勞動工作。</w:t>
      </w:r>
    </w:p>
    <w:p w:rsidR="006E03CC" w:rsidRPr="00ED7917" w:rsidRDefault="006E03CC" w:rsidP="006E03CC">
      <w:pPr>
        <w:ind w:left="119"/>
        <w:jc w:val="both"/>
        <w:rPr>
          <w:rFonts w:ascii="Arial Unicode MS" w:hAnsi="Arial Unicode MS"/>
          <w:color w:val="17365D"/>
        </w:rPr>
      </w:pPr>
      <w:r w:rsidRPr="00ED7917">
        <w:rPr>
          <w:rFonts w:ascii="Arial Unicode MS" w:hAnsi="Arial Unicode MS" w:hint="eastAsia"/>
          <w:color w:val="17365D"/>
        </w:rPr>
        <w:t xml:space="preserve">　　縣級以上地方人民政府勞動行政部門主管本行政區域內的勞動工作。</w:t>
      </w:r>
    </w:p>
    <w:p w:rsidR="00D61CC6" w:rsidRPr="007A73ED" w:rsidRDefault="00D61CC6" w:rsidP="00D61CC6">
      <w:pPr>
        <w:ind w:left="119"/>
        <w:jc w:val="right"/>
        <w:rPr>
          <w:rFonts w:ascii="Arial Unicode MS" w:hAnsi="Arial Unicode MS"/>
          <w:color w:val="000000"/>
        </w:rPr>
      </w:pPr>
      <w:r w:rsidRPr="007A73ED">
        <w:rPr>
          <w:rFonts w:ascii="Arial Unicode MS" w:hAnsi="Arial Unicode MS"/>
          <w:color w:val="808000"/>
          <w:sz w:val="18"/>
        </w:rPr>
        <w:t xml:space="preserve">　　　　　　　　　　　　　　　　　　　　　　　　　　　　　　　　　　　　　　　　　　　　　　　　　</w:t>
      </w:r>
      <w:hyperlink w:anchor="aaa" w:history="1">
        <w:r w:rsidRPr="007A73ED">
          <w:rPr>
            <w:rStyle w:val="a3"/>
            <w:rFonts w:ascii="Arial Unicode MS" w:hAnsi="Arial Unicode MS" w:hint="eastAsia"/>
            <w:sz w:val="18"/>
          </w:rPr>
          <w:t>回索引</w:t>
        </w:r>
      </w:hyperlink>
      <w:r w:rsidR="0071189F">
        <w:rPr>
          <w:rFonts w:ascii="Arial Unicode MS" w:hAnsi="Arial Unicode MS" w:hint="eastAsia"/>
          <w:color w:val="808000"/>
          <w:sz w:val="18"/>
        </w:rPr>
        <w:t>〉〉</w:t>
      </w:r>
    </w:p>
    <w:p w:rsidR="006E03CC" w:rsidRPr="007A73ED" w:rsidRDefault="006E03CC" w:rsidP="0035259F">
      <w:pPr>
        <w:pStyle w:val="1"/>
      </w:pPr>
      <w:bookmarkStart w:id="3" w:name="_第二章__促_進_就_業"/>
      <w:bookmarkStart w:id="4" w:name="_第二章__促進就業"/>
      <w:bookmarkEnd w:id="3"/>
      <w:bookmarkEnd w:id="4"/>
      <w:r w:rsidRPr="007A73ED">
        <w:rPr>
          <w:rFonts w:hint="eastAsia"/>
        </w:rPr>
        <w:t>第二章</w:t>
      </w:r>
      <w:r w:rsidR="002F409E" w:rsidRPr="007A73ED">
        <w:rPr>
          <w:rFonts w:hint="eastAsia"/>
        </w:rPr>
        <w:t xml:space="preserve">　　</w:t>
      </w:r>
      <w:r w:rsidRPr="007A73ED">
        <w:rPr>
          <w:rFonts w:hint="eastAsia"/>
        </w:rPr>
        <w:t>促進就業</w:t>
      </w:r>
    </w:p>
    <w:p w:rsidR="006E03CC" w:rsidRPr="004469AB" w:rsidRDefault="009A5418" w:rsidP="004469AB">
      <w:pPr>
        <w:pStyle w:val="2"/>
      </w:pPr>
      <w:r w:rsidRPr="004469AB">
        <w:rPr>
          <w:rFonts w:hint="eastAsia"/>
        </w:rPr>
        <w:t>第</w:t>
      </w:r>
      <w:r w:rsidRPr="004469AB">
        <w:rPr>
          <w:rFonts w:hint="eastAsia"/>
        </w:rPr>
        <w:t>1</w:t>
      </w:r>
      <w:r w:rsidR="004469AB" w:rsidRPr="004469AB">
        <w:rPr>
          <w:rFonts w:hint="eastAsia"/>
        </w:rPr>
        <w:t>0</w:t>
      </w:r>
      <w:r w:rsidR="00D61CC6" w:rsidRPr="004469AB">
        <w:rPr>
          <w:rFonts w:hint="eastAsia"/>
        </w:rPr>
        <w:t>條</w:t>
      </w:r>
    </w:p>
    <w:p w:rsidR="00D61CC6" w:rsidRPr="007A73ED" w:rsidRDefault="002F409E"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國家通過促進經濟和社會發展，創造就業條件，擴大就業機會。</w:t>
      </w:r>
    </w:p>
    <w:p w:rsidR="00D61CC6" w:rsidRPr="00ED7917" w:rsidRDefault="006E03CC" w:rsidP="006E03CC">
      <w:pPr>
        <w:ind w:left="119"/>
        <w:jc w:val="both"/>
        <w:rPr>
          <w:rFonts w:ascii="Arial Unicode MS" w:hAnsi="Arial Unicode MS"/>
          <w:color w:val="17365D"/>
        </w:rPr>
      </w:pPr>
      <w:r w:rsidRPr="00ED7917">
        <w:rPr>
          <w:rFonts w:ascii="Arial Unicode MS" w:hAnsi="Arial Unicode MS" w:hint="eastAsia"/>
          <w:color w:val="17365D"/>
        </w:rPr>
        <w:t xml:space="preserve">　　國家鼓勵企業、事業組織、社會團體在法律、行政法規規定的範圍內興辦產業或者拓展經營，增加就業。</w:t>
      </w:r>
    </w:p>
    <w:p w:rsidR="006E03CC"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國家</w:t>
      </w:r>
      <w:r w:rsidR="0042034B" w:rsidRPr="0042034B">
        <w:rPr>
          <w:rFonts w:ascii="Arial Unicode MS" w:hAnsi="Arial Unicode MS" w:hint="eastAsia"/>
          <w:color w:val="000000"/>
        </w:rPr>
        <w:t>支持</w:t>
      </w:r>
      <w:r w:rsidRPr="007A73ED">
        <w:rPr>
          <w:rFonts w:ascii="Arial Unicode MS" w:hAnsi="Arial Unicode MS" w:hint="eastAsia"/>
          <w:color w:val="000000"/>
        </w:rPr>
        <w:t>勞動者自願組織起來就業和從事個體經營實現就業。</w:t>
      </w:r>
    </w:p>
    <w:p w:rsidR="006E03CC" w:rsidRPr="007A73ED" w:rsidRDefault="009A5418" w:rsidP="004469AB">
      <w:pPr>
        <w:pStyle w:val="2"/>
      </w:pPr>
      <w:r>
        <w:rPr>
          <w:rFonts w:hint="eastAsia"/>
        </w:rPr>
        <w:t>第</w:t>
      </w:r>
      <w:r>
        <w:rPr>
          <w:rFonts w:hint="eastAsia"/>
        </w:rPr>
        <w:t>11</w:t>
      </w:r>
      <w:r w:rsidR="00D61CC6" w:rsidRPr="007A73ED">
        <w:rPr>
          <w:rFonts w:hint="eastAsia"/>
        </w:rPr>
        <w:t>條</w:t>
      </w:r>
    </w:p>
    <w:p w:rsidR="006E03CC" w:rsidRPr="007A73ED" w:rsidRDefault="002F409E"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地方各級人民政府應當採取措施，發展多種類型的職業介紹機構，提供就業服務。</w:t>
      </w:r>
    </w:p>
    <w:p w:rsidR="006E03CC" w:rsidRPr="007A73ED" w:rsidRDefault="009A5418" w:rsidP="004469AB">
      <w:pPr>
        <w:pStyle w:val="2"/>
      </w:pPr>
      <w:r>
        <w:rPr>
          <w:rFonts w:hint="eastAsia"/>
        </w:rPr>
        <w:lastRenderedPageBreak/>
        <w:t>第</w:t>
      </w:r>
      <w:r>
        <w:rPr>
          <w:rFonts w:hint="eastAsia"/>
        </w:rPr>
        <w:t>12</w:t>
      </w:r>
      <w:r w:rsidR="00D61CC6" w:rsidRPr="007A73ED">
        <w:rPr>
          <w:rFonts w:hint="eastAsia"/>
        </w:rPr>
        <w:t>條</w:t>
      </w:r>
    </w:p>
    <w:p w:rsidR="006E03CC" w:rsidRPr="007A73ED" w:rsidRDefault="002F409E"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勞動者就業，不因民族、種族、性別、宗教信仰不同而受歧視。</w:t>
      </w:r>
    </w:p>
    <w:p w:rsidR="006E03CC" w:rsidRPr="007A73ED" w:rsidRDefault="009A5418" w:rsidP="004469AB">
      <w:pPr>
        <w:pStyle w:val="2"/>
      </w:pPr>
      <w:r>
        <w:rPr>
          <w:rFonts w:hint="eastAsia"/>
        </w:rPr>
        <w:t>第</w:t>
      </w:r>
      <w:r>
        <w:rPr>
          <w:rFonts w:hint="eastAsia"/>
        </w:rPr>
        <w:t>13</w:t>
      </w:r>
      <w:r w:rsidR="00D61CC6" w:rsidRPr="007A73ED">
        <w:rPr>
          <w:rFonts w:hint="eastAsia"/>
        </w:rPr>
        <w:t>條</w:t>
      </w:r>
    </w:p>
    <w:p w:rsidR="006E03CC" w:rsidRPr="007A73ED" w:rsidRDefault="002F409E"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婦女享有與男子平等的就業權利。在錄用職工時，除國家規定的不適合婦女的工種或者崗位外，不得以性別為由拒絕錄用婦女或者提高對婦女的錄用標準。</w:t>
      </w:r>
    </w:p>
    <w:p w:rsidR="006E03CC" w:rsidRPr="007A73ED" w:rsidRDefault="009A5418" w:rsidP="004469AB">
      <w:pPr>
        <w:pStyle w:val="2"/>
      </w:pPr>
      <w:r>
        <w:rPr>
          <w:rFonts w:hint="eastAsia"/>
        </w:rPr>
        <w:t>第</w:t>
      </w:r>
      <w:r>
        <w:rPr>
          <w:rFonts w:hint="eastAsia"/>
        </w:rPr>
        <w:t>14</w:t>
      </w:r>
      <w:r w:rsidR="00D61CC6" w:rsidRPr="007A73ED">
        <w:rPr>
          <w:rFonts w:hint="eastAsia"/>
        </w:rPr>
        <w:t>條</w:t>
      </w:r>
    </w:p>
    <w:p w:rsidR="006E03CC" w:rsidRPr="007A73ED" w:rsidRDefault="002F409E"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殘疾人、少數民族人員、退出現役的軍人的就業，法律、法規有特別規定的，從其規定。</w:t>
      </w:r>
    </w:p>
    <w:p w:rsidR="006E03CC" w:rsidRPr="007A73ED" w:rsidRDefault="009A5418" w:rsidP="004469AB">
      <w:pPr>
        <w:pStyle w:val="2"/>
      </w:pPr>
      <w:bookmarkStart w:id="5" w:name="a15"/>
      <w:bookmarkEnd w:id="5"/>
      <w:r>
        <w:rPr>
          <w:rFonts w:hint="eastAsia"/>
        </w:rPr>
        <w:t>第</w:t>
      </w:r>
      <w:r>
        <w:rPr>
          <w:rFonts w:hint="eastAsia"/>
        </w:rPr>
        <w:t>15</w:t>
      </w:r>
      <w:r w:rsidR="00D61CC6" w:rsidRPr="007A73ED">
        <w:rPr>
          <w:rFonts w:hint="eastAsia"/>
        </w:rPr>
        <w:t>條</w:t>
      </w:r>
      <w:r w:rsidR="00353B1E" w:rsidRPr="00353B1E">
        <w:rPr>
          <w:rFonts w:hint="eastAsia"/>
          <w:b w:val="0"/>
          <w:color w:val="FFFFFF"/>
        </w:rPr>
        <w:t>∵</w:t>
      </w:r>
    </w:p>
    <w:p w:rsidR="0011180E" w:rsidRPr="007A73ED" w:rsidRDefault="0011180E" w:rsidP="0011180E">
      <w:pPr>
        <w:ind w:left="119"/>
        <w:jc w:val="both"/>
        <w:rPr>
          <w:rFonts w:ascii="Arial Unicode MS" w:hAnsi="Arial Unicode MS"/>
          <w:color w:val="000000"/>
        </w:rPr>
      </w:pPr>
      <w:r w:rsidRPr="007A73ED">
        <w:rPr>
          <w:rFonts w:ascii="Arial Unicode MS" w:hAnsi="Arial Unicode MS" w:hint="eastAsia"/>
          <w:color w:val="000000"/>
        </w:rPr>
        <w:t xml:space="preserve">　　禁止用人單位招用未滿十六</w:t>
      </w:r>
      <w:r>
        <w:rPr>
          <w:rFonts w:ascii="Arial Unicode MS" w:hAnsi="Arial Unicode MS" w:hint="eastAsia"/>
          <w:color w:val="000000"/>
        </w:rPr>
        <w:t>週歲</w:t>
      </w:r>
      <w:r w:rsidRPr="007A73ED">
        <w:rPr>
          <w:rFonts w:ascii="Arial Unicode MS" w:hAnsi="Arial Unicode MS" w:hint="eastAsia"/>
          <w:color w:val="000000"/>
        </w:rPr>
        <w:t>的未成年人。</w:t>
      </w:r>
    </w:p>
    <w:p w:rsidR="0011180E" w:rsidRPr="00633562" w:rsidRDefault="0011180E" w:rsidP="0011180E">
      <w:pPr>
        <w:ind w:left="119"/>
        <w:jc w:val="both"/>
        <w:rPr>
          <w:rFonts w:ascii="Arial Unicode MS" w:hAnsi="Arial Unicode MS"/>
          <w:color w:val="17365D"/>
        </w:rPr>
      </w:pPr>
      <w:r w:rsidRPr="00633562">
        <w:rPr>
          <w:rFonts w:ascii="Arial Unicode MS" w:hAnsi="Arial Unicode MS" w:hint="eastAsia"/>
          <w:color w:val="17365D"/>
        </w:rPr>
        <w:t xml:space="preserve">　　文藝、體育和特種工藝單位招用未滿十六週歲的未成年人，</w:t>
      </w:r>
      <w:r w:rsidR="00633562" w:rsidRPr="00633562">
        <w:rPr>
          <w:rFonts w:ascii="Arial Unicode MS" w:hAnsi="Arial Unicode MS" w:hint="eastAsia"/>
          <w:color w:val="17365D"/>
        </w:rPr>
        <w:t>必須遵守國家有關規定</w:t>
      </w:r>
      <w:r w:rsidRPr="00633562">
        <w:rPr>
          <w:rFonts w:ascii="Arial Unicode MS" w:hAnsi="Arial Unicode MS" w:hint="eastAsia"/>
          <w:color w:val="17365D"/>
        </w:rPr>
        <w:t>，並保障其接受義務教育的權利。</w:t>
      </w:r>
    </w:p>
    <w:p w:rsidR="0011180E" w:rsidRDefault="009927E6" w:rsidP="009927E6">
      <w:pPr>
        <w:pStyle w:val="3"/>
        <w:ind w:left="118"/>
        <w:rPr>
          <w:color w:val="000000"/>
        </w:rPr>
      </w:pPr>
      <w:r w:rsidRPr="004E30AD">
        <w:rPr>
          <w:rFonts w:hint="eastAsia"/>
        </w:rPr>
        <w:t>--201</w:t>
      </w:r>
      <w:r w:rsidRPr="004E30AD">
        <w:t>8</w:t>
      </w:r>
      <w:r w:rsidRPr="004E30AD">
        <w:rPr>
          <w:rFonts w:hint="eastAsia"/>
        </w:rPr>
        <w:t>年</w:t>
      </w:r>
      <w:r w:rsidRPr="004E30AD">
        <w:t>12</w:t>
      </w:r>
      <w:r w:rsidRPr="004E30AD">
        <w:rPr>
          <w:rFonts w:hint="eastAsia"/>
        </w:rPr>
        <w:t>月</w:t>
      </w:r>
      <w:r w:rsidRPr="004E30AD">
        <w:t>29</w:t>
      </w:r>
      <w:r w:rsidRPr="004E30AD">
        <w:rPr>
          <w:rFonts w:hint="eastAsia"/>
        </w:rPr>
        <w:t>日</w:t>
      </w:r>
      <w:r w:rsidRPr="004E30AD">
        <w:t>修正</w:t>
      </w:r>
      <w:r w:rsidRPr="004E30AD">
        <w:rPr>
          <w:rFonts w:hint="eastAsia"/>
        </w:rPr>
        <w:t>前條文</w:t>
      </w:r>
      <w:r w:rsidRPr="004E30AD">
        <w:t>--</w:t>
      </w:r>
      <w:hyperlink r:id="rId21" w:history="1">
        <w:r w:rsidRPr="004E30AD">
          <w:rPr>
            <w:rStyle w:val="a3"/>
          </w:rPr>
          <w:t>比對程式</w:t>
        </w:r>
      </w:hyperlink>
    </w:p>
    <w:p w:rsidR="00D61CC6" w:rsidRPr="00633562" w:rsidRDefault="002F409E" w:rsidP="006E03CC">
      <w:pPr>
        <w:ind w:left="119"/>
        <w:jc w:val="both"/>
        <w:rPr>
          <w:rFonts w:ascii="Arial Unicode MS" w:hAnsi="Arial Unicode MS"/>
          <w:color w:val="5F5F5F"/>
        </w:rPr>
      </w:pPr>
      <w:r w:rsidRPr="00633562">
        <w:rPr>
          <w:rFonts w:ascii="Arial Unicode MS" w:hAnsi="Arial Unicode MS" w:hint="eastAsia"/>
          <w:color w:val="5F5F5F"/>
        </w:rPr>
        <w:t xml:space="preserve">　　</w:t>
      </w:r>
      <w:r w:rsidR="006E03CC" w:rsidRPr="00633562">
        <w:rPr>
          <w:rFonts w:ascii="Arial Unicode MS" w:hAnsi="Arial Unicode MS" w:hint="eastAsia"/>
          <w:color w:val="5F5F5F"/>
        </w:rPr>
        <w:t>禁止用人單位招用未滿十六</w:t>
      </w:r>
      <w:r w:rsidR="00044AED" w:rsidRPr="00633562">
        <w:rPr>
          <w:rFonts w:ascii="Arial Unicode MS" w:hAnsi="Arial Unicode MS" w:hint="eastAsia"/>
          <w:color w:val="5F5F5F"/>
        </w:rPr>
        <w:t>週歲</w:t>
      </w:r>
      <w:r w:rsidR="006E03CC" w:rsidRPr="00633562">
        <w:rPr>
          <w:rFonts w:ascii="Arial Unicode MS" w:hAnsi="Arial Unicode MS" w:hint="eastAsia"/>
          <w:color w:val="5F5F5F"/>
        </w:rPr>
        <w:t>的未成年人。</w:t>
      </w:r>
    </w:p>
    <w:p w:rsidR="006E03CC" w:rsidRPr="00633562" w:rsidRDefault="006E03CC" w:rsidP="006E03CC">
      <w:pPr>
        <w:ind w:left="119"/>
        <w:jc w:val="both"/>
        <w:rPr>
          <w:rFonts w:ascii="Arial Unicode MS" w:hAnsi="Arial Unicode MS"/>
          <w:color w:val="666699"/>
        </w:rPr>
      </w:pPr>
      <w:r w:rsidRPr="00633562">
        <w:rPr>
          <w:rFonts w:ascii="Arial Unicode MS" w:hAnsi="Arial Unicode MS" w:hint="eastAsia"/>
          <w:color w:val="666699"/>
        </w:rPr>
        <w:t xml:space="preserve">　　文藝、體育和特種工藝單位招用未滿十六</w:t>
      </w:r>
      <w:r w:rsidR="00044AED" w:rsidRPr="00633562">
        <w:rPr>
          <w:rFonts w:ascii="Arial Unicode MS" w:hAnsi="Arial Unicode MS" w:hint="eastAsia"/>
          <w:color w:val="666699"/>
        </w:rPr>
        <w:t>週歲</w:t>
      </w:r>
      <w:r w:rsidRPr="00633562">
        <w:rPr>
          <w:rFonts w:ascii="Arial Unicode MS" w:hAnsi="Arial Unicode MS" w:hint="eastAsia"/>
          <w:color w:val="666699"/>
        </w:rPr>
        <w:t>的未成年人，必須依照國家有關規定，履行審批手續，並保障其接受義務教育的權利。</w:t>
      </w:r>
      <w:r w:rsidR="00353B1E" w:rsidRPr="00353B1E">
        <w:rPr>
          <w:rFonts w:ascii="Arial Unicode MS" w:hAnsi="Arial Unicode MS" w:hint="eastAsia"/>
          <w:color w:val="FFFFFF"/>
        </w:rPr>
        <w:t>∴</w:t>
      </w:r>
    </w:p>
    <w:p w:rsidR="00D61CC6" w:rsidRPr="007A73ED" w:rsidRDefault="00D61CC6" w:rsidP="00D61CC6">
      <w:pPr>
        <w:ind w:left="119"/>
        <w:jc w:val="right"/>
        <w:rPr>
          <w:rFonts w:ascii="Arial Unicode MS" w:hAnsi="Arial Unicode MS"/>
          <w:color w:val="000000"/>
        </w:rPr>
      </w:pPr>
      <w:r w:rsidRPr="007A73ED">
        <w:rPr>
          <w:rFonts w:ascii="Arial Unicode MS" w:hAnsi="Arial Unicode MS"/>
          <w:color w:val="808000"/>
          <w:sz w:val="18"/>
        </w:rPr>
        <w:t xml:space="preserve">　　　　　　　　　　　　　　　　　　　　　　　　　　　　　　　　　　　　　　　　　　　　　　　　　</w:t>
      </w:r>
      <w:hyperlink w:anchor="aaa" w:history="1">
        <w:r w:rsidRPr="007A73ED">
          <w:rPr>
            <w:rStyle w:val="a3"/>
            <w:rFonts w:ascii="Arial Unicode MS" w:hAnsi="Arial Unicode MS" w:hint="eastAsia"/>
            <w:sz w:val="18"/>
          </w:rPr>
          <w:t>回索引</w:t>
        </w:r>
      </w:hyperlink>
      <w:r w:rsidR="0071189F">
        <w:rPr>
          <w:rFonts w:ascii="Arial Unicode MS" w:hAnsi="Arial Unicode MS" w:hint="eastAsia"/>
          <w:color w:val="808000"/>
          <w:sz w:val="18"/>
        </w:rPr>
        <w:t>〉〉</w:t>
      </w:r>
    </w:p>
    <w:p w:rsidR="006E03CC" w:rsidRPr="007A73ED" w:rsidRDefault="006E03CC" w:rsidP="0035259F">
      <w:pPr>
        <w:pStyle w:val="1"/>
      </w:pPr>
      <w:bookmarkStart w:id="6" w:name="_第三章__勞動合同和集體合同"/>
      <w:bookmarkEnd w:id="6"/>
      <w:r w:rsidRPr="007A73ED">
        <w:rPr>
          <w:rFonts w:hint="eastAsia"/>
        </w:rPr>
        <w:t>第三章</w:t>
      </w:r>
      <w:r w:rsidR="002F409E" w:rsidRPr="007A73ED">
        <w:rPr>
          <w:rFonts w:hint="eastAsia"/>
        </w:rPr>
        <w:t xml:space="preserve">　　</w:t>
      </w:r>
      <w:r w:rsidRPr="007A73ED">
        <w:rPr>
          <w:rFonts w:hint="eastAsia"/>
        </w:rPr>
        <w:t>勞動合同和集體合同</w:t>
      </w:r>
    </w:p>
    <w:p w:rsidR="006E03CC" w:rsidRPr="007A73ED" w:rsidRDefault="009A5418" w:rsidP="004469AB">
      <w:pPr>
        <w:pStyle w:val="2"/>
      </w:pPr>
      <w:r>
        <w:rPr>
          <w:rFonts w:hint="eastAsia"/>
        </w:rPr>
        <w:t>第</w:t>
      </w:r>
      <w:r>
        <w:rPr>
          <w:rFonts w:hint="eastAsia"/>
        </w:rPr>
        <w:t>16</w:t>
      </w:r>
      <w:r w:rsidR="00D61CC6" w:rsidRPr="007A73ED">
        <w:rPr>
          <w:rFonts w:hint="eastAsia"/>
        </w:rPr>
        <w:t>條</w:t>
      </w:r>
    </w:p>
    <w:p w:rsidR="00282E4B" w:rsidRPr="007A73ED" w:rsidRDefault="002F409E"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勞動合同是勞動者與用人單位確立勞動關係、明確雙方權利和義務的協議。</w:t>
      </w:r>
    </w:p>
    <w:p w:rsidR="006E03CC" w:rsidRPr="00ED7917" w:rsidRDefault="006E03CC" w:rsidP="006E03CC">
      <w:pPr>
        <w:ind w:left="119"/>
        <w:jc w:val="both"/>
        <w:rPr>
          <w:rFonts w:ascii="Arial Unicode MS" w:hAnsi="Arial Unicode MS"/>
          <w:color w:val="17365D"/>
        </w:rPr>
      </w:pPr>
      <w:r w:rsidRPr="00ED7917">
        <w:rPr>
          <w:rFonts w:ascii="Arial Unicode MS" w:hAnsi="Arial Unicode MS" w:hint="eastAsia"/>
          <w:color w:val="17365D"/>
        </w:rPr>
        <w:t xml:space="preserve">　　建立勞動關係應當訂立勞動合同。</w:t>
      </w:r>
    </w:p>
    <w:p w:rsidR="006E03CC" w:rsidRPr="007A73ED" w:rsidRDefault="009A5418" w:rsidP="004469AB">
      <w:pPr>
        <w:pStyle w:val="2"/>
      </w:pPr>
      <w:r>
        <w:rPr>
          <w:rFonts w:hint="eastAsia"/>
        </w:rPr>
        <w:t>第</w:t>
      </w:r>
      <w:r>
        <w:rPr>
          <w:rFonts w:hint="eastAsia"/>
        </w:rPr>
        <w:t>17</w:t>
      </w:r>
      <w:r w:rsidR="00D61CC6" w:rsidRPr="007A73ED">
        <w:rPr>
          <w:rFonts w:hint="eastAsia"/>
        </w:rPr>
        <w:t>條</w:t>
      </w:r>
    </w:p>
    <w:p w:rsidR="00D61CC6" w:rsidRPr="007A73ED" w:rsidRDefault="006E0FD3"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訂立和變更勞動合同，應當遵循平等自願、協商一致的原則，不得違反法律、行政法規的規定。</w:t>
      </w:r>
    </w:p>
    <w:p w:rsidR="006E03CC" w:rsidRPr="00ED7917" w:rsidRDefault="006E03CC" w:rsidP="006E03CC">
      <w:pPr>
        <w:ind w:left="119"/>
        <w:jc w:val="both"/>
        <w:rPr>
          <w:rFonts w:ascii="Arial Unicode MS" w:hAnsi="Arial Unicode MS"/>
          <w:color w:val="17365D"/>
        </w:rPr>
      </w:pPr>
      <w:r w:rsidRPr="00ED7917">
        <w:rPr>
          <w:rFonts w:ascii="Arial Unicode MS" w:hAnsi="Arial Unicode MS" w:hint="eastAsia"/>
          <w:color w:val="17365D"/>
        </w:rPr>
        <w:t xml:space="preserve">　　勞動合同依法訂立即具有法律約束力，當事人必須履行勞動合同規定的義務。</w:t>
      </w:r>
    </w:p>
    <w:p w:rsidR="006E03CC" w:rsidRPr="007A73ED" w:rsidRDefault="009A5418" w:rsidP="004469AB">
      <w:pPr>
        <w:pStyle w:val="2"/>
      </w:pPr>
      <w:r>
        <w:rPr>
          <w:rFonts w:hint="eastAsia"/>
        </w:rPr>
        <w:t>第</w:t>
      </w:r>
      <w:r>
        <w:rPr>
          <w:rFonts w:hint="eastAsia"/>
        </w:rPr>
        <w:t>18</w:t>
      </w:r>
      <w:r w:rsidR="00D61CC6" w:rsidRPr="007A73ED">
        <w:rPr>
          <w:rFonts w:hint="eastAsia"/>
        </w:rPr>
        <w:t>條</w:t>
      </w:r>
    </w:p>
    <w:p w:rsidR="00D61CC6" w:rsidRPr="007A73ED" w:rsidRDefault="002F409E"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下列勞動合同無效：</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（一）違反法律、行政法規的勞動合同；</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（二）採取欺詐、威脅等手段訂立的勞動合同。</w:t>
      </w:r>
    </w:p>
    <w:p w:rsidR="00D61CC6" w:rsidRPr="00ED7917" w:rsidRDefault="006E03CC" w:rsidP="006E03CC">
      <w:pPr>
        <w:ind w:left="119"/>
        <w:jc w:val="both"/>
        <w:rPr>
          <w:rFonts w:ascii="Arial Unicode MS" w:hAnsi="Arial Unicode MS"/>
          <w:color w:val="17365D"/>
        </w:rPr>
      </w:pPr>
      <w:r w:rsidRPr="00ED7917">
        <w:rPr>
          <w:rFonts w:ascii="Arial Unicode MS" w:hAnsi="Arial Unicode MS" w:hint="eastAsia"/>
          <w:color w:val="17365D"/>
        </w:rPr>
        <w:t xml:space="preserve">　　無效的勞動合同，從訂立的時候起，就沒有法律約束力。確認勞動合同部分無效的，如果不影響其餘部分的效力，其餘部分仍然有效。</w:t>
      </w:r>
    </w:p>
    <w:p w:rsidR="006E03CC"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勞動合同的無效，由勞動爭議仲裁委員會或者人民法院確認。</w:t>
      </w:r>
    </w:p>
    <w:p w:rsidR="006E03CC" w:rsidRPr="007A73ED" w:rsidRDefault="009A5418" w:rsidP="004469AB">
      <w:pPr>
        <w:pStyle w:val="2"/>
      </w:pPr>
      <w:r>
        <w:rPr>
          <w:rFonts w:hint="eastAsia"/>
        </w:rPr>
        <w:t>第</w:t>
      </w:r>
      <w:r>
        <w:rPr>
          <w:rFonts w:hint="eastAsia"/>
        </w:rPr>
        <w:t>19</w:t>
      </w:r>
      <w:r w:rsidR="00D61CC6" w:rsidRPr="007A73ED">
        <w:rPr>
          <w:rFonts w:hint="eastAsia"/>
        </w:rPr>
        <w:t>條</w:t>
      </w:r>
    </w:p>
    <w:p w:rsidR="00D61CC6" w:rsidRPr="007A73ED" w:rsidRDefault="002F409E"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勞動合同應當以書面形式訂立，並具備以下條款：</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（一）勞動合同期限；</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（二）工作內容；</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（三）勞動保護和勞動條件；</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（四）勞動報酬；</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lastRenderedPageBreak/>
        <w:t xml:space="preserve">　　（五）勞動紀律；</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（六）勞動合同終止的條件；</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（七）違反勞動合同的責任。</w:t>
      </w:r>
    </w:p>
    <w:p w:rsidR="006E03CC" w:rsidRPr="00ED7917" w:rsidRDefault="006E03CC" w:rsidP="006E03CC">
      <w:pPr>
        <w:ind w:left="119"/>
        <w:jc w:val="both"/>
        <w:rPr>
          <w:rFonts w:ascii="Arial Unicode MS" w:hAnsi="Arial Unicode MS"/>
          <w:color w:val="17365D"/>
        </w:rPr>
      </w:pPr>
      <w:r w:rsidRPr="00ED7917">
        <w:rPr>
          <w:rFonts w:ascii="Arial Unicode MS" w:hAnsi="Arial Unicode MS" w:hint="eastAsia"/>
          <w:color w:val="17365D"/>
        </w:rPr>
        <w:t xml:space="preserve">　　勞動合同除前款規定的必備條款外，當事人可以協商約定其他內容。</w:t>
      </w:r>
    </w:p>
    <w:p w:rsidR="006E03CC" w:rsidRPr="007A73ED" w:rsidRDefault="006E03CC" w:rsidP="004469AB">
      <w:pPr>
        <w:pStyle w:val="2"/>
      </w:pPr>
      <w:r w:rsidRPr="007A73ED">
        <w:rPr>
          <w:rFonts w:hint="eastAsia"/>
        </w:rPr>
        <w:t>第</w:t>
      </w:r>
      <w:r w:rsidR="009A5418">
        <w:rPr>
          <w:rFonts w:hint="eastAsia"/>
        </w:rPr>
        <w:t>20</w:t>
      </w:r>
      <w:r w:rsidR="009A5418">
        <w:rPr>
          <w:rFonts w:hint="eastAsia"/>
        </w:rPr>
        <w:t>條</w:t>
      </w:r>
    </w:p>
    <w:p w:rsidR="00D61CC6" w:rsidRPr="007A73ED" w:rsidRDefault="006E0FD3"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勞動合同的期限分為有固定期限、無固定期限和以完成一定的工作為期限。</w:t>
      </w:r>
    </w:p>
    <w:p w:rsidR="006E03CC" w:rsidRPr="00ED7917" w:rsidRDefault="006E03CC" w:rsidP="006E03CC">
      <w:pPr>
        <w:ind w:left="119"/>
        <w:jc w:val="both"/>
        <w:rPr>
          <w:rFonts w:ascii="Arial Unicode MS" w:hAnsi="Arial Unicode MS"/>
          <w:color w:val="17365D"/>
        </w:rPr>
      </w:pPr>
      <w:r w:rsidRPr="00ED7917">
        <w:rPr>
          <w:rFonts w:ascii="Arial Unicode MS" w:hAnsi="Arial Unicode MS" w:hint="eastAsia"/>
          <w:color w:val="17365D"/>
        </w:rPr>
        <w:t xml:space="preserve">　　勞動者在同一用人單位連續工作滿十年以上，當事人雙方同意續延勞動合同的，如果勞動者提出訂立無固定期限的勞動合同，應當訂立無固定期限的勞動合同。</w:t>
      </w:r>
    </w:p>
    <w:p w:rsidR="006E03CC" w:rsidRPr="007A73ED" w:rsidRDefault="006E03CC" w:rsidP="004469AB">
      <w:pPr>
        <w:pStyle w:val="2"/>
      </w:pPr>
      <w:r w:rsidRPr="007A73ED">
        <w:rPr>
          <w:rFonts w:hint="eastAsia"/>
        </w:rPr>
        <w:t>第</w:t>
      </w:r>
      <w:r w:rsidR="009A5418">
        <w:rPr>
          <w:rFonts w:hint="eastAsia"/>
        </w:rPr>
        <w:t>21</w:t>
      </w:r>
      <w:r w:rsidR="00D61CC6" w:rsidRPr="007A73ED">
        <w:rPr>
          <w:rFonts w:hint="eastAsia"/>
        </w:rPr>
        <w:t>條</w:t>
      </w:r>
    </w:p>
    <w:p w:rsidR="006E03CC" w:rsidRPr="007A73ED" w:rsidRDefault="001F17B3"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勞動合同可以約定試用期。試用期最長不得超過六個月。</w:t>
      </w:r>
    </w:p>
    <w:p w:rsidR="006E03CC" w:rsidRPr="007A73ED" w:rsidRDefault="006E03CC" w:rsidP="004469AB">
      <w:pPr>
        <w:pStyle w:val="2"/>
      </w:pPr>
      <w:r w:rsidRPr="007A73ED">
        <w:rPr>
          <w:rFonts w:hint="eastAsia"/>
        </w:rPr>
        <w:t>第</w:t>
      </w:r>
      <w:r w:rsidR="009A5418">
        <w:rPr>
          <w:rFonts w:hint="eastAsia"/>
        </w:rPr>
        <w:t>22</w:t>
      </w:r>
      <w:r w:rsidR="00D61CC6" w:rsidRPr="007A73ED">
        <w:rPr>
          <w:rFonts w:hint="eastAsia"/>
        </w:rPr>
        <w:t>條</w:t>
      </w:r>
    </w:p>
    <w:p w:rsidR="006E03CC" w:rsidRPr="007A73ED" w:rsidRDefault="001F17B3"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勞動合同當事人可以在勞動合同中約定保守用人單位商業秘密的有關事項。</w:t>
      </w:r>
    </w:p>
    <w:p w:rsidR="006E03CC" w:rsidRPr="007A73ED" w:rsidRDefault="006E03CC" w:rsidP="004469AB">
      <w:pPr>
        <w:pStyle w:val="2"/>
      </w:pPr>
      <w:r w:rsidRPr="007A73ED">
        <w:rPr>
          <w:rFonts w:hint="eastAsia"/>
        </w:rPr>
        <w:t>第</w:t>
      </w:r>
      <w:r w:rsidR="009A5418">
        <w:rPr>
          <w:rFonts w:hint="eastAsia"/>
        </w:rPr>
        <w:t>23</w:t>
      </w:r>
      <w:r w:rsidR="00D61CC6" w:rsidRPr="007A73ED">
        <w:rPr>
          <w:rFonts w:hint="eastAsia"/>
        </w:rPr>
        <w:t>條</w:t>
      </w:r>
    </w:p>
    <w:p w:rsidR="006E03CC" w:rsidRPr="007A73ED" w:rsidRDefault="001F17B3"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勞動合同期滿或者當事人約定的勞動合同終止條件出現，勞動合同即行終止。</w:t>
      </w:r>
    </w:p>
    <w:p w:rsidR="006E03CC" w:rsidRPr="007A73ED" w:rsidRDefault="006E03CC" w:rsidP="004469AB">
      <w:pPr>
        <w:pStyle w:val="2"/>
      </w:pPr>
      <w:bookmarkStart w:id="7" w:name="a24"/>
      <w:bookmarkEnd w:id="7"/>
      <w:r w:rsidRPr="007A73ED">
        <w:rPr>
          <w:rFonts w:hint="eastAsia"/>
        </w:rPr>
        <w:t>第</w:t>
      </w:r>
      <w:r w:rsidR="009A5418">
        <w:rPr>
          <w:rFonts w:hint="eastAsia"/>
        </w:rPr>
        <w:t>24</w:t>
      </w:r>
      <w:r w:rsidR="00D61CC6" w:rsidRPr="007A73ED">
        <w:rPr>
          <w:rFonts w:hint="eastAsia"/>
        </w:rPr>
        <w:t>條</w:t>
      </w:r>
    </w:p>
    <w:p w:rsidR="006E03CC" w:rsidRPr="007A73ED" w:rsidRDefault="001F17B3"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經勞動合同當事人協商一致，勞動合同可以解除。</w:t>
      </w:r>
    </w:p>
    <w:p w:rsidR="006E03CC" w:rsidRPr="007A73ED" w:rsidRDefault="006E03CC" w:rsidP="004469AB">
      <w:pPr>
        <w:pStyle w:val="2"/>
      </w:pPr>
      <w:r w:rsidRPr="007A73ED">
        <w:rPr>
          <w:rFonts w:hint="eastAsia"/>
        </w:rPr>
        <w:t>第</w:t>
      </w:r>
      <w:r w:rsidR="009A5418">
        <w:rPr>
          <w:rFonts w:hint="eastAsia"/>
        </w:rPr>
        <w:t>25</w:t>
      </w:r>
      <w:r w:rsidR="00D61CC6" w:rsidRPr="007A73ED">
        <w:rPr>
          <w:rFonts w:hint="eastAsia"/>
        </w:rPr>
        <w:t>條</w:t>
      </w:r>
    </w:p>
    <w:p w:rsidR="00282E4B" w:rsidRPr="007A73ED" w:rsidRDefault="001F17B3" w:rsidP="00D61CC6">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勞動者有下列情形之一的，用人單位可以解除勞動合同：</w:t>
      </w:r>
    </w:p>
    <w:p w:rsidR="00282E4B" w:rsidRPr="007A73ED" w:rsidRDefault="006E03CC" w:rsidP="00D61CC6">
      <w:pPr>
        <w:ind w:left="119"/>
        <w:jc w:val="both"/>
        <w:rPr>
          <w:rFonts w:ascii="Arial Unicode MS" w:hAnsi="Arial Unicode MS"/>
          <w:color w:val="000000"/>
        </w:rPr>
      </w:pPr>
      <w:r w:rsidRPr="007A73ED">
        <w:rPr>
          <w:rFonts w:ascii="Arial Unicode MS" w:hAnsi="Arial Unicode MS" w:hint="eastAsia"/>
          <w:color w:val="000000"/>
        </w:rPr>
        <w:t xml:space="preserve">　　（一）在試用期間被證明不符合錄用條件的；</w:t>
      </w:r>
    </w:p>
    <w:p w:rsidR="00282E4B" w:rsidRPr="007A73ED" w:rsidRDefault="006E03CC" w:rsidP="00D61CC6">
      <w:pPr>
        <w:ind w:left="119"/>
        <w:jc w:val="both"/>
        <w:rPr>
          <w:rFonts w:ascii="Arial Unicode MS" w:hAnsi="Arial Unicode MS"/>
          <w:color w:val="000000"/>
        </w:rPr>
      </w:pPr>
      <w:r w:rsidRPr="007A73ED">
        <w:rPr>
          <w:rFonts w:ascii="Arial Unicode MS" w:hAnsi="Arial Unicode MS" w:hint="eastAsia"/>
          <w:color w:val="000000"/>
        </w:rPr>
        <w:t xml:space="preserve">　　（二）嚴重違反勞動紀律或者用人單位規章制度的；</w:t>
      </w:r>
    </w:p>
    <w:p w:rsidR="00282E4B" w:rsidRPr="007A73ED" w:rsidRDefault="006E03CC" w:rsidP="00D61CC6">
      <w:pPr>
        <w:ind w:left="119"/>
        <w:jc w:val="both"/>
        <w:rPr>
          <w:rFonts w:ascii="Arial Unicode MS" w:hAnsi="Arial Unicode MS"/>
          <w:color w:val="000000"/>
        </w:rPr>
      </w:pPr>
      <w:r w:rsidRPr="007A73ED">
        <w:rPr>
          <w:rFonts w:ascii="Arial Unicode MS" w:hAnsi="Arial Unicode MS" w:hint="eastAsia"/>
          <w:color w:val="000000"/>
        </w:rPr>
        <w:t xml:space="preserve">　　（三）嚴重失職，營私舞弊，對用人單位利益造成重大損害的；</w:t>
      </w:r>
    </w:p>
    <w:p w:rsidR="006E03CC" w:rsidRPr="007A73ED" w:rsidRDefault="006E03CC" w:rsidP="00D61CC6">
      <w:pPr>
        <w:ind w:left="119"/>
        <w:jc w:val="both"/>
        <w:rPr>
          <w:rFonts w:ascii="Arial Unicode MS" w:hAnsi="Arial Unicode MS"/>
          <w:color w:val="000000"/>
        </w:rPr>
      </w:pPr>
      <w:r w:rsidRPr="007A73ED">
        <w:rPr>
          <w:rFonts w:ascii="Arial Unicode MS" w:hAnsi="Arial Unicode MS" w:hint="eastAsia"/>
          <w:color w:val="000000"/>
        </w:rPr>
        <w:t xml:space="preserve">　　（四）被依法追究刑事責任的。</w:t>
      </w:r>
    </w:p>
    <w:p w:rsidR="006E03CC" w:rsidRPr="007A73ED" w:rsidRDefault="006E03CC" w:rsidP="004469AB">
      <w:pPr>
        <w:pStyle w:val="2"/>
      </w:pPr>
      <w:bookmarkStart w:id="8" w:name="a26"/>
      <w:bookmarkEnd w:id="8"/>
      <w:r w:rsidRPr="007A73ED">
        <w:rPr>
          <w:rFonts w:hint="eastAsia"/>
        </w:rPr>
        <w:t>第</w:t>
      </w:r>
      <w:r w:rsidR="009A5418">
        <w:rPr>
          <w:rFonts w:hint="eastAsia"/>
        </w:rPr>
        <w:t>26</w:t>
      </w:r>
      <w:r w:rsidR="00D61CC6" w:rsidRPr="007A73ED">
        <w:rPr>
          <w:rFonts w:hint="eastAsia"/>
        </w:rPr>
        <w:t>條</w:t>
      </w:r>
    </w:p>
    <w:p w:rsidR="004D39DD" w:rsidRPr="007A73ED" w:rsidRDefault="00774B2C" w:rsidP="00D61CC6">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有下列情形之一的，用人單位可以解除勞動合同，但是應當提前三十日以書面形式通知勞動者本人：</w:t>
      </w:r>
    </w:p>
    <w:p w:rsidR="004D39DD" w:rsidRPr="007A73ED" w:rsidRDefault="00774B2C" w:rsidP="00D61CC6">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一）勞動者患病或者非因工負傷，醫療期滿後，不能從事原工作也不能從事由用人單位另行安排的工作的；</w:t>
      </w:r>
    </w:p>
    <w:p w:rsidR="00774B2C" w:rsidRPr="007A73ED" w:rsidRDefault="00ED7917" w:rsidP="00D61CC6">
      <w:pPr>
        <w:ind w:left="119"/>
        <w:jc w:val="both"/>
        <w:rPr>
          <w:rFonts w:ascii="Arial Unicode MS" w:hAnsi="Arial Unicode MS"/>
          <w:color w:val="000000"/>
          <w:szCs w:val="18"/>
        </w:rPr>
      </w:pPr>
      <w:r>
        <w:rPr>
          <w:rFonts w:ascii="Arial Unicode MS" w:hAnsi="Arial Unicode MS" w:hint="eastAsia"/>
          <w:color w:val="000000"/>
        </w:rPr>
        <w:t xml:space="preserve">　　</w:t>
      </w:r>
      <w:r w:rsidR="006E03CC" w:rsidRPr="007A73ED">
        <w:rPr>
          <w:rFonts w:ascii="Arial Unicode MS" w:hAnsi="Arial Unicode MS" w:hint="eastAsia"/>
          <w:color w:val="000000"/>
        </w:rPr>
        <w:t>（二）勞動者不能勝任工作，經過培訓或者調整工作崗位，仍不能勝任工作的；</w:t>
      </w:r>
    </w:p>
    <w:p w:rsidR="006E03CC" w:rsidRPr="007A73ED" w:rsidRDefault="00774B2C" w:rsidP="00D61CC6">
      <w:pPr>
        <w:ind w:left="119"/>
        <w:jc w:val="both"/>
        <w:rPr>
          <w:rFonts w:ascii="Arial Unicode MS" w:hAnsi="Arial Unicode MS"/>
          <w:color w:val="000000"/>
        </w:rPr>
      </w:pPr>
      <w:r w:rsidRPr="007A73ED">
        <w:rPr>
          <w:rFonts w:ascii="Arial Unicode MS" w:hAnsi="Arial Unicode MS" w:hint="eastAsia"/>
          <w:color w:val="000000"/>
          <w:szCs w:val="18"/>
        </w:rPr>
        <w:t xml:space="preserve">　　</w:t>
      </w:r>
      <w:r w:rsidR="006E03CC" w:rsidRPr="007A73ED">
        <w:rPr>
          <w:rFonts w:ascii="Arial Unicode MS" w:hAnsi="Arial Unicode MS" w:hint="eastAsia"/>
          <w:color w:val="000000"/>
        </w:rPr>
        <w:t>（三）勞動合同訂立時所依據的客觀情況發生重大變化，致使原勞動合同無法履行，經當事人協商不能就變更勞動合同達成協議的。</w:t>
      </w:r>
    </w:p>
    <w:p w:rsidR="006E03CC" w:rsidRPr="007A73ED" w:rsidRDefault="006E03CC" w:rsidP="004469AB">
      <w:pPr>
        <w:pStyle w:val="2"/>
      </w:pPr>
      <w:bookmarkStart w:id="9" w:name="a27"/>
      <w:bookmarkEnd w:id="9"/>
      <w:r w:rsidRPr="007A73ED">
        <w:rPr>
          <w:rFonts w:hint="eastAsia"/>
        </w:rPr>
        <w:t>第</w:t>
      </w:r>
      <w:r w:rsidR="009A5418">
        <w:rPr>
          <w:rFonts w:hint="eastAsia"/>
        </w:rPr>
        <w:t>27</w:t>
      </w:r>
      <w:r w:rsidR="00D61CC6" w:rsidRPr="007A73ED">
        <w:rPr>
          <w:rFonts w:hint="eastAsia"/>
        </w:rPr>
        <w:t>條</w:t>
      </w:r>
    </w:p>
    <w:p w:rsidR="004D39DD" w:rsidRPr="007A73ED" w:rsidRDefault="006E0FD3" w:rsidP="00D61CC6">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用人單位瀕臨破產進行法定整頓期間或者生產經營狀況發生嚴重困難，確需裁減人員的，應當提前三十日向工會或者全體職工說明情況，聽取工會或者職工的意見，經向勞動行政部門報告後，可以裁減人員。</w:t>
      </w:r>
    </w:p>
    <w:p w:rsidR="006E03CC" w:rsidRPr="00ED7917" w:rsidRDefault="006E03CC" w:rsidP="00D61CC6">
      <w:pPr>
        <w:ind w:left="119"/>
        <w:jc w:val="both"/>
        <w:rPr>
          <w:rFonts w:ascii="Arial Unicode MS" w:hAnsi="Arial Unicode MS"/>
          <w:color w:val="17365D"/>
        </w:rPr>
      </w:pPr>
      <w:r w:rsidRPr="00ED7917">
        <w:rPr>
          <w:rFonts w:ascii="Arial Unicode MS" w:hAnsi="Arial Unicode MS" w:hint="eastAsia"/>
          <w:color w:val="17365D"/>
        </w:rPr>
        <w:t xml:space="preserve">　　用人單位依據本條規定裁減人員，在六個月內錄用人員的，應當優先錄用被裁減的人員。</w:t>
      </w:r>
    </w:p>
    <w:p w:rsidR="006E03CC" w:rsidRPr="007A73ED" w:rsidRDefault="006E03CC" w:rsidP="004469AB">
      <w:pPr>
        <w:pStyle w:val="2"/>
      </w:pPr>
      <w:r w:rsidRPr="007A73ED">
        <w:rPr>
          <w:rFonts w:hint="eastAsia"/>
        </w:rPr>
        <w:t>第</w:t>
      </w:r>
      <w:r w:rsidR="009A5418">
        <w:rPr>
          <w:rFonts w:hint="eastAsia"/>
        </w:rPr>
        <w:t>28</w:t>
      </w:r>
      <w:r w:rsidR="00D61CC6" w:rsidRPr="007A73ED">
        <w:rPr>
          <w:rFonts w:hint="eastAsia"/>
        </w:rPr>
        <w:t>條</w:t>
      </w:r>
    </w:p>
    <w:p w:rsidR="006E03CC" w:rsidRPr="007A73ED" w:rsidRDefault="006E0FD3"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用人單位依據本法第</w:t>
      </w:r>
      <w:hyperlink w:anchor="a24" w:history="1">
        <w:r w:rsidR="006E03CC" w:rsidRPr="007A73ED">
          <w:rPr>
            <w:rStyle w:val="a3"/>
            <w:rFonts w:ascii="Arial Unicode MS" w:hAnsi="Arial Unicode MS" w:hint="eastAsia"/>
          </w:rPr>
          <w:t>二十四</w:t>
        </w:r>
      </w:hyperlink>
      <w:r w:rsidR="006E03CC" w:rsidRPr="007A73ED">
        <w:rPr>
          <w:rFonts w:ascii="Arial Unicode MS" w:hAnsi="Arial Unicode MS" w:hint="eastAsia"/>
          <w:color w:val="000000"/>
        </w:rPr>
        <w:t>條、第</w:t>
      </w:r>
      <w:hyperlink w:anchor="a26" w:history="1">
        <w:r w:rsidR="006E03CC" w:rsidRPr="007A73ED">
          <w:rPr>
            <w:rStyle w:val="a3"/>
            <w:rFonts w:ascii="Arial Unicode MS" w:hAnsi="Arial Unicode MS" w:hint="eastAsia"/>
          </w:rPr>
          <w:t>二十六</w:t>
        </w:r>
      </w:hyperlink>
      <w:r w:rsidR="006E03CC" w:rsidRPr="007A73ED">
        <w:rPr>
          <w:rFonts w:ascii="Arial Unicode MS" w:hAnsi="Arial Unicode MS" w:hint="eastAsia"/>
          <w:color w:val="000000"/>
        </w:rPr>
        <w:t>條、第</w:t>
      </w:r>
      <w:hyperlink w:anchor="a27" w:history="1">
        <w:r w:rsidR="006E03CC" w:rsidRPr="007A73ED">
          <w:rPr>
            <w:rStyle w:val="a3"/>
            <w:rFonts w:ascii="Arial Unicode MS" w:hAnsi="Arial Unicode MS" w:hint="eastAsia"/>
          </w:rPr>
          <w:t>二十七</w:t>
        </w:r>
      </w:hyperlink>
      <w:r w:rsidR="006E03CC" w:rsidRPr="007A73ED">
        <w:rPr>
          <w:rFonts w:ascii="Arial Unicode MS" w:hAnsi="Arial Unicode MS" w:hint="eastAsia"/>
          <w:color w:val="000000"/>
        </w:rPr>
        <w:t>條的規定解除勞動合同的，應當依照國家有關規定給予經濟補償。</w:t>
      </w:r>
    </w:p>
    <w:p w:rsidR="006E03CC" w:rsidRPr="007A73ED" w:rsidRDefault="006E03CC" w:rsidP="004469AB">
      <w:pPr>
        <w:pStyle w:val="2"/>
      </w:pPr>
      <w:r w:rsidRPr="007A73ED">
        <w:rPr>
          <w:rFonts w:hint="eastAsia"/>
        </w:rPr>
        <w:lastRenderedPageBreak/>
        <w:t>第</w:t>
      </w:r>
      <w:r w:rsidR="009A5418">
        <w:rPr>
          <w:rFonts w:hint="eastAsia"/>
        </w:rPr>
        <w:t>29</w:t>
      </w:r>
      <w:r w:rsidR="00D61CC6" w:rsidRPr="007A73ED">
        <w:rPr>
          <w:rFonts w:hint="eastAsia"/>
        </w:rPr>
        <w:t>條</w:t>
      </w:r>
    </w:p>
    <w:p w:rsidR="00D61CC6" w:rsidRPr="007A73ED" w:rsidRDefault="006E0FD3"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勞動者有下列情形之一的，用人單位不得依據本法</w:t>
      </w:r>
      <w:r w:rsidR="00280752" w:rsidRPr="007A73ED">
        <w:rPr>
          <w:rFonts w:ascii="Arial Unicode MS" w:hAnsi="Arial Unicode MS" w:hint="eastAsia"/>
          <w:color w:val="000000"/>
        </w:rPr>
        <w:t>第</w:t>
      </w:r>
      <w:hyperlink w:anchor="a26" w:history="1">
        <w:r w:rsidR="00280752" w:rsidRPr="007A73ED">
          <w:rPr>
            <w:rStyle w:val="a3"/>
            <w:rFonts w:ascii="Arial Unicode MS" w:hAnsi="Arial Unicode MS" w:hint="eastAsia"/>
          </w:rPr>
          <w:t>二十六</w:t>
        </w:r>
      </w:hyperlink>
      <w:r w:rsidR="00280752" w:rsidRPr="007A73ED">
        <w:rPr>
          <w:rFonts w:ascii="Arial Unicode MS" w:hAnsi="Arial Unicode MS" w:hint="eastAsia"/>
          <w:color w:val="000000"/>
        </w:rPr>
        <w:t>條、第</w:t>
      </w:r>
      <w:hyperlink w:anchor="a27" w:history="1">
        <w:r w:rsidR="00280752" w:rsidRPr="007A73ED">
          <w:rPr>
            <w:rStyle w:val="a3"/>
            <w:rFonts w:ascii="Arial Unicode MS" w:hAnsi="Arial Unicode MS" w:hint="eastAsia"/>
          </w:rPr>
          <w:t>二十七</w:t>
        </w:r>
      </w:hyperlink>
      <w:r w:rsidR="00280752" w:rsidRPr="007A73ED">
        <w:rPr>
          <w:rFonts w:ascii="Arial Unicode MS" w:hAnsi="Arial Unicode MS" w:hint="eastAsia"/>
          <w:color w:val="000000"/>
        </w:rPr>
        <w:t>條</w:t>
      </w:r>
      <w:r w:rsidR="006E03CC" w:rsidRPr="007A73ED">
        <w:rPr>
          <w:rFonts w:ascii="Arial Unicode MS" w:hAnsi="Arial Unicode MS" w:hint="eastAsia"/>
          <w:color w:val="000000"/>
        </w:rPr>
        <w:t>的規定解除勞動合同：</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（一）患職業病或者因工負傷並被確認喪失或者部分喪失勞動能力的；</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（二）患病或者負傷，在規定的醫療期內的；</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（三）女職工在孕期、產期、哺乳期內的；</w:t>
      </w:r>
    </w:p>
    <w:p w:rsidR="006E03CC"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（四）法律、行政法規規定的其他情形。</w:t>
      </w:r>
    </w:p>
    <w:p w:rsidR="006E03CC" w:rsidRPr="007A73ED" w:rsidRDefault="006E03CC" w:rsidP="004469AB">
      <w:pPr>
        <w:pStyle w:val="2"/>
      </w:pPr>
      <w:r w:rsidRPr="007A73ED">
        <w:rPr>
          <w:rFonts w:hint="eastAsia"/>
        </w:rPr>
        <w:t>第</w:t>
      </w:r>
      <w:r w:rsidR="009A5418">
        <w:rPr>
          <w:rFonts w:hint="eastAsia"/>
        </w:rPr>
        <w:t>30</w:t>
      </w:r>
      <w:r w:rsidR="009A5418">
        <w:rPr>
          <w:rFonts w:hint="eastAsia"/>
        </w:rPr>
        <w:t>條</w:t>
      </w:r>
    </w:p>
    <w:p w:rsidR="006E03CC" w:rsidRPr="007A73ED" w:rsidRDefault="007D71BC"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用人單位解除勞動合同，工會認為不適當的，有權提出意見。如果用人單位違反法律、法規或者勞動合同，工會有權要求重新處理；勞動者申請仲裁或者提起訴訟的，工會應當依法給予支持和幫助。</w:t>
      </w:r>
    </w:p>
    <w:p w:rsidR="006E03CC" w:rsidRPr="007A73ED" w:rsidRDefault="006E03CC" w:rsidP="004469AB">
      <w:pPr>
        <w:pStyle w:val="2"/>
      </w:pPr>
      <w:r w:rsidRPr="007A73ED">
        <w:rPr>
          <w:rFonts w:hint="eastAsia"/>
        </w:rPr>
        <w:t>第</w:t>
      </w:r>
      <w:r w:rsidR="009A5418">
        <w:rPr>
          <w:rFonts w:hint="eastAsia"/>
        </w:rPr>
        <w:t>31</w:t>
      </w:r>
      <w:r w:rsidR="00D61CC6" w:rsidRPr="007A73ED">
        <w:rPr>
          <w:rFonts w:hint="eastAsia"/>
        </w:rPr>
        <w:t>條</w:t>
      </w:r>
    </w:p>
    <w:p w:rsidR="006E03CC" w:rsidRPr="007A73ED" w:rsidRDefault="007D71BC"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勞動者解除勞動合同，應當提前三十日以書面形式通知用人單位。</w:t>
      </w:r>
    </w:p>
    <w:p w:rsidR="006E03CC" w:rsidRPr="007A73ED" w:rsidRDefault="006E03CC" w:rsidP="004469AB">
      <w:pPr>
        <w:pStyle w:val="2"/>
      </w:pPr>
      <w:r w:rsidRPr="007A73ED">
        <w:rPr>
          <w:rFonts w:hint="eastAsia"/>
        </w:rPr>
        <w:t>第</w:t>
      </w:r>
      <w:r w:rsidR="009A5418">
        <w:rPr>
          <w:rFonts w:hint="eastAsia"/>
        </w:rPr>
        <w:t>32</w:t>
      </w:r>
      <w:r w:rsidR="00D61CC6" w:rsidRPr="007A73ED">
        <w:rPr>
          <w:rFonts w:hint="eastAsia"/>
        </w:rPr>
        <w:t>條</w:t>
      </w:r>
    </w:p>
    <w:p w:rsidR="00D61CC6" w:rsidRPr="007A73ED" w:rsidRDefault="007D71BC"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有下列情形之一的，勞動者可以隨時通知用人單位解除勞動合同：</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（一）在試用期內的；</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（二）用人單位以暴力、威脅或者非法限制人身自由的手段強迫勞動的；</w:t>
      </w:r>
    </w:p>
    <w:p w:rsidR="006E03CC"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（三）用人單位未按照勞動合同約定支付勞動報酬或者提供勞動條件的。</w:t>
      </w:r>
    </w:p>
    <w:p w:rsidR="006E03CC" w:rsidRPr="007A73ED" w:rsidRDefault="006E03CC" w:rsidP="004469AB">
      <w:pPr>
        <w:pStyle w:val="2"/>
      </w:pPr>
      <w:r w:rsidRPr="007A73ED">
        <w:rPr>
          <w:rFonts w:hint="eastAsia"/>
        </w:rPr>
        <w:t>第</w:t>
      </w:r>
      <w:r w:rsidR="009A5418">
        <w:rPr>
          <w:rFonts w:hint="eastAsia"/>
        </w:rPr>
        <w:t>33</w:t>
      </w:r>
      <w:r w:rsidR="00D61CC6" w:rsidRPr="007A73ED">
        <w:rPr>
          <w:rFonts w:hint="eastAsia"/>
        </w:rPr>
        <w:t>條</w:t>
      </w:r>
    </w:p>
    <w:p w:rsidR="00D61CC6" w:rsidRPr="007A73ED" w:rsidRDefault="007D71BC"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企業職工一方與企業可以就勞動報酬、工作時間、休息休假、勞動安全衛生、保險福利等事項，簽訂集體合同。集體合同草案應當提交職工代表大會或者全體職工討論通過。</w:t>
      </w:r>
    </w:p>
    <w:p w:rsidR="006E03CC" w:rsidRPr="00ED7917" w:rsidRDefault="006E03CC" w:rsidP="006E03CC">
      <w:pPr>
        <w:ind w:left="119"/>
        <w:jc w:val="both"/>
        <w:rPr>
          <w:rFonts w:ascii="Arial Unicode MS" w:hAnsi="Arial Unicode MS"/>
          <w:color w:val="17365D"/>
        </w:rPr>
      </w:pPr>
      <w:r w:rsidRPr="00ED7917">
        <w:rPr>
          <w:rFonts w:ascii="Arial Unicode MS" w:hAnsi="Arial Unicode MS" w:hint="eastAsia"/>
          <w:color w:val="17365D"/>
        </w:rPr>
        <w:t xml:space="preserve">　　集體合同由工會代表職工與企業簽訂；沒有建立工會的企業，由職工推舉的代表與企業簽訂。</w:t>
      </w:r>
    </w:p>
    <w:p w:rsidR="006E03CC" w:rsidRPr="007A73ED" w:rsidRDefault="006E03CC" w:rsidP="004469AB">
      <w:pPr>
        <w:pStyle w:val="2"/>
      </w:pPr>
      <w:r w:rsidRPr="007A73ED">
        <w:rPr>
          <w:rFonts w:hint="eastAsia"/>
        </w:rPr>
        <w:t>第</w:t>
      </w:r>
      <w:r w:rsidR="009A5418">
        <w:rPr>
          <w:rFonts w:hint="eastAsia"/>
        </w:rPr>
        <w:t>34</w:t>
      </w:r>
      <w:r w:rsidR="00D61CC6" w:rsidRPr="007A73ED">
        <w:rPr>
          <w:rFonts w:hint="eastAsia"/>
        </w:rPr>
        <w:t>條</w:t>
      </w:r>
    </w:p>
    <w:p w:rsidR="006E03CC" w:rsidRPr="007A73ED" w:rsidRDefault="007D71BC"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集體合同簽訂後應當報送勞動行政部門；勞動行政部門自收到集體合同文本之日起十五日內未提出異議的，集體合同即行生效。</w:t>
      </w:r>
    </w:p>
    <w:p w:rsidR="006E03CC" w:rsidRPr="007A73ED" w:rsidRDefault="006E03CC" w:rsidP="004469AB">
      <w:pPr>
        <w:pStyle w:val="2"/>
      </w:pPr>
      <w:r w:rsidRPr="007A73ED">
        <w:rPr>
          <w:rFonts w:hint="eastAsia"/>
        </w:rPr>
        <w:t>第</w:t>
      </w:r>
      <w:r w:rsidR="009A5418">
        <w:rPr>
          <w:rFonts w:hint="eastAsia"/>
        </w:rPr>
        <w:t>35</w:t>
      </w:r>
      <w:r w:rsidR="00D61CC6" w:rsidRPr="007A73ED">
        <w:rPr>
          <w:rFonts w:hint="eastAsia"/>
        </w:rPr>
        <w:t>條</w:t>
      </w:r>
    </w:p>
    <w:p w:rsidR="006E03CC" w:rsidRPr="007A73ED" w:rsidRDefault="007D71BC"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依法簽訂的集體合同對企業和企業全體職工具有約束力。職工個人與企業訂立的勞動合同中勞動條件和勞動報酬等標準不得低於集體合同的規定。</w:t>
      </w:r>
    </w:p>
    <w:p w:rsidR="00D61CC6" w:rsidRPr="007A73ED" w:rsidRDefault="00D61CC6" w:rsidP="00D61CC6">
      <w:pPr>
        <w:ind w:left="119"/>
        <w:jc w:val="right"/>
        <w:rPr>
          <w:rFonts w:ascii="Arial Unicode MS" w:hAnsi="Arial Unicode MS"/>
          <w:color w:val="000000"/>
        </w:rPr>
      </w:pPr>
      <w:r w:rsidRPr="007A73ED">
        <w:rPr>
          <w:rFonts w:ascii="Arial Unicode MS" w:hAnsi="Arial Unicode MS"/>
          <w:color w:val="808000"/>
          <w:sz w:val="18"/>
        </w:rPr>
        <w:t xml:space="preserve">　　　　　　　　　　　　　　　　　　　　　　　　　　　　　　　　　　　　　　　　　　　　　　　　　</w:t>
      </w:r>
      <w:hyperlink w:anchor="aaa" w:history="1">
        <w:r w:rsidRPr="007A73ED">
          <w:rPr>
            <w:rStyle w:val="a3"/>
            <w:rFonts w:ascii="Arial Unicode MS" w:hAnsi="Arial Unicode MS" w:hint="eastAsia"/>
            <w:sz w:val="18"/>
          </w:rPr>
          <w:t>回索引</w:t>
        </w:r>
      </w:hyperlink>
      <w:r w:rsidR="0071189F">
        <w:rPr>
          <w:rFonts w:ascii="Arial Unicode MS" w:hAnsi="Arial Unicode MS" w:hint="eastAsia"/>
          <w:color w:val="808000"/>
          <w:sz w:val="18"/>
        </w:rPr>
        <w:t>〉〉</w:t>
      </w:r>
    </w:p>
    <w:p w:rsidR="006E03CC" w:rsidRPr="007A73ED" w:rsidRDefault="006E03CC" w:rsidP="0035259F">
      <w:pPr>
        <w:pStyle w:val="1"/>
      </w:pPr>
      <w:bookmarkStart w:id="10" w:name="_第四章__工作時間和休息休假"/>
      <w:bookmarkEnd w:id="10"/>
      <w:r w:rsidRPr="007A73ED">
        <w:rPr>
          <w:rFonts w:hint="eastAsia"/>
        </w:rPr>
        <w:t>第四章</w:t>
      </w:r>
      <w:r w:rsidR="007D71BC" w:rsidRPr="007A73ED">
        <w:rPr>
          <w:rFonts w:hint="eastAsia"/>
        </w:rPr>
        <w:t xml:space="preserve">　　</w:t>
      </w:r>
      <w:r w:rsidRPr="007A73ED">
        <w:rPr>
          <w:rFonts w:hint="eastAsia"/>
        </w:rPr>
        <w:t>工作時間和休息休假</w:t>
      </w:r>
    </w:p>
    <w:p w:rsidR="006E03CC" w:rsidRPr="007A73ED" w:rsidRDefault="006E03CC" w:rsidP="004469AB">
      <w:pPr>
        <w:pStyle w:val="2"/>
      </w:pPr>
      <w:bookmarkStart w:id="11" w:name="a36"/>
      <w:bookmarkEnd w:id="11"/>
      <w:r w:rsidRPr="007A73ED">
        <w:rPr>
          <w:rFonts w:hint="eastAsia"/>
        </w:rPr>
        <w:t>第</w:t>
      </w:r>
      <w:r w:rsidR="009A5418">
        <w:rPr>
          <w:rFonts w:hint="eastAsia"/>
        </w:rPr>
        <w:t>36</w:t>
      </w:r>
      <w:r w:rsidR="00D61CC6" w:rsidRPr="007A73ED">
        <w:rPr>
          <w:rFonts w:hint="eastAsia"/>
        </w:rPr>
        <w:t>條</w:t>
      </w:r>
    </w:p>
    <w:p w:rsidR="006E03CC" w:rsidRPr="007A73ED" w:rsidRDefault="00E3615B"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國家實行勞動者每日工作時間不超過八小時、平均每週工作時間不超過四十四小時的工時制度。</w:t>
      </w:r>
    </w:p>
    <w:p w:rsidR="006E03CC" w:rsidRPr="007A73ED" w:rsidRDefault="006E03CC" w:rsidP="004469AB">
      <w:pPr>
        <w:pStyle w:val="2"/>
      </w:pPr>
      <w:r w:rsidRPr="007A73ED">
        <w:rPr>
          <w:rFonts w:hint="eastAsia"/>
        </w:rPr>
        <w:t>第</w:t>
      </w:r>
      <w:r w:rsidR="009A5418">
        <w:rPr>
          <w:rFonts w:hint="eastAsia"/>
        </w:rPr>
        <w:t>37</w:t>
      </w:r>
      <w:r w:rsidR="00D61CC6" w:rsidRPr="007A73ED">
        <w:rPr>
          <w:rFonts w:hint="eastAsia"/>
        </w:rPr>
        <w:t>條</w:t>
      </w:r>
    </w:p>
    <w:p w:rsidR="006E03CC" w:rsidRPr="007A73ED" w:rsidRDefault="00E3615B"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對實行計件工作的勞動者，用人單位應當根據本法第</w:t>
      </w:r>
      <w:hyperlink w:anchor="a36" w:history="1">
        <w:r w:rsidR="006E03CC" w:rsidRPr="007A73ED">
          <w:rPr>
            <w:rStyle w:val="a3"/>
            <w:rFonts w:ascii="Arial Unicode MS" w:hAnsi="Arial Unicode MS" w:hint="eastAsia"/>
          </w:rPr>
          <w:t>三十六</w:t>
        </w:r>
      </w:hyperlink>
      <w:r w:rsidR="006E03CC" w:rsidRPr="007A73ED">
        <w:rPr>
          <w:rFonts w:ascii="Arial Unicode MS" w:hAnsi="Arial Unicode MS" w:hint="eastAsia"/>
          <w:color w:val="000000"/>
        </w:rPr>
        <w:t>條規定的工時制度合理確定其勞動定額和計件報酬標準。</w:t>
      </w:r>
    </w:p>
    <w:p w:rsidR="006E03CC" w:rsidRPr="007A73ED" w:rsidRDefault="006E03CC" w:rsidP="004469AB">
      <w:pPr>
        <w:pStyle w:val="2"/>
      </w:pPr>
      <w:bookmarkStart w:id="12" w:name="a38"/>
      <w:bookmarkEnd w:id="12"/>
      <w:r w:rsidRPr="007A73ED">
        <w:rPr>
          <w:rFonts w:hint="eastAsia"/>
        </w:rPr>
        <w:t>第</w:t>
      </w:r>
      <w:r w:rsidR="009A5418">
        <w:rPr>
          <w:rFonts w:hint="eastAsia"/>
        </w:rPr>
        <w:t>38</w:t>
      </w:r>
      <w:r w:rsidR="00D61CC6" w:rsidRPr="007A73ED">
        <w:rPr>
          <w:rFonts w:hint="eastAsia"/>
        </w:rPr>
        <w:t>條</w:t>
      </w:r>
    </w:p>
    <w:p w:rsidR="006E03CC" w:rsidRPr="007A73ED" w:rsidRDefault="00B55F1F"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用人單位應當保證勞動者每週至少休息一日。</w:t>
      </w:r>
    </w:p>
    <w:p w:rsidR="006E03CC" w:rsidRPr="007A73ED" w:rsidRDefault="006E03CC" w:rsidP="004469AB">
      <w:pPr>
        <w:pStyle w:val="2"/>
      </w:pPr>
      <w:r w:rsidRPr="007A73ED">
        <w:rPr>
          <w:rFonts w:hint="eastAsia"/>
        </w:rPr>
        <w:lastRenderedPageBreak/>
        <w:t>第</w:t>
      </w:r>
      <w:r w:rsidR="009A5418">
        <w:rPr>
          <w:rFonts w:hint="eastAsia"/>
        </w:rPr>
        <w:t>39</w:t>
      </w:r>
      <w:r w:rsidR="00D61CC6" w:rsidRPr="007A73ED">
        <w:rPr>
          <w:rFonts w:hint="eastAsia"/>
        </w:rPr>
        <w:t>條</w:t>
      </w:r>
    </w:p>
    <w:p w:rsidR="006E03CC" w:rsidRPr="007A73ED" w:rsidRDefault="00E3615B"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企業因生產特點不能實行本法</w:t>
      </w:r>
      <w:r w:rsidR="00B55F1F" w:rsidRPr="007A73ED">
        <w:rPr>
          <w:rFonts w:ascii="Arial Unicode MS" w:hAnsi="Arial Unicode MS" w:hint="eastAsia"/>
          <w:color w:val="000000"/>
        </w:rPr>
        <w:t>第</w:t>
      </w:r>
      <w:hyperlink w:anchor="a36" w:history="1">
        <w:r w:rsidR="00B55F1F" w:rsidRPr="007A73ED">
          <w:rPr>
            <w:rStyle w:val="a3"/>
            <w:rFonts w:ascii="Arial Unicode MS" w:hAnsi="Arial Unicode MS" w:hint="eastAsia"/>
          </w:rPr>
          <w:t>三十六</w:t>
        </w:r>
      </w:hyperlink>
      <w:r w:rsidR="00B55F1F" w:rsidRPr="007A73ED">
        <w:rPr>
          <w:rFonts w:ascii="Arial Unicode MS" w:hAnsi="Arial Unicode MS" w:hint="eastAsia"/>
          <w:color w:val="000000"/>
        </w:rPr>
        <w:t>條</w:t>
      </w:r>
      <w:r w:rsidR="006E03CC" w:rsidRPr="007A73ED">
        <w:rPr>
          <w:rFonts w:ascii="Arial Unicode MS" w:hAnsi="Arial Unicode MS" w:hint="eastAsia"/>
          <w:color w:val="000000"/>
        </w:rPr>
        <w:t>、第</w:t>
      </w:r>
      <w:hyperlink w:anchor="a38" w:history="1">
        <w:r w:rsidR="006E03CC" w:rsidRPr="007A73ED">
          <w:rPr>
            <w:rStyle w:val="a3"/>
            <w:rFonts w:ascii="Arial Unicode MS" w:hAnsi="Arial Unicode MS" w:hint="eastAsia"/>
          </w:rPr>
          <w:t>三十八</w:t>
        </w:r>
      </w:hyperlink>
      <w:r w:rsidR="006E03CC" w:rsidRPr="007A73ED">
        <w:rPr>
          <w:rFonts w:ascii="Arial Unicode MS" w:hAnsi="Arial Unicode MS" w:hint="eastAsia"/>
          <w:color w:val="000000"/>
        </w:rPr>
        <w:t>條規定的，經勞動行政部門批准，可以實行其他工作和休息辦法。</w:t>
      </w:r>
    </w:p>
    <w:p w:rsidR="006E03CC" w:rsidRPr="007A73ED" w:rsidRDefault="006E03CC" w:rsidP="004469AB">
      <w:pPr>
        <w:pStyle w:val="2"/>
      </w:pPr>
      <w:r w:rsidRPr="007A73ED">
        <w:rPr>
          <w:rFonts w:hint="eastAsia"/>
        </w:rPr>
        <w:t>第</w:t>
      </w:r>
      <w:r w:rsidR="009A5418">
        <w:rPr>
          <w:rFonts w:hint="eastAsia"/>
        </w:rPr>
        <w:t>40</w:t>
      </w:r>
      <w:r w:rsidR="009A5418">
        <w:rPr>
          <w:rFonts w:hint="eastAsia"/>
        </w:rPr>
        <w:t>條</w:t>
      </w:r>
    </w:p>
    <w:p w:rsidR="00D61CC6" w:rsidRPr="007A73ED" w:rsidRDefault="00E3615B"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用人單位在下列節日期間應當依法安排勞動者休假：</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（一）元旦；</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（二）春節；</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（三）國際勞動節；</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（四）國慶</w:t>
      </w:r>
      <w:r w:rsidR="0042034B" w:rsidRPr="0042034B">
        <w:rPr>
          <w:rFonts w:ascii="Arial Unicode MS" w:hAnsi="Arial Unicode MS" w:hint="eastAsia"/>
          <w:color w:val="000000"/>
        </w:rPr>
        <w:t>節</w:t>
      </w:r>
      <w:r w:rsidRPr="007A73ED">
        <w:rPr>
          <w:rFonts w:ascii="Arial Unicode MS" w:hAnsi="Arial Unicode MS" w:hint="eastAsia"/>
          <w:color w:val="000000"/>
        </w:rPr>
        <w:t>；</w:t>
      </w:r>
    </w:p>
    <w:p w:rsidR="006E03CC"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（五）法律、法規規定的其他休假節日。</w:t>
      </w:r>
    </w:p>
    <w:p w:rsidR="006E03CC" w:rsidRPr="007A73ED" w:rsidRDefault="006E03CC" w:rsidP="004469AB">
      <w:pPr>
        <w:pStyle w:val="2"/>
      </w:pPr>
      <w:bookmarkStart w:id="13" w:name="a41"/>
      <w:bookmarkEnd w:id="13"/>
      <w:r w:rsidRPr="007A73ED">
        <w:rPr>
          <w:rFonts w:hint="eastAsia"/>
        </w:rPr>
        <w:t>第</w:t>
      </w:r>
      <w:r w:rsidR="009A5418">
        <w:rPr>
          <w:rFonts w:hint="eastAsia"/>
        </w:rPr>
        <w:t>41</w:t>
      </w:r>
      <w:r w:rsidR="00D61CC6" w:rsidRPr="007A73ED">
        <w:rPr>
          <w:rFonts w:hint="eastAsia"/>
        </w:rPr>
        <w:t>條</w:t>
      </w:r>
    </w:p>
    <w:p w:rsidR="006E03CC" w:rsidRPr="007A73ED" w:rsidRDefault="00B55F1F"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由於生產經營需要，經與工會和勞動者協商後可以延長工作時間，一般每日不得超過一小時；因特殊原因需要延長工作時間的，在保障勞動者身體健康的條件下延長工作時間每日不得超過三小時，但是每月不得超過三十六小時。</w:t>
      </w:r>
    </w:p>
    <w:p w:rsidR="006E03CC" w:rsidRPr="007A73ED" w:rsidRDefault="006E03CC" w:rsidP="004469AB">
      <w:pPr>
        <w:pStyle w:val="2"/>
      </w:pPr>
      <w:r w:rsidRPr="007A73ED">
        <w:rPr>
          <w:rFonts w:hint="eastAsia"/>
        </w:rPr>
        <w:t>第</w:t>
      </w:r>
      <w:r w:rsidR="009A5418">
        <w:rPr>
          <w:rFonts w:hint="eastAsia"/>
        </w:rPr>
        <w:t>42</w:t>
      </w:r>
      <w:r w:rsidR="00D61CC6" w:rsidRPr="007A73ED">
        <w:rPr>
          <w:rFonts w:hint="eastAsia"/>
        </w:rPr>
        <w:t>條</w:t>
      </w:r>
    </w:p>
    <w:p w:rsidR="00D61CC6" w:rsidRPr="007A73ED" w:rsidRDefault="00B55F1F"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有下列情形之一的，延長工作時間不受本法第</w:t>
      </w:r>
      <w:hyperlink w:anchor="a41" w:history="1">
        <w:r w:rsidR="006E03CC" w:rsidRPr="007A73ED">
          <w:rPr>
            <w:rStyle w:val="a3"/>
            <w:rFonts w:ascii="Arial Unicode MS" w:hAnsi="Arial Unicode MS" w:hint="eastAsia"/>
          </w:rPr>
          <w:t>四十一</w:t>
        </w:r>
      </w:hyperlink>
      <w:r w:rsidR="006E03CC" w:rsidRPr="007A73ED">
        <w:rPr>
          <w:rFonts w:ascii="Arial Unicode MS" w:hAnsi="Arial Unicode MS" w:hint="eastAsia"/>
          <w:color w:val="000000"/>
        </w:rPr>
        <w:t>條</w:t>
      </w:r>
      <w:r w:rsidR="0042034B" w:rsidRPr="0042034B">
        <w:rPr>
          <w:rFonts w:ascii="Arial Unicode MS" w:hAnsi="Arial Unicode MS" w:hint="eastAsia"/>
          <w:color w:val="000000"/>
        </w:rPr>
        <w:t>規定</w:t>
      </w:r>
      <w:r w:rsidR="006E03CC" w:rsidRPr="007A73ED">
        <w:rPr>
          <w:rFonts w:ascii="Arial Unicode MS" w:hAnsi="Arial Unicode MS" w:hint="eastAsia"/>
          <w:color w:val="000000"/>
        </w:rPr>
        <w:t>的限制：</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（一）發生自然災害、事故或者因其他原因，威脅勞動者生命健康和財產安全，需要緊急處理的；</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（二）生產設備、交通運輸線路、公共設施發生故障，影響生產和公眾利益，必須及時搶修的；</w:t>
      </w:r>
    </w:p>
    <w:p w:rsidR="006E03CC"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（三）法律、行政法規規定的其他情形。</w:t>
      </w:r>
    </w:p>
    <w:p w:rsidR="006E03CC" w:rsidRPr="007A73ED" w:rsidRDefault="006E03CC" w:rsidP="004469AB">
      <w:pPr>
        <w:pStyle w:val="2"/>
      </w:pPr>
      <w:r w:rsidRPr="007A73ED">
        <w:rPr>
          <w:rFonts w:hint="eastAsia"/>
        </w:rPr>
        <w:t>第</w:t>
      </w:r>
      <w:r w:rsidR="009A5418">
        <w:rPr>
          <w:rFonts w:hint="eastAsia"/>
        </w:rPr>
        <w:t>43</w:t>
      </w:r>
      <w:r w:rsidR="00D61CC6" w:rsidRPr="007A73ED">
        <w:rPr>
          <w:rFonts w:hint="eastAsia"/>
        </w:rPr>
        <w:t>條</w:t>
      </w:r>
    </w:p>
    <w:p w:rsidR="006E03CC" w:rsidRPr="007A73ED" w:rsidRDefault="00A60C55"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用人單位不得違反本法規定延長勞動者的工作時間。</w:t>
      </w:r>
    </w:p>
    <w:p w:rsidR="006E03CC" w:rsidRPr="007A73ED" w:rsidRDefault="006E03CC" w:rsidP="004469AB">
      <w:pPr>
        <w:pStyle w:val="2"/>
      </w:pPr>
      <w:r w:rsidRPr="007A73ED">
        <w:rPr>
          <w:rFonts w:hint="eastAsia"/>
        </w:rPr>
        <w:t>第</w:t>
      </w:r>
      <w:r w:rsidR="009A5418">
        <w:rPr>
          <w:rFonts w:hint="eastAsia"/>
        </w:rPr>
        <w:t>44</w:t>
      </w:r>
      <w:r w:rsidR="00D61CC6" w:rsidRPr="007A73ED">
        <w:rPr>
          <w:rFonts w:hint="eastAsia"/>
        </w:rPr>
        <w:t>條</w:t>
      </w:r>
    </w:p>
    <w:p w:rsidR="00D61CC6" w:rsidRPr="007A73ED" w:rsidRDefault="005D008B"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有下列情形之一的，用人單位應當按照下列標準支付高於勞動者正常工作時間工資的工資報酬：</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（一）安排勞動者延長工作時間的，支付不低於工資的百分之一百五十的工資報酬；</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（二）休息日安排勞動者工作又不能安排補休的，支付不低於工資的百分之二百的工資報酬；</w:t>
      </w:r>
    </w:p>
    <w:p w:rsidR="006E03CC"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（三）法定休假日安排勞動者工作的，支付不低於工資的百分之三百的工資報酬。</w:t>
      </w:r>
    </w:p>
    <w:p w:rsidR="006E03CC" w:rsidRPr="007A73ED" w:rsidRDefault="006E03CC" w:rsidP="004469AB">
      <w:pPr>
        <w:pStyle w:val="2"/>
      </w:pPr>
      <w:r w:rsidRPr="007A73ED">
        <w:rPr>
          <w:rFonts w:hint="eastAsia"/>
        </w:rPr>
        <w:t>第</w:t>
      </w:r>
      <w:r w:rsidR="009A5418">
        <w:rPr>
          <w:rFonts w:hint="eastAsia"/>
        </w:rPr>
        <w:t>45</w:t>
      </w:r>
      <w:r w:rsidR="00D61CC6" w:rsidRPr="007A73ED">
        <w:rPr>
          <w:rFonts w:hint="eastAsia"/>
        </w:rPr>
        <w:t>條</w:t>
      </w:r>
    </w:p>
    <w:p w:rsidR="00D61CC6" w:rsidRPr="007A73ED" w:rsidRDefault="005D008B"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國家實行帶薪年休假制度。</w:t>
      </w:r>
    </w:p>
    <w:p w:rsidR="006E03CC" w:rsidRPr="00ED7917" w:rsidRDefault="006E03CC" w:rsidP="006E03CC">
      <w:pPr>
        <w:ind w:left="119"/>
        <w:jc w:val="both"/>
        <w:rPr>
          <w:rFonts w:ascii="Arial Unicode MS" w:hAnsi="Arial Unicode MS"/>
          <w:color w:val="17365D"/>
        </w:rPr>
      </w:pPr>
      <w:r w:rsidRPr="00ED7917">
        <w:rPr>
          <w:rFonts w:ascii="Arial Unicode MS" w:hAnsi="Arial Unicode MS" w:hint="eastAsia"/>
          <w:color w:val="17365D"/>
        </w:rPr>
        <w:t xml:space="preserve">　　勞動者連續工作一年以上的，享受帶薪年休假。具體辦法由國務院規定。</w:t>
      </w:r>
    </w:p>
    <w:p w:rsidR="00D61CC6" w:rsidRPr="007A73ED" w:rsidRDefault="00D61CC6" w:rsidP="00D61CC6">
      <w:pPr>
        <w:ind w:left="119"/>
        <w:jc w:val="right"/>
        <w:rPr>
          <w:rFonts w:ascii="Arial Unicode MS" w:hAnsi="Arial Unicode MS"/>
          <w:color w:val="000000"/>
        </w:rPr>
      </w:pPr>
      <w:r w:rsidRPr="007A73ED">
        <w:rPr>
          <w:rFonts w:ascii="Arial Unicode MS" w:hAnsi="Arial Unicode MS"/>
          <w:color w:val="808000"/>
          <w:sz w:val="18"/>
        </w:rPr>
        <w:t xml:space="preserve">　　　　　　　　　　　　　　　　　　　　　　　　　　　　　　　　　　　　　　　　　　　　　　　　　</w:t>
      </w:r>
      <w:hyperlink w:anchor="aaa" w:history="1">
        <w:r w:rsidRPr="007A73ED">
          <w:rPr>
            <w:rStyle w:val="a3"/>
            <w:rFonts w:ascii="Arial Unicode MS" w:hAnsi="Arial Unicode MS" w:hint="eastAsia"/>
            <w:sz w:val="18"/>
          </w:rPr>
          <w:t>回索引</w:t>
        </w:r>
      </w:hyperlink>
      <w:r w:rsidR="0071189F">
        <w:rPr>
          <w:rFonts w:ascii="Arial Unicode MS" w:hAnsi="Arial Unicode MS" w:hint="eastAsia"/>
          <w:color w:val="808000"/>
          <w:sz w:val="18"/>
        </w:rPr>
        <w:t>〉〉</w:t>
      </w:r>
    </w:p>
    <w:p w:rsidR="006E03CC" w:rsidRPr="007A73ED" w:rsidRDefault="006E03CC" w:rsidP="0035259F">
      <w:pPr>
        <w:pStyle w:val="1"/>
      </w:pPr>
      <w:bookmarkStart w:id="14" w:name="_第五章_工_資"/>
      <w:bookmarkEnd w:id="14"/>
      <w:r w:rsidRPr="007A73ED">
        <w:rPr>
          <w:rFonts w:hint="eastAsia"/>
        </w:rPr>
        <w:t>第五章</w:t>
      </w:r>
      <w:r w:rsidR="00A152B3" w:rsidRPr="007A73ED">
        <w:rPr>
          <w:rFonts w:hint="eastAsia"/>
        </w:rPr>
        <w:t xml:space="preserve">　　</w:t>
      </w:r>
      <w:r w:rsidRPr="007A73ED">
        <w:rPr>
          <w:rFonts w:hint="eastAsia"/>
        </w:rPr>
        <w:t>工</w:t>
      </w:r>
      <w:r w:rsidR="00A152B3" w:rsidRPr="007A73ED">
        <w:rPr>
          <w:rFonts w:hint="eastAsia"/>
        </w:rPr>
        <w:t xml:space="preserve">　</w:t>
      </w:r>
      <w:r w:rsidRPr="007A73ED">
        <w:rPr>
          <w:rFonts w:hint="eastAsia"/>
        </w:rPr>
        <w:t>資</w:t>
      </w:r>
    </w:p>
    <w:p w:rsidR="005D008B" w:rsidRPr="007A73ED" w:rsidRDefault="006E03CC" w:rsidP="004469AB">
      <w:pPr>
        <w:pStyle w:val="2"/>
      </w:pPr>
      <w:r w:rsidRPr="007A73ED">
        <w:rPr>
          <w:rFonts w:hint="eastAsia"/>
        </w:rPr>
        <w:t>第</w:t>
      </w:r>
      <w:r w:rsidR="009A5418">
        <w:rPr>
          <w:rFonts w:hint="eastAsia"/>
        </w:rPr>
        <w:t>46</w:t>
      </w:r>
      <w:r w:rsidR="00D61CC6" w:rsidRPr="007A73ED">
        <w:rPr>
          <w:rFonts w:hint="eastAsia"/>
        </w:rPr>
        <w:t>條</w:t>
      </w:r>
    </w:p>
    <w:p w:rsidR="00D61CC6"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工資分配應當遵循按勞分配原則，實行同工同酬。</w:t>
      </w:r>
    </w:p>
    <w:p w:rsidR="006E03CC" w:rsidRPr="00ED7917" w:rsidRDefault="006E03CC" w:rsidP="006E03CC">
      <w:pPr>
        <w:ind w:left="119"/>
        <w:jc w:val="both"/>
        <w:rPr>
          <w:rFonts w:ascii="Arial Unicode MS" w:hAnsi="Arial Unicode MS"/>
          <w:color w:val="17365D"/>
        </w:rPr>
      </w:pPr>
      <w:r w:rsidRPr="00ED7917">
        <w:rPr>
          <w:rFonts w:ascii="Arial Unicode MS" w:hAnsi="Arial Unicode MS" w:hint="eastAsia"/>
          <w:color w:val="17365D"/>
        </w:rPr>
        <w:t xml:space="preserve">　　工資</w:t>
      </w:r>
      <w:r w:rsidR="0042034B">
        <w:rPr>
          <w:rFonts w:ascii="Arial Unicode MS" w:hAnsi="Arial Unicode MS" w:hint="eastAsia"/>
          <w:color w:val="17365D"/>
        </w:rPr>
        <w:t>水平</w:t>
      </w:r>
      <w:r w:rsidRPr="00ED7917">
        <w:rPr>
          <w:rFonts w:ascii="Arial Unicode MS" w:hAnsi="Arial Unicode MS" w:hint="eastAsia"/>
          <w:color w:val="17365D"/>
        </w:rPr>
        <w:t>在經濟發展的基礎上逐步提高。國家對工資總量實行宏觀調控。</w:t>
      </w:r>
    </w:p>
    <w:p w:rsidR="005D008B" w:rsidRPr="007A73ED" w:rsidRDefault="006E03CC" w:rsidP="004469AB">
      <w:pPr>
        <w:pStyle w:val="2"/>
      </w:pPr>
      <w:r w:rsidRPr="007A73ED">
        <w:rPr>
          <w:rFonts w:hint="eastAsia"/>
        </w:rPr>
        <w:t>第</w:t>
      </w:r>
      <w:r w:rsidR="009A5418">
        <w:rPr>
          <w:rFonts w:hint="eastAsia"/>
        </w:rPr>
        <w:t>47</w:t>
      </w:r>
      <w:r w:rsidR="00D61CC6" w:rsidRPr="007A73ED">
        <w:rPr>
          <w:rFonts w:hint="eastAsia"/>
        </w:rPr>
        <w:t>條</w:t>
      </w:r>
    </w:p>
    <w:p w:rsidR="006E03CC"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用人單位根據本單位的生產經營特點和經濟效益，依法自主確定本單位的工資分配方式和工資</w:t>
      </w:r>
      <w:r w:rsidR="0042034B">
        <w:rPr>
          <w:rFonts w:ascii="Arial Unicode MS" w:hAnsi="Arial Unicode MS" w:hint="eastAsia"/>
          <w:color w:val="000000"/>
        </w:rPr>
        <w:t>水平</w:t>
      </w:r>
      <w:r w:rsidR="006E03CC" w:rsidRPr="007A73ED">
        <w:rPr>
          <w:rFonts w:ascii="Arial Unicode MS" w:hAnsi="Arial Unicode MS" w:hint="eastAsia"/>
          <w:color w:val="000000"/>
        </w:rPr>
        <w:t>。</w:t>
      </w:r>
    </w:p>
    <w:p w:rsidR="005D008B" w:rsidRPr="007A73ED" w:rsidRDefault="006E03CC" w:rsidP="004469AB">
      <w:pPr>
        <w:pStyle w:val="2"/>
      </w:pPr>
      <w:r w:rsidRPr="007A73ED">
        <w:rPr>
          <w:rFonts w:hint="eastAsia"/>
        </w:rPr>
        <w:lastRenderedPageBreak/>
        <w:t>第</w:t>
      </w:r>
      <w:r w:rsidR="009A5418">
        <w:rPr>
          <w:rFonts w:hint="eastAsia"/>
        </w:rPr>
        <w:t>48</w:t>
      </w:r>
      <w:r w:rsidR="00D61CC6" w:rsidRPr="007A73ED">
        <w:rPr>
          <w:rFonts w:hint="eastAsia"/>
        </w:rPr>
        <w:t>條</w:t>
      </w:r>
    </w:p>
    <w:p w:rsidR="00D61CC6"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國家實行最低工資保障制度。最低工資的具體標準由省、自治區、直轄市人民政府規定，報國務院備案。</w:t>
      </w:r>
    </w:p>
    <w:p w:rsidR="006E03CC" w:rsidRPr="00ED7917" w:rsidRDefault="006E03CC" w:rsidP="006E03CC">
      <w:pPr>
        <w:ind w:left="119"/>
        <w:jc w:val="both"/>
        <w:rPr>
          <w:rFonts w:ascii="Arial Unicode MS" w:hAnsi="Arial Unicode MS"/>
          <w:color w:val="17365D"/>
        </w:rPr>
      </w:pPr>
      <w:r w:rsidRPr="00ED7917">
        <w:rPr>
          <w:rFonts w:ascii="Arial Unicode MS" w:hAnsi="Arial Unicode MS" w:hint="eastAsia"/>
          <w:color w:val="17365D"/>
        </w:rPr>
        <w:t xml:space="preserve">　　用人單位支付勞動者的工資不得低於當地最低工資標準。</w:t>
      </w:r>
    </w:p>
    <w:p w:rsidR="005D008B" w:rsidRPr="007A73ED" w:rsidRDefault="006E03CC" w:rsidP="004469AB">
      <w:pPr>
        <w:pStyle w:val="2"/>
      </w:pPr>
      <w:r w:rsidRPr="007A73ED">
        <w:rPr>
          <w:rFonts w:hint="eastAsia"/>
        </w:rPr>
        <w:t>第</w:t>
      </w:r>
      <w:r w:rsidR="009A5418">
        <w:rPr>
          <w:rFonts w:hint="eastAsia"/>
        </w:rPr>
        <w:t>49</w:t>
      </w:r>
      <w:r w:rsidR="00D61CC6" w:rsidRPr="007A73ED">
        <w:rPr>
          <w:rFonts w:hint="eastAsia"/>
        </w:rPr>
        <w:t>條</w:t>
      </w:r>
    </w:p>
    <w:p w:rsidR="00D61CC6"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確定和調整最低工資標準應當綜合參考下列因素：</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（一）勞動者本人及平均贍養人口的最低生活費用；</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（二）社會平均工資</w:t>
      </w:r>
      <w:r w:rsidR="0042034B">
        <w:rPr>
          <w:rFonts w:ascii="Arial Unicode MS" w:hAnsi="Arial Unicode MS" w:hint="eastAsia"/>
          <w:color w:val="000000"/>
        </w:rPr>
        <w:t>水平</w:t>
      </w:r>
      <w:r w:rsidRPr="007A73ED">
        <w:rPr>
          <w:rFonts w:ascii="Arial Unicode MS" w:hAnsi="Arial Unicode MS" w:hint="eastAsia"/>
          <w:color w:val="000000"/>
        </w:rPr>
        <w:t>；</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（三）勞動生產率；</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（四）就業狀況；</w:t>
      </w:r>
    </w:p>
    <w:p w:rsidR="006E03CC"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（五）地區之間經濟發展</w:t>
      </w:r>
      <w:r w:rsidR="0042034B">
        <w:rPr>
          <w:rFonts w:ascii="Arial Unicode MS" w:hAnsi="Arial Unicode MS" w:hint="eastAsia"/>
          <w:color w:val="000000"/>
        </w:rPr>
        <w:t>水平</w:t>
      </w:r>
      <w:r w:rsidRPr="007A73ED">
        <w:rPr>
          <w:rFonts w:ascii="Arial Unicode MS" w:hAnsi="Arial Unicode MS" w:hint="eastAsia"/>
          <w:color w:val="000000"/>
        </w:rPr>
        <w:t>的差異。</w:t>
      </w:r>
    </w:p>
    <w:p w:rsidR="005D008B" w:rsidRPr="007A73ED" w:rsidRDefault="006E03CC" w:rsidP="004469AB">
      <w:pPr>
        <w:pStyle w:val="2"/>
      </w:pPr>
      <w:r w:rsidRPr="007A73ED">
        <w:rPr>
          <w:rFonts w:hint="eastAsia"/>
        </w:rPr>
        <w:t>第</w:t>
      </w:r>
      <w:r w:rsidR="009A5418">
        <w:rPr>
          <w:rFonts w:hint="eastAsia"/>
        </w:rPr>
        <w:t>50</w:t>
      </w:r>
      <w:r w:rsidR="009A5418">
        <w:rPr>
          <w:rFonts w:hint="eastAsia"/>
        </w:rPr>
        <w:t>條</w:t>
      </w:r>
    </w:p>
    <w:p w:rsidR="006E03CC"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工資應當以貨幣形式按月支付給勞動者本人。不得克扣或者無故拖欠勞動者的工資。</w:t>
      </w:r>
    </w:p>
    <w:p w:rsidR="005D008B" w:rsidRPr="007A73ED" w:rsidRDefault="006E03CC" w:rsidP="004469AB">
      <w:pPr>
        <w:pStyle w:val="2"/>
      </w:pPr>
      <w:r w:rsidRPr="007A73ED">
        <w:rPr>
          <w:rFonts w:hint="eastAsia"/>
        </w:rPr>
        <w:t>第</w:t>
      </w:r>
      <w:r w:rsidR="009A5418">
        <w:rPr>
          <w:rFonts w:hint="eastAsia"/>
        </w:rPr>
        <w:t>51</w:t>
      </w:r>
      <w:r w:rsidR="00D61CC6" w:rsidRPr="007A73ED">
        <w:rPr>
          <w:rFonts w:hint="eastAsia"/>
        </w:rPr>
        <w:t>條</w:t>
      </w:r>
    </w:p>
    <w:p w:rsidR="006E03CC"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勞動者在法定休假日和婚喪假期間以及依法參加社會活動期間，用人單位應當依法支付工資。</w:t>
      </w:r>
    </w:p>
    <w:p w:rsidR="00D61CC6" w:rsidRPr="007A73ED" w:rsidRDefault="00D61CC6" w:rsidP="00D61CC6">
      <w:pPr>
        <w:ind w:left="119"/>
        <w:jc w:val="right"/>
        <w:rPr>
          <w:rFonts w:ascii="Arial Unicode MS" w:hAnsi="Arial Unicode MS"/>
          <w:color w:val="000000"/>
        </w:rPr>
      </w:pPr>
      <w:r w:rsidRPr="007A73ED">
        <w:rPr>
          <w:rFonts w:ascii="Arial Unicode MS" w:hAnsi="Arial Unicode MS"/>
          <w:color w:val="808000"/>
          <w:sz w:val="18"/>
        </w:rPr>
        <w:t xml:space="preserve">　　　　　　　　　　　　　　　　　　　　　　　　　　　　　　　　　　　　　　　　　　　　　　　　　</w:t>
      </w:r>
      <w:hyperlink w:anchor="aaa" w:history="1">
        <w:r w:rsidRPr="007A73ED">
          <w:rPr>
            <w:rStyle w:val="a3"/>
            <w:rFonts w:ascii="Arial Unicode MS" w:hAnsi="Arial Unicode MS" w:hint="eastAsia"/>
            <w:sz w:val="18"/>
          </w:rPr>
          <w:t>回索引</w:t>
        </w:r>
      </w:hyperlink>
      <w:r w:rsidR="0071189F">
        <w:rPr>
          <w:rFonts w:ascii="Arial Unicode MS" w:hAnsi="Arial Unicode MS" w:hint="eastAsia"/>
          <w:color w:val="808000"/>
          <w:sz w:val="18"/>
        </w:rPr>
        <w:t>〉〉</w:t>
      </w:r>
    </w:p>
    <w:p w:rsidR="006E03CC" w:rsidRPr="007A73ED" w:rsidRDefault="006E03CC" w:rsidP="0035259F">
      <w:pPr>
        <w:pStyle w:val="1"/>
      </w:pPr>
      <w:bookmarkStart w:id="15" w:name="_第六章_勞動安全衛生"/>
      <w:bookmarkEnd w:id="15"/>
      <w:r w:rsidRPr="007A73ED">
        <w:rPr>
          <w:rFonts w:hint="eastAsia"/>
        </w:rPr>
        <w:t>第六章</w:t>
      </w:r>
      <w:r w:rsidR="00A152B3" w:rsidRPr="007A73ED">
        <w:rPr>
          <w:rFonts w:hint="eastAsia"/>
        </w:rPr>
        <w:t xml:space="preserve">　　</w:t>
      </w:r>
      <w:r w:rsidRPr="007A73ED">
        <w:rPr>
          <w:rFonts w:hint="eastAsia"/>
        </w:rPr>
        <w:t>勞動安全衛生</w:t>
      </w:r>
    </w:p>
    <w:p w:rsidR="00B80E9C" w:rsidRPr="007A73ED" w:rsidRDefault="006E03CC" w:rsidP="004469AB">
      <w:pPr>
        <w:pStyle w:val="2"/>
      </w:pPr>
      <w:r w:rsidRPr="007A73ED">
        <w:rPr>
          <w:rFonts w:hint="eastAsia"/>
        </w:rPr>
        <w:t>第</w:t>
      </w:r>
      <w:r w:rsidR="009A5418">
        <w:rPr>
          <w:rFonts w:hint="eastAsia"/>
        </w:rPr>
        <w:t>52</w:t>
      </w:r>
      <w:r w:rsidR="00D61CC6" w:rsidRPr="007A73ED">
        <w:rPr>
          <w:rFonts w:hint="eastAsia"/>
        </w:rPr>
        <w:t>條</w:t>
      </w:r>
    </w:p>
    <w:p w:rsidR="006E03CC"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用人單位必須建立、健全勞動安全衛生制度，嚴格執行國家勞動安全衛生規程和標準，對勞動者進行勞動安全衛生教育，防止勞動過程中的事故，減少職業危害。</w:t>
      </w:r>
    </w:p>
    <w:p w:rsidR="00B80E9C" w:rsidRPr="007A73ED" w:rsidRDefault="006E03CC" w:rsidP="004469AB">
      <w:pPr>
        <w:pStyle w:val="2"/>
      </w:pPr>
      <w:r w:rsidRPr="007A73ED">
        <w:rPr>
          <w:rFonts w:hint="eastAsia"/>
        </w:rPr>
        <w:t>第</w:t>
      </w:r>
      <w:r w:rsidR="009A5418">
        <w:rPr>
          <w:rFonts w:hint="eastAsia"/>
        </w:rPr>
        <w:t>53</w:t>
      </w:r>
      <w:r w:rsidR="00D61CC6" w:rsidRPr="007A73ED">
        <w:rPr>
          <w:rFonts w:hint="eastAsia"/>
        </w:rPr>
        <w:t>條</w:t>
      </w:r>
    </w:p>
    <w:p w:rsidR="00282E4B"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勞動安全衛生設施必須符合國家規定的標準。</w:t>
      </w:r>
    </w:p>
    <w:p w:rsidR="006E03CC" w:rsidRPr="00A95369" w:rsidRDefault="006E03CC" w:rsidP="006E03CC">
      <w:pPr>
        <w:ind w:left="119"/>
        <w:jc w:val="both"/>
        <w:rPr>
          <w:rFonts w:ascii="Arial Unicode MS" w:hAnsi="Arial Unicode MS"/>
          <w:color w:val="17365D"/>
        </w:rPr>
      </w:pPr>
      <w:r w:rsidRPr="00A95369">
        <w:rPr>
          <w:rFonts w:ascii="Arial Unicode MS" w:hAnsi="Arial Unicode MS" w:hint="eastAsia"/>
          <w:color w:val="17365D"/>
        </w:rPr>
        <w:t xml:space="preserve">　　新建、改建、擴建工程的勞動安全衛生設施必須與主體工程同時設計、同時施工、同時投入生產和使用。</w:t>
      </w:r>
    </w:p>
    <w:p w:rsidR="00B80E9C" w:rsidRPr="007A73ED" w:rsidRDefault="006E03CC" w:rsidP="004469AB">
      <w:pPr>
        <w:pStyle w:val="2"/>
      </w:pPr>
      <w:r w:rsidRPr="007A73ED">
        <w:rPr>
          <w:rFonts w:hint="eastAsia"/>
        </w:rPr>
        <w:t>第</w:t>
      </w:r>
      <w:r w:rsidR="009A5418">
        <w:rPr>
          <w:rFonts w:hint="eastAsia"/>
        </w:rPr>
        <w:t>54</w:t>
      </w:r>
      <w:r w:rsidR="00D61CC6" w:rsidRPr="007A73ED">
        <w:rPr>
          <w:rFonts w:hint="eastAsia"/>
        </w:rPr>
        <w:t>條</w:t>
      </w:r>
    </w:p>
    <w:p w:rsidR="006E03CC"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用人單位必須為勞動者提供符合國家規定的勞動安全衛生條件和必要的勞動防護用品，對從事有職業危害作業的勞動者應當定期進行健康檢查。</w:t>
      </w:r>
    </w:p>
    <w:p w:rsidR="00B80E9C" w:rsidRPr="007A73ED" w:rsidRDefault="006E03CC" w:rsidP="004469AB">
      <w:pPr>
        <w:pStyle w:val="2"/>
      </w:pPr>
      <w:r w:rsidRPr="007A73ED">
        <w:rPr>
          <w:rFonts w:hint="eastAsia"/>
        </w:rPr>
        <w:t>第</w:t>
      </w:r>
      <w:r w:rsidR="009A5418">
        <w:rPr>
          <w:rFonts w:hint="eastAsia"/>
        </w:rPr>
        <w:t>55</w:t>
      </w:r>
      <w:r w:rsidR="00D61CC6" w:rsidRPr="007A73ED">
        <w:rPr>
          <w:rFonts w:hint="eastAsia"/>
        </w:rPr>
        <w:t>條</w:t>
      </w:r>
    </w:p>
    <w:p w:rsidR="006E03CC"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從事特種作業的勞動者必須經過專門培訓並取得特種作業資格。</w:t>
      </w:r>
    </w:p>
    <w:p w:rsidR="00B80E9C" w:rsidRPr="007A73ED" w:rsidRDefault="006E03CC" w:rsidP="004469AB">
      <w:pPr>
        <w:pStyle w:val="2"/>
      </w:pPr>
      <w:r w:rsidRPr="007A73ED">
        <w:rPr>
          <w:rFonts w:hint="eastAsia"/>
        </w:rPr>
        <w:t>第</w:t>
      </w:r>
      <w:r w:rsidR="009A5418">
        <w:rPr>
          <w:rFonts w:hint="eastAsia"/>
        </w:rPr>
        <w:t>56</w:t>
      </w:r>
      <w:r w:rsidR="00D61CC6" w:rsidRPr="007A73ED">
        <w:rPr>
          <w:rFonts w:hint="eastAsia"/>
        </w:rPr>
        <w:t>條</w:t>
      </w:r>
    </w:p>
    <w:p w:rsidR="00282E4B"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勞動者在勞動過程中必須嚴格遵守安全操作規程。</w:t>
      </w:r>
    </w:p>
    <w:p w:rsidR="006E03CC" w:rsidRPr="00A95369" w:rsidRDefault="006E03CC" w:rsidP="006E03CC">
      <w:pPr>
        <w:ind w:left="119"/>
        <w:jc w:val="both"/>
        <w:rPr>
          <w:rFonts w:ascii="Arial Unicode MS" w:hAnsi="Arial Unicode MS"/>
          <w:color w:val="17365D"/>
        </w:rPr>
      </w:pPr>
      <w:r w:rsidRPr="00A95369">
        <w:rPr>
          <w:rFonts w:ascii="Arial Unicode MS" w:hAnsi="Arial Unicode MS" w:hint="eastAsia"/>
          <w:color w:val="17365D"/>
        </w:rPr>
        <w:t xml:space="preserve">　　勞動者對用人單位管理人員違章指揮、強令冒險作業，有權拒絕執行；對危害生命安全和身體健康的行為，有權提出批評、檢舉和控告。</w:t>
      </w:r>
    </w:p>
    <w:p w:rsidR="00B80E9C" w:rsidRPr="007A73ED" w:rsidRDefault="006E03CC" w:rsidP="004469AB">
      <w:pPr>
        <w:pStyle w:val="2"/>
      </w:pPr>
      <w:r w:rsidRPr="007A73ED">
        <w:rPr>
          <w:rFonts w:hint="eastAsia"/>
        </w:rPr>
        <w:t>第</w:t>
      </w:r>
      <w:r w:rsidR="009A5418">
        <w:rPr>
          <w:rFonts w:hint="eastAsia"/>
        </w:rPr>
        <w:t>57</w:t>
      </w:r>
      <w:r w:rsidR="00D61CC6" w:rsidRPr="007A73ED">
        <w:rPr>
          <w:rFonts w:hint="eastAsia"/>
        </w:rPr>
        <w:t>條</w:t>
      </w:r>
    </w:p>
    <w:p w:rsidR="006E03CC"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國家建立傷亡事故和職業病統計報告和處理制度。縣級以上各級人民政府勞動行政部門、有關部門和用人單位應當依法對勞動者在勞動過程中發生的傷亡事故和勞動者的職業病狀況，進行統計、報告和處理。</w:t>
      </w:r>
    </w:p>
    <w:p w:rsidR="00D61CC6" w:rsidRPr="007A73ED" w:rsidRDefault="00D61CC6" w:rsidP="00D61CC6">
      <w:pPr>
        <w:ind w:left="119"/>
        <w:jc w:val="right"/>
        <w:rPr>
          <w:rFonts w:ascii="Arial Unicode MS" w:hAnsi="Arial Unicode MS"/>
          <w:color w:val="808000"/>
          <w:sz w:val="18"/>
        </w:rPr>
      </w:pPr>
      <w:r w:rsidRPr="007A73ED">
        <w:rPr>
          <w:rFonts w:ascii="Arial Unicode MS" w:hAnsi="Arial Unicode MS"/>
          <w:color w:val="808000"/>
          <w:sz w:val="18"/>
        </w:rPr>
        <w:t xml:space="preserve">　　　　　　　　　　　　　　　　　　　　　　　　　　　　　　　　　　　　　　　　　　　　　　　　　</w:t>
      </w:r>
      <w:hyperlink w:anchor="aaa" w:history="1">
        <w:r w:rsidRPr="007A73ED">
          <w:rPr>
            <w:rStyle w:val="a3"/>
            <w:rFonts w:ascii="Arial Unicode MS" w:hAnsi="Arial Unicode MS" w:hint="eastAsia"/>
            <w:sz w:val="18"/>
          </w:rPr>
          <w:t>回索</w:t>
        </w:r>
        <w:r w:rsidRPr="007A73ED">
          <w:rPr>
            <w:rStyle w:val="a3"/>
            <w:rFonts w:ascii="Arial Unicode MS" w:hAnsi="Arial Unicode MS" w:hint="eastAsia"/>
            <w:sz w:val="18"/>
          </w:rPr>
          <w:t>引</w:t>
        </w:r>
      </w:hyperlink>
      <w:r w:rsidR="0071189F">
        <w:rPr>
          <w:rFonts w:ascii="Arial Unicode MS" w:hAnsi="Arial Unicode MS" w:hint="eastAsia"/>
          <w:color w:val="808000"/>
          <w:sz w:val="18"/>
        </w:rPr>
        <w:t>〉〉</w:t>
      </w:r>
    </w:p>
    <w:p w:rsidR="006E03CC" w:rsidRPr="007A73ED" w:rsidRDefault="006E03CC" w:rsidP="0035259F">
      <w:pPr>
        <w:pStyle w:val="1"/>
      </w:pPr>
      <w:bookmarkStart w:id="16" w:name="_第七章__女職工和未成年工特殊保護_1"/>
      <w:bookmarkEnd w:id="16"/>
      <w:r w:rsidRPr="007A73ED">
        <w:rPr>
          <w:rFonts w:hint="eastAsia"/>
        </w:rPr>
        <w:lastRenderedPageBreak/>
        <w:t>第七章</w:t>
      </w:r>
      <w:r w:rsidR="00A60C55" w:rsidRPr="007A73ED">
        <w:rPr>
          <w:rFonts w:hint="eastAsia"/>
        </w:rPr>
        <w:t xml:space="preserve">　　</w:t>
      </w:r>
      <w:r w:rsidRPr="007A73ED">
        <w:rPr>
          <w:rFonts w:hint="eastAsia"/>
        </w:rPr>
        <w:t>女職工和未成年工特殊保護</w:t>
      </w:r>
    </w:p>
    <w:p w:rsidR="00B80E9C" w:rsidRPr="007A73ED" w:rsidRDefault="006E03CC" w:rsidP="004469AB">
      <w:pPr>
        <w:pStyle w:val="2"/>
      </w:pPr>
      <w:r w:rsidRPr="007A73ED">
        <w:rPr>
          <w:rFonts w:hint="eastAsia"/>
        </w:rPr>
        <w:t>第</w:t>
      </w:r>
      <w:r w:rsidR="009A5418">
        <w:rPr>
          <w:rFonts w:hint="eastAsia"/>
        </w:rPr>
        <w:t>58</w:t>
      </w:r>
      <w:r w:rsidR="00D61CC6" w:rsidRPr="007A73ED">
        <w:rPr>
          <w:rFonts w:hint="eastAsia"/>
        </w:rPr>
        <w:t>條</w:t>
      </w:r>
      <w:bookmarkStart w:id="17" w:name="_GoBack"/>
      <w:bookmarkEnd w:id="17"/>
    </w:p>
    <w:p w:rsidR="00282E4B"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國家對女職工和未成年工實行特殊勞動保護。</w:t>
      </w:r>
    </w:p>
    <w:p w:rsidR="006E03CC" w:rsidRPr="00A95369" w:rsidRDefault="006E03CC" w:rsidP="006E03CC">
      <w:pPr>
        <w:ind w:left="119"/>
        <w:jc w:val="both"/>
        <w:rPr>
          <w:rFonts w:ascii="Arial Unicode MS" w:hAnsi="Arial Unicode MS"/>
          <w:color w:val="17365D"/>
        </w:rPr>
      </w:pPr>
      <w:r w:rsidRPr="00A95369">
        <w:rPr>
          <w:rFonts w:ascii="Arial Unicode MS" w:hAnsi="Arial Unicode MS" w:hint="eastAsia"/>
          <w:color w:val="17365D"/>
        </w:rPr>
        <w:t xml:space="preserve">　　未成年工是指年滿十六</w:t>
      </w:r>
      <w:r w:rsidR="00044AED">
        <w:rPr>
          <w:rFonts w:ascii="Arial Unicode MS" w:hAnsi="Arial Unicode MS" w:hint="eastAsia"/>
          <w:color w:val="17365D"/>
        </w:rPr>
        <w:t>週歲</w:t>
      </w:r>
      <w:r w:rsidRPr="00A95369">
        <w:rPr>
          <w:rFonts w:ascii="Arial Unicode MS" w:hAnsi="Arial Unicode MS" w:hint="eastAsia"/>
          <w:color w:val="17365D"/>
        </w:rPr>
        <w:t>未滿十八</w:t>
      </w:r>
      <w:r w:rsidR="00044AED">
        <w:rPr>
          <w:rFonts w:ascii="Arial Unicode MS" w:hAnsi="Arial Unicode MS" w:hint="eastAsia"/>
          <w:color w:val="17365D"/>
        </w:rPr>
        <w:t>週歲</w:t>
      </w:r>
      <w:r w:rsidRPr="00A95369">
        <w:rPr>
          <w:rFonts w:ascii="Arial Unicode MS" w:hAnsi="Arial Unicode MS" w:hint="eastAsia"/>
          <w:color w:val="17365D"/>
        </w:rPr>
        <w:t>的勞動者。</w:t>
      </w:r>
    </w:p>
    <w:p w:rsidR="00B80E9C" w:rsidRPr="007A73ED" w:rsidRDefault="006E03CC" w:rsidP="004469AB">
      <w:pPr>
        <w:pStyle w:val="2"/>
      </w:pPr>
      <w:r w:rsidRPr="007A73ED">
        <w:rPr>
          <w:rFonts w:hint="eastAsia"/>
        </w:rPr>
        <w:t>第</w:t>
      </w:r>
      <w:r w:rsidR="009A5418">
        <w:rPr>
          <w:rFonts w:hint="eastAsia"/>
        </w:rPr>
        <w:t>59</w:t>
      </w:r>
      <w:r w:rsidR="00D61CC6" w:rsidRPr="007A73ED">
        <w:rPr>
          <w:rFonts w:hint="eastAsia"/>
        </w:rPr>
        <w:t>條</w:t>
      </w:r>
    </w:p>
    <w:p w:rsidR="006E03CC"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禁止安排女職工從事礦山井下、國家規定的第四級體力勞動強度的勞動和其他禁忌從事的勞動。</w:t>
      </w:r>
    </w:p>
    <w:p w:rsidR="00B80E9C" w:rsidRPr="007A73ED" w:rsidRDefault="006E03CC" w:rsidP="004469AB">
      <w:pPr>
        <w:pStyle w:val="2"/>
      </w:pPr>
      <w:r w:rsidRPr="007A73ED">
        <w:rPr>
          <w:rFonts w:hint="eastAsia"/>
        </w:rPr>
        <w:t>第</w:t>
      </w:r>
      <w:r w:rsidR="009A5418">
        <w:rPr>
          <w:rFonts w:hint="eastAsia"/>
        </w:rPr>
        <w:t>60</w:t>
      </w:r>
      <w:r w:rsidR="009A5418">
        <w:rPr>
          <w:rFonts w:hint="eastAsia"/>
        </w:rPr>
        <w:t>條</w:t>
      </w:r>
    </w:p>
    <w:p w:rsidR="006E03CC"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不得安排女職工在經期從事高處、低溫、冷水作業和國家規定的第三級體力勞動強度的勞動。</w:t>
      </w:r>
    </w:p>
    <w:p w:rsidR="00B80E9C" w:rsidRPr="007A73ED" w:rsidRDefault="006E03CC" w:rsidP="004469AB">
      <w:pPr>
        <w:pStyle w:val="2"/>
      </w:pPr>
      <w:r w:rsidRPr="007A73ED">
        <w:rPr>
          <w:rFonts w:hint="eastAsia"/>
        </w:rPr>
        <w:t>第</w:t>
      </w:r>
      <w:r w:rsidR="009A5418">
        <w:rPr>
          <w:rFonts w:hint="eastAsia"/>
        </w:rPr>
        <w:t>61</w:t>
      </w:r>
      <w:r w:rsidR="00D61CC6" w:rsidRPr="007A73ED">
        <w:rPr>
          <w:rFonts w:hint="eastAsia"/>
        </w:rPr>
        <w:t>條</w:t>
      </w:r>
    </w:p>
    <w:p w:rsidR="006E03CC"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不得安排女職工在懷孕期間從事國家規定的第三級體力勞動強度的勞動和孕期禁忌從事的勞動。對懷孕七個月以上的女職工，不得安排其延長工作時間和夜班勞動。</w:t>
      </w:r>
    </w:p>
    <w:p w:rsidR="00B80E9C" w:rsidRPr="007A73ED" w:rsidRDefault="006E03CC" w:rsidP="004469AB">
      <w:pPr>
        <w:pStyle w:val="2"/>
      </w:pPr>
      <w:r w:rsidRPr="007A73ED">
        <w:rPr>
          <w:rFonts w:hint="eastAsia"/>
        </w:rPr>
        <w:t>第</w:t>
      </w:r>
      <w:r w:rsidR="009A5418">
        <w:rPr>
          <w:rFonts w:hint="eastAsia"/>
        </w:rPr>
        <w:t>62</w:t>
      </w:r>
      <w:r w:rsidR="00D61CC6" w:rsidRPr="007A73ED">
        <w:rPr>
          <w:rFonts w:hint="eastAsia"/>
        </w:rPr>
        <w:t>條</w:t>
      </w:r>
    </w:p>
    <w:p w:rsidR="006E03CC"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女職工生育享受不少於九十天的產假。</w:t>
      </w:r>
    </w:p>
    <w:p w:rsidR="00B80E9C" w:rsidRPr="007A73ED" w:rsidRDefault="006E03CC" w:rsidP="004469AB">
      <w:pPr>
        <w:pStyle w:val="2"/>
      </w:pPr>
      <w:r w:rsidRPr="007A73ED">
        <w:rPr>
          <w:rFonts w:hint="eastAsia"/>
        </w:rPr>
        <w:t>第</w:t>
      </w:r>
      <w:r w:rsidR="009A5418">
        <w:rPr>
          <w:rFonts w:hint="eastAsia"/>
        </w:rPr>
        <w:t>63</w:t>
      </w:r>
      <w:r w:rsidR="00D61CC6" w:rsidRPr="007A73ED">
        <w:rPr>
          <w:rFonts w:hint="eastAsia"/>
        </w:rPr>
        <w:t>條</w:t>
      </w:r>
    </w:p>
    <w:p w:rsidR="006E03CC"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不得安排女職工在哺乳未滿一</w:t>
      </w:r>
      <w:r w:rsidR="00044AED">
        <w:rPr>
          <w:rFonts w:ascii="Arial Unicode MS" w:hAnsi="Arial Unicode MS" w:hint="eastAsia"/>
          <w:color w:val="000000"/>
        </w:rPr>
        <w:t>週歲</w:t>
      </w:r>
      <w:r w:rsidR="006E03CC" w:rsidRPr="007A73ED">
        <w:rPr>
          <w:rFonts w:ascii="Arial Unicode MS" w:hAnsi="Arial Unicode MS" w:hint="eastAsia"/>
          <w:color w:val="000000"/>
        </w:rPr>
        <w:t>的嬰兒期間從事國家規定的第三級體力勞動強度的勞動和哺乳期禁忌從事的其他勞動，不得安排其延長工作時間和夜班勞動。</w:t>
      </w:r>
    </w:p>
    <w:p w:rsidR="00B80E9C" w:rsidRPr="007A73ED" w:rsidRDefault="006E03CC" w:rsidP="004469AB">
      <w:pPr>
        <w:pStyle w:val="2"/>
      </w:pPr>
      <w:r w:rsidRPr="007A73ED">
        <w:rPr>
          <w:rFonts w:hint="eastAsia"/>
        </w:rPr>
        <w:t>第</w:t>
      </w:r>
      <w:r w:rsidR="009A5418">
        <w:rPr>
          <w:rFonts w:hint="eastAsia"/>
        </w:rPr>
        <w:t>64</w:t>
      </w:r>
      <w:r w:rsidR="00D61CC6" w:rsidRPr="007A73ED">
        <w:rPr>
          <w:rFonts w:hint="eastAsia"/>
        </w:rPr>
        <w:t>條</w:t>
      </w:r>
    </w:p>
    <w:p w:rsidR="006E03CC"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不得安排未成年工從事礦山井下、有毒有害、國家規定的第四級體力勞動強度的勞動和其他禁忌從事的勞動。</w:t>
      </w:r>
    </w:p>
    <w:p w:rsidR="00B80E9C" w:rsidRPr="007A73ED" w:rsidRDefault="006E03CC" w:rsidP="004469AB">
      <w:pPr>
        <w:pStyle w:val="2"/>
      </w:pPr>
      <w:r w:rsidRPr="007A73ED">
        <w:rPr>
          <w:rFonts w:hint="eastAsia"/>
        </w:rPr>
        <w:t>第</w:t>
      </w:r>
      <w:r w:rsidR="009A5418">
        <w:rPr>
          <w:rFonts w:hint="eastAsia"/>
        </w:rPr>
        <w:t>65</w:t>
      </w:r>
      <w:r w:rsidR="00D61CC6" w:rsidRPr="007A73ED">
        <w:rPr>
          <w:rFonts w:hint="eastAsia"/>
        </w:rPr>
        <w:t>條</w:t>
      </w:r>
    </w:p>
    <w:p w:rsidR="006E03CC"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用人單位應當對未成年工定期進行健康檢查。</w:t>
      </w:r>
    </w:p>
    <w:p w:rsidR="00D61CC6" w:rsidRPr="007A73ED" w:rsidRDefault="00D61CC6" w:rsidP="00D61CC6">
      <w:pPr>
        <w:ind w:left="119"/>
        <w:jc w:val="right"/>
        <w:rPr>
          <w:rFonts w:ascii="Arial Unicode MS" w:hAnsi="Arial Unicode MS"/>
          <w:color w:val="000000"/>
        </w:rPr>
      </w:pPr>
      <w:r w:rsidRPr="007A73ED">
        <w:rPr>
          <w:rFonts w:ascii="Arial Unicode MS" w:hAnsi="Arial Unicode MS"/>
          <w:color w:val="808000"/>
          <w:sz w:val="18"/>
        </w:rPr>
        <w:t xml:space="preserve">　　　　　　　　　　　　　　　　　　　　　　　　　　　　　　　　　　　　　　　　　　　　　　　　　</w:t>
      </w:r>
      <w:hyperlink w:anchor="aaa" w:history="1">
        <w:r w:rsidRPr="007A73ED">
          <w:rPr>
            <w:rStyle w:val="a3"/>
            <w:rFonts w:ascii="Arial Unicode MS" w:hAnsi="Arial Unicode MS" w:hint="eastAsia"/>
            <w:sz w:val="18"/>
          </w:rPr>
          <w:t>回索引</w:t>
        </w:r>
      </w:hyperlink>
      <w:r w:rsidR="0071189F">
        <w:rPr>
          <w:rFonts w:ascii="Arial Unicode MS" w:hAnsi="Arial Unicode MS" w:hint="eastAsia"/>
          <w:color w:val="808000"/>
          <w:sz w:val="18"/>
        </w:rPr>
        <w:t>〉〉</w:t>
      </w:r>
    </w:p>
    <w:p w:rsidR="006E03CC" w:rsidRPr="007A73ED" w:rsidRDefault="006E03CC" w:rsidP="0035259F">
      <w:pPr>
        <w:pStyle w:val="1"/>
      </w:pPr>
      <w:bookmarkStart w:id="18" w:name="_第八章_職業培訓"/>
      <w:bookmarkEnd w:id="18"/>
      <w:r w:rsidRPr="007A73ED">
        <w:rPr>
          <w:rFonts w:hint="eastAsia"/>
        </w:rPr>
        <w:t>第八章</w:t>
      </w:r>
      <w:r w:rsidR="00A152B3" w:rsidRPr="007A73ED">
        <w:rPr>
          <w:rFonts w:hint="eastAsia"/>
        </w:rPr>
        <w:t xml:space="preserve">　　</w:t>
      </w:r>
      <w:r w:rsidRPr="007A73ED">
        <w:rPr>
          <w:rFonts w:hint="eastAsia"/>
        </w:rPr>
        <w:t>職業培訓</w:t>
      </w:r>
    </w:p>
    <w:p w:rsidR="00B80E9C" w:rsidRPr="007A73ED" w:rsidRDefault="006E03CC" w:rsidP="004469AB">
      <w:pPr>
        <w:pStyle w:val="2"/>
      </w:pPr>
      <w:r w:rsidRPr="007A73ED">
        <w:rPr>
          <w:rFonts w:hint="eastAsia"/>
        </w:rPr>
        <w:t>第</w:t>
      </w:r>
      <w:r w:rsidR="009A5418">
        <w:rPr>
          <w:rFonts w:hint="eastAsia"/>
        </w:rPr>
        <w:t>66</w:t>
      </w:r>
      <w:r w:rsidR="00D61CC6" w:rsidRPr="007A73ED">
        <w:rPr>
          <w:rFonts w:hint="eastAsia"/>
        </w:rPr>
        <w:t>條</w:t>
      </w:r>
    </w:p>
    <w:p w:rsidR="006E03CC"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國家通過各種途徑，採取各種措施，發展職業培訓事業，開發勞動者的職業技能，提高勞動者素質，增強勞動者的就業能力和工作能力。</w:t>
      </w:r>
    </w:p>
    <w:p w:rsidR="00B80E9C" w:rsidRPr="007A73ED" w:rsidRDefault="006E03CC" w:rsidP="004469AB">
      <w:pPr>
        <w:pStyle w:val="2"/>
      </w:pPr>
      <w:r w:rsidRPr="007A73ED">
        <w:rPr>
          <w:rFonts w:hint="eastAsia"/>
        </w:rPr>
        <w:t>第</w:t>
      </w:r>
      <w:r w:rsidR="009A5418">
        <w:rPr>
          <w:rFonts w:hint="eastAsia"/>
        </w:rPr>
        <w:t>67</w:t>
      </w:r>
      <w:r w:rsidR="00D61CC6" w:rsidRPr="007A73ED">
        <w:rPr>
          <w:rFonts w:hint="eastAsia"/>
        </w:rPr>
        <w:t>條</w:t>
      </w:r>
    </w:p>
    <w:p w:rsidR="006E03CC"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各級人民政府應當把發展職業培訓納入社會經濟發展的規劃，鼓勵和支</w:t>
      </w:r>
      <w:r w:rsidR="0042034B" w:rsidRPr="0042034B">
        <w:rPr>
          <w:rFonts w:ascii="Arial Unicode MS" w:hAnsi="Arial Unicode MS" w:hint="eastAsia"/>
          <w:color w:val="000000"/>
        </w:rPr>
        <w:t>持</w:t>
      </w:r>
      <w:r w:rsidR="006E03CC" w:rsidRPr="007A73ED">
        <w:rPr>
          <w:rFonts w:ascii="Arial Unicode MS" w:hAnsi="Arial Unicode MS" w:hint="eastAsia"/>
          <w:color w:val="000000"/>
        </w:rPr>
        <w:t>有條件的企業、事業組織、社會團體和個人進行各種形式的職業培訓。</w:t>
      </w:r>
    </w:p>
    <w:p w:rsidR="00B80E9C" w:rsidRPr="007A73ED" w:rsidRDefault="006E03CC" w:rsidP="004469AB">
      <w:pPr>
        <w:pStyle w:val="2"/>
      </w:pPr>
      <w:r w:rsidRPr="007A73ED">
        <w:rPr>
          <w:rFonts w:hint="eastAsia"/>
        </w:rPr>
        <w:t>第</w:t>
      </w:r>
      <w:r w:rsidR="009A5418">
        <w:rPr>
          <w:rFonts w:hint="eastAsia"/>
        </w:rPr>
        <w:t>68</w:t>
      </w:r>
      <w:r w:rsidR="00D61CC6" w:rsidRPr="007A73ED">
        <w:rPr>
          <w:rFonts w:hint="eastAsia"/>
        </w:rPr>
        <w:t>條</w:t>
      </w:r>
    </w:p>
    <w:p w:rsidR="00D61CC6"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用人單位應當建立職業培訓制度，按照國家規定提取和使用職業培訓經費，根據本單位實際，有計劃地對勞動者進行職業培訓。</w:t>
      </w:r>
    </w:p>
    <w:p w:rsidR="006E03CC" w:rsidRPr="00A95369" w:rsidRDefault="006E03CC" w:rsidP="006E03CC">
      <w:pPr>
        <w:ind w:left="119"/>
        <w:jc w:val="both"/>
        <w:rPr>
          <w:rFonts w:ascii="Arial Unicode MS" w:hAnsi="Arial Unicode MS"/>
          <w:color w:val="17365D"/>
        </w:rPr>
      </w:pPr>
      <w:r w:rsidRPr="00A95369">
        <w:rPr>
          <w:rFonts w:ascii="Arial Unicode MS" w:hAnsi="Arial Unicode MS" w:hint="eastAsia"/>
          <w:color w:val="17365D"/>
        </w:rPr>
        <w:t xml:space="preserve">　　從事技術工種的勞動者，上崗前必須經過培訓。</w:t>
      </w:r>
    </w:p>
    <w:p w:rsidR="00B80E9C" w:rsidRPr="007A73ED" w:rsidRDefault="006E03CC" w:rsidP="004469AB">
      <w:pPr>
        <w:pStyle w:val="2"/>
      </w:pPr>
      <w:bookmarkStart w:id="19" w:name="a69"/>
      <w:bookmarkEnd w:id="19"/>
      <w:r w:rsidRPr="007A73ED">
        <w:rPr>
          <w:rFonts w:hint="eastAsia"/>
        </w:rPr>
        <w:lastRenderedPageBreak/>
        <w:t>第</w:t>
      </w:r>
      <w:r w:rsidR="009A5418">
        <w:rPr>
          <w:rFonts w:hint="eastAsia"/>
        </w:rPr>
        <w:t>69</w:t>
      </w:r>
      <w:r w:rsidR="00D61CC6" w:rsidRPr="007A73ED">
        <w:rPr>
          <w:rFonts w:hint="eastAsia"/>
        </w:rPr>
        <w:t>條</w:t>
      </w:r>
      <w:r w:rsidR="00353B1E" w:rsidRPr="00353B1E">
        <w:rPr>
          <w:rFonts w:hint="eastAsia"/>
          <w:b w:val="0"/>
          <w:color w:val="FFFFFF"/>
        </w:rPr>
        <w:t>∵</w:t>
      </w:r>
    </w:p>
    <w:p w:rsidR="006908CE" w:rsidRPr="007A73ED" w:rsidRDefault="006908CE" w:rsidP="006908CE">
      <w:pPr>
        <w:ind w:left="119"/>
        <w:jc w:val="both"/>
        <w:rPr>
          <w:rFonts w:ascii="Arial Unicode MS" w:hAnsi="Arial Unicode MS"/>
          <w:color w:val="000000"/>
        </w:rPr>
      </w:pPr>
      <w:r w:rsidRPr="007A73ED">
        <w:rPr>
          <w:rFonts w:ascii="Arial Unicode MS" w:hAnsi="Arial Unicode MS" w:hint="eastAsia"/>
          <w:color w:val="000000"/>
        </w:rPr>
        <w:t xml:space="preserve">　　國家確定職業分類，對規定的職業制定職業技能標準，實行職業資格證書制度，</w:t>
      </w:r>
      <w:r w:rsidRPr="00072187">
        <w:rPr>
          <w:rFonts w:ascii="Arial Unicode MS" w:hAnsi="Arial Unicode MS" w:hint="eastAsia"/>
        </w:rPr>
        <w:t>由經備案的考核鑑定機構</w:t>
      </w:r>
      <w:r w:rsidRPr="007A73ED">
        <w:rPr>
          <w:rFonts w:ascii="Arial Unicode MS" w:hAnsi="Arial Unicode MS" w:hint="eastAsia"/>
          <w:color w:val="000000"/>
        </w:rPr>
        <w:t>負責對勞動者實施職業技能考核</w:t>
      </w:r>
      <w:r>
        <w:rPr>
          <w:rFonts w:ascii="Arial Unicode MS" w:hAnsi="Arial Unicode MS" w:hint="eastAsia"/>
          <w:color w:val="000000"/>
        </w:rPr>
        <w:t>鑑定</w:t>
      </w:r>
      <w:r w:rsidRPr="007A73ED">
        <w:rPr>
          <w:rFonts w:ascii="Arial Unicode MS" w:hAnsi="Arial Unicode MS" w:hint="eastAsia"/>
          <w:color w:val="000000"/>
        </w:rPr>
        <w:t>。</w:t>
      </w:r>
    </w:p>
    <w:p w:rsidR="006908CE" w:rsidRPr="006908CE" w:rsidRDefault="009927E6" w:rsidP="009927E6">
      <w:pPr>
        <w:pStyle w:val="3"/>
        <w:ind w:left="118"/>
        <w:rPr>
          <w:color w:val="000000"/>
        </w:rPr>
      </w:pPr>
      <w:r w:rsidRPr="004E30AD">
        <w:rPr>
          <w:rFonts w:hint="eastAsia"/>
        </w:rPr>
        <w:t>--201</w:t>
      </w:r>
      <w:r w:rsidRPr="004E30AD">
        <w:t>8</w:t>
      </w:r>
      <w:r w:rsidRPr="004E30AD">
        <w:rPr>
          <w:rFonts w:hint="eastAsia"/>
        </w:rPr>
        <w:t>年</w:t>
      </w:r>
      <w:r w:rsidRPr="004E30AD">
        <w:t>12</w:t>
      </w:r>
      <w:r w:rsidRPr="004E30AD">
        <w:rPr>
          <w:rFonts w:hint="eastAsia"/>
        </w:rPr>
        <w:t>月</w:t>
      </w:r>
      <w:r w:rsidRPr="004E30AD">
        <w:t>29</w:t>
      </w:r>
      <w:r w:rsidRPr="004E30AD">
        <w:rPr>
          <w:rFonts w:hint="eastAsia"/>
        </w:rPr>
        <w:t>日</w:t>
      </w:r>
      <w:r w:rsidRPr="004E30AD">
        <w:t>修正</w:t>
      </w:r>
      <w:r w:rsidRPr="004E30AD">
        <w:rPr>
          <w:rFonts w:hint="eastAsia"/>
        </w:rPr>
        <w:t>前條文</w:t>
      </w:r>
      <w:r w:rsidRPr="004E30AD">
        <w:t>--</w:t>
      </w:r>
      <w:hyperlink r:id="rId22" w:history="1">
        <w:r w:rsidRPr="004E30AD">
          <w:rPr>
            <w:rStyle w:val="a3"/>
          </w:rPr>
          <w:t>比對程式</w:t>
        </w:r>
      </w:hyperlink>
    </w:p>
    <w:p w:rsidR="006E03CC" w:rsidRPr="006908CE" w:rsidRDefault="00861330" w:rsidP="006E03CC">
      <w:pPr>
        <w:ind w:left="119"/>
        <w:jc w:val="both"/>
        <w:rPr>
          <w:rFonts w:ascii="Arial Unicode MS" w:hAnsi="Arial Unicode MS"/>
          <w:color w:val="5F5F5F"/>
        </w:rPr>
      </w:pPr>
      <w:r w:rsidRPr="006908CE">
        <w:rPr>
          <w:rFonts w:ascii="Arial Unicode MS" w:hAnsi="Arial Unicode MS" w:hint="eastAsia"/>
          <w:color w:val="5F5F5F"/>
        </w:rPr>
        <w:t xml:space="preserve">　　</w:t>
      </w:r>
      <w:r w:rsidR="006E03CC" w:rsidRPr="006908CE">
        <w:rPr>
          <w:rFonts w:ascii="Arial Unicode MS" w:hAnsi="Arial Unicode MS" w:hint="eastAsia"/>
          <w:color w:val="5F5F5F"/>
        </w:rPr>
        <w:t>國家確定職業分類，對規定的職業制定職業技能標準，實行職業資格證書制度，由經過政府批准的考核</w:t>
      </w:r>
      <w:r w:rsidR="00633562" w:rsidRPr="006908CE">
        <w:rPr>
          <w:rFonts w:ascii="Arial Unicode MS" w:hAnsi="Arial Unicode MS" w:hint="eastAsia"/>
          <w:color w:val="5F5F5F"/>
        </w:rPr>
        <w:t>鑑定</w:t>
      </w:r>
      <w:r w:rsidR="006E03CC" w:rsidRPr="006908CE">
        <w:rPr>
          <w:rFonts w:ascii="Arial Unicode MS" w:hAnsi="Arial Unicode MS" w:hint="eastAsia"/>
          <w:color w:val="5F5F5F"/>
        </w:rPr>
        <w:t>機構負責對勞動者實施職業技能考核</w:t>
      </w:r>
      <w:r w:rsidR="00633562" w:rsidRPr="006908CE">
        <w:rPr>
          <w:rFonts w:ascii="Arial Unicode MS" w:hAnsi="Arial Unicode MS" w:hint="eastAsia"/>
          <w:color w:val="5F5F5F"/>
        </w:rPr>
        <w:t>鑑定</w:t>
      </w:r>
      <w:r w:rsidR="006E03CC" w:rsidRPr="006908CE">
        <w:rPr>
          <w:rFonts w:ascii="Arial Unicode MS" w:hAnsi="Arial Unicode MS" w:hint="eastAsia"/>
          <w:color w:val="5F5F5F"/>
        </w:rPr>
        <w:t>。</w:t>
      </w:r>
      <w:r w:rsidR="00353B1E" w:rsidRPr="00353B1E">
        <w:rPr>
          <w:rFonts w:ascii="Arial Unicode MS" w:hAnsi="Arial Unicode MS" w:hint="eastAsia"/>
          <w:color w:val="FFFFFF"/>
        </w:rPr>
        <w:t>∴</w:t>
      </w:r>
    </w:p>
    <w:p w:rsidR="00D61CC6" w:rsidRPr="007A73ED" w:rsidRDefault="00D61CC6" w:rsidP="00D61CC6">
      <w:pPr>
        <w:ind w:left="119"/>
        <w:jc w:val="right"/>
        <w:rPr>
          <w:rFonts w:ascii="Arial Unicode MS" w:hAnsi="Arial Unicode MS"/>
          <w:color w:val="000000"/>
        </w:rPr>
      </w:pPr>
      <w:r w:rsidRPr="007A73ED">
        <w:rPr>
          <w:rFonts w:ascii="Arial Unicode MS" w:hAnsi="Arial Unicode MS"/>
          <w:color w:val="808000"/>
          <w:sz w:val="18"/>
        </w:rPr>
        <w:t xml:space="preserve">　　　　　　　　　　　　　　　　　　　　　　　　　　　　　　　　　　　　　　　　　　　　　　　　　</w:t>
      </w:r>
      <w:hyperlink w:anchor="aaa" w:history="1">
        <w:r w:rsidRPr="007A73ED">
          <w:rPr>
            <w:rStyle w:val="a3"/>
            <w:rFonts w:ascii="Arial Unicode MS" w:hAnsi="Arial Unicode MS" w:hint="eastAsia"/>
            <w:sz w:val="18"/>
          </w:rPr>
          <w:t>回索引</w:t>
        </w:r>
      </w:hyperlink>
      <w:r w:rsidR="0071189F">
        <w:rPr>
          <w:rFonts w:ascii="Arial Unicode MS" w:hAnsi="Arial Unicode MS" w:hint="eastAsia"/>
          <w:color w:val="808000"/>
          <w:sz w:val="18"/>
        </w:rPr>
        <w:t>〉〉</w:t>
      </w:r>
    </w:p>
    <w:p w:rsidR="006E03CC" w:rsidRPr="007A73ED" w:rsidRDefault="006E03CC" w:rsidP="0035259F">
      <w:pPr>
        <w:pStyle w:val="1"/>
      </w:pPr>
      <w:bookmarkStart w:id="20" w:name="_第九章__社會保險和福利"/>
      <w:bookmarkEnd w:id="20"/>
      <w:r w:rsidRPr="007A73ED">
        <w:rPr>
          <w:rFonts w:hint="eastAsia"/>
        </w:rPr>
        <w:t>第九章</w:t>
      </w:r>
      <w:r w:rsidR="00B80E9C" w:rsidRPr="007A73ED">
        <w:rPr>
          <w:rFonts w:hint="eastAsia"/>
        </w:rPr>
        <w:t xml:space="preserve">　　</w:t>
      </w:r>
      <w:r w:rsidRPr="007A73ED">
        <w:rPr>
          <w:rFonts w:hint="eastAsia"/>
        </w:rPr>
        <w:t>社會保險和福利</w:t>
      </w:r>
    </w:p>
    <w:p w:rsidR="00B80E9C" w:rsidRPr="007A73ED" w:rsidRDefault="006E03CC" w:rsidP="004469AB">
      <w:pPr>
        <w:pStyle w:val="2"/>
      </w:pPr>
      <w:r w:rsidRPr="007A73ED">
        <w:rPr>
          <w:rFonts w:hint="eastAsia"/>
        </w:rPr>
        <w:t>第</w:t>
      </w:r>
      <w:r w:rsidR="009A5418">
        <w:rPr>
          <w:rFonts w:hint="eastAsia"/>
        </w:rPr>
        <w:t>70</w:t>
      </w:r>
      <w:r w:rsidR="009A5418">
        <w:rPr>
          <w:rFonts w:hint="eastAsia"/>
        </w:rPr>
        <w:t>條</w:t>
      </w:r>
    </w:p>
    <w:p w:rsidR="006E03CC"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國家發展社會保險事業，建立社會保險制度，設立社會保險基金，使勞動者在年老、患病、工傷、失業、生育等情況下獲得幫助和補償。</w:t>
      </w:r>
    </w:p>
    <w:p w:rsidR="00B80E9C" w:rsidRPr="007A73ED" w:rsidRDefault="006E03CC" w:rsidP="004469AB">
      <w:pPr>
        <w:pStyle w:val="2"/>
      </w:pPr>
      <w:r w:rsidRPr="007A73ED">
        <w:rPr>
          <w:rFonts w:hint="eastAsia"/>
        </w:rPr>
        <w:t>第</w:t>
      </w:r>
      <w:r w:rsidR="009A5418">
        <w:rPr>
          <w:rFonts w:hint="eastAsia"/>
        </w:rPr>
        <w:t>71</w:t>
      </w:r>
      <w:r w:rsidR="00D61CC6" w:rsidRPr="007A73ED">
        <w:rPr>
          <w:rFonts w:hint="eastAsia"/>
        </w:rPr>
        <w:t>條</w:t>
      </w:r>
    </w:p>
    <w:p w:rsidR="006E03CC"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社會保險</w:t>
      </w:r>
      <w:r w:rsidR="0042034B">
        <w:rPr>
          <w:rFonts w:ascii="Arial Unicode MS" w:hAnsi="Arial Unicode MS" w:hint="eastAsia"/>
          <w:color w:val="000000"/>
        </w:rPr>
        <w:t>水平</w:t>
      </w:r>
      <w:r w:rsidR="006E03CC" w:rsidRPr="007A73ED">
        <w:rPr>
          <w:rFonts w:ascii="Arial Unicode MS" w:hAnsi="Arial Unicode MS" w:hint="eastAsia"/>
          <w:color w:val="000000"/>
        </w:rPr>
        <w:t>應當與社會經濟發展</w:t>
      </w:r>
      <w:r w:rsidR="0042034B">
        <w:rPr>
          <w:rFonts w:ascii="Arial Unicode MS" w:hAnsi="Arial Unicode MS" w:hint="eastAsia"/>
          <w:color w:val="000000"/>
        </w:rPr>
        <w:t>水平</w:t>
      </w:r>
      <w:r w:rsidR="006E03CC" w:rsidRPr="007A73ED">
        <w:rPr>
          <w:rFonts w:ascii="Arial Unicode MS" w:hAnsi="Arial Unicode MS" w:hint="eastAsia"/>
          <w:color w:val="000000"/>
        </w:rPr>
        <w:t>和社會承受能力相適應。</w:t>
      </w:r>
    </w:p>
    <w:p w:rsidR="00B80E9C" w:rsidRPr="007A73ED" w:rsidRDefault="006E03CC" w:rsidP="004469AB">
      <w:pPr>
        <w:pStyle w:val="2"/>
      </w:pPr>
      <w:r w:rsidRPr="007A73ED">
        <w:rPr>
          <w:rFonts w:hint="eastAsia"/>
        </w:rPr>
        <w:t>第</w:t>
      </w:r>
      <w:r w:rsidR="009A5418">
        <w:rPr>
          <w:rFonts w:hint="eastAsia"/>
        </w:rPr>
        <w:t>72</w:t>
      </w:r>
      <w:r w:rsidR="00D61CC6" w:rsidRPr="007A73ED">
        <w:rPr>
          <w:rFonts w:hint="eastAsia"/>
        </w:rPr>
        <w:t>條</w:t>
      </w:r>
    </w:p>
    <w:p w:rsidR="006E03CC"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社會保險基金按照保險類型確定資金來源，逐步實行社會統籌。用人單位和勞動者必須依法參加社會保險，繳納社會保險費。</w:t>
      </w:r>
    </w:p>
    <w:p w:rsidR="00B80E9C" w:rsidRPr="007A73ED" w:rsidRDefault="006E03CC" w:rsidP="004469AB">
      <w:pPr>
        <w:pStyle w:val="2"/>
      </w:pPr>
      <w:r w:rsidRPr="007A73ED">
        <w:rPr>
          <w:rFonts w:hint="eastAsia"/>
        </w:rPr>
        <w:t>第</w:t>
      </w:r>
      <w:r w:rsidR="009A5418">
        <w:rPr>
          <w:rFonts w:hint="eastAsia"/>
        </w:rPr>
        <w:t>73</w:t>
      </w:r>
      <w:r w:rsidR="00D61CC6" w:rsidRPr="007A73ED">
        <w:rPr>
          <w:rFonts w:hint="eastAsia"/>
        </w:rPr>
        <w:t>條</w:t>
      </w:r>
    </w:p>
    <w:p w:rsidR="00D61CC6"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勞動者在下列情形下，依法享受社會保險待遇：</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（一）退休；</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（二）患病、負傷；</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（三）因工傷殘或者患職業病；</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（四）失業；</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（五）生育。</w:t>
      </w:r>
    </w:p>
    <w:p w:rsidR="00D61CC6" w:rsidRPr="00A95369" w:rsidRDefault="006E03CC" w:rsidP="006E03CC">
      <w:pPr>
        <w:ind w:left="119"/>
        <w:jc w:val="both"/>
        <w:rPr>
          <w:rFonts w:ascii="Arial Unicode MS" w:hAnsi="Arial Unicode MS"/>
          <w:color w:val="17365D"/>
        </w:rPr>
      </w:pPr>
      <w:r w:rsidRPr="00A95369">
        <w:rPr>
          <w:rFonts w:ascii="Arial Unicode MS" w:hAnsi="Arial Unicode MS" w:hint="eastAsia"/>
          <w:color w:val="17365D"/>
        </w:rPr>
        <w:t xml:space="preserve">　　勞動者死亡後，其遺屬依法享受遺屬津貼。</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勞動者享受社會保險待遇的條件和標準由法律、法規規定。</w:t>
      </w:r>
    </w:p>
    <w:p w:rsidR="006E03CC" w:rsidRPr="00A95369" w:rsidRDefault="006E03CC" w:rsidP="006E03CC">
      <w:pPr>
        <w:ind w:left="119"/>
        <w:jc w:val="both"/>
        <w:rPr>
          <w:rFonts w:ascii="Arial Unicode MS" w:hAnsi="Arial Unicode MS"/>
          <w:color w:val="17365D"/>
        </w:rPr>
      </w:pPr>
      <w:r w:rsidRPr="00A95369">
        <w:rPr>
          <w:rFonts w:ascii="Arial Unicode MS" w:hAnsi="Arial Unicode MS" w:hint="eastAsia"/>
          <w:color w:val="17365D"/>
        </w:rPr>
        <w:t xml:space="preserve">　　勞動者享受的社會保險金必須按時足額支付。</w:t>
      </w:r>
    </w:p>
    <w:p w:rsidR="00B80E9C" w:rsidRPr="007A73ED" w:rsidRDefault="006E03CC" w:rsidP="004469AB">
      <w:pPr>
        <w:pStyle w:val="2"/>
      </w:pPr>
      <w:r w:rsidRPr="007A73ED">
        <w:rPr>
          <w:rFonts w:hint="eastAsia"/>
        </w:rPr>
        <w:t>第</w:t>
      </w:r>
      <w:r w:rsidR="009A5418">
        <w:rPr>
          <w:rFonts w:hint="eastAsia"/>
        </w:rPr>
        <w:t>74</w:t>
      </w:r>
      <w:r w:rsidR="00D61CC6" w:rsidRPr="007A73ED">
        <w:rPr>
          <w:rFonts w:hint="eastAsia"/>
        </w:rPr>
        <w:t>條</w:t>
      </w:r>
    </w:p>
    <w:p w:rsidR="00D61CC6"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社會保險基金經辦機構依照法律規定收支、管理和運營社會保險基金，並負有使社會保險基金保值增值的責任。</w:t>
      </w:r>
    </w:p>
    <w:p w:rsidR="00D61CC6" w:rsidRPr="00A95369" w:rsidRDefault="006E03CC" w:rsidP="006E03CC">
      <w:pPr>
        <w:ind w:left="119"/>
        <w:jc w:val="both"/>
        <w:rPr>
          <w:rFonts w:ascii="Arial Unicode MS" w:hAnsi="Arial Unicode MS"/>
          <w:color w:val="17365D"/>
        </w:rPr>
      </w:pPr>
      <w:r w:rsidRPr="00A95369">
        <w:rPr>
          <w:rFonts w:ascii="Arial Unicode MS" w:hAnsi="Arial Unicode MS" w:hint="eastAsia"/>
          <w:color w:val="17365D"/>
        </w:rPr>
        <w:t xml:space="preserve">　　社會保險基金監督機構依照法律規定，對社會保險基金的收支、管理和運營實施監督。</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社會保險基金經辦機構和社會保險基金監督機構的設立和職能由法律規定。</w:t>
      </w:r>
    </w:p>
    <w:p w:rsidR="006E03CC" w:rsidRPr="00A95369" w:rsidRDefault="006E03CC" w:rsidP="006E03CC">
      <w:pPr>
        <w:ind w:left="119"/>
        <w:jc w:val="both"/>
        <w:rPr>
          <w:rFonts w:ascii="Arial Unicode MS" w:hAnsi="Arial Unicode MS"/>
          <w:color w:val="17365D"/>
        </w:rPr>
      </w:pPr>
      <w:r w:rsidRPr="00A95369">
        <w:rPr>
          <w:rFonts w:ascii="Arial Unicode MS" w:hAnsi="Arial Unicode MS" w:hint="eastAsia"/>
          <w:color w:val="17365D"/>
        </w:rPr>
        <w:t xml:space="preserve">　　任何組織和個人不得挪用社會保險基金。</w:t>
      </w:r>
    </w:p>
    <w:p w:rsidR="00B80E9C" w:rsidRPr="007A73ED" w:rsidRDefault="006E03CC" w:rsidP="004469AB">
      <w:pPr>
        <w:pStyle w:val="2"/>
      </w:pPr>
      <w:r w:rsidRPr="007A73ED">
        <w:rPr>
          <w:rFonts w:hint="eastAsia"/>
        </w:rPr>
        <w:t>第</w:t>
      </w:r>
      <w:r w:rsidR="009A5418">
        <w:rPr>
          <w:rFonts w:hint="eastAsia"/>
        </w:rPr>
        <w:t>75</w:t>
      </w:r>
      <w:r w:rsidR="00D61CC6" w:rsidRPr="007A73ED">
        <w:rPr>
          <w:rFonts w:hint="eastAsia"/>
        </w:rPr>
        <w:t>條</w:t>
      </w:r>
    </w:p>
    <w:p w:rsidR="00D61CC6"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國家鼓勵用人單位根據本單位實際情況為勞動者建立補充保險。</w:t>
      </w:r>
    </w:p>
    <w:p w:rsidR="006E03CC" w:rsidRPr="00A95369" w:rsidRDefault="006E03CC" w:rsidP="006E03CC">
      <w:pPr>
        <w:ind w:left="119"/>
        <w:jc w:val="both"/>
        <w:rPr>
          <w:rFonts w:ascii="Arial Unicode MS" w:hAnsi="Arial Unicode MS"/>
          <w:color w:val="17365D"/>
        </w:rPr>
      </w:pPr>
      <w:r w:rsidRPr="00A95369">
        <w:rPr>
          <w:rFonts w:ascii="Arial Unicode MS" w:hAnsi="Arial Unicode MS" w:hint="eastAsia"/>
          <w:color w:val="17365D"/>
        </w:rPr>
        <w:t xml:space="preserve">　　國家提倡勞動者個人進行儲蓄性保險。</w:t>
      </w:r>
    </w:p>
    <w:p w:rsidR="00B80E9C" w:rsidRPr="007A73ED" w:rsidRDefault="006E03CC" w:rsidP="004469AB">
      <w:pPr>
        <w:pStyle w:val="2"/>
      </w:pPr>
      <w:r w:rsidRPr="007A73ED">
        <w:rPr>
          <w:rFonts w:hint="eastAsia"/>
        </w:rPr>
        <w:lastRenderedPageBreak/>
        <w:t>第</w:t>
      </w:r>
      <w:r w:rsidR="009A5418">
        <w:rPr>
          <w:rFonts w:hint="eastAsia"/>
        </w:rPr>
        <w:t>76</w:t>
      </w:r>
      <w:r w:rsidR="00D61CC6" w:rsidRPr="007A73ED">
        <w:rPr>
          <w:rFonts w:hint="eastAsia"/>
        </w:rPr>
        <w:t>條</w:t>
      </w:r>
    </w:p>
    <w:p w:rsidR="00D61CC6"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國家發展社會福利事業，興建公共福利設施，為勞動者休息、休養和療養提供條件。</w:t>
      </w:r>
    </w:p>
    <w:p w:rsidR="006E03CC" w:rsidRPr="00A95369" w:rsidRDefault="006E03CC" w:rsidP="006E03CC">
      <w:pPr>
        <w:ind w:left="119"/>
        <w:jc w:val="both"/>
        <w:rPr>
          <w:rFonts w:ascii="Arial Unicode MS" w:hAnsi="Arial Unicode MS"/>
          <w:color w:val="17365D"/>
        </w:rPr>
      </w:pPr>
      <w:r w:rsidRPr="00A95369">
        <w:rPr>
          <w:rFonts w:ascii="Arial Unicode MS" w:hAnsi="Arial Unicode MS" w:hint="eastAsia"/>
          <w:color w:val="17365D"/>
        </w:rPr>
        <w:t xml:space="preserve">　　用人單位應當創造條件，改善集體福利，提高勞動者的福利待遇。</w:t>
      </w:r>
    </w:p>
    <w:p w:rsidR="00D61CC6" w:rsidRPr="007A73ED" w:rsidRDefault="00D61CC6" w:rsidP="00D61CC6">
      <w:pPr>
        <w:ind w:left="119"/>
        <w:jc w:val="right"/>
        <w:rPr>
          <w:rFonts w:ascii="Arial Unicode MS" w:hAnsi="Arial Unicode MS"/>
          <w:color w:val="000000"/>
        </w:rPr>
      </w:pPr>
      <w:r w:rsidRPr="007A73ED">
        <w:rPr>
          <w:rFonts w:ascii="Arial Unicode MS" w:hAnsi="Arial Unicode MS"/>
          <w:color w:val="808000"/>
          <w:sz w:val="18"/>
        </w:rPr>
        <w:t xml:space="preserve">　　　　　　　　　　　　　　　　　　　　　　　　　　　　　　　　　　　　　　　　　　　　　　　　　</w:t>
      </w:r>
      <w:hyperlink w:anchor="aaa" w:history="1">
        <w:r w:rsidRPr="007A73ED">
          <w:rPr>
            <w:rStyle w:val="a3"/>
            <w:rFonts w:ascii="Arial Unicode MS" w:hAnsi="Arial Unicode MS" w:hint="eastAsia"/>
            <w:sz w:val="18"/>
          </w:rPr>
          <w:t>回索引</w:t>
        </w:r>
      </w:hyperlink>
      <w:r w:rsidR="0071189F">
        <w:rPr>
          <w:rFonts w:ascii="Arial Unicode MS" w:hAnsi="Arial Unicode MS" w:hint="eastAsia"/>
          <w:color w:val="808000"/>
          <w:sz w:val="18"/>
        </w:rPr>
        <w:t>〉〉</w:t>
      </w:r>
    </w:p>
    <w:p w:rsidR="006E03CC" w:rsidRPr="007A73ED" w:rsidRDefault="006E03CC" w:rsidP="0035259F">
      <w:pPr>
        <w:pStyle w:val="1"/>
      </w:pPr>
      <w:bookmarkStart w:id="21" w:name="_第十章__勞_動_爭_議"/>
      <w:bookmarkStart w:id="22" w:name="_第十章__勞動爭議"/>
      <w:bookmarkEnd w:id="21"/>
      <w:bookmarkEnd w:id="22"/>
      <w:r w:rsidRPr="007A73ED">
        <w:rPr>
          <w:rFonts w:hint="eastAsia"/>
        </w:rPr>
        <w:t>第十章</w:t>
      </w:r>
      <w:r w:rsidR="00861330" w:rsidRPr="007A73ED">
        <w:rPr>
          <w:rFonts w:hint="eastAsia"/>
        </w:rPr>
        <w:t xml:space="preserve">　　</w:t>
      </w:r>
      <w:r w:rsidRPr="007A73ED">
        <w:rPr>
          <w:rFonts w:hint="eastAsia"/>
        </w:rPr>
        <w:t>勞動爭議</w:t>
      </w:r>
    </w:p>
    <w:p w:rsidR="00B80E9C" w:rsidRPr="007A73ED" w:rsidRDefault="006E03CC" w:rsidP="004469AB">
      <w:pPr>
        <w:pStyle w:val="2"/>
      </w:pPr>
      <w:r w:rsidRPr="007A73ED">
        <w:rPr>
          <w:rFonts w:hint="eastAsia"/>
        </w:rPr>
        <w:t>第</w:t>
      </w:r>
      <w:r w:rsidR="009A5418">
        <w:rPr>
          <w:rFonts w:hint="eastAsia"/>
        </w:rPr>
        <w:t>77</w:t>
      </w:r>
      <w:r w:rsidR="00D61CC6" w:rsidRPr="007A73ED">
        <w:rPr>
          <w:rFonts w:hint="eastAsia"/>
        </w:rPr>
        <w:t>條</w:t>
      </w:r>
    </w:p>
    <w:p w:rsidR="00282E4B"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用人單位與勞動者發生勞動爭議，當事人可以依法申請調解、仲裁、提起訴訟，也可以協商解決。</w:t>
      </w:r>
    </w:p>
    <w:p w:rsidR="006E03CC" w:rsidRPr="00A95369" w:rsidRDefault="006E03CC" w:rsidP="006E03CC">
      <w:pPr>
        <w:ind w:left="119"/>
        <w:jc w:val="both"/>
        <w:rPr>
          <w:rFonts w:ascii="Arial Unicode MS" w:hAnsi="Arial Unicode MS"/>
          <w:color w:val="17365D"/>
        </w:rPr>
      </w:pPr>
      <w:r w:rsidRPr="00A95369">
        <w:rPr>
          <w:rFonts w:ascii="Arial Unicode MS" w:hAnsi="Arial Unicode MS" w:hint="eastAsia"/>
          <w:color w:val="17365D"/>
        </w:rPr>
        <w:t xml:space="preserve">　　調解原則適用於仲裁和訴訟</w:t>
      </w:r>
      <w:r w:rsidR="0042034B">
        <w:rPr>
          <w:rFonts w:ascii="Arial Unicode MS" w:hAnsi="Arial Unicode MS" w:hint="eastAsia"/>
          <w:color w:val="17365D"/>
        </w:rPr>
        <w:t>程序</w:t>
      </w:r>
      <w:r w:rsidRPr="00A95369">
        <w:rPr>
          <w:rFonts w:ascii="Arial Unicode MS" w:hAnsi="Arial Unicode MS" w:hint="eastAsia"/>
          <w:color w:val="17365D"/>
        </w:rPr>
        <w:t>。</w:t>
      </w:r>
    </w:p>
    <w:p w:rsidR="00B80E9C" w:rsidRPr="007A73ED" w:rsidRDefault="006E03CC" w:rsidP="004469AB">
      <w:pPr>
        <w:pStyle w:val="2"/>
      </w:pPr>
      <w:r w:rsidRPr="007A73ED">
        <w:rPr>
          <w:rFonts w:hint="eastAsia"/>
        </w:rPr>
        <w:t>第</w:t>
      </w:r>
      <w:r w:rsidR="009A5418">
        <w:rPr>
          <w:rFonts w:hint="eastAsia"/>
        </w:rPr>
        <w:t>78</w:t>
      </w:r>
      <w:r w:rsidR="00D61CC6" w:rsidRPr="007A73ED">
        <w:rPr>
          <w:rFonts w:hint="eastAsia"/>
        </w:rPr>
        <w:t>條</w:t>
      </w:r>
    </w:p>
    <w:p w:rsidR="006E03CC"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解決勞動爭議，應當根據合法、公正、及時處理的原則，依法維護勞動爭議當事人的合法權益。</w:t>
      </w:r>
    </w:p>
    <w:p w:rsidR="00B80E9C" w:rsidRPr="007A73ED" w:rsidRDefault="006E03CC" w:rsidP="004469AB">
      <w:pPr>
        <w:pStyle w:val="2"/>
      </w:pPr>
      <w:r w:rsidRPr="007A73ED">
        <w:rPr>
          <w:rFonts w:hint="eastAsia"/>
        </w:rPr>
        <w:t>第</w:t>
      </w:r>
      <w:r w:rsidR="009A5418">
        <w:rPr>
          <w:rFonts w:hint="eastAsia"/>
        </w:rPr>
        <w:t>79</w:t>
      </w:r>
      <w:r w:rsidR="00D61CC6" w:rsidRPr="007A73ED">
        <w:rPr>
          <w:rFonts w:hint="eastAsia"/>
        </w:rPr>
        <w:t>條</w:t>
      </w:r>
    </w:p>
    <w:p w:rsidR="006E03CC"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勞動爭議發生後，當事人可以向本單位勞動爭議調解委員會申請調解；調解不成，當事人一方要求仲裁的，可以向勞動爭議仲裁委員會申請仲裁。當事人一方也可以直接向勞動爭議仲裁委員會申請仲裁。對仲裁裁決不服的，可以向人民法院提起訴訟。</w:t>
      </w:r>
    </w:p>
    <w:p w:rsidR="00B80E9C" w:rsidRPr="007A73ED" w:rsidRDefault="006E03CC" w:rsidP="004469AB">
      <w:pPr>
        <w:pStyle w:val="2"/>
      </w:pPr>
      <w:r w:rsidRPr="007A73ED">
        <w:rPr>
          <w:rFonts w:hint="eastAsia"/>
        </w:rPr>
        <w:t>第</w:t>
      </w:r>
      <w:r w:rsidR="009A5418">
        <w:rPr>
          <w:rFonts w:hint="eastAsia"/>
        </w:rPr>
        <w:t>80</w:t>
      </w:r>
      <w:r w:rsidR="009A5418">
        <w:rPr>
          <w:rFonts w:hint="eastAsia"/>
        </w:rPr>
        <w:t>條</w:t>
      </w:r>
    </w:p>
    <w:p w:rsidR="00D61CC6"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在用人單位內，可以設立勞動爭議調解委員會。勞動爭議調解委員會由職工代表、用人單位代表和工會代表組成。勞動爭議調解委員會主任由工會代表擔任。</w:t>
      </w:r>
    </w:p>
    <w:p w:rsidR="006E03CC" w:rsidRPr="00A95369" w:rsidRDefault="006E03CC" w:rsidP="006E03CC">
      <w:pPr>
        <w:ind w:left="119"/>
        <w:jc w:val="both"/>
        <w:rPr>
          <w:rFonts w:ascii="Arial Unicode MS" w:hAnsi="Arial Unicode MS"/>
          <w:color w:val="17365D"/>
        </w:rPr>
      </w:pPr>
      <w:r w:rsidRPr="00A95369">
        <w:rPr>
          <w:rFonts w:ascii="Arial Unicode MS" w:hAnsi="Arial Unicode MS" w:hint="eastAsia"/>
          <w:color w:val="17365D"/>
        </w:rPr>
        <w:t xml:space="preserve">　　勞動爭議經調解達成</w:t>
      </w:r>
      <w:r w:rsidR="004146E9" w:rsidRPr="004146E9">
        <w:rPr>
          <w:rFonts w:ascii="Arial Unicode MS" w:hAnsi="Arial Unicode MS" w:hint="eastAsia"/>
          <w:color w:val="17365D"/>
        </w:rPr>
        <w:t>協議</w:t>
      </w:r>
      <w:r w:rsidRPr="00A95369">
        <w:rPr>
          <w:rFonts w:ascii="Arial Unicode MS" w:hAnsi="Arial Unicode MS" w:hint="eastAsia"/>
          <w:color w:val="17365D"/>
        </w:rPr>
        <w:t>的，當事人應當履行。</w:t>
      </w:r>
    </w:p>
    <w:p w:rsidR="00B80E9C" w:rsidRPr="007A73ED" w:rsidRDefault="006E03CC" w:rsidP="004469AB">
      <w:pPr>
        <w:pStyle w:val="2"/>
      </w:pPr>
      <w:r w:rsidRPr="007A73ED">
        <w:rPr>
          <w:rFonts w:hint="eastAsia"/>
        </w:rPr>
        <w:t>第</w:t>
      </w:r>
      <w:r w:rsidR="009A5418">
        <w:rPr>
          <w:rFonts w:hint="eastAsia"/>
        </w:rPr>
        <w:t>81</w:t>
      </w:r>
      <w:r w:rsidR="00D61CC6" w:rsidRPr="007A73ED">
        <w:rPr>
          <w:rFonts w:hint="eastAsia"/>
        </w:rPr>
        <w:t>條</w:t>
      </w:r>
    </w:p>
    <w:p w:rsidR="006E03CC"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勞動爭議仲裁委員會由勞動行政部門代表、同級工會代表、用人單位方面的代表組成。勞動爭議仲裁委員會主任由勞動行政部門代表擔任。</w:t>
      </w:r>
    </w:p>
    <w:p w:rsidR="00B80E9C" w:rsidRPr="007A73ED" w:rsidRDefault="006E03CC" w:rsidP="004469AB">
      <w:pPr>
        <w:pStyle w:val="2"/>
      </w:pPr>
      <w:r w:rsidRPr="007A73ED">
        <w:rPr>
          <w:rFonts w:hint="eastAsia"/>
        </w:rPr>
        <w:t>第</w:t>
      </w:r>
      <w:r w:rsidR="009A5418">
        <w:rPr>
          <w:rFonts w:hint="eastAsia"/>
        </w:rPr>
        <w:t>82</w:t>
      </w:r>
      <w:r w:rsidR="00D61CC6" w:rsidRPr="007A73ED">
        <w:rPr>
          <w:rFonts w:hint="eastAsia"/>
        </w:rPr>
        <w:t>條</w:t>
      </w:r>
    </w:p>
    <w:p w:rsidR="006E03CC"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提出仲裁要求的一方應當自勞動爭議發生之日起六十日內向勞動爭議仲裁委員會提出書面申請。仲裁裁決一般應在收到仲裁申請的六十日內作出。對仲裁裁決無異議的，當事人必須履行。</w:t>
      </w:r>
    </w:p>
    <w:p w:rsidR="00B80E9C" w:rsidRPr="007A73ED" w:rsidRDefault="006E03CC" w:rsidP="004469AB">
      <w:pPr>
        <w:pStyle w:val="2"/>
      </w:pPr>
      <w:r w:rsidRPr="007A73ED">
        <w:rPr>
          <w:rFonts w:hint="eastAsia"/>
        </w:rPr>
        <w:t>第</w:t>
      </w:r>
      <w:r w:rsidR="009A5418">
        <w:rPr>
          <w:rFonts w:hint="eastAsia"/>
        </w:rPr>
        <w:t>83</w:t>
      </w:r>
      <w:r w:rsidR="00D61CC6" w:rsidRPr="007A73ED">
        <w:rPr>
          <w:rFonts w:hint="eastAsia"/>
        </w:rPr>
        <w:t>條</w:t>
      </w:r>
    </w:p>
    <w:p w:rsidR="006E03CC"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勞動爭議當事人對仲裁裁決不服的，可以自收到仲裁裁決書之日起十五日內向人民法院提起訴訟。一方當事人在法定期限內不起訴又不履行仲裁裁決的，另一方當事人可以申請人民法院強制執行。</w:t>
      </w:r>
    </w:p>
    <w:p w:rsidR="00B80E9C" w:rsidRPr="007A73ED" w:rsidRDefault="006E03CC" w:rsidP="004469AB">
      <w:pPr>
        <w:pStyle w:val="2"/>
      </w:pPr>
      <w:r w:rsidRPr="007A73ED">
        <w:rPr>
          <w:rFonts w:hint="eastAsia"/>
        </w:rPr>
        <w:t>第</w:t>
      </w:r>
      <w:r w:rsidR="009A5418">
        <w:rPr>
          <w:rFonts w:hint="eastAsia"/>
        </w:rPr>
        <w:t>84</w:t>
      </w:r>
      <w:r w:rsidR="00D61CC6" w:rsidRPr="007A73ED">
        <w:rPr>
          <w:rFonts w:hint="eastAsia"/>
        </w:rPr>
        <w:t>條</w:t>
      </w:r>
    </w:p>
    <w:p w:rsidR="00DE7B36"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因簽訂集體合同發生爭議，當事人協商解決不成的，當地人民政府勞動行政部門可以組織有關各方協調處理。</w:t>
      </w:r>
    </w:p>
    <w:p w:rsidR="006E03CC" w:rsidRPr="00A95369" w:rsidRDefault="006E03CC" w:rsidP="006E03CC">
      <w:pPr>
        <w:ind w:left="119"/>
        <w:jc w:val="both"/>
        <w:rPr>
          <w:rFonts w:ascii="Arial Unicode MS" w:hAnsi="Arial Unicode MS"/>
          <w:color w:val="17365D"/>
        </w:rPr>
      </w:pPr>
      <w:r w:rsidRPr="00A95369">
        <w:rPr>
          <w:rFonts w:ascii="Arial Unicode MS" w:hAnsi="Arial Unicode MS" w:hint="eastAsia"/>
          <w:color w:val="17365D"/>
        </w:rPr>
        <w:t xml:space="preserve">　　因履行集體合同發生爭議，當事人協商解決不成的，可以向勞動爭議仲裁委員會申請仲裁；對仲裁裁決不服的，可以自收到仲裁裁決書之日起十五日內向人民法院提起訴訟。</w:t>
      </w:r>
    </w:p>
    <w:p w:rsidR="00D61CC6" w:rsidRPr="007A73ED" w:rsidRDefault="00D61CC6" w:rsidP="00D61CC6">
      <w:pPr>
        <w:ind w:left="119"/>
        <w:jc w:val="right"/>
        <w:rPr>
          <w:rFonts w:ascii="Arial Unicode MS" w:hAnsi="Arial Unicode MS"/>
          <w:color w:val="000000"/>
        </w:rPr>
      </w:pPr>
      <w:r w:rsidRPr="007A73ED">
        <w:rPr>
          <w:rFonts w:ascii="Arial Unicode MS" w:hAnsi="Arial Unicode MS"/>
          <w:color w:val="808000"/>
          <w:sz w:val="18"/>
        </w:rPr>
        <w:t xml:space="preserve">　　　　　　　　　　　　　　　　　　　　　　　　　　　　　　　　　　　　　　　　　　　　　　　　　</w:t>
      </w:r>
      <w:hyperlink w:anchor="aaa" w:history="1">
        <w:r w:rsidRPr="007A73ED">
          <w:rPr>
            <w:rStyle w:val="a3"/>
            <w:rFonts w:ascii="Arial Unicode MS" w:hAnsi="Arial Unicode MS" w:hint="eastAsia"/>
            <w:sz w:val="18"/>
          </w:rPr>
          <w:t>回索引</w:t>
        </w:r>
      </w:hyperlink>
      <w:r w:rsidR="0071189F">
        <w:rPr>
          <w:rFonts w:ascii="Arial Unicode MS" w:hAnsi="Arial Unicode MS" w:hint="eastAsia"/>
          <w:color w:val="808000"/>
          <w:sz w:val="18"/>
        </w:rPr>
        <w:t>〉〉</w:t>
      </w:r>
    </w:p>
    <w:p w:rsidR="006E03CC" w:rsidRPr="007A73ED" w:rsidRDefault="006E03CC" w:rsidP="0035259F">
      <w:pPr>
        <w:pStyle w:val="1"/>
      </w:pPr>
      <w:bookmarkStart w:id="23" w:name="_第十一章__監_督_檢_查"/>
      <w:bookmarkStart w:id="24" w:name="_第十一章__監督檢查"/>
      <w:bookmarkEnd w:id="23"/>
      <w:bookmarkEnd w:id="24"/>
      <w:r w:rsidRPr="007A73ED">
        <w:rPr>
          <w:rFonts w:hint="eastAsia"/>
        </w:rPr>
        <w:lastRenderedPageBreak/>
        <w:t>第十一章</w:t>
      </w:r>
      <w:r w:rsidR="00075541" w:rsidRPr="007A73ED">
        <w:rPr>
          <w:rFonts w:hint="eastAsia"/>
        </w:rPr>
        <w:t xml:space="preserve">　　</w:t>
      </w:r>
      <w:r w:rsidRPr="007A73ED">
        <w:rPr>
          <w:rFonts w:hint="eastAsia"/>
        </w:rPr>
        <w:t>監督檢查</w:t>
      </w:r>
    </w:p>
    <w:p w:rsidR="00861330" w:rsidRPr="007A73ED" w:rsidRDefault="006E03CC" w:rsidP="004469AB">
      <w:pPr>
        <w:pStyle w:val="2"/>
      </w:pPr>
      <w:r w:rsidRPr="007A73ED">
        <w:rPr>
          <w:rFonts w:hint="eastAsia"/>
        </w:rPr>
        <w:t>第</w:t>
      </w:r>
      <w:r w:rsidR="009A5418">
        <w:rPr>
          <w:rFonts w:hint="eastAsia"/>
        </w:rPr>
        <w:t>85</w:t>
      </w:r>
      <w:r w:rsidR="00D61CC6" w:rsidRPr="007A73ED">
        <w:rPr>
          <w:rFonts w:hint="eastAsia"/>
        </w:rPr>
        <w:t>條</w:t>
      </w:r>
    </w:p>
    <w:p w:rsidR="006E03CC"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縣級以上各級人民政府勞動行政部門依法對用人單位遵守勞動法律、法規的情況進行監督檢查，對違反勞動法律、法規的行為有權制止，並責令改正。</w:t>
      </w:r>
    </w:p>
    <w:p w:rsidR="00B80E9C" w:rsidRPr="007A73ED" w:rsidRDefault="006E03CC" w:rsidP="004469AB">
      <w:pPr>
        <w:pStyle w:val="2"/>
      </w:pPr>
      <w:r w:rsidRPr="007A73ED">
        <w:rPr>
          <w:rFonts w:hint="eastAsia"/>
        </w:rPr>
        <w:t>第</w:t>
      </w:r>
      <w:r w:rsidR="009A5418">
        <w:rPr>
          <w:rFonts w:hint="eastAsia"/>
        </w:rPr>
        <w:t>86</w:t>
      </w:r>
      <w:r w:rsidR="00D61CC6" w:rsidRPr="007A73ED">
        <w:rPr>
          <w:rFonts w:hint="eastAsia"/>
        </w:rPr>
        <w:t>條</w:t>
      </w:r>
    </w:p>
    <w:p w:rsidR="00282E4B"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縣級以上各級人民政府勞動行政部門監督檢查人員執行公務，有權進入用人單位瞭解執行勞動法律、法規的情況，查閱必要的資料，並對勞動場所進行檢查。</w:t>
      </w:r>
    </w:p>
    <w:p w:rsidR="006E03CC" w:rsidRPr="00A95369" w:rsidRDefault="006E03CC" w:rsidP="006E03CC">
      <w:pPr>
        <w:ind w:left="119"/>
        <w:jc w:val="both"/>
        <w:rPr>
          <w:rFonts w:ascii="Arial Unicode MS" w:hAnsi="Arial Unicode MS"/>
          <w:color w:val="17365D"/>
        </w:rPr>
      </w:pPr>
      <w:r w:rsidRPr="00A95369">
        <w:rPr>
          <w:rFonts w:ascii="Arial Unicode MS" w:hAnsi="Arial Unicode MS" w:hint="eastAsia"/>
          <w:color w:val="17365D"/>
        </w:rPr>
        <w:t xml:space="preserve">　　縣級以上各級人民政府勞動行政部門監督檢查人員執行公務，必須出示證件，秉公執法並遵守有關規定。</w:t>
      </w:r>
    </w:p>
    <w:p w:rsidR="00B80E9C" w:rsidRPr="007A73ED" w:rsidRDefault="006E03CC" w:rsidP="004469AB">
      <w:pPr>
        <w:pStyle w:val="2"/>
      </w:pPr>
      <w:r w:rsidRPr="007A73ED">
        <w:rPr>
          <w:rFonts w:hint="eastAsia"/>
        </w:rPr>
        <w:t>第</w:t>
      </w:r>
      <w:r w:rsidR="009A5418">
        <w:rPr>
          <w:rFonts w:hint="eastAsia"/>
        </w:rPr>
        <w:t>87</w:t>
      </w:r>
      <w:r w:rsidR="00D61CC6" w:rsidRPr="007A73ED">
        <w:rPr>
          <w:rFonts w:hint="eastAsia"/>
        </w:rPr>
        <w:t>條</w:t>
      </w:r>
    </w:p>
    <w:p w:rsidR="006E03CC"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縣級以上各級人民政府有關部門在各自職責範圍內，對用人單位遵守勞動法律、法規的情況進行監督。</w:t>
      </w:r>
    </w:p>
    <w:p w:rsidR="00B80E9C" w:rsidRPr="007A73ED" w:rsidRDefault="006E03CC" w:rsidP="004469AB">
      <w:pPr>
        <w:pStyle w:val="2"/>
      </w:pPr>
      <w:r w:rsidRPr="007A73ED">
        <w:rPr>
          <w:rFonts w:hint="eastAsia"/>
        </w:rPr>
        <w:t>第</w:t>
      </w:r>
      <w:r w:rsidR="009A5418">
        <w:rPr>
          <w:rFonts w:hint="eastAsia"/>
        </w:rPr>
        <w:t>88</w:t>
      </w:r>
      <w:r w:rsidR="00D61CC6" w:rsidRPr="007A73ED">
        <w:rPr>
          <w:rFonts w:hint="eastAsia"/>
        </w:rPr>
        <w:t>條</w:t>
      </w:r>
    </w:p>
    <w:p w:rsidR="00D61CC6"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各級工會依法維護勞動者的合法權益，對用人單位遵守勞動法律、法規的情況進行監督。</w:t>
      </w:r>
    </w:p>
    <w:p w:rsidR="006E03CC" w:rsidRPr="00ED7917" w:rsidRDefault="006E03CC" w:rsidP="006E03CC">
      <w:pPr>
        <w:ind w:left="119"/>
        <w:jc w:val="both"/>
        <w:rPr>
          <w:rFonts w:ascii="Arial Unicode MS" w:hAnsi="Arial Unicode MS"/>
          <w:color w:val="17365D"/>
        </w:rPr>
      </w:pPr>
      <w:r w:rsidRPr="00ED7917">
        <w:rPr>
          <w:rFonts w:ascii="Arial Unicode MS" w:hAnsi="Arial Unicode MS" w:hint="eastAsia"/>
          <w:color w:val="17365D"/>
        </w:rPr>
        <w:t xml:space="preserve">　　任何組織和個人對於違反勞動法律、法規的行為有權檢舉和控告。</w:t>
      </w:r>
    </w:p>
    <w:p w:rsidR="00D61CC6" w:rsidRPr="007A73ED" w:rsidRDefault="00D61CC6" w:rsidP="00D61CC6">
      <w:pPr>
        <w:ind w:left="119"/>
        <w:jc w:val="right"/>
        <w:rPr>
          <w:rFonts w:ascii="Arial Unicode MS" w:hAnsi="Arial Unicode MS"/>
          <w:color w:val="000000"/>
        </w:rPr>
      </w:pPr>
      <w:r w:rsidRPr="007A73ED">
        <w:rPr>
          <w:rFonts w:ascii="Arial Unicode MS" w:hAnsi="Arial Unicode MS"/>
          <w:color w:val="808000"/>
          <w:sz w:val="18"/>
        </w:rPr>
        <w:t xml:space="preserve">　　　　　　　　　　　　　　　　　　　　　　　　　　　　　　　　　　　　　　　　　　　　　　　　　</w:t>
      </w:r>
      <w:hyperlink w:anchor="aaa" w:history="1">
        <w:r w:rsidRPr="007A73ED">
          <w:rPr>
            <w:rStyle w:val="a3"/>
            <w:rFonts w:ascii="Arial Unicode MS" w:hAnsi="Arial Unicode MS" w:hint="eastAsia"/>
            <w:sz w:val="18"/>
          </w:rPr>
          <w:t>回索引</w:t>
        </w:r>
      </w:hyperlink>
      <w:r w:rsidR="0071189F">
        <w:rPr>
          <w:rFonts w:ascii="Arial Unicode MS" w:hAnsi="Arial Unicode MS" w:hint="eastAsia"/>
          <w:color w:val="808000"/>
          <w:sz w:val="18"/>
        </w:rPr>
        <w:t>〉〉</w:t>
      </w:r>
    </w:p>
    <w:p w:rsidR="006E03CC" w:rsidRPr="007A73ED" w:rsidRDefault="006E03CC" w:rsidP="0035259F">
      <w:pPr>
        <w:pStyle w:val="1"/>
      </w:pPr>
      <w:bookmarkStart w:id="25" w:name="_第十二章__法_律_責_任"/>
      <w:bookmarkStart w:id="26" w:name="_第十二章__法律責任"/>
      <w:bookmarkEnd w:id="25"/>
      <w:bookmarkEnd w:id="26"/>
      <w:r w:rsidRPr="007A73ED">
        <w:rPr>
          <w:rFonts w:hint="eastAsia"/>
        </w:rPr>
        <w:t>第十二章</w:t>
      </w:r>
      <w:r w:rsidR="00861330" w:rsidRPr="007A73ED">
        <w:rPr>
          <w:rFonts w:hint="eastAsia"/>
        </w:rPr>
        <w:t xml:space="preserve">　　</w:t>
      </w:r>
      <w:r w:rsidRPr="007A73ED">
        <w:rPr>
          <w:rFonts w:hint="eastAsia"/>
        </w:rPr>
        <w:t>法律責任</w:t>
      </w:r>
    </w:p>
    <w:p w:rsidR="00861330" w:rsidRPr="007A73ED" w:rsidRDefault="006E03CC" w:rsidP="004469AB">
      <w:pPr>
        <w:pStyle w:val="2"/>
      </w:pPr>
      <w:r w:rsidRPr="007A73ED">
        <w:rPr>
          <w:rFonts w:hint="eastAsia"/>
        </w:rPr>
        <w:t>第</w:t>
      </w:r>
      <w:r w:rsidR="009A5418">
        <w:rPr>
          <w:rFonts w:hint="eastAsia"/>
        </w:rPr>
        <w:t>89</w:t>
      </w:r>
      <w:r w:rsidR="00D61CC6" w:rsidRPr="007A73ED">
        <w:rPr>
          <w:rFonts w:hint="eastAsia"/>
        </w:rPr>
        <w:t>條</w:t>
      </w:r>
    </w:p>
    <w:p w:rsidR="006E03CC"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用人單位制定的勞動規章制度違反法律、法規規定的，由勞動行政部門給予警告，責令改正；對勞動者造成損害的，應當承擔賠償責任。</w:t>
      </w:r>
    </w:p>
    <w:p w:rsidR="00861330" w:rsidRPr="007A73ED" w:rsidRDefault="006E03CC" w:rsidP="004469AB">
      <w:pPr>
        <w:pStyle w:val="2"/>
      </w:pPr>
      <w:r w:rsidRPr="007A73ED">
        <w:rPr>
          <w:rFonts w:hint="eastAsia"/>
        </w:rPr>
        <w:t>第</w:t>
      </w:r>
      <w:r w:rsidR="009A5418">
        <w:rPr>
          <w:rFonts w:hint="eastAsia"/>
        </w:rPr>
        <w:t>90</w:t>
      </w:r>
      <w:r w:rsidR="009A5418">
        <w:rPr>
          <w:rFonts w:hint="eastAsia"/>
        </w:rPr>
        <w:t>條</w:t>
      </w:r>
    </w:p>
    <w:p w:rsidR="006E03CC"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用人單位違反本法規定，延長勞動者工作時間的，由勞動行政部門給予警告，責令改正，並可以處以罰款。</w:t>
      </w:r>
    </w:p>
    <w:p w:rsidR="00B80E9C" w:rsidRPr="007A73ED" w:rsidRDefault="006E03CC" w:rsidP="004469AB">
      <w:pPr>
        <w:pStyle w:val="2"/>
      </w:pPr>
      <w:r w:rsidRPr="007A73ED">
        <w:rPr>
          <w:rFonts w:hint="eastAsia"/>
        </w:rPr>
        <w:t>第</w:t>
      </w:r>
      <w:r w:rsidR="009A5418">
        <w:rPr>
          <w:rFonts w:hint="eastAsia"/>
        </w:rPr>
        <w:t>91</w:t>
      </w:r>
      <w:r w:rsidR="00D61CC6" w:rsidRPr="007A73ED">
        <w:rPr>
          <w:rFonts w:hint="eastAsia"/>
        </w:rPr>
        <w:t>條</w:t>
      </w:r>
    </w:p>
    <w:p w:rsidR="00D61CC6"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用人單位有下列侵害勞動者合法權益情形之一的，由勞動行政部門責令支付勞動者的工資報酬、經濟補償，並可以責令支付賠償金：</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（一）克扣或者無故拖欠勞動者工資的；</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（二）拒不支付勞動者延長工作時間工資報酬的；</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（三）低於當地最低工資標準支付勞動者工資的；</w:t>
      </w:r>
    </w:p>
    <w:p w:rsidR="006E03CC"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（四）解除勞動合同後，未依照本法規定給予勞動者經濟補償的。</w:t>
      </w:r>
    </w:p>
    <w:p w:rsidR="00B80E9C" w:rsidRPr="007A73ED" w:rsidRDefault="006E03CC" w:rsidP="004469AB">
      <w:pPr>
        <w:pStyle w:val="2"/>
      </w:pPr>
      <w:bookmarkStart w:id="27" w:name="a92"/>
      <w:bookmarkEnd w:id="27"/>
      <w:r w:rsidRPr="007A73ED">
        <w:rPr>
          <w:rFonts w:hint="eastAsia"/>
        </w:rPr>
        <w:t>第</w:t>
      </w:r>
      <w:r w:rsidR="009A5418">
        <w:rPr>
          <w:rFonts w:hint="eastAsia"/>
        </w:rPr>
        <w:t>92</w:t>
      </w:r>
      <w:r w:rsidR="00D61CC6" w:rsidRPr="007A73ED">
        <w:rPr>
          <w:rFonts w:hint="eastAsia"/>
        </w:rPr>
        <w:t>條</w:t>
      </w:r>
      <w:r w:rsidR="00353B1E" w:rsidRPr="00353B1E">
        <w:rPr>
          <w:rFonts w:hint="eastAsia"/>
          <w:b w:val="0"/>
          <w:color w:val="FFFFFF"/>
        </w:rPr>
        <w:t>∵</w:t>
      </w:r>
    </w:p>
    <w:p w:rsidR="007A73ED" w:rsidRPr="00D74EE2" w:rsidRDefault="007A73ED" w:rsidP="007A73ED">
      <w:pPr>
        <w:ind w:left="119"/>
        <w:jc w:val="both"/>
        <w:rPr>
          <w:rFonts w:ascii="Arial Unicode MS" w:hAnsi="Arial Unicode MS"/>
          <w:color w:val="000000"/>
        </w:rPr>
      </w:pPr>
      <w:r w:rsidRPr="007A73ED">
        <w:rPr>
          <w:rFonts w:ascii="Arial Unicode MS" w:hAnsi="Arial Unicode MS" w:hint="eastAsia"/>
          <w:color w:val="000000"/>
        </w:rPr>
        <w:t xml:space="preserve">　　用人單位的勞動安全設施和勞動衛生條件不符合國家規定或者未向勞動者提供必要的勞動防護用品和勞動保護設施的，由勞動行政部門或者有關部門責令改正，可以處以罰款；情節嚴重的，提請縣級以上人民政府決定責令停產整頓；對事故隱患不採取措施，致使發生重大事故，造成勞動者生命和財</w:t>
      </w:r>
      <w:r w:rsidRPr="00D74EE2">
        <w:rPr>
          <w:rFonts w:ascii="Arial Unicode MS" w:hAnsi="Arial Unicode MS" w:hint="eastAsia"/>
          <w:color w:val="000000"/>
        </w:rPr>
        <w:t>產損失的，對責任人員</w:t>
      </w:r>
      <w:r w:rsidR="00D74EE2" w:rsidRPr="00D74EE2">
        <w:rPr>
          <w:rFonts w:ascii="Arial Unicode MS" w:hAnsi="Arial Unicode MS" w:hint="eastAsia"/>
        </w:rPr>
        <w:t>依照</w:t>
      </w:r>
      <w:hyperlink r:id="rId23" w:history="1">
        <w:r w:rsidR="00D74EE2" w:rsidRPr="00D74EE2">
          <w:rPr>
            <w:rStyle w:val="a3"/>
            <w:rFonts w:ascii="Arial Unicode MS" w:hAnsi="Arial Unicode MS" w:hint="eastAsia"/>
          </w:rPr>
          <w:t>刑法</w:t>
        </w:r>
      </w:hyperlink>
      <w:r w:rsidR="00D74EE2" w:rsidRPr="00D74EE2">
        <w:rPr>
          <w:rFonts w:ascii="Arial Unicode MS" w:hAnsi="Arial Unicode MS" w:hint="eastAsia"/>
        </w:rPr>
        <w:t>有關規定</w:t>
      </w:r>
      <w:r w:rsidRPr="00D74EE2">
        <w:rPr>
          <w:rFonts w:ascii="Arial Unicode MS" w:hAnsi="Arial Unicode MS" w:hint="eastAsia"/>
          <w:color w:val="000000"/>
        </w:rPr>
        <w:t>追究刑事責任。</w:t>
      </w:r>
    </w:p>
    <w:p w:rsidR="00D639A7" w:rsidRPr="009556B3" w:rsidRDefault="00976262" w:rsidP="00D639A7">
      <w:pPr>
        <w:pStyle w:val="3"/>
        <w:ind w:left="118"/>
        <w:rPr>
          <w:rStyle w:val="a3"/>
          <w:rFonts w:ascii="Arial Unicode MS" w:hAnsi="Arial Unicode MS"/>
        </w:rPr>
      </w:pPr>
      <w:r w:rsidRPr="009F4A5A">
        <w:rPr>
          <w:rFonts w:hint="eastAsia"/>
        </w:rPr>
        <w:t>--</w:t>
      </w:r>
      <w:r w:rsidRPr="009F4A5A">
        <w:t>200</w:t>
      </w:r>
      <w:r w:rsidRPr="009F4A5A">
        <w:rPr>
          <w:rFonts w:hint="eastAsia"/>
        </w:rPr>
        <w:t>9</w:t>
      </w:r>
      <w:r w:rsidRPr="009F4A5A">
        <w:rPr>
          <w:rFonts w:hint="eastAsia"/>
        </w:rPr>
        <w:t>年</w:t>
      </w:r>
      <w:r w:rsidRPr="009F4A5A">
        <w:rPr>
          <w:rFonts w:hint="eastAsia"/>
        </w:rPr>
        <w:t>8</w:t>
      </w:r>
      <w:r w:rsidRPr="009F4A5A">
        <w:rPr>
          <w:rFonts w:hint="eastAsia"/>
        </w:rPr>
        <w:t>月</w:t>
      </w:r>
      <w:r w:rsidRPr="009F4A5A">
        <w:rPr>
          <w:rFonts w:hint="eastAsia"/>
        </w:rPr>
        <w:t>27</w:t>
      </w:r>
      <w:r w:rsidRPr="009F4A5A">
        <w:rPr>
          <w:rFonts w:hint="eastAsia"/>
        </w:rPr>
        <w:t>日修正前條</w:t>
      </w:r>
      <w:r w:rsidR="00D639A7" w:rsidRPr="009556B3">
        <w:rPr>
          <w:rFonts w:hint="eastAsia"/>
        </w:rPr>
        <w:t>文</w:t>
      </w:r>
      <w:r w:rsidR="00D639A7" w:rsidRPr="009556B3">
        <w:rPr>
          <w:rFonts w:hint="eastAsia"/>
        </w:rPr>
        <w:t>--</w:t>
      </w:r>
      <w:hyperlink r:id="rId24" w:history="1">
        <w:r w:rsidR="00D639A7" w:rsidRPr="009556B3">
          <w:rPr>
            <w:rStyle w:val="a3"/>
            <w:rFonts w:ascii="Arial Unicode MS" w:hAnsi="Arial Unicode MS"/>
          </w:rPr>
          <w:t>比對程式</w:t>
        </w:r>
      </w:hyperlink>
    </w:p>
    <w:p w:rsidR="006E03CC" w:rsidRPr="009F4A5A" w:rsidRDefault="00075541" w:rsidP="006E03CC">
      <w:pPr>
        <w:ind w:left="119"/>
        <w:jc w:val="both"/>
        <w:rPr>
          <w:rFonts w:ascii="Arial Unicode MS" w:hAnsi="Arial Unicode MS"/>
          <w:color w:val="5F5F5F"/>
        </w:rPr>
      </w:pPr>
      <w:r w:rsidRPr="009F4A5A">
        <w:rPr>
          <w:rFonts w:ascii="Arial Unicode MS" w:hAnsi="Arial Unicode MS" w:hint="eastAsia"/>
          <w:color w:val="5F5F5F"/>
        </w:rPr>
        <w:t xml:space="preserve">　　</w:t>
      </w:r>
      <w:r w:rsidR="006E03CC" w:rsidRPr="009F4A5A">
        <w:rPr>
          <w:rFonts w:ascii="Arial Unicode MS" w:hAnsi="Arial Unicode MS" w:hint="eastAsia"/>
          <w:color w:val="5F5F5F"/>
        </w:rPr>
        <w:t>用人單位的勞動安全設施和勞動衛生條件不符合國家規定或者未向勞動者提供必要的勞動防護用品和勞動保護設施的，由勞動行政部門或者有關部門責令改正，可以處以罰款；情節嚴重的，提請縣級以上人民政府決定責令停產整頓；對事故隱患不採取措施，致使發生重大事故，造成勞動者生命和財產損失的，對責任人員比照刑法</w:t>
      </w:r>
      <w:r w:rsidR="006E03CC" w:rsidRPr="009F4A5A">
        <w:rPr>
          <w:rFonts w:ascii="Arial Unicode MS" w:hAnsi="Arial Unicode MS" w:hint="eastAsia"/>
          <w:color w:val="5F5F5F"/>
        </w:rPr>
        <w:lastRenderedPageBreak/>
        <w:t>第</w:t>
      </w:r>
      <w:hyperlink r:id="rId25" w:anchor="a187" w:history="1">
        <w:r w:rsidR="006E03CC" w:rsidRPr="009F4A5A">
          <w:rPr>
            <w:rStyle w:val="a3"/>
            <w:rFonts w:ascii="Arial Unicode MS" w:hAnsi="Arial Unicode MS" w:hint="eastAsia"/>
            <w:color w:val="5F5F5F"/>
          </w:rPr>
          <w:t>一百八十七</w:t>
        </w:r>
      </w:hyperlink>
      <w:r w:rsidR="006E03CC" w:rsidRPr="009F4A5A">
        <w:rPr>
          <w:rFonts w:ascii="Arial Unicode MS" w:hAnsi="Arial Unicode MS" w:hint="eastAsia"/>
          <w:color w:val="5F5F5F"/>
        </w:rPr>
        <w:t>條的規定追究刑事責任。</w:t>
      </w:r>
      <w:r w:rsidR="00353B1E" w:rsidRPr="00353B1E">
        <w:rPr>
          <w:rFonts w:ascii="Arial Unicode MS" w:hAnsi="Arial Unicode MS" w:hint="eastAsia"/>
          <w:color w:val="FFFFFF"/>
        </w:rPr>
        <w:t>∴</w:t>
      </w:r>
    </w:p>
    <w:p w:rsidR="00861330" w:rsidRPr="007A73ED" w:rsidRDefault="006E03CC" w:rsidP="004469AB">
      <w:pPr>
        <w:pStyle w:val="2"/>
      </w:pPr>
      <w:r w:rsidRPr="007A73ED">
        <w:rPr>
          <w:rFonts w:hint="eastAsia"/>
        </w:rPr>
        <w:t>第</w:t>
      </w:r>
      <w:r w:rsidR="009A5418">
        <w:rPr>
          <w:rFonts w:hint="eastAsia"/>
        </w:rPr>
        <w:t>93</w:t>
      </w:r>
      <w:r w:rsidR="00D61CC6" w:rsidRPr="007A73ED">
        <w:rPr>
          <w:rFonts w:hint="eastAsia"/>
        </w:rPr>
        <w:t>條</w:t>
      </w:r>
    </w:p>
    <w:p w:rsidR="006E03CC"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用人單位強令勞動者違章冒險作業，發生重大傷亡事故，造成嚴重後果的，對責任人員依法追究刑事責任。</w:t>
      </w:r>
    </w:p>
    <w:p w:rsidR="00B80E9C" w:rsidRPr="007A73ED" w:rsidRDefault="006E03CC" w:rsidP="004469AB">
      <w:pPr>
        <w:pStyle w:val="2"/>
      </w:pPr>
      <w:bookmarkStart w:id="28" w:name="a94"/>
      <w:bookmarkEnd w:id="28"/>
      <w:r w:rsidRPr="007A73ED">
        <w:rPr>
          <w:rFonts w:hint="eastAsia"/>
        </w:rPr>
        <w:t>第</w:t>
      </w:r>
      <w:r w:rsidR="009A5418">
        <w:rPr>
          <w:rFonts w:hint="eastAsia"/>
        </w:rPr>
        <w:t>94</w:t>
      </w:r>
      <w:r w:rsidR="00D61CC6" w:rsidRPr="007A73ED">
        <w:rPr>
          <w:rFonts w:hint="eastAsia"/>
        </w:rPr>
        <w:t>條</w:t>
      </w:r>
      <w:r w:rsidR="00353B1E" w:rsidRPr="00353B1E">
        <w:rPr>
          <w:rFonts w:hint="eastAsia"/>
          <w:b w:val="0"/>
          <w:color w:val="FFFFFF"/>
        </w:rPr>
        <w:t>∵</w:t>
      </w:r>
    </w:p>
    <w:p w:rsidR="006E03CC"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用人單位非法招用未滿十六</w:t>
      </w:r>
      <w:r w:rsidR="00044AED">
        <w:rPr>
          <w:rFonts w:ascii="Arial Unicode MS" w:hAnsi="Arial Unicode MS" w:hint="eastAsia"/>
          <w:color w:val="000000"/>
        </w:rPr>
        <w:t>週歲</w:t>
      </w:r>
      <w:r w:rsidR="006E03CC" w:rsidRPr="007A73ED">
        <w:rPr>
          <w:rFonts w:ascii="Arial Unicode MS" w:hAnsi="Arial Unicode MS" w:hint="eastAsia"/>
          <w:color w:val="000000"/>
        </w:rPr>
        <w:t>的未成年人的，由勞動行政部門責令改正，處以罰款；情節嚴重的，由</w:t>
      </w:r>
      <w:r w:rsidR="006908CE" w:rsidRPr="00072187">
        <w:rPr>
          <w:rFonts w:ascii="Arial Unicode MS" w:hAnsi="Arial Unicode MS" w:hint="eastAsia"/>
        </w:rPr>
        <w:t>市場監督管理部門</w:t>
      </w:r>
      <w:r w:rsidR="006E03CC" w:rsidRPr="007A73ED">
        <w:rPr>
          <w:rFonts w:ascii="Arial Unicode MS" w:hAnsi="Arial Unicode MS" w:hint="eastAsia"/>
          <w:color w:val="000000"/>
        </w:rPr>
        <w:t>吊銷營業執照。</w:t>
      </w:r>
    </w:p>
    <w:p w:rsidR="006908CE" w:rsidRPr="006908CE" w:rsidRDefault="009927E6" w:rsidP="009927E6">
      <w:pPr>
        <w:pStyle w:val="3"/>
        <w:ind w:left="118"/>
        <w:rPr>
          <w:color w:val="000000"/>
        </w:rPr>
      </w:pPr>
      <w:r w:rsidRPr="004E30AD">
        <w:rPr>
          <w:rFonts w:hint="eastAsia"/>
        </w:rPr>
        <w:t>--201</w:t>
      </w:r>
      <w:r w:rsidRPr="004E30AD">
        <w:t>8</w:t>
      </w:r>
      <w:r w:rsidRPr="004E30AD">
        <w:rPr>
          <w:rFonts w:hint="eastAsia"/>
        </w:rPr>
        <w:t>年</w:t>
      </w:r>
      <w:r w:rsidRPr="004E30AD">
        <w:t>12</w:t>
      </w:r>
      <w:r w:rsidRPr="004E30AD">
        <w:rPr>
          <w:rFonts w:hint="eastAsia"/>
        </w:rPr>
        <w:t>月</w:t>
      </w:r>
      <w:r w:rsidRPr="004E30AD">
        <w:t>29</w:t>
      </w:r>
      <w:r w:rsidRPr="004E30AD">
        <w:rPr>
          <w:rFonts w:hint="eastAsia"/>
        </w:rPr>
        <w:t>日</w:t>
      </w:r>
      <w:r w:rsidRPr="004E30AD">
        <w:t>修正</w:t>
      </w:r>
      <w:r w:rsidRPr="004E30AD">
        <w:rPr>
          <w:rFonts w:hint="eastAsia"/>
        </w:rPr>
        <w:t>前條文</w:t>
      </w:r>
      <w:r w:rsidRPr="004E30AD">
        <w:t>--</w:t>
      </w:r>
      <w:hyperlink r:id="rId26" w:history="1">
        <w:r w:rsidRPr="004E30AD">
          <w:rPr>
            <w:rStyle w:val="a3"/>
          </w:rPr>
          <w:t>比對程式</w:t>
        </w:r>
      </w:hyperlink>
    </w:p>
    <w:p w:rsidR="006908CE" w:rsidRPr="006908CE" w:rsidRDefault="006908CE" w:rsidP="006E03CC">
      <w:pPr>
        <w:ind w:left="119"/>
        <w:jc w:val="both"/>
        <w:rPr>
          <w:rFonts w:ascii="Arial Unicode MS" w:hAnsi="Arial Unicode MS"/>
          <w:color w:val="5F5F5F"/>
        </w:rPr>
      </w:pPr>
      <w:r w:rsidRPr="006908CE">
        <w:rPr>
          <w:rFonts w:ascii="Arial Unicode MS" w:hAnsi="Arial Unicode MS" w:hint="eastAsia"/>
          <w:color w:val="5F5F5F"/>
        </w:rPr>
        <w:t xml:space="preserve">　　用人單位非法招用未滿十六週歲的未成年人的，由勞動行政部門責令改正，處以罰款；情節嚴重的，由工商行政管理部門吊銷營業執照。</w:t>
      </w:r>
      <w:r w:rsidR="00353B1E" w:rsidRPr="00353B1E">
        <w:rPr>
          <w:rFonts w:ascii="Arial Unicode MS" w:hAnsi="Arial Unicode MS" w:hint="eastAsia"/>
          <w:color w:val="FFFFFF"/>
        </w:rPr>
        <w:t>∴</w:t>
      </w:r>
    </w:p>
    <w:p w:rsidR="00B80E9C" w:rsidRPr="007A73ED" w:rsidRDefault="006E03CC" w:rsidP="004469AB">
      <w:pPr>
        <w:pStyle w:val="2"/>
      </w:pPr>
      <w:r w:rsidRPr="007A73ED">
        <w:rPr>
          <w:rFonts w:hint="eastAsia"/>
        </w:rPr>
        <w:t>第</w:t>
      </w:r>
      <w:r w:rsidR="009A5418">
        <w:rPr>
          <w:rFonts w:hint="eastAsia"/>
        </w:rPr>
        <w:t>95</w:t>
      </w:r>
      <w:r w:rsidR="00D61CC6" w:rsidRPr="007A73ED">
        <w:rPr>
          <w:rFonts w:hint="eastAsia"/>
        </w:rPr>
        <w:t>條</w:t>
      </w:r>
    </w:p>
    <w:p w:rsidR="006E03CC"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用人單位違反本法對女職工和未成年工的保護規定，侵害其合法權益的，由勞動行政部門責令改正，處以罰款；對女職工或者未成年工造成損害的，應當承擔賠償責任。</w:t>
      </w:r>
    </w:p>
    <w:p w:rsidR="00B80E9C" w:rsidRPr="007A73ED" w:rsidRDefault="006E03CC" w:rsidP="004469AB">
      <w:pPr>
        <w:pStyle w:val="2"/>
      </w:pPr>
      <w:r w:rsidRPr="007A73ED">
        <w:rPr>
          <w:rFonts w:hint="eastAsia"/>
        </w:rPr>
        <w:t>第</w:t>
      </w:r>
      <w:r w:rsidR="009A5418">
        <w:rPr>
          <w:rFonts w:hint="eastAsia"/>
        </w:rPr>
        <w:t>96</w:t>
      </w:r>
      <w:r w:rsidR="00D61CC6" w:rsidRPr="007A73ED">
        <w:rPr>
          <w:rFonts w:hint="eastAsia"/>
        </w:rPr>
        <w:t>條</w:t>
      </w:r>
    </w:p>
    <w:p w:rsidR="00D61CC6" w:rsidRPr="007A73ED" w:rsidRDefault="00075541"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用人單位有下列行為之一，由公安機關對責任人員處以十五日以下拘留、罰款或者警告；構成犯罪的，對責任人員依法追究刑事責任：</w:t>
      </w:r>
    </w:p>
    <w:p w:rsidR="00D61CC6"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（一）以暴力、威脅或者非法限制人身自由的手段強迫勞動的；</w:t>
      </w:r>
    </w:p>
    <w:p w:rsidR="006E03CC" w:rsidRPr="007A73ED" w:rsidRDefault="006E03CC" w:rsidP="006E03CC">
      <w:pPr>
        <w:ind w:left="119"/>
        <w:jc w:val="both"/>
        <w:rPr>
          <w:rFonts w:ascii="Arial Unicode MS" w:hAnsi="Arial Unicode MS"/>
          <w:color w:val="000000"/>
        </w:rPr>
      </w:pPr>
      <w:r w:rsidRPr="007A73ED">
        <w:rPr>
          <w:rFonts w:ascii="Arial Unicode MS" w:hAnsi="Arial Unicode MS" w:hint="eastAsia"/>
          <w:color w:val="000000"/>
        </w:rPr>
        <w:t xml:space="preserve">　　（二）侮辱、體罰、毆打、非法搜查和拘禁勞動者的。</w:t>
      </w:r>
    </w:p>
    <w:p w:rsidR="00B80E9C" w:rsidRPr="007A73ED" w:rsidRDefault="006E03CC" w:rsidP="004469AB">
      <w:pPr>
        <w:pStyle w:val="2"/>
      </w:pPr>
      <w:r w:rsidRPr="007A73ED">
        <w:rPr>
          <w:rFonts w:hint="eastAsia"/>
        </w:rPr>
        <w:t>第</w:t>
      </w:r>
      <w:r w:rsidR="009A5418">
        <w:rPr>
          <w:rFonts w:hint="eastAsia"/>
        </w:rPr>
        <w:t>97</w:t>
      </w:r>
      <w:r w:rsidR="00D61CC6" w:rsidRPr="007A73ED">
        <w:rPr>
          <w:rFonts w:hint="eastAsia"/>
        </w:rPr>
        <w:t>條</w:t>
      </w:r>
    </w:p>
    <w:p w:rsidR="006E03CC"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由於用人單位的原因訂立的無效合同，對勞動者造成損害的，應當承擔賠償責任。</w:t>
      </w:r>
    </w:p>
    <w:p w:rsidR="00B80E9C" w:rsidRPr="007A73ED" w:rsidRDefault="006E03CC" w:rsidP="004469AB">
      <w:pPr>
        <w:pStyle w:val="2"/>
      </w:pPr>
      <w:r w:rsidRPr="007A73ED">
        <w:rPr>
          <w:rFonts w:hint="eastAsia"/>
        </w:rPr>
        <w:t>第</w:t>
      </w:r>
      <w:r w:rsidR="009A5418">
        <w:rPr>
          <w:rFonts w:hint="eastAsia"/>
        </w:rPr>
        <w:t>98</w:t>
      </w:r>
      <w:r w:rsidR="00D61CC6" w:rsidRPr="007A73ED">
        <w:rPr>
          <w:rFonts w:hint="eastAsia"/>
        </w:rPr>
        <w:t>條</w:t>
      </w:r>
    </w:p>
    <w:p w:rsidR="006E03CC"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用人單位違反本法規定的條件解除勞動合同或者故意拖延不訂立勞動合同的，由勞動行政部門責令改正；對勞動者造成損害的，應當承擔賠償責任。</w:t>
      </w:r>
    </w:p>
    <w:p w:rsidR="00B80E9C" w:rsidRPr="007A73ED" w:rsidRDefault="006E03CC" w:rsidP="004469AB">
      <w:pPr>
        <w:pStyle w:val="2"/>
      </w:pPr>
      <w:r w:rsidRPr="007A73ED">
        <w:rPr>
          <w:rFonts w:hint="eastAsia"/>
        </w:rPr>
        <w:t>第</w:t>
      </w:r>
      <w:r w:rsidR="009A5418">
        <w:rPr>
          <w:rFonts w:hint="eastAsia"/>
        </w:rPr>
        <w:t>99</w:t>
      </w:r>
      <w:r w:rsidR="00D61CC6" w:rsidRPr="007A73ED">
        <w:rPr>
          <w:rFonts w:hint="eastAsia"/>
        </w:rPr>
        <w:t>條</w:t>
      </w:r>
    </w:p>
    <w:p w:rsidR="006E03CC"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用人單位招用尚未解除勞動合同的勞動者，對原用人單位造成經濟損失的，該用人單位應當依法承擔連帶賠償責任。</w:t>
      </w:r>
    </w:p>
    <w:p w:rsidR="00B80E9C" w:rsidRPr="007A73ED" w:rsidRDefault="006E03CC" w:rsidP="004469AB">
      <w:pPr>
        <w:pStyle w:val="2"/>
      </w:pPr>
      <w:r w:rsidRPr="007A73ED">
        <w:rPr>
          <w:rFonts w:hint="eastAsia"/>
        </w:rPr>
        <w:t>第</w:t>
      </w:r>
      <w:r w:rsidR="009A5418">
        <w:rPr>
          <w:rFonts w:hint="eastAsia"/>
        </w:rPr>
        <w:t>1</w:t>
      </w:r>
      <w:r w:rsidR="004469AB">
        <w:rPr>
          <w:rFonts w:hint="eastAsia"/>
        </w:rPr>
        <w:t>00</w:t>
      </w:r>
      <w:r w:rsidR="00D61CC6" w:rsidRPr="007A73ED">
        <w:rPr>
          <w:rFonts w:hint="eastAsia"/>
        </w:rPr>
        <w:t>條</w:t>
      </w:r>
    </w:p>
    <w:p w:rsidR="006E03CC"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用人單位無故不繳納社會保險費的，由勞動行政部門責令其限期繳納，逾期不繳的，可以加收滯納金。</w:t>
      </w:r>
    </w:p>
    <w:p w:rsidR="00B80E9C" w:rsidRPr="007A73ED" w:rsidRDefault="006E03CC" w:rsidP="004469AB">
      <w:pPr>
        <w:pStyle w:val="2"/>
      </w:pPr>
      <w:r w:rsidRPr="007A73ED">
        <w:rPr>
          <w:rFonts w:hint="eastAsia"/>
        </w:rPr>
        <w:t>第</w:t>
      </w:r>
      <w:r w:rsidR="009A5418">
        <w:rPr>
          <w:rFonts w:hint="eastAsia"/>
        </w:rPr>
        <w:t>101</w:t>
      </w:r>
      <w:r w:rsidR="00D61CC6" w:rsidRPr="007A73ED">
        <w:rPr>
          <w:rFonts w:hint="eastAsia"/>
        </w:rPr>
        <w:t>條</w:t>
      </w:r>
    </w:p>
    <w:p w:rsidR="006E03CC"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用人單位無理阻撓勞動行政部門、有關部門及其工作人員行使監督檢查權，打擊報復舉報人員的，由勞動行政部門或者有關部門處以罰款；構成犯罪的，對責任人員依法追究刑事責任。</w:t>
      </w:r>
    </w:p>
    <w:p w:rsidR="00B80E9C" w:rsidRPr="007A73ED" w:rsidRDefault="006E03CC" w:rsidP="004469AB">
      <w:pPr>
        <w:pStyle w:val="2"/>
      </w:pPr>
      <w:r w:rsidRPr="007A73ED">
        <w:rPr>
          <w:rFonts w:hint="eastAsia"/>
        </w:rPr>
        <w:t>第</w:t>
      </w:r>
      <w:r w:rsidR="009A5418">
        <w:rPr>
          <w:rFonts w:hint="eastAsia"/>
        </w:rPr>
        <w:t>102</w:t>
      </w:r>
      <w:r w:rsidR="00D61CC6" w:rsidRPr="007A73ED">
        <w:rPr>
          <w:rFonts w:hint="eastAsia"/>
        </w:rPr>
        <w:t>條</w:t>
      </w:r>
    </w:p>
    <w:p w:rsidR="006E03CC"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勞動者違反本法規定的條件解除勞動合同或者違反勞動合同中約定的保密事項，對用人單位造成經濟損失的，應當依法承擔賠償責任。</w:t>
      </w:r>
    </w:p>
    <w:p w:rsidR="00B80E9C" w:rsidRPr="007A73ED" w:rsidRDefault="006E03CC" w:rsidP="004469AB">
      <w:pPr>
        <w:pStyle w:val="2"/>
      </w:pPr>
      <w:r w:rsidRPr="007A73ED">
        <w:rPr>
          <w:rFonts w:hint="eastAsia"/>
        </w:rPr>
        <w:t>第</w:t>
      </w:r>
      <w:r w:rsidR="009A5418">
        <w:rPr>
          <w:rFonts w:hint="eastAsia"/>
        </w:rPr>
        <w:t>103</w:t>
      </w:r>
      <w:r w:rsidR="00D61CC6" w:rsidRPr="007A73ED">
        <w:rPr>
          <w:rFonts w:hint="eastAsia"/>
        </w:rPr>
        <w:t>條</w:t>
      </w:r>
    </w:p>
    <w:p w:rsidR="006E03CC"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勞動行政部門或者有關部門的工作人員濫用職權、</w:t>
      </w:r>
      <w:r w:rsidR="0042034B" w:rsidRPr="0042034B">
        <w:rPr>
          <w:rFonts w:ascii="Arial Unicode MS" w:hAnsi="Arial Unicode MS" w:hint="eastAsia"/>
          <w:color w:val="000000"/>
        </w:rPr>
        <w:t>玩</w:t>
      </w:r>
      <w:r w:rsidR="006E03CC" w:rsidRPr="007A73ED">
        <w:rPr>
          <w:rFonts w:ascii="Arial Unicode MS" w:hAnsi="Arial Unicode MS" w:hint="eastAsia"/>
          <w:color w:val="000000"/>
        </w:rPr>
        <w:t>忽職守、徇私舞弊，構成犯罪的，依法追究刑事責任；</w:t>
      </w:r>
      <w:r w:rsidR="006E03CC" w:rsidRPr="007A73ED">
        <w:rPr>
          <w:rFonts w:ascii="Arial Unicode MS" w:hAnsi="Arial Unicode MS" w:hint="eastAsia"/>
          <w:color w:val="000000"/>
        </w:rPr>
        <w:lastRenderedPageBreak/>
        <w:t>不構成犯罪的，給予行政處分。</w:t>
      </w:r>
    </w:p>
    <w:p w:rsidR="00B80E9C" w:rsidRPr="007A73ED" w:rsidRDefault="006E03CC" w:rsidP="004469AB">
      <w:pPr>
        <w:pStyle w:val="2"/>
      </w:pPr>
      <w:r w:rsidRPr="007A73ED">
        <w:rPr>
          <w:rFonts w:hint="eastAsia"/>
        </w:rPr>
        <w:t>第</w:t>
      </w:r>
      <w:r w:rsidR="009A5418">
        <w:rPr>
          <w:rFonts w:hint="eastAsia"/>
        </w:rPr>
        <w:t>104</w:t>
      </w:r>
      <w:r w:rsidR="00D61CC6" w:rsidRPr="007A73ED">
        <w:rPr>
          <w:rFonts w:hint="eastAsia"/>
        </w:rPr>
        <w:t>條</w:t>
      </w:r>
    </w:p>
    <w:p w:rsidR="006E03CC"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國家工作人員和社會保險基金經辦機構的工作人員挪用社會保險基金，構成犯罪的，依法追究刑事責任。</w:t>
      </w:r>
    </w:p>
    <w:p w:rsidR="00B80E9C" w:rsidRPr="007A73ED" w:rsidRDefault="006E03CC" w:rsidP="004469AB">
      <w:pPr>
        <w:pStyle w:val="2"/>
      </w:pPr>
      <w:r w:rsidRPr="007A73ED">
        <w:rPr>
          <w:rFonts w:hint="eastAsia"/>
        </w:rPr>
        <w:t>第</w:t>
      </w:r>
      <w:r w:rsidR="009A5418">
        <w:rPr>
          <w:rFonts w:hint="eastAsia"/>
        </w:rPr>
        <w:t>105</w:t>
      </w:r>
      <w:r w:rsidR="00D61CC6" w:rsidRPr="007A73ED">
        <w:rPr>
          <w:rFonts w:hint="eastAsia"/>
        </w:rPr>
        <w:t>條</w:t>
      </w:r>
    </w:p>
    <w:p w:rsidR="006E03CC"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違反本法規定侵害勞動者合法權益，其他法律、</w:t>
      </w:r>
      <w:r w:rsidR="00B31DF3" w:rsidRPr="007A73ED">
        <w:rPr>
          <w:rFonts w:ascii="Arial Unicode MS" w:hAnsi="Arial Unicode MS" w:hint="eastAsia"/>
          <w:color w:val="000000"/>
        </w:rPr>
        <w:t>行政</w:t>
      </w:r>
      <w:r w:rsidR="006E03CC" w:rsidRPr="007A73ED">
        <w:rPr>
          <w:rFonts w:ascii="Arial Unicode MS" w:hAnsi="Arial Unicode MS" w:hint="eastAsia"/>
          <w:color w:val="000000"/>
        </w:rPr>
        <w:t>法規已規定處罰的，依照該法律、行政法規的規定處罰。</w:t>
      </w:r>
    </w:p>
    <w:p w:rsidR="00D61CC6" w:rsidRPr="007A73ED" w:rsidRDefault="00D61CC6" w:rsidP="00D61CC6">
      <w:pPr>
        <w:ind w:left="119"/>
        <w:jc w:val="right"/>
        <w:rPr>
          <w:rFonts w:ascii="Arial Unicode MS" w:hAnsi="Arial Unicode MS"/>
          <w:color w:val="000000"/>
        </w:rPr>
      </w:pPr>
      <w:r w:rsidRPr="007A73ED">
        <w:rPr>
          <w:rFonts w:ascii="Arial Unicode MS" w:hAnsi="Arial Unicode MS"/>
          <w:color w:val="808000"/>
          <w:sz w:val="18"/>
        </w:rPr>
        <w:t xml:space="preserve">　　　　　　　　　　　　　　　　　　　　　　　　　　　　　　　　　　　　　　　　　　　　　　　　　</w:t>
      </w:r>
      <w:hyperlink w:anchor="aaa" w:history="1">
        <w:r w:rsidRPr="007A73ED">
          <w:rPr>
            <w:rStyle w:val="a3"/>
            <w:rFonts w:ascii="Arial Unicode MS" w:hAnsi="Arial Unicode MS" w:hint="eastAsia"/>
            <w:sz w:val="18"/>
          </w:rPr>
          <w:t>回索引</w:t>
        </w:r>
      </w:hyperlink>
      <w:r w:rsidR="0071189F">
        <w:rPr>
          <w:rFonts w:ascii="Arial Unicode MS" w:hAnsi="Arial Unicode MS" w:hint="eastAsia"/>
          <w:color w:val="808000"/>
          <w:sz w:val="18"/>
        </w:rPr>
        <w:t>〉〉</w:t>
      </w:r>
    </w:p>
    <w:p w:rsidR="006E03CC" w:rsidRPr="007A73ED" w:rsidRDefault="006E03CC" w:rsidP="0035259F">
      <w:pPr>
        <w:pStyle w:val="1"/>
      </w:pPr>
      <w:bookmarkStart w:id="29" w:name="_第十三章_附則"/>
      <w:bookmarkEnd w:id="29"/>
      <w:r w:rsidRPr="007A73ED">
        <w:rPr>
          <w:rFonts w:hint="eastAsia"/>
        </w:rPr>
        <w:t>第十三章</w:t>
      </w:r>
      <w:r w:rsidR="00861330" w:rsidRPr="007A73ED">
        <w:rPr>
          <w:rFonts w:hint="eastAsia"/>
        </w:rPr>
        <w:t xml:space="preserve">　　</w:t>
      </w:r>
      <w:r w:rsidRPr="007A73ED">
        <w:rPr>
          <w:rFonts w:hint="eastAsia"/>
        </w:rPr>
        <w:t>附</w:t>
      </w:r>
      <w:r w:rsidR="00861330" w:rsidRPr="007A73ED">
        <w:rPr>
          <w:rFonts w:hint="eastAsia"/>
        </w:rPr>
        <w:t xml:space="preserve">　</w:t>
      </w:r>
      <w:r w:rsidRPr="007A73ED">
        <w:rPr>
          <w:rFonts w:hint="eastAsia"/>
        </w:rPr>
        <w:t>則</w:t>
      </w:r>
    </w:p>
    <w:p w:rsidR="00B80E9C" w:rsidRPr="007A73ED" w:rsidRDefault="006E03CC" w:rsidP="004469AB">
      <w:pPr>
        <w:pStyle w:val="2"/>
      </w:pPr>
      <w:r w:rsidRPr="007A73ED">
        <w:rPr>
          <w:rFonts w:hint="eastAsia"/>
        </w:rPr>
        <w:t>第</w:t>
      </w:r>
      <w:r w:rsidR="009A5418">
        <w:rPr>
          <w:rFonts w:hint="eastAsia"/>
        </w:rPr>
        <w:t>106</w:t>
      </w:r>
      <w:r w:rsidR="00D61CC6" w:rsidRPr="007A73ED">
        <w:rPr>
          <w:rFonts w:hint="eastAsia"/>
        </w:rPr>
        <w:t>條</w:t>
      </w:r>
    </w:p>
    <w:p w:rsidR="006E03CC"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省、自治區、直轄市人民政府根據本法和本地區的實際情況，規定勞動合同制度的實施步驟，報國務院備案。</w:t>
      </w:r>
    </w:p>
    <w:p w:rsidR="00B80E9C" w:rsidRPr="009F4A5A" w:rsidRDefault="006E03CC" w:rsidP="004469AB">
      <w:pPr>
        <w:pStyle w:val="2"/>
      </w:pPr>
      <w:r w:rsidRPr="009F4A5A">
        <w:rPr>
          <w:rFonts w:hint="eastAsia"/>
        </w:rPr>
        <w:t>第</w:t>
      </w:r>
      <w:r w:rsidR="009A5418">
        <w:rPr>
          <w:rFonts w:hint="eastAsia"/>
        </w:rPr>
        <w:t>107</w:t>
      </w:r>
      <w:r w:rsidR="00D61CC6" w:rsidRPr="009F4A5A">
        <w:rPr>
          <w:rFonts w:hint="eastAsia"/>
        </w:rPr>
        <w:t>條</w:t>
      </w:r>
    </w:p>
    <w:p w:rsidR="006E03CC" w:rsidRPr="007A73ED" w:rsidRDefault="00861330" w:rsidP="006E03CC">
      <w:pPr>
        <w:ind w:left="119"/>
        <w:jc w:val="both"/>
        <w:rPr>
          <w:rFonts w:ascii="Arial Unicode MS" w:hAnsi="Arial Unicode MS"/>
          <w:color w:val="000000"/>
        </w:rPr>
      </w:pPr>
      <w:r w:rsidRPr="007A73ED">
        <w:rPr>
          <w:rFonts w:ascii="Arial Unicode MS" w:hAnsi="Arial Unicode MS" w:hint="eastAsia"/>
          <w:color w:val="000000"/>
        </w:rPr>
        <w:t xml:space="preserve">　　</w:t>
      </w:r>
      <w:r w:rsidR="006E03CC" w:rsidRPr="007A73ED">
        <w:rPr>
          <w:rFonts w:ascii="Arial Unicode MS" w:hAnsi="Arial Unicode MS" w:hint="eastAsia"/>
          <w:color w:val="000000"/>
        </w:rPr>
        <w:t>本法自</w:t>
      </w:r>
      <w:r w:rsidR="00D639A7">
        <w:rPr>
          <w:rFonts w:ascii="Arial Unicode MS" w:hAnsi="Arial Unicode MS" w:hint="eastAsia"/>
          <w:color w:val="000000"/>
        </w:rPr>
        <w:t>1995</w:t>
      </w:r>
      <w:r w:rsidR="006E03CC" w:rsidRPr="007A73ED">
        <w:rPr>
          <w:rFonts w:ascii="Arial Unicode MS" w:hAnsi="Arial Unicode MS" w:hint="eastAsia"/>
          <w:color w:val="000000"/>
        </w:rPr>
        <w:t>年</w:t>
      </w:r>
      <w:r w:rsidR="00D639A7">
        <w:rPr>
          <w:rFonts w:ascii="Arial Unicode MS" w:hAnsi="Arial Unicode MS" w:hint="eastAsia"/>
          <w:color w:val="000000"/>
        </w:rPr>
        <w:t>1</w:t>
      </w:r>
      <w:r w:rsidR="006E03CC" w:rsidRPr="007A73ED">
        <w:rPr>
          <w:rFonts w:ascii="Arial Unicode MS" w:hAnsi="Arial Unicode MS" w:hint="eastAsia"/>
          <w:color w:val="000000"/>
        </w:rPr>
        <w:t>月</w:t>
      </w:r>
      <w:r w:rsidR="00D639A7">
        <w:rPr>
          <w:rFonts w:ascii="Arial Unicode MS" w:hAnsi="Arial Unicode MS" w:hint="eastAsia"/>
          <w:color w:val="000000"/>
        </w:rPr>
        <w:t>1</w:t>
      </w:r>
      <w:r w:rsidR="006E03CC" w:rsidRPr="007A73ED">
        <w:rPr>
          <w:rFonts w:ascii="Arial Unicode MS" w:hAnsi="Arial Unicode MS" w:hint="eastAsia"/>
          <w:color w:val="000000"/>
        </w:rPr>
        <w:t>日起施行。</w:t>
      </w:r>
    </w:p>
    <w:p w:rsidR="00D61CC6" w:rsidRPr="007A73ED" w:rsidRDefault="00D61CC6" w:rsidP="00D61CC6">
      <w:pPr>
        <w:ind w:left="142"/>
        <w:jc w:val="both"/>
        <w:rPr>
          <w:rFonts w:ascii="Arial Unicode MS" w:hAnsi="Arial Unicode MS"/>
        </w:rPr>
      </w:pPr>
    </w:p>
    <w:p w:rsidR="00D61CC6" w:rsidRPr="007A73ED" w:rsidRDefault="00D61CC6" w:rsidP="006E03CC">
      <w:pPr>
        <w:ind w:firstLineChars="100" w:firstLine="200"/>
        <w:rPr>
          <w:rFonts w:ascii="Arial Unicode MS" w:hAnsi="Arial Unicode MS"/>
          <w:b/>
          <w:color w:val="993300"/>
        </w:rPr>
      </w:pPr>
    </w:p>
    <w:p w:rsidR="00072771" w:rsidRPr="00C1655B" w:rsidRDefault="00072771" w:rsidP="00072771">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rsidR="00072771" w:rsidRPr="00445497" w:rsidRDefault="00072771" w:rsidP="00072771">
      <w:pPr>
        <w:jc w:val="both"/>
        <w:rPr>
          <w:rFonts w:ascii="Arial Unicode MS" w:hAnsi="Arial Unicode MS"/>
          <w:b/>
          <w:bCs/>
          <w:color w:val="990000"/>
          <w:szCs w:val="27"/>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7" w:history="1">
        <w:r w:rsidRPr="006D2FD2">
          <w:rPr>
            <w:rStyle w:val="a3"/>
            <w:rFonts w:ascii="Arial Unicode MS" w:hAnsi="Arial Unicode MS"/>
            <w:sz w:val="18"/>
            <w:szCs w:val="20"/>
          </w:rPr>
          <w:t>告知</w:t>
        </w:r>
      </w:hyperlink>
      <w:r w:rsidRPr="003D460F">
        <w:rPr>
          <w:rFonts w:hint="eastAsia"/>
          <w:color w:val="5F5F5F"/>
          <w:sz w:val="18"/>
          <w:szCs w:val="20"/>
        </w:rPr>
        <w:t>，謝謝！</w:t>
      </w:r>
    </w:p>
    <w:p w:rsidR="00D61CC6" w:rsidRPr="00072771" w:rsidRDefault="00D61CC6" w:rsidP="00072771">
      <w:pPr>
        <w:ind w:leftChars="50" w:left="100"/>
        <w:jc w:val="both"/>
        <w:rPr>
          <w:rFonts w:ascii="Arial Unicode MS" w:hAnsi="Arial Unicode MS"/>
          <w:b/>
          <w:color w:val="993300"/>
        </w:rPr>
      </w:pPr>
    </w:p>
    <w:sectPr w:rsidR="00D61CC6" w:rsidRPr="00072771">
      <w:footerReference w:type="default" r:id="rId2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4D8" w:rsidRDefault="00D334D8" w:rsidP="00D61CC6">
      <w:r>
        <w:separator/>
      </w:r>
    </w:p>
  </w:endnote>
  <w:endnote w:type="continuationSeparator" w:id="0">
    <w:p w:rsidR="00D334D8" w:rsidRDefault="00D334D8" w:rsidP="00D6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771" w:rsidRDefault="00072771" w:rsidP="009F4A5A">
    <w:pPr>
      <w:pStyle w:val="a7"/>
      <w:jc w:val="right"/>
    </w:pPr>
    <w:r>
      <w:rPr>
        <w:rFonts w:ascii="Arial Unicode MS" w:hAnsi="Arial Unicode MS"/>
        <w:sz w:val="18"/>
        <w:szCs w:val="18"/>
      </w:rPr>
      <w:t>〈〈</w:t>
    </w:r>
    <w:r w:rsidRPr="009F4A5A">
      <w:rPr>
        <w:rFonts w:ascii="Arial Unicode MS" w:hAnsi="Arial Unicode MS" w:hint="eastAsia"/>
        <w:sz w:val="18"/>
        <w:szCs w:val="18"/>
      </w:rPr>
      <w:t>中華人民共和國勞動法</w:t>
    </w:r>
    <w:r>
      <w:rPr>
        <w:rFonts w:ascii="Arial Unicode MS" w:hAnsi="Arial Unicode MS"/>
        <w:sz w:val="18"/>
        <w:szCs w:val="18"/>
      </w:rPr>
      <w:t>〉〉</w:t>
    </w:r>
    <w:r w:rsidRPr="009F4A5A">
      <w:rPr>
        <w:rFonts w:ascii="Arial Unicode MS" w:hAnsi="Arial Unicode MS"/>
        <w:sz w:val="18"/>
        <w:szCs w:val="18"/>
      </w:rPr>
      <w:t>S-link</w:t>
    </w:r>
    <w:r w:rsidRPr="009F4A5A">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4D8" w:rsidRDefault="00D334D8" w:rsidP="00D61CC6">
      <w:r>
        <w:separator/>
      </w:r>
    </w:p>
  </w:footnote>
  <w:footnote w:type="continuationSeparator" w:id="0">
    <w:p w:rsidR="00D334D8" w:rsidRDefault="00D334D8" w:rsidP="00D61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18E2"/>
    <w:rsid w:val="00005835"/>
    <w:rsid w:val="00044AED"/>
    <w:rsid w:val="00072771"/>
    <w:rsid w:val="00075541"/>
    <w:rsid w:val="0011180E"/>
    <w:rsid w:val="001F17B3"/>
    <w:rsid w:val="00280752"/>
    <w:rsid w:val="00282E4B"/>
    <w:rsid w:val="002D75AB"/>
    <w:rsid w:val="002F3E95"/>
    <w:rsid w:val="002F409E"/>
    <w:rsid w:val="0035259F"/>
    <w:rsid w:val="00353B1E"/>
    <w:rsid w:val="0039296D"/>
    <w:rsid w:val="003F1F22"/>
    <w:rsid w:val="004055A0"/>
    <w:rsid w:val="00407386"/>
    <w:rsid w:val="004146E9"/>
    <w:rsid w:val="0042034B"/>
    <w:rsid w:val="00423CA9"/>
    <w:rsid w:val="00445CC3"/>
    <w:rsid w:val="004469AB"/>
    <w:rsid w:val="00455F1D"/>
    <w:rsid w:val="004676AB"/>
    <w:rsid w:val="004D1EE0"/>
    <w:rsid w:val="004D39DD"/>
    <w:rsid w:val="004E6E84"/>
    <w:rsid w:val="004F1598"/>
    <w:rsid w:val="00585051"/>
    <w:rsid w:val="005D008B"/>
    <w:rsid w:val="00616F6B"/>
    <w:rsid w:val="00633562"/>
    <w:rsid w:val="006340E5"/>
    <w:rsid w:val="00667ECA"/>
    <w:rsid w:val="006908CE"/>
    <w:rsid w:val="006C2C5C"/>
    <w:rsid w:val="006E03CC"/>
    <w:rsid w:val="006E0FD3"/>
    <w:rsid w:val="0071189F"/>
    <w:rsid w:val="00771408"/>
    <w:rsid w:val="00774B2C"/>
    <w:rsid w:val="007A73ED"/>
    <w:rsid w:val="007D71BC"/>
    <w:rsid w:val="007F3456"/>
    <w:rsid w:val="00861330"/>
    <w:rsid w:val="008F3255"/>
    <w:rsid w:val="008F4999"/>
    <w:rsid w:val="00976262"/>
    <w:rsid w:val="009927E6"/>
    <w:rsid w:val="009A5418"/>
    <w:rsid w:val="009F4A5A"/>
    <w:rsid w:val="00A152B3"/>
    <w:rsid w:val="00A2480A"/>
    <w:rsid w:val="00A43D66"/>
    <w:rsid w:val="00A60C55"/>
    <w:rsid w:val="00A95369"/>
    <w:rsid w:val="00AA6226"/>
    <w:rsid w:val="00AE3E75"/>
    <w:rsid w:val="00B31DF3"/>
    <w:rsid w:val="00B418E2"/>
    <w:rsid w:val="00B55F1F"/>
    <w:rsid w:val="00B80E9C"/>
    <w:rsid w:val="00C37A50"/>
    <w:rsid w:val="00C477D8"/>
    <w:rsid w:val="00C83657"/>
    <w:rsid w:val="00D334D8"/>
    <w:rsid w:val="00D61CC6"/>
    <w:rsid w:val="00D639A7"/>
    <w:rsid w:val="00D74EE2"/>
    <w:rsid w:val="00DE7B36"/>
    <w:rsid w:val="00E0612D"/>
    <w:rsid w:val="00E3615B"/>
    <w:rsid w:val="00E41A4A"/>
    <w:rsid w:val="00E610AB"/>
    <w:rsid w:val="00EA4D5D"/>
    <w:rsid w:val="00ED7917"/>
    <w:rsid w:val="00EE09EE"/>
    <w:rsid w:val="00F235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9A449B-64A2-42B0-8CD1-A086B0D8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35259F"/>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4469AB"/>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link w:val="30"/>
    <w:unhideWhenUsed/>
    <w:qFormat/>
    <w:rsid w:val="009F4A5A"/>
    <w:pPr>
      <w:widowControl/>
      <w:adjustRightInd w:val="0"/>
      <w:snapToGrid w:val="0"/>
      <w:ind w:leftChars="59" w:left="142"/>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6E0FD3"/>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rsid w:val="00D61CC6"/>
    <w:pPr>
      <w:tabs>
        <w:tab w:val="center" w:pos="4153"/>
        <w:tab w:val="right" w:pos="8306"/>
      </w:tabs>
      <w:snapToGrid w:val="0"/>
    </w:pPr>
    <w:rPr>
      <w:szCs w:val="20"/>
    </w:rPr>
  </w:style>
  <w:style w:type="character" w:customStyle="1" w:styleId="a6">
    <w:name w:val="頁首 字元"/>
    <w:link w:val="a5"/>
    <w:rsid w:val="00D61CC6"/>
    <w:rPr>
      <w:kern w:val="2"/>
    </w:rPr>
  </w:style>
  <w:style w:type="paragraph" w:styleId="a7">
    <w:name w:val="footer"/>
    <w:basedOn w:val="a"/>
    <w:link w:val="a8"/>
    <w:uiPriority w:val="99"/>
    <w:rsid w:val="00D61CC6"/>
    <w:pPr>
      <w:tabs>
        <w:tab w:val="center" w:pos="4153"/>
        <w:tab w:val="right" w:pos="8306"/>
      </w:tabs>
      <w:snapToGrid w:val="0"/>
    </w:pPr>
    <w:rPr>
      <w:szCs w:val="20"/>
    </w:rPr>
  </w:style>
  <w:style w:type="character" w:customStyle="1" w:styleId="a8">
    <w:name w:val="頁尾 字元"/>
    <w:link w:val="a7"/>
    <w:uiPriority w:val="99"/>
    <w:rsid w:val="00D61CC6"/>
    <w:rPr>
      <w:kern w:val="2"/>
    </w:rPr>
  </w:style>
  <w:style w:type="paragraph" w:styleId="a9">
    <w:name w:val="Balloon Text"/>
    <w:basedOn w:val="a"/>
    <w:link w:val="aa"/>
    <w:rsid w:val="00D61CC6"/>
    <w:rPr>
      <w:rFonts w:ascii="Cambria" w:hAnsi="Cambria"/>
      <w:sz w:val="18"/>
      <w:szCs w:val="18"/>
    </w:rPr>
  </w:style>
  <w:style w:type="character" w:customStyle="1" w:styleId="aa">
    <w:name w:val="註解方塊文字 字元"/>
    <w:link w:val="a9"/>
    <w:rsid w:val="00D61CC6"/>
    <w:rPr>
      <w:rFonts w:ascii="Cambria" w:eastAsia="新細明體" w:hAnsi="Cambria" w:cs="Times New Roman"/>
      <w:kern w:val="2"/>
      <w:sz w:val="18"/>
      <w:szCs w:val="18"/>
    </w:rPr>
  </w:style>
  <w:style w:type="character" w:customStyle="1" w:styleId="20">
    <w:name w:val="標題 2 字元"/>
    <w:link w:val="2"/>
    <w:rsid w:val="004469AB"/>
    <w:rPr>
      <w:rFonts w:ascii="Arial Unicode MS" w:hAnsi="Arial Unicode MS" w:cs="Arial Unicode MS"/>
      <w:b/>
      <w:bCs/>
      <w:color w:val="990000"/>
      <w:kern w:val="2"/>
      <w:szCs w:val="48"/>
    </w:rPr>
  </w:style>
  <w:style w:type="character" w:customStyle="1" w:styleId="30">
    <w:name w:val="標題 3 字元"/>
    <w:link w:val="3"/>
    <w:rsid w:val="009F4A5A"/>
    <w:rPr>
      <w:rFonts w:ascii="Arial Unicode MS" w:hAnsi="Arial Unicode MS" w:cs="Arial Unicode MS"/>
      <w:bCs/>
      <w:color w:val="808000"/>
      <w:kern w:val="2"/>
      <w:szCs w:val="36"/>
    </w:rPr>
  </w:style>
  <w:style w:type="paragraph" w:styleId="ab">
    <w:name w:val="Document Map"/>
    <w:basedOn w:val="a"/>
    <w:link w:val="ac"/>
    <w:rsid w:val="008F3255"/>
    <w:rPr>
      <w:rFonts w:ascii="新細明體" w:hAnsi="新細明體"/>
      <w:szCs w:val="18"/>
    </w:rPr>
  </w:style>
  <w:style w:type="character" w:customStyle="1" w:styleId="ac">
    <w:name w:val="文件引導模式 字元"/>
    <w:link w:val="ab"/>
    <w:rsid w:val="008F3255"/>
    <w:rPr>
      <w:rFonts w:ascii="新細明體" w:hAnsi="新細明體"/>
      <w:kern w:val="2"/>
      <w:szCs w:val="18"/>
    </w:rPr>
  </w:style>
  <w:style w:type="character" w:styleId="ad">
    <w:name w:val="Unresolved Mention"/>
    <w:uiPriority w:val="99"/>
    <w:semiHidden/>
    <w:unhideWhenUsed/>
    <w:rsid w:val="00A24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1214;&#21205;&#27861;.docx" TargetMode="External"/><Relationship Id="rId26"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hyperlink" Target="../diff/index.html"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21214;&#21205;&#27861;.docx" TargetMode="External"/><Relationship Id="rId25" Type="http://schemas.openxmlformats.org/officeDocument/2006/relationships/hyperlink" Target="../law-gb/&#20013;&#33775;&#20154;&#27665;&#20849;&#21644;&#22283;&#21009;&#27861;.docx" TargetMode="Externa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8;&#20013;&#33775;&#20154;&#27665;&#20849;&#21644;&#22283;&#21214;&#21205;&#27861;&#12299;&#31561;&#19971;&#37096;&#27861;&#24459;&#30340;&#27770;&#23450;.docx" TargetMode="External"/><Relationship Id="rId20" Type="http://schemas.openxmlformats.org/officeDocument/2006/relationships/hyperlink" Target="../law-gb/&#20013;&#33775;&#20154;&#27665;&#20849;&#21644;&#22283;&#25010;&#27861;.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nita6law" TargetMode="External"/><Relationship Id="rId24" Type="http://schemas.openxmlformats.org/officeDocument/2006/relationships/hyperlink" Target="../diff/index.html" TargetMode="External"/><Relationship Id="rId5" Type="http://schemas.openxmlformats.org/officeDocument/2006/relationships/footnotes" Target="footnotes.xml"/><Relationship Id="rId15" Type="http://schemas.openxmlformats.org/officeDocument/2006/relationships/hyperlink" Target="../law-gb/&#20840;&#22283;&#20154;&#27665;&#20195;&#34920;&#22823;&#26371;&#24120;&#21209;&#22996;&#21729;&#26371;&#38364;&#26044;&#20462;&#25913;&#37096;&#20998;&#27861;&#24459;&#30340;&#27770;&#23450;.docx" TargetMode="External"/><Relationship Id="rId23" Type="http://schemas.openxmlformats.org/officeDocument/2006/relationships/hyperlink" Target="../law-gb/&#20013;&#33775;&#20154;&#27665;&#20849;&#21644;&#22283;&#21009;&#27861;.docx" TargetMode="External"/><Relationship Id="rId28" Type="http://schemas.openxmlformats.org/officeDocument/2006/relationships/footer" Target="footer1.xml"/><Relationship Id="rId10" Type="http://schemas.openxmlformats.org/officeDocument/2006/relationships/hyperlink" Target="http://www.pkulaw.cn/fulltext_form.aspx?Db=chl&amp;Gid=167200" TargetMode="External"/><Relationship Id="rId19" Type="http://schemas.openxmlformats.org/officeDocument/2006/relationships/hyperlink" Target="&#20013;&#33775;&#20154;&#27665;&#20849;&#21644;&#22283;&#21214;&#21205;&#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1214;&#21205;&#27861;.htm" TargetMode="External"/><Relationship Id="rId22" Type="http://schemas.openxmlformats.org/officeDocument/2006/relationships/hyperlink" Target="../diff/index.html" TargetMode="External"/><Relationship Id="rId27" Type="http://schemas.openxmlformats.org/officeDocument/2006/relationships/hyperlink" Target="https://www.6laws.net/comment.htm" TargetMode="Externa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13</Pages>
  <Words>1862</Words>
  <Characters>10619</Characters>
  <Application>Microsoft Office Word</Application>
  <DocSecurity>0</DocSecurity>
  <Lines>88</Lines>
  <Paragraphs>24</Paragraphs>
  <ScaleCrop>false</ScaleCrop>
  <Company/>
  <LinksUpToDate>false</LinksUpToDate>
  <CharactersWithSpaces>12457</CharactersWithSpaces>
  <SharedDoc>false</SharedDoc>
  <HLinks>
    <vt:vector size="282" baseType="variant">
      <vt:variant>
        <vt:i4>2949124</vt:i4>
      </vt:variant>
      <vt:variant>
        <vt:i4>138</vt:i4>
      </vt:variant>
      <vt:variant>
        <vt:i4>0</vt:i4>
      </vt:variant>
      <vt:variant>
        <vt:i4>5</vt:i4>
      </vt:variant>
      <vt:variant>
        <vt:lpwstr>mailto:anita399646@hotmail.com</vt:lpwstr>
      </vt:variant>
      <vt:variant>
        <vt:lpwstr/>
      </vt:variant>
      <vt:variant>
        <vt:i4>7274612</vt:i4>
      </vt:variant>
      <vt:variant>
        <vt:i4>135</vt:i4>
      </vt:variant>
      <vt:variant>
        <vt:i4>0</vt:i4>
      </vt:variant>
      <vt:variant>
        <vt:i4>5</vt:i4>
      </vt:variant>
      <vt:variant>
        <vt:lpwstr/>
      </vt:variant>
      <vt:variant>
        <vt:lpwstr>top</vt:lpwstr>
      </vt:variant>
      <vt:variant>
        <vt:i4>6357089</vt:i4>
      </vt:variant>
      <vt:variant>
        <vt:i4>132</vt:i4>
      </vt:variant>
      <vt:variant>
        <vt:i4>0</vt:i4>
      </vt:variant>
      <vt:variant>
        <vt:i4>5</vt:i4>
      </vt:variant>
      <vt:variant>
        <vt:lpwstr/>
      </vt:variant>
      <vt:variant>
        <vt:lpwstr>aaa</vt:lpwstr>
      </vt:variant>
      <vt:variant>
        <vt:i4>-383489531</vt:i4>
      </vt:variant>
      <vt:variant>
        <vt:i4>129</vt:i4>
      </vt:variant>
      <vt:variant>
        <vt:i4>0</vt:i4>
      </vt:variant>
      <vt:variant>
        <vt:i4>5</vt:i4>
      </vt:variant>
      <vt:variant>
        <vt:lpwstr>中華人民共和國刑法.doc</vt:lpwstr>
      </vt:variant>
      <vt:variant>
        <vt:lpwstr>a187</vt:lpwstr>
      </vt:variant>
      <vt:variant>
        <vt:i4>-647231061</vt:i4>
      </vt:variant>
      <vt:variant>
        <vt:i4>126</vt:i4>
      </vt:variant>
      <vt:variant>
        <vt:i4>0</vt:i4>
      </vt:variant>
      <vt:variant>
        <vt:i4>5</vt:i4>
      </vt:variant>
      <vt:variant>
        <vt:lpwstr>全國人民代表大會常務委員會關於修改部分法律的決定.doc</vt:lpwstr>
      </vt:variant>
      <vt:variant>
        <vt:lpwstr>a36</vt:lpwstr>
      </vt:variant>
      <vt:variant>
        <vt:i4>-383620516</vt:i4>
      </vt:variant>
      <vt:variant>
        <vt:i4>123</vt:i4>
      </vt:variant>
      <vt:variant>
        <vt:i4>0</vt:i4>
      </vt:variant>
      <vt:variant>
        <vt:i4>5</vt:i4>
      </vt:variant>
      <vt:variant>
        <vt:lpwstr>中華人民共和國刑法.doc</vt:lpwstr>
      </vt:variant>
      <vt:variant>
        <vt:lpwstr/>
      </vt:variant>
      <vt:variant>
        <vt:i4>6357089</vt:i4>
      </vt:variant>
      <vt:variant>
        <vt:i4>120</vt:i4>
      </vt:variant>
      <vt:variant>
        <vt:i4>0</vt:i4>
      </vt:variant>
      <vt:variant>
        <vt:i4>5</vt:i4>
      </vt:variant>
      <vt:variant>
        <vt:lpwstr/>
      </vt:variant>
      <vt:variant>
        <vt:lpwstr>aaa</vt:lpwstr>
      </vt:variant>
      <vt:variant>
        <vt:i4>6357089</vt:i4>
      </vt:variant>
      <vt:variant>
        <vt:i4>117</vt:i4>
      </vt:variant>
      <vt:variant>
        <vt:i4>0</vt:i4>
      </vt:variant>
      <vt:variant>
        <vt:i4>5</vt:i4>
      </vt:variant>
      <vt:variant>
        <vt:lpwstr/>
      </vt:variant>
      <vt:variant>
        <vt:lpwstr>aaa</vt:lpwstr>
      </vt:variant>
      <vt:variant>
        <vt:i4>6357089</vt:i4>
      </vt:variant>
      <vt:variant>
        <vt:i4>114</vt:i4>
      </vt:variant>
      <vt:variant>
        <vt:i4>0</vt:i4>
      </vt:variant>
      <vt:variant>
        <vt:i4>5</vt:i4>
      </vt:variant>
      <vt:variant>
        <vt:lpwstr/>
      </vt:variant>
      <vt:variant>
        <vt:lpwstr>aaa</vt:lpwstr>
      </vt:variant>
      <vt:variant>
        <vt:i4>6357089</vt:i4>
      </vt:variant>
      <vt:variant>
        <vt:i4>111</vt:i4>
      </vt:variant>
      <vt:variant>
        <vt:i4>0</vt:i4>
      </vt:variant>
      <vt:variant>
        <vt:i4>5</vt:i4>
      </vt:variant>
      <vt:variant>
        <vt:lpwstr/>
      </vt:variant>
      <vt:variant>
        <vt:lpwstr>aaa</vt:lpwstr>
      </vt:variant>
      <vt:variant>
        <vt:i4>6357089</vt:i4>
      </vt:variant>
      <vt:variant>
        <vt:i4>108</vt:i4>
      </vt:variant>
      <vt:variant>
        <vt:i4>0</vt:i4>
      </vt:variant>
      <vt:variant>
        <vt:i4>5</vt:i4>
      </vt:variant>
      <vt:variant>
        <vt:lpwstr/>
      </vt:variant>
      <vt:variant>
        <vt:lpwstr>aaa</vt:lpwstr>
      </vt:variant>
      <vt:variant>
        <vt:i4>6357089</vt:i4>
      </vt:variant>
      <vt:variant>
        <vt:i4>105</vt:i4>
      </vt:variant>
      <vt:variant>
        <vt:i4>0</vt:i4>
      </vt:variant>
      <vt:variant>
        <vt:i4>5</vt:i4>
      </vt:variant>
      <vt:variant>
        <vt:lpwstr/>
      </vt:variant>
      <vt:variant>
        <vt:lpwstr>aaa</vt:lpwstr>
      </vt:variant>
      <vt:variant>
        <vt:i4>6357089</vt:i4>
      </vt:variant>
      <vt:variant>
        <vt:i4>102</vt:i4>
      </vt:variant>
      <vt:variant>
        <vt:i4>0</vt:i4>
      </vt:variant>
      <vt:variant>
        <vt:i4>5</vt:i4>
      </vt:variant>
      <vt:variant>
        <vt:lpwstr/>
      </vt:variant>
      <vt:variant>
        <vt:lpwstr>aaa</vt:lpwstr>
      </vt:variant>
      <vt:variant>
        <vt:i4>6357089</vt:i4>
      </vt:variant>
      <vt:variant>
        <vt:i4>99</vt:i4>
      </vt:variant>
      <vt:variant>
        <vt:i4>0</vt:i4>
      </vt:variant>
      <vt:variant>
        <vt:i4>5</vt:i4>
      </vt:variant>
      <vt:variant>
        <vt:lpwstr/>
      </vt:variant>
      <vt:variant>
        <vt:lpwstr>aaa</vt:lpwstr>
      </vt:variant>
      <vt:variant>
        <vt:i4>3407969</vt:i4>
      </vt:variant>
      <vt:variant>
        <vt:i4>96</vt:i4>
      </vt:variant>
      <vt:variant>
        <vt:i4>0</vt:i4>
      </vt:variant>
      <vt:variant>
        <vt:i4>5</vt:i4>
      </vt:variant>
      <vt:variant>
        <vt:lpwstr/>
      </vt:variant>
      <vt:variant>
        <vt:lpwstr>a41</vt:lpwstr>
      </vt:variant>
      <vt:variant>
        <vt:i4>3342433</vt:i4>
      </vt:variant>
      <vt:variant>
        <vt:i4>93</vt:i4>
      </vt:variant>
      <vt:variant>
        <vt:i4>0</vt:i4>
      </vt:variant>
      <vt:variant>
        <vt:i4>5</vt:i4>
      </vt:variant>
      <vt:variant>
        <vt:lpwstr/>
      </vt:variant>
      <vt:variant>
        <vt:lpwstr>a38</vt:lpwstr>
      </vt:variant>
      <vt:variant>
        <vt:i4>3342433</vt:i4>
      </vt:variant>
      <vt:variant>
        <vt:i4>90</vt:i4>
      </vt:variant>
      <vt:variant>
        <vt:i4>0</vt:i4>
      </vt:variant>
      <vt:variant>
        <vt:i4>5</vt:i4>
      </vt:variant>
      <vt:variant>
        <vt:lpwstr/>
      </vt:variant>
      <vt:variant>
        <vt:lpwstr>a36</vt:lpwstr>
      </vt:variant>
      <vt:variant>
        <vt:i4>3342433</vt:i4>
      </vt:variant>
      <vt:variant>
        <vt:i4>87</vt:i4>
      </vt:variant>
      <vt:variant>
        <vt:i4>0</vt:i4>
      </vt:variant>
      <vt:variant>
        <vt:i4>5</vt:i4>
      </vt:variant>
      <vt:variant>
        <vt:lpwstr/>
      </vt:variant>
      <vt:variant>
        <vt:lpwstr>a36</vt:lpwstr>
      </vt:variant>
      <vt:variant>
        <vt:i4>6357089</vt:i4>
      </vt:variant>
      <vt:variant>
        <vt:i4>84</vt:i4>
      </vt:variant>
      <vt:variant>
        <vt:i4>0</vt:i4>
      </vt:variant>
      <vt:variant>
        <vt:i4>5</vt:i4>
      </vt:variant>
      <vt:variant>
        <vt:lpwstr/>
      </vt:variant>
      <vt:variant>
        <vt:lpwstr>aaa</vt:lpwstr>
      </vt:variant>
      <vt:variant>
        <vt:i4>3276897</vt:i4>
      </vt:variant>
      <vt:variant>
        <vt:i4>81</vt:i4>
      </vt:variant>
      <vt:variant>
        <vt:i4>0</vt:i4>
      </vt:variant>
      <vt:variant>
        <vt:i4>5</vt:i4>
      </vt:variant>
      <vt:variant>
        <vt:lpwstr/>
      </vt:variant>
      <vt:variant>
        <vt:lpwstr>a27</vt:lpwstr>
      </vt:variant>
      <vt:variant>
        <vt:i4>3276897</vt:i4>
      </vt:variant>
      <vt:variant>
        <vt:i4>78</vt:i4>
      </vt:variant>
      <vt:variant>
        <vt:i4>0</vt:i4>
      </vt:variant>
      <vt:variant>
        <vt:i4>5</vt:i4>
      </vt:variant>
      <vt:variant>
        <vt:lpwstr/>
      </vt:variant>
      <vt:variant>
        <vt:lpwstr>a26</vt:lpwstr>
      </vt:variant>
      <vt:variant>
        <vt:i4>3276897</vt:i4>
      </vt:variant>
      <vt:variant>
        <vt:i4>75</vt:i4>
      </vt:variant>
      <vt:variant>
        <vt:i4>0</vt:i4>
      </vt:variant>
      <vt:variant>
        <vt:i4>5</vt:i4>
      </vt:variant>
      <vt:variant>
        <vt:lpwstr/>
      </vt:variant>
      <vt:variant>
        <vt:lpwstr>a27</vt:lpwstr>
      </vt:variant>
      <vt:variant>
        <vt:i4>3276897</vt:i4>
      </vt:variant>
      <vt:variant>
        <vt:i4>72</vt:i4>
      </vt:variant>
      <vt:variant>
        <vt:i4>0</vt:i4>
      </vt:variant>
      <vt:variant>
        <vt:i4>5</vt:i4>
      </vt:variant>
      <vt:variant>
        <vt:lpwstr/>
      </vt:variant>
      <vt:variant>
        <vt:lpwstr>a26</vt:lpwstr>
      </vt:variant>
      <vt:variant>
        <vt:i4>3276897</vt:i4>
      </vt:variant>
      <vt:variant>
        <vt:i4>69</vt:i4>
      </vt:variant>
      <vt:variant>
        <vt:i4>0</vt:i4>
      </vt:variant>
      <vt:variant>
        <vt:i4>5</vt:i4>
      </vt:variant>
      <vt:variant>
        <vt:lpwstr/>
      </vt:variant>
      <vt:variant>
        <vt:lpwstr>a24</vt:lpwstr>
      </vt:variant>
      <vt:variant>
        <vt:i4>6357089</vt:i4>
      </vt:variant>
      <vt:variant>
        <vt:i4>66</vt:i4>
      </vt:variant>
      <vt:variant>
        <vt:i4>0</vt:i4>
      </vt:variant>
      <vt:variant>
        <vt:i4>5</vt:i4>
      </vt:variant>
      <vt:variant>
        <vt:lpwstr/>
      </vt:variant>
      <vt:variant>
        <vt:lpwstr>aaa</vt:lpwstr>
      </vt:variant>
      <vt:variant>
        <vt:i4>6357089</vt:i4>
      </vt:variant>
      <vt:variant>
        <vt:i4>63</vt:i4>
      </vt:variant>
      <vt:variant>
        <vt:i4>0</vt:i4>
      </vt:variant>
      <vt:variant>
        <vt:i4>5</vt:i4>
      </vt:variant>
      <vt:variant>
        <vt:lpwstr/>
      </vt:variant>
      <vt:variant>
        <vt:lpwstr>aaa</vt:lpwstr>
      </vt:variant>
      <vt:variant>
        <vt:i4>-629052836</vt:i4>
      </vt:variant>
      <vt:variant>
        <vt:i4>60</vt:i4>
      </vt:variant>
      <vt:variant>
        <vt:i4>0</vt:i4>
      </vt:variant>
      <vt:variant>
        <vt:i4>5</vt:i4>
      </vt:variant>
      <vt:variant>
        <vt:lpwstr>中華人民共和國憲法.doc</vt:lpwstr>
      </vt:variant>
      <vt:variant>
        <vt:lpwstr/>
      </vt:variant>
      <vt:variant>
        <vt:i4>1732100026</vt:i4>
      </vt:variant>
      <vt:variant>
        <vt:i4>57</vt:i4>
      </vt:variant>
      <vt:variant>
        <vt:i4>0</vt:i4>
      </vt:variant>
      <vt:variant>
        <vt:i4>5</vt:i4>
      </vt:variant>
      <vt:variant>
        <vt:lpwstr/>
      </vt:variant>
      <vt:variant>
        <vt:lpwstr>_第十三章_附則</vt:lpwstr>
      </vt:variant>
      <vt:variant>
        <vt:i4>-990500354</vt:i4>
      </vt:variant>
      <vt:variant>
        <vt:i4>54</vt:i4>
      </vt:variant>
      <vt:variant>
        <vt:i4>0</vt:i4>
      </vt:variant>
      <vt:variant>
        <vt:i4>5</vt:i4>
      </vt:variant>
      <vt:variant>
        <vt:lpwstr/>
      </vt:variant>
      <vt:variant>
        <vt:lpwstr>_第十二章__法_律　責　任</vt:lpwstr>
      </vt:variant>
      <vt:variant>
        <vt:i4>968108542</vt:i4>
      </vt:variant>
      <vt:variant>
        <vt:i4>51</vt:i4>
      </vt:variant>
      <vt:variant>
        <vt:i4>0</vt:i4>
      </vt:variant>
      <vt:variant>
        <vt:i4>5</vt:i4>
      </vt:variant>
      <vt:variant>
        <vt:lpwstr/>
      </vt:variant>
      <vt:variant>
        <vt:lpwstr>_第十一章__監_督　檢　查</vt:lpwstr>
      </vt:variant>
      <vt:variant>
        <vt:i4>30155111</vt:i4>
      </vt:variant>
      <vt:variant>
        <vt:i4>48</vt:i4>
      </vt:variant>
      <vt:variant>
        <vt:i4>0</vt:i4>
      </vt:variant>
      <vt:variant>
        <vt:i4>5</vt:i4>
      </vt:variant>
      <vt:variant>
        <vt:lpwstr/>
      </vt:variant>
      <vt:variant>
        <vt:lpwstr>_第十章__勞_動　爭　議</vt:lpwstr>
      </vt:variant>
      <vt:variant>
        <vt:i4>-1984615374</vt:i4>
      </vt:variant>
      <vt:variant>
        <vt:i4>45</vt:i4>
      </vt:variant>
      <vt:variant>
        <vt:i4>0</vt:i4>
      </vt:variant>
      <vt:variant>
        <vt:i4>5</vt:i4>
      </vt:variant>
      <vt:variant>
        <vt:lpwstr/>
      </vt:variant>
      <vt:variant>
        <vt:lpwstr>_第九章__社會保險和福利</vt:lpwstr>
      </vt:variant>
      <vt:variant>
        <vt:i4>-700303354</vt:i4>
      </vt:variant>
      <vt:variant>
        <vt:i4>42</vt:i4>
      </vt:variant>
      <vt:variant>
        <vt:i4>0</vt:i4>
      </vt:variant>
      <vt:variant>
        <vt:i4>5</vt:i4>
      </vt:variant>
      <vt:variant>
        <vt:lpwstr/>
      </vt:variant>
      <vt:variant>
        <vt:lpwstr>_第八章_職業培訓</vt:lpwstr>
      </vt:variant>
      <vt:variant>
        <vt:i4>174083695</vt:i4>
      </vt:variant>
      <vt:variant>
        <vt:i4>39</vt:i4>
      </vt:variant>
      <vt:variant>
        <vt:i4>0</vt:i4>
      </vt:variant>
      <vt:variant>
        <vt:i4>5</vt:i4>
      </vt:variant>
      <vt:variant>
        <vt:lpwstr/>
      </vt:variant>
      <vt:variant>
        <vt:lpwstr>_第七章__女職工和未成年工特殊保護</vt:lpwstr>
      </vt:variant>
      <vt:variant>
        <vt:i4>-2134879536</vt:i4>
      </vt:variant>
      <vt:variant>
        <vt:i4>36</vt:i4>
      </vt:variant>
      <vt:variant>
        <vt:i4>0</vt:i4>
      </vt:variant>
      <vt:variant>
        <vt:i4>5</vt:i4>
      </vt:variant>
      <vt:variant>
        <vt:lpwstr/>
      </vt:variant>
      <vt:variant>
        <vt:lpwstr>_第六章_勞動安全衛生</vt:lpwstr>
      </vt:variant>
      <vt:variant>
        <vt:i4>-789688629</vt:i4>
      </vt:variant>
      <vt:variant>
        <vt:i4>33</vt:i4>
      </vt:variant>
      <vt:variant>
        <vt:i4>0</vt:i4>
      </vt:variant>
      <vt:variant>
        <vt:i4>5</vt:i4>
      </vt:variant>
      <vt:variant>
        <vt:lpwstr/>
      </vt:variant>
      <vt:variant>
        <vt:lpwstr>_第五章_工_資</vt:lpwstr>
      </vt:variant>
      <vt:variant>
        <vt:i4>-614704737</vt:i4>
      </vt:variant>
      <vt:variant>
        <vt:i4>30</vt:i4>
      </vt:variant>
      <vt:variant>
        <vt:i4>0</vt:i4>
      </vt:variant>
      <vt:variant>
        <vt:i4>5</vt:i4>
      </vt:variant>
      <vt:variant>
        <vt:lpwstr/>
      </vt:variant>
      <vt:variant>
        <vt:lpwstr>_第四章__工作時間和休息休假</vt:lpwstr>
      </vt:variant>
      <vt:variant>
        <vt:i4>-981170553</vt:i4>
      </vt:variant>
      <vt:variant>
        <vt:i4>27</vt:i4>
      </vt:variant>
      <vt:variant>
        <vt:i4>0</vt:i4>
      </vt:variant>
      <vt:variant>
        <vt:i4>5</vt:i4>
      </vt:variant>
      <vt:variant>
        <vt:lpwstr/>
      </vt:variant>
      <vt:variant>
        <vt:lpwstr>_第三章__勞動合同和集體合同</vt:lpwstr>
      </vt:variant>
      <vt:variant>
        <vt:i4>30199116</vt:i4>
      </vt:variant>
      <vt:variant>
        <vt:i4>24</vt:i4>
      </vt:variant>
      <vt:variant>
        <vt:i4>0</vt:i4>
      </vt:variant>
      <vt:variant>
        <vt:i4>5</vt:i4>
      </vt:variant>
      <vt:variant>
        <vt:lpwstr/>
      </vt:variant>
      <vt:variant>
        <vt:lpwstr>_第二章__促_進　就　業</vt:lpwstr>
      </vt:variant>
      <vt:variant>
        <vt:i4>30158909</vt:i4>
      </vt:variant>
      <vt:variant>
        <vt:i4>21</vt:i4>
      </vt:variant>
      <vt:variant>
        <vt:i4>0</vt:i4>
      </vt:variant>
      <vt:variant>
        <vt:i4>5</vt:i4>
      </vt:variant>
      <vt:variant>
        <vt:lpwstr/>
      </vt:variant>
      <vt:variant>
        <vt:lpwstr>_第一章__總_則</vt:lpwstr>
      </vt:variant>
      <vt:variant>
        <vt:i4>-647231061</vt:i4>
      </vt:variant>
      <vt:variant>
        <vt:i4>18</vt:i4>
      </vt:variant>
      <vt:variant>
        <vt:i4>0</vt:i4>
      </vt:variant>
      <vt:variant>
        <vt:i4>5</vt:i4>
      </vt:variant>
      <vt:variant>
        <vt:lpwstr>全國人民代表大會常務委員會關於修改部分法律的決定.doc</vt:lpwstr>
      </vt:variant>
      <vt:variant>
        <vt:lpwstr>a36</vt:lpwstr>
      </vt:variant>
      <vt:variant>
        <vt:i4>1415284054</vt:i4>
      </vt:variant>
      <vt:variant>
        <vt:i4>15</vt:i4>
      </vt:variant>
      <vt:variant>
        <vt:i4>0</vt:i4>
      </vt:variant>
      <vt:variant>
        <vt:i4>5</vt:i4>
      </vt:variant>
      <vt:variant>
        <vt:lpwstr>http://www.6law.idv.tw/6law/law-gb/中華人民共和國勞動法.htm</vt:lpwstr>
      </vt:variant>
      <vt:variant>
        <vt:lpwstr/>
      </vt:variant>
      <vt:variant>
        <vt:i4>-843639664</vt:i4>
      </vt:variant>
      <vt:variant>
        <vt:i4>12</vt:i4>
      </vt:variant>
      <vt:variant>
        <vt:i4>0</vt:i4>
      </vt:variant>
      <vt:variant>
        <vt:i4>5</vt:i4>
      </vt:variant>
      <vt:variant>
        <vt:lpwstr>../S-link大陸法規索引.doc</vt:lpwstr>
      </vt:variant>
      <vt:variant>
        <vt:lpwstr>中華人民共和國勞動法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中華人民共和國勞動法</dc:title>
  <dc:subject/>
  <dc:creator>S-link 電子六法-黃婉玲</dc:creator>
  <cp:keywords/>
  <dc:description/>
  <cp:lastModifiedBy>黃婉玲 S-link電子六法</cp:lastModifiedBy>
  <cp:revision>23</cp:revision>
  <dcterms:created xsi:type="dcterms:W3CDTF">2014-11-28T01:03:00Z</dcterms:created>
  <dcterms:modified xsi:type="dcterms:W3CDTF">2019-03-07T16:47:00Z</dcterms:modified>
</cp:coreProperties>
</file>