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73057910"/>
    <w:p w14:paraId="3E1FDFE7" w14:textId="6F166BAB" w:rsidR="00007A17" w:rsidRPr="005F2503" w:rsidRDefault="00007A17" w:rsidP="00007A17">
      <w:pPr>
        <w:adjustRightInd w:val="0"/>
        <w:snapToGrid w:val="0"/>
        <w:ind w:rightChars="8" w:right="16"/>
        <w:jc w:val="right"/>
        <w:rPr>
          <w:rFonts w:ascii="微軟正黑體" w:eastAsia="微軟正黑體" w:hAnsi="微軟正黑體"/>
        </w:rPr>
      </w:pPr>
      <w:r>
        <w:fldChar w:fldCharType="begin"/>
      </w:r>
      <w:r>
        <w:instrText xml:space="preserve"> HYPERLINK "https://www.6laws.net/" </w:instrText>
      </w:r>
      <w:r>
        <w:fldChar w:fldCharType="separate"/>
      </w:r>
      <w:r w:rsidRPr="00007A17">
        <w:rPr>
          <w:rFonts w:ascii="微軟正黑體" w:eastAsia="微軟正黑體" w:hAnsi="微軟正黑體"/>
          <w:noProof/>
          <w:color w:val="5F5F5F"/>
          <w:sz w:val="18"/>
          <w:szCs w:val="20"/>
          <w:lang w:val="zh-TW"/>
        </w:rPr>
        <w:pict w14:anchorId="2D3F43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alt="一張含有 美工圖案 的圖片&#10;&#10;自動產生的描述" href="https://www.6laws.net/" style="width:33.1pt;height:33.1pt;visibility:visible;mso-wrap-style:square" o:button="t">
            <v:fill o:detectmouseclick="t"/>
            <v:imagedata r:id="rId7" o:title="一張含有 美工圖案 的圖片&#10;&#10;自動產生的描述"/>
          </v:shape>
        </w:pict>
      </w:r>
      <w:r>
        <w:fldChar w:fldCharType="end"/>
      </w:r>
    </w:p>
    <w:p w14:paraId="67DD65B3" w14:textId="77777777" w:rsidR="00007A17" w:rsidRPr="005F2503" w:rsidRDefault="00007A17" w:rsidP="00007A17">
      <w:pPr>
        <w:adjustRightInd w:val="0"/>
        <w:snapToGrid w:val="0"/>
        <w:ind w:rightChars="8" w:right="16" w:firstLineChars="2880" w:firstLine="5184"/>
        <w:jc w:val="right"/>
        <w:textAlignment w:val="baseline"/>
        <w:rPr>
          <w:rFonts w:ascii="微軟正黑體" w:eastAsia="微軟正黑體" w:hAnsi="微軟正黑體"/>
          <w:b/>
          <w:color w:val="5F5F5F"/>
          <w:sz w:val="18"/>
        </w:rPr>
      </w:pPr>
      <w:r w:rsidRPr="005F2503">
        <w:rPr>
          <w:rFonts w:ascii="微軟正黑體" w:eastAsia="微軟正黑體" w:hAnsi="微軟正黑體" w:hint="eastAsia"/>
          <w:color w:val="5F5F5F"/>
          <w:sz w:val="18"/>
          <w:szCs w:val="20"/>
          <w:lang w:val="zh-TW"/>
        </w:rPr>
        <w:t>【</w:t>
      </w:r>
      <w:hyperlink r:id="rId8" w:tgtFrame="_blank" w:history="1">
        <w:r w:rsidRPr="005F2503">
          <w:rPr>
            <w:rStyle w:val="a3"/>
            <w:rFonts w:ascii="微軟正黑體" w:eastAsia="微軟正黑體" w:hAnsi="微軟正黑體"/>
            <w:color w:val="5F5F5F"/>
            <w:sz w:val="18"/>
            <w:szCs w:val="20"/>
          </w:rPr>
          <w:t>更新</w:t>
        </w:r>
      </w:hyperlink>
      <w:r w:rsidRPr="005F2503">
        <w:rPr>
          <w:rFonts w:ascii="微軟正黑體" w:eastAsia="微軟正黑體" w:hAnsi="微軟正黑體" w:hint="eastAsia"/>
          <w:color w:val="7F7F7F"/>
          <w:sz w:val="18"/>
          <w:szCs w:val="20"/>
          <w:lang w:val="zh-TW"/>
        </w:rPr>
        <w:t>】</w:t>
      </w:r>
      <w:bookmarkStart w:id="1" w:name="_Hlk98861106"/>
      <w:r w:rsidRPr="005F2503">
        <w:rPr>
          <w:rFonts w:ascii="Segoe UI Emoji" w:eastAsia="微軟正黑體" w:hAnsi="Segoe UI Emoji" w:cs="Segoe UI Emoji"/>
          <w:kern w:val="0"/>
          <w:sz w:val="18"/>
        </w:rPr>
        <w:t>⏰</w:t>
      </w:r>
      <w:bookmarkEnd w:id="1"/>
      <w:r w:rsidRPr="00007A17">
        <w:rPr>
          <w:sz w:val="18"/>
        </w:rPr>
        <w:t>2022/4/2</w:t>
      </w:r>
      <w:r w:rsidRPr="00A811C2">
        <w:rPr>
          <w:rFonts w:ascii="微軟正黑體" w:eastAsia="微軟正黑體" w:hAnsi="微軟正黑體" w:hint="eastAsia"/>
          <w:color w:val="5F5F5F"/>
          <w:sz w:val="18"/>
          <w:szCs w:val="20"/>
          <w:lang w:val="zh-TW"/>
        </w:rPr>
        <w:t>【</w:t>
      </w:r>
      <w:r w:rsidRPr="00A811C2">
        <w:rPr>
          <w:rFonts w:ascii="新細明體" w:hAnsi="新細明體" w:hint="eastAsia"/>
          <w:color w:val="5F5F5F"/>
          <w:sz w:val="18"/>
        </w:rPr>
        <w:t>編輯著作權者</w:t>
      </w:r>
      <w:r w:rsidRPr="00A811C2">
        <w:rPr>
          <w:rFonts w:ascii="微軟正黑體" w:eastAsia="微軟正黑體" w:hAnsi="微軟正黑體" w:hint="eastAsia"/>
          <w:color w:val="5F5F5F"/>
          <w:sz w:val="18"/>
          <w:szCs w:val="20"/>
          <w:lang w:val="zh-TW"/>
        </w:rPr>
        <w:t>】</w:t>
      </w:r>
      <w:hyperlink r:id="rId9" w:tgtFrame="_blank" w:history="1">
        <w:r w:rsidRPr="00861185">
          <w:rPr>
            <w:rStyle w:val="a3"/>
            <w:rFonts w:ascii="微軟正黑體" w:eastAsia="微軟正黑體" w:hAnsi="微軟正黑體"/>
            <w:color w:val="5F5F5F"/>
            <w:sz w:val="18"/>
            <w:szCs w:val="20"/>
          </w:rPr>
          <w:t>黃婉玲</w:t>
        </w:r>
      </w:hyperlink>
    </w:p>
    <w:p w14:paraId="33937A7D" w14:textId="14CEE4AD" w:rsidR="00007A17" w:rsidRPr="005F2503" w:rsidRDefault="00007A17" w:rsidP="00007A17">
      <w:pPr>
        <w:ind w:rightChars="-66" w:right="-132" w:firstLineChars="2880" w:firstLine="5184"/>
        <w:jc w:val="right"/>
        <w:rPr>
          <w:rFonts w:ascii="微軟正黑體" w:eastAsia="微軟正黑體" w:hAnsi="微軟正黑體"/>
          <w:color w:val="808000"/>
          <w:sz w:val="18"/>
        </w:rPr>
      </w:pPr>
      <w:bookmarkStart w:id="2" w:name="_Hlk73037927"/>
      <w:bookmarkStart w:id="3" w:name="_Hlk73024852"/>
      <w:r w:rsidRPr="005F2503">
        <w:rPr>
          <w:rFonts w:ascii="微軟正黑體" w:eastAsia="微軟正黑體" w:hAnsi="微軟正黑體" w:hint="eastAsia"/>
          <w:color w:val="5F5F5F"/>
          <w:sz w:val="18"/>
          <w:szCs w:val="20"/>
        </w:rPr>
        <w:t>（建議使用工具列--〉檢視--〉文件引導模式</w:t>
      </w:r>
      <w:bookmarkStart w:id="4" w:name="_Hlk98860402"/>
      <w:r w:rsidRPr="005F2503">
        <w:rPr>
          <w:rFonts w:ascii="微軟正黑體" w:eastAsia="微軟正黑體" w:hAnsi="微軟正黑體" w:hint="eastAsia"/>
          <w:color w:val="5F5F5F"/>
          <w:sz w:val="18"/>
          <w:szCs w:val="20"/>
        </w:rPr>
        <w:t>/</w:t>
      </w:r>
      <w:hyperlink r:id="rId10" w:history="1">
        <w:r w:rsidRPr="00007A17">
          <w:rPr>
            <w:rStyle w:val="a3"/>
            <w:rFonts w:ascii="微軟正黑體" w:eastAsia="微軟正黑體" w:hAnsi="微軟正黑體" w:hint="eastAsia"/>
            <w:color w:val="5F5F5F"/>
            <w:sz w:val="18"/>
            <w:szCs w:val="20"/>
            <w:u w:val="none"/>
          </w:rPr>
          <w:t>功能窗格</w:t>
        </w:r>
      </w:hyperlink>
      <w:bookmarkEnd w:id="4"/>
      <w:r w:rsidRPr="005F2503">
        <w:rPr>
          <w:rFonts w:ascii="微軟正黑體" w:eastAsia="微軟正黑體" w:hAnsi="微軟正黑體" w:hint="eastAsia"/>
          <w:color w:val="5F5F5F"/>
          <w:sz w:val="18"/>
          <w:szCs w:val="20"/>
        </w:rPr>
        <w:t>）</w:t>
      </w:r>
      <w:bookmarkEnd w:id="2"/>
    </w:p>
    <w:bookmarkEnd w:id="0"/>
    <w:bookmarkEnd w:id="3"/>
    <w:p w14:paraId="353B548D" w14:textId="2EA8D01C" w:rsidR="00FD3B08" w:rsidRPr="00490F6F" w:rsidRDefault="00FD3B08" w:rsidP="00D7368C">
      <w:pPr>
        <w:ind w:rightChars="8" w:right="16" w:firstLineChars="2880" w:firstLine="5184"/>
        <w:jc w:val="right"/>
        <w:rPr>
          <w:rFonts w:ascii="微軟正黑體" w:eastAsia="微軟正黑體" w:hAnsi="微軟正黑體"/>
          <w:color w:val="808000"/>
          <w:sz w:val="18"/>
          <w:szCs w:val="18"/>
        </w:rPr>
      </w:pPr>
      <w:r w:rsidRPr="00490F6F">
        <w:rPr>
          <w:rFonts w:ascii="微軟正黑體" w:eastAsia="微軟正黑體" w:hAnsi="微軟正黑體" w:hint="eastAsia"/>
          <w:color w:val="FFFFFF"/>
          <w:sz w:val="18"/>
        </w:rPr>
        <w:t>‧</w:t>
      </w:r>
      <w:hyperlink r:id="rId11" w:history="1">
        <w:r w:rsidRPr="00490F6F">
          <w:rPr>
            <w:rStyle w:val="a3"/>
            <w:rFonts w:ascii="微軟正黑體" w:eastAsia="微軟正黑體" w:hAnsi="微軟正黑體" w:hint="eastAsia"/>
            <w:sz w:val="18"/>
          </w:rPr>
          <w:t>S-</w:t>
        </w:r>
        <w:r w:rsidRPr="00007A17">
          <w:rPr>
            <w:rStyle w:val="a3"/>
            <w:rFonts w:ascii="微軟正黑體" w:eastAsia="微軟正黑體" w:hAnsi="微軟正黑體" w:hint="eastAsia"/>
            <w:sz w:val="18"/>
          </w:rPr>
          <w:t>link總索</w:t>
        </w:r>
        <w:r w:rsidRPr="00490F6F">
          <w:rPr>
            <w:rStyle w:val="a3"/>
            <w:rFonts w:ascii="微軟正黑體" w:eastAsia="微軟正黑體" w:hAnsi="微軟正黑體" w:hint="eastAsia"/>
            <w:sz w:val="18"/>
          </w:rPr>
          <w:t>引</w:t>
        </w:r>
      </w:hyperlink>
      <w:r w:rsidR="0056452A" w:rsidRPr="00490F6F">
        <w:rPr>
          <w:rFonts w:ascii="微軟正黑體" w:eastAsia="微軟正黑體" w:hAnsi="微軟正黑體" w:hint="eastAsia"/>
          <w:b/>
          <w:color w:val="808000"/>
          <w:sz w:val="18"/>
        </w:rPr>
        <w:t>〉〉</w:t>
      </w:r>
      <w:hyperlink r:id="rId12" w:anchor="中華人民共和國合夥企業法" w:history="1">
        <w:r w:rsidR="00007A17">
          <w:rPr>
            <w:rStyle w:val="a3"/>
            <w:rFonts w:ascii="微軟正黑體" w:eastAsia="微軟正黑體" w:hAnsi="微軟正黑體" w:hint="eastAsia"/>
            <w:sz w:val="18"/>
          </w:rPr>
          <w:t>S-link中國法律法</w:t>
        </w:r>
        <w:r w:rsidR="00007A17">
          <w:rPr>
            <w:rStyle w:val="a3"/>
            <w:rFonts w:ascii="微軟正黑體" w:eastAsia="微軟正黑體" w:hAnsi="微軟正黑體" w:hint="eastAsia"/>
            <w:sz w:val="18"/>
          </w:rPr>
          <w:t>規</w:t>
        </w:r>
        <w:r w:rsidR="00007A17">
          <w:rPr>
            <w:rStyle w:val="a3"/>
            <w:rFonts w:ascii="微軟正黑體" w:eastAsia="微軟正黑體" w:hAnsi="微軟正黑體" w:hint="eastAsia"/>
            <w:sz w:val="18"/>
          </w:rPr>
          <w:t>索引</w:t>
        </w:r>
      </w:hyperlink>
      <w:r w:rsidR="0056452A" w:rsidRPr="00490F6F">
        <w:rPr>
          <w:rFonts w:ascii="微軟正黑體" w:eastAsia="微軟正黑體" w:hAnsi="微軟正黑體" w:hint="eastAsia"/>
          <w:b/>
          <w:color w:val="5F5F5F"/>
          <w:sz w:val="18"/>
        </w:rPr>
        <w:t>〉〉</w:t>
      </w:r>
      <w:hyperlink r:id="rId13" w:tgtFrame="_blank" w:history="1">
        <w:r w:rsidRPr="00490F6F">
          <w:rPr>
            <w:rStyle w:val="a3"/>
            <w:rFonts w:ascii="微軟正黑體" w:eastAsia="微軟正黑體" w:hAnsi="微軟正黑體" w:hint="eastAsia"/>
            <w:sz w:val="18"/>
          </w:rPr>
          <w:t>線上網頁版</w:t>
        </w:r>
      </w:hyperlink>
      <w:r w:rsidR="0056452A" w:rsidRPr="00490F6F">
        <w:rPr>
          <w:rFonts w:ascii="微軟正黑體" w:eastAsia="微軟正黑體" w:hAnsi="微軟正黑體" w:hint="eastAsia"/>
          <w:b/>
          <w:color w:val="5F5F5F"/>
          <w:sz w:val="18"/>
        </w:rPr>
        <w:t>〉〉</w:t>
      </w:r>
    </w:p>
    <w:p w14:paraId="40277CF7" w14:textId="77777777" w:rsidR="00367403" w:rsidRPr="00490F6F" w:rsidRDefault="00367403" w:rsidP="00D7368C">
      <w:pPr>
        <w:wordWrap w:val="0"/>
        <w:ind w:rightChars="8" w:right="16" w:firstLineChars="2880" w:firstLine="5184"/>
        <w:jc w:val="right"/>
        <w:rPr>
          <w:rFonts w:ascii="微軟正黑體" w:eastAsia="微軟正黑體" w:hAnsi="微軟正黑體"/>
          <w:color w:val="808000"/>
          <w:sz w:val="18"/>
          <w:szCs w:val="18"/>
        </w:rPr>
      </w:pPr>
    </w:p>
    <w:p w14:paraId="45F1DE1B" w14:textId="551C8C67" w:rsidR="002A00C9" w:rsidRPr="00490F6F" w:rsidRDefault="000364E4" w:rsidP="00563CBF">
      <w:pPr>
        <w:tabs>
          <w:tab w:val="num" w:pos="960"/>
        </w:tabs>
        <w:adjustRightInd w:val="0"/>
        <w:snapToGrid w:val="0"/>
        <w:spacing w:beforeLines="50" w:before="180" w:afterLines="50" w:after="180"/>
        <w:ind w:leftChars="75" w:left="150"/>
        <w:rPr>
          <w:rFonts w:ascii="微軟正黑體" w:eastAsia="微軟正黑體" w:hAnsi="微軟正黑體"/>
          <w:b/>
          <w:bCs/>
          <w:color w:val="333399"/>
          <w:sz w:val="32"/>
        </w:rPr>
      </w:pPr>
      <w:r w:rsidRPr="00490F6F">
        <w:rPr>
          <w:rFonts w:ascii="微軟正黑體" w:eastAsia="微軟正黑體" w:hAnsi="微軟正黑體"/>
          <w:b/>
          <w:bCs/>
          <w:color w:val="990000"/>
          <w:szCs w:val="20"/>
        </w:rPr>
        <w:t>【</w:t>
      </w:r>
      <w:r w:rsidR="00914773" w:rsidRPr="00914773">
        <w:rPr>
          <w:rFonts w:ascii="微軟正黑體" w:eastAsia="微軟正黑體" w:hAnsi="微軟正黑體" w:hint="eastAsia"/>
          <w:b/>
          <w:bCs/>
          <w:color w:val="990000"/>
          <w:szCs w:val="20"/>
        </w:rPr>
        <w:t>法律法規</w:t>
      </w:r>
      <w:r w:rsidRPr="00490F6F">
        <w:rPr>
          <w:rFonts w:ascii="微軟正黑體" w:eastAsia="微軟正黑體" w:hAnsi="微軟正黑體"/>
          <w:b/>
          <w:bCs/>
          <w:color w:val="990000"/>
          <w:szCs w:val="20"/>
        </w:rPr>
        <w:t>】</w:t>
      </w:r>
      <w:r w:rsidR="00B81DB4" w:rsidRPr="00490F6F">
        <w:rPr>
          <w:rFonts w:ascii="微軟正黑體" w:eastAsia="微軟正黑體" w:hAnsi="微軟正黑體" w:hint="eastAsia"/>
          <w:shadow/>
          <w:color w:val="000000"/>
          <w:sz w:val="32"/>
          <w:szCs w:val="22"/>
        </w:rPr>
        <w:t>中華人民共和國合夥企業法</w:t>
      </w:r>
    </w:p>
    <w:p w14:paraId="6AE28B7F" w14:textId="77777777" w:rsidR="002A00C9" w:rsidRPr="00490F6F" w:rsidRDefault="002A00C9" w:rsidP="00D7368C">
      <w:pPr>
        <w:tabs>
          <w:tab w:val="num" w:pos="960"/>
        </w:tabs>
        <w:ind w:leftChars="75" w:left="350" w:hangingChars="100" w:hanging="200"/>
        <w:rPr>
          <w:rFonts w:ascii="微軟正黑體" w:eastAsia="微軟正黑體" w:hAnsi="微軟正黑體"/>
          <w:color w:val="800000"/>
        </w:rPr>
      </w:pPr>
      <w:r w:rsidRPr="00490F6F">
        <w:rPr>
          <w:rFonts w:ascii="微軟正黑體" w:eastAsia="微軟正黑體" w:hAnsi="微軟正黑體"/>
          <w:b/>
          <w:bCs/>
          <w:color w:val="990000"/>
        </w:rPr>
        <w:t>【</w:t>
      </w:r>
      <w:r w:rsidRPr="00490F6F">
        <w:rPr>
          <w:rFonts w:ascii="微軟正黑體" w:eastAsia="微軟正黑體" w:hAnsi="微軟正黑體" w:hint="eastAsia"/>
          <w:b/>
          <w:bCs/>
          <w:color w:val="990000"/>
        </w:rPr>
        <w:t>發布單位</w:t>
      </w:r>
      <w:r w:rsidRPr="00490F6F">
        <w:rPr>
          <w:rFonts w:ascii="微軟正黑體" w:eastAsia="微軟正黑體" w:hAnsi="微軟正黑體"/>
          <w:b/>
          <w:bCs/>
          <w:color w:val="990000"/>
        </w:rPr>
        <w:t>】</w:t>
      </w:r>
      <w:r w:rsidR="0040479B" w:rsidRPr="00490F6F">
        <w:rPr>
          <w:rFonts w:ascii="微軟正黑體" w:eastAsia="微軟正黑體" w:hAnsi="微軟正黑體" w:hint="eastAsia"/>
          <w:color w:val="000000"/>
        </w:rPr>
        <w:t>全國人民代表大會常務委員會</w:t>
      </w:r>
    </w:p>
    <w:p w14:paraId="100E713D" w14:textId="77777777" w:rsidR="002A00C9" w:rsidRPr="00490F6F" w:rsidRDefault="002A00C9" w:rsidP="00D7368C">
      <w:pPr>
        <w:tabs>
          <w:tab w:val="num" w:pos="960"/>
        </w:tabs>
        <w:ind w:leftChars="75" w:left="150"/>
        <w:rPr>
          <w:rFonts w:ascii="微軟正黑體" w:eastAsia="微軟正黑體" w:hAnsi="微軟正黑體"/>
          <w:color w:val="800000"/>
        </w:rPr>
      </w:pPr>
      <w:r w:rsidRPr="00490F6F">
        <w:rPr>
          <w:rFonts w:ascii="微軟正黑體" w:eastAsia="微軟正黑體" w:hAnsi="微軟正黑體"/>
          <w:b/>
          <w:bCs/>
          <w:color w:val="990000"/>
        </w:rPr>
        <w:t>【</w:t>
      </w:r>
      <w:r w:rsidR="00356BEC" w:rsidRPr="00490F6F">
        <w:rPr>
          <w:rFonts w:ascii="微軟正黑體" w:eastAsia="微軟正黑體" w:hAnsi="微軟正黑體" w:hint="eastAsia"/>
          <w:b/>
          <w:color w:val="990000"/>
          <w:szCs w:val="20"/>
        </w:rPr>
        <w:t>發布/修正</w:t>
      </w:r>
      <w:r w:rsidRPr="00490F6F">
        <w:rPr>
          <w:rFonts w:ascii="微軟正黑體" w:eastAsia="微軟正黑體" w:hAnsi="微軟正黑體"/>
          <w:b/>
          <w:bCs/>
          <w:color w:val="990000"/>
        </w:rPr>
        <w:t>】</w:t>
      </w:r>
      <w:r w:rsidR="00BB5BE0" w:rsidRPr="00490F6F">
        <w:rPr>
          <w:rFonts w:ascii="微軟正黑體" w:eastAsia="微軟正黑體" w:hAnsi="微軟正黑體" w:hint="eastAsia"/>
          <w:bCs/>
          <w:color w:val="000000"/>
        </w:rPr>
        <w:t>2006</w:t>
      </w:r>
      <w:r w:rsidR="00593D8B" w:rsidRPr="00490F6F">
        <w:rPr>
          <w:rFonts w:ascii="微軟正黑體" w:eastAsia="微軟正黑體" w:hAnsi="微軟正黑體" w:hint="eastAsia"/>
          <w:color w:val="000000"/>
          <w:szCs w:val="18"/>
        </w:rPr>
        <w:t>年</w:t>
      </w:r>
      <w:r w:rsidR="00BB5BE0" w:rsidRPr="00490F6F">
        <w:rPr>
          <w:rFonts w:ascii="微軟正黑體" w:eastAsia="微軟正黑體" w:hAnsi="微軟正黑體" w:hint="eastAsia"/>
          <w:color w:val="000000"/>
          <w:szCs w:val="18"/>
        </w:rPr>
        <w:t>8</w:t>
      </w:r>
      <w:r w:rsidR="00593D8B" w:rsidRPr="00490F6F">
        <w:rPr>
          <w:rFonts w:ascii="微軟正黑體" w:eastAsia="微軟正黑體" w:hAnsi="微軟正黑體" w:hint="eastAsia"/>
          <w:color w:val="000000"/>
          <w:szCs w:val="18"/>
        </w:rPr>
        <w:t>月</w:t>
      </w:r>
      <w:r w:rsidR="00A35847" w:rsidRPr="00490F6F">
        <w:rPr>
          <w:rFonts w:ascii="微軟正黑體" w:eastAsia="微軟正黑體" w:hAnsi="微軟正黑體" w:hint="eastAsia"/>
          <w:color w:val="000000"/>
          <w:szCs w:val="18"/>
        </w:rPr>
        <w:t>2</w:t>
      </w:r>
      <w:r w:rsidR="00BB5BE0" w:rsidRPr="00490F6F">
        <w:rPr>
          <w:rFonts w:ascii="微軟正黑體" w:eastAsia="微軟正黑體" w:hAnsi="微軟正黑體" w:hint="eastAsia"/>
          <w:color w:val="000000"/>
          <w:szCs w:val="18"/>
        </w:rPr>
        <w:t>7</w:t>
      </w:r>
      <w:r w:rsidR="00593D8B" w:rsidRPr="00490F6F">
        <w:rPr>
          <w:rFonts w:ascii="微軟正黑體" w:eastAsia="微軟正黑體" w:hAnsi="微軟正黑體" w:hint="eastAsia"/>
          <w:color w:val="000000"/>
          <w:szCs w:val="18"/>
        </w:rPr>
        <w:t>日</w:t>
      </w:r>
    </w:p>
    <w:p w14:paraId="151AEC6E" w14:textId="77777777" w:rsidR="002A00C9" w:rsidRPr="00490F6F" w:rsidRDefault="002A00C9" w:rsidP="00D7368C">
      <w:pPr>
        <w:ind w:leftChars="75" w:left="1550" w:hangingChars="700" w:hanging="1400"/>
        <w:rPr>
          <w:rFonts w:ascii="微軟正黑體" w:eastAsia="微軟正黑體" w:hAnsi="微軟正黑體"/>
          <w:color w:val="000000"/>
          <w:szCs w:val="18"/>
        </w:rPr>
      </w:pPr>
      <w:r w:rsidRPr="00490F6F">
        <w:rPr>
          <w:rFonts w:ascii="微軟正黑體" w:eastAsia="微軟正黑體" w:hAnsi="微軟正黑體"/>
          <w:b/>
          <w:bCs/>
          <w:color w:val="990000"/>
        </w:rPr>
        <w:t>【</w:t>
      </w:r>
      <w:r w:rsidRPr="00490F6F">
        <w:rPr>
          <w:rFonts w:ascii="微軟正黑體" w:eastAsia="微軟正黑體" w:hAnsi="微軟正黑體" w:hint="eastAsia"/>
          <w:b/>
          <w:bCs/>
          <w:color w:val="990000"/>
        </w:rPr>
        <w:t>實施日期</w:t>
      </w:r>
      <w:r w:rsidRPr="00490F6F">
        <w:rPr>
          <w:rFonts w:ascii="微軟正黑體" w:eastAsia="微軟正黑體" w:hAnsi="微軟正黑體"/>
          <w:b/>
          <w:bCs/>
          <w:color w:val="990000"/>
        </w:rPr>
        <w:t>】</w:t>
      </w:r>
      <w:r w:rsidR="00BB5BE0" w:rsidRPr="00490F6F">
        <w:rPr>
          <w:rFonts w:ascii="微軟正黑體" w:eastAsia="微軟正黑體" w:hAnsi="微軟正黑體" w:hint="eastAsia"/>
          <w:bCs/>
          <w:color w:val="000000"/>
        </w:rPr>
        <w:t>200</w:t>
      </w:r>
      <w:r w:rsidR="00A35847" w:rsidRPr="00490F6F">
        <w:rPr>
          <w:rFonts w:ascii="微軟正黑體" w:eastAsia="微軟正黑體" w:hAnsi="微軟正黑體" w:hint="eastAsia"/>
          <w:bCs/>
          <w:color w:val="000000"/>
        </w:rPr>
        <w:t>7</w:t>
      </w:r>
      <w:r w:rsidR="00593D8B" w:rsidRPr="00490F6F">
        <w:rPr>
          <w:rFonts w:ascii="微軟正黑體" w:eastAsia="微軟正黑體" w:hAnsi="微軟正黑體" w:hint="eastAsia"/>
          <w:color w:val="000000"/>
          <w:szCs w:val="18"/>
        </w:rPr>
        <w:t>年</w:t>
      </w:r>
      <w:r w:rsidR="00611DC7" w:rsidRPr="00490F6F">
        <w:rPr>
          <w:rFonts w:ascii="微軟正黑體" w:eastAsia="微軟正黑體" w:hAnsi="微軟正黑體" w:hint="eastAsia"/>
          <w:color w:val="000000"/>
          <w:szCs w:val="18"/>
        </w:rPr>
        <w:t>6</w:t>
      </w:r>
      <w:r w:rsidR="00593D8B" w:rsidRPr="00490F6F">
        <w:rPr>
          <w:rFonts w:ascii="微軟正黑體" w:eastAsia="微軟正黑體" w:hAnsi="微軟正黑體" w:hint="eastAsia"/>
          <w:color w:val="000000"/>
          <w:szCs w:val="18"/>
        </w:rPr>
        <w:t>月</w:t>
      </w:r>
      <w:r w:rsidR="00A35847" w:rsidRPr="00490F6F">
        <w:rPr>
          <w:rFonts w:ascii="微軟正黑體" w:eastAsia="微軟正黑體" w:hAnsi="微軟正黑體" w:hint="eastAsia"/>
          <w:color w:val="000000"/>
          <w:szCs w:val="18"/>
        </w:rPr>
        <w:t>1</w:t>
      </w:r>
      <w:r w:rsidR="00593D8B" w:rsidRPr="00490F6F">
        <w:rPr>
          <w:rFonts w:ascii="微軟正黑體" w:eastAsia="微軟正黑體" w:hAnsi="微軟正黑體" w:hint="eastAsia"/>
          <w:color w:val="000000"/>
          <w:szCs w:val="18"/>
        </w:rPr>
        <w:t>日</w:t>
      </w:r>
    </w:p>
    <w:p w14:paraId="44ED0570" w14:textId="77777777" w:rsidR="00D40EC8" w:rsidRPr="00490F6F" w:rsidRDefault="00D40EC8" w:rsidP="00D7368C">
      <w:pPr>
        <w:ind w:leftChars="75" w:left="1550" w:hangingChars="700" w:hanging="1400"/>
        <w:rPr>
          <w:rFonts w:ascii="微軟正黑體" w:eastAsia="微軟正黑體" w:hAnsi="微軟正黑體"/>
          <w:b/>
          <w:bCs/>
          <w:color w:val="800000"/>
          <w:szCs w:val="27"/>
          <w:lang w:val="zh-TW"/>
        </w:rPr>
      </w:pPr>
    </w:p>
    <w:p w14:paraId="53F66C7B" w14:textId="77777777" w:rsidR="00566239" w:rsidRPr="00490F6F" w:rsidRDefault="001F4F28" w:rsidP="00D7368C">
      <w:pPr>
        <w:pStyle w:val="1"/>
        <w:rPr>
          <w:rFonts w:ascii="微軟正黑體" w:eastAsia="微軟正黑體" w:hAnsi="微軟正黑體"/>
          <w:color w:val="800000"/>
        </w:rPr>
      </w:pPr>
      <w:r w:rsidRPr="00490F6F">
        <w:rPr>
          <w:rFonts w:ascii="微軟正黑體" w:eastAsia="微軟正黑體" w:hAnsi="微軟正黑體"/>
          <w:color w:val="800000"/>
        </w:rPr>
        <w:t>【</w:t>
      </w:r>
      <w:r w:rsidR="002A00C9" w:rsidRPr="00490F6F">
        <w:rPr>
          <w:rFonts w:ascii="微軟正黑體" w:eastAsia="微軟正黑體" w:hAnsi="微軟正黑體" w:hint="eastAsia"/>
          <w:color w:val="800000"/>
        </w:rPr>
        <w:t>法規沿革</w:t>
      </w:r>
      <w:r w:rsidR="002A00C9" w:rsidRPr="00490F6F">
        <w:rPr>
          <w:rFonts w:ascii="微軟正黑體" w:eastAsia="微軟正黑體" w:hAnsi="微軟正黑體"/>
          <w:color w:val="800000"/>
        </w:rPr>
        <w:t>】</w:t>
      </w:r>
    </w:p>
    <w:p w14:paraId="2FAC9FDF" w14:textId="3F5F4D89" w:rsidR="00566239" w:rsidRPr="00490F6F" w:rsidRDefault="00D40EC8" w:rsidP="00D7368C">
      <w:pPr>
        <w:ind w:leftChars="118" w:left="236"/>
        <w:jc w:val="both"/>
        <w:rPr>
          <w:rFonts w:ascii="微軟正黑體" w:eastAsia="微軟正黑體" w:hAnsi="微軟正黑體"/>
          <w:color w:val="000000"/>
          <w:sz w:val="18"/>
        </w:rPr>
      </w:pPr>
      <w:r w:rsidRPr="00490F6F">
        <w:rPr>
          <w:rFonts w:ascii="微軟正黑體" w:eastAsia="微軟正黑體" w:hAnsi="微軟正黑體" w:hint="eastAsia"/>
          <w:b/>
          <w:sz w:val="18"/>
        </w:rPr>
        <w:t>‧</w:t>
      </w:r>
      <w:r w:rsidR="0055139A" w:rsidRPr="00490F6F">
        <w:rPr>
          <w:rFonts w:ascii="微軟正黑體" w:eastAsia="微軟正黑體" w:hAnsi="微軟正黑體" w:hint="eastAsia"/>
          <w:color w:val="000000"/>
          <w:sz w:val="18"/>
        </w:rPr>
        <w:t>1997年2月23日</w:t>
      </w:r>
      <w:r w:rsidR="00BB5BE0" w:rsidRPr="00490F6F">
        <w:rPr>
          <w:rFonts w:ascii="微軟正黑體" w:eastAsia="微軟正黑體" w:hAnsi="微軟正黑體" w:hint="eastAsia"/>
          <w:color w:val="000000"/>
          <w:sz w:val="18"/>
        </w:rPr>
        <w:t>第八屆全國人民代表大會常務委員會第二十四次會議通過</w:t>
      </w:r>
      <w:r w:rsidR="008B59EF" w:rsidRPr="00490F6F">
        <w:rPr>
          <w:rFonts w:ascii="微軟正黑體" w:eastAsia="微軟正黑體" w:hAnsi="微軟正黑體" w:cs="新細明體" w:hint="eastAsia"/>
          <w:kern w:val="0"/>
          <w:sz w:val="18"/>
          <w:szCs w:val="18"/>
          <w:lang w:val="zh-TW"/>
        </w:rPr>
        <w:t>；</w:t>
      </w:r>
      <w:r w:rsidR="008E64C1" w:rsidRPr="00490F6F">
        <w:rPr>
          <w:rFonts w:ascii="微軟正黑體" w:eastAsia="微軟正黑體" w:hAnsi="微軟正黑體" w:hint="eastAsia"/>
          <w:color w:val="000000"/>
          <w:sz w:val="18"/>
        </w:rPr>
        <w:t>1997年2月23日</w:t>
      </w:r>
      <w:r w:rsidR="00BB5BE0" w:rsidRPr="00490F6F">
        <w:rPr>
          <w:rFonts w:ascii="微軟正黑體" w:eastAsia="微軟正黑體" w:hAnsi="微軟正黑體" w:hint="eastAsia"/>
          <w:color w:val="000000"/>
          <w:sz w:val="18"/>
        </w:rPr>
        <w:t>中華人民共和國主席令第八十二號公</w:t>
      </w:r>
      <w:r w:rsidR="00007A17">
        <w:rPr>
          <w:rFonts w:ascii="微軟正黑體" w:eastAsia="微軟正黑體" w:hAnsi="微軟正黑體" w:hint="eastAsia"/>
          <w:color w:val="000000"/>
          <w:sz w:val="18"/>
        </w:rPr>
        <w:t>布</w:t>
      </w:r>
      <w:r w:rsidR="008B59EF" w:rsidRPr="00490F6F">
        <w:rPr>
          <w:rFonts w:ascii="微軟正黑體" w:eastAsia="微軟正黑體" w:hAnsi="微軟正黑體" w:cs="新細明體" w:hint="eastAsia"/>
          <w:kern w:val="0"/>
          <w:sz w:val="18"/>
          <w:szCs w:val="18"/>
          <w:lang w:val="zh-TW"/>
        </w:rPr>
        <w:t>；</w:t>
      </w:r>
      <w:r w:rsidR="00BB5BE0" w:rsidRPr="00490F6F">
        <w:rPr>
          <w:rFonts w:ascii="微軟正黑體" w:eastAsia="微軟正黑體" w:hAnsi="微軟正黑體" w:hint="eastAsia"/>
          <w:color w:val="000000"/>
          <w:sz w:val="18"/>
        </w:rPr>
        <w:t>自</w:t>
      </w:r>
      <w:r w:rsidR="008E64C1" w:rsidRPr="00490F6F">
        <w:rPr>
          <w:rFonts w:ascii="微軟正黑體" w:eastAsia="微軟正黑體" w:hAnsi="微軟正黑體" w:hint="eastAsia"/>
          <w:color w:val="000000"/>
          <w:sz w:val="18"/>
        </w:rPr>
        <w:t>1997</w:t>
      </w:r>
      <w:r w:rsidR="00BB5BE0" w:rsidRPr="00490F6F">
        <w:rPr>
          <w:rFonts w:ascii="微軟正黑體" w:eastAsia="微軟正黑體" w:hAnsi="微軟正黑體" w:hint="eastAsia"/>
          <w:color w:val="000000"/>
          <w:sz w:val="18"/>
        </w:rPr>
        <w:t>年</w:t>
      </w:r>
      <w:r w:rsidR="008E64C1" w:rsidRPr="00490F6F">
        <w:rPr>
          <w:rFonts w:ascii="微軟正黑體" w:eastAsia="微軟正黑體" w:hAnsi="微軟正黑體" w:hint="eastAsia"/>
          <w:color w:val="000000"/>
          <w:sz w:val="18"/>
        </w:rPr>
        <w:t>8</w:t>
      </w:r>
      <w:r w:rsidR="00BB5BE0" w:rsidRPr="00490F6F">
        <w:rPr>
          <w:rFonts w:ascii="微軟正黑體" w:eastAsia="微軟正黑體" w:hAnsi="微軟正黑體" w:hint="eastAsia"/>
          <w:color w:val="000000"/>
          <w:sz w:val="18"/>
        </w:rPr>
        <w:t>月</w:t>
      </w:r>
      <w:r w:rsidR="008E64C1" w:rsidRPr="00490F6F">
        <w:rPr>
          <w:rFonts w:ascii="微軟正黑體" w:eastAsia="微軟正黑體" w:hAnsi="微軟正黑體" w:hint="eastAsia"/>
          <w:color w:val="000000"/>
          <w:sz w:val="18"/>
        </w:rPr>
        <w:t>1</w:t>
      </w:r>
      <w:r w:rsidR="00BB5BE0" w:rsidRPr="00490F6F">
        <w:rPr>
          <w:rFonts w:ascii="微軟正黑體" w:eastAsia="微軟正黑體" w:hAnsi="微軟正黑體" w:hint="eastAsia"/>
          <w:color w:val="000000"/>
          <w:sz w:val="18"/>
        </w:rPr>
        <w:t>日起施行</w:t>
      </w:r>
      <w:r w:rsidR="0040479B" w:rsidRPr="00490F6F">
        <w:rPr>
          <w:rFonts w:ascii="微軟正黑體" w:eastAsia="微軟正黑體" w:hAnsi="微軟正黑體"/>
        </w:rPr>
        <w:t>【</w:t>
      </w:r>
      <w:hyperlink w:anchor="_:::1997年2月23日公布條文:::" w:history="1">
        <w:r w:rsidR="0055139A" w:rsidRPr="00490F6F">
          <w:rPr>
            <w:rStyle w:val="a3"/>
            <w:rFonts w:ascii="微軟正黑體" w:eastAsia="微軟正黑體" w:hAnsi="微軟正黑體" w:hint="eastAsia"/>
            <w:sz w:val="18"/>
            <w:szCs w:val="18"/>
          </w:rPr>
          <w:t>原</w:t>
        </w:r>
        <w:r w:rsidR="0055139A" w:rsidRPr="00490F6F">
          <w:rPr>
            <w:rStyle w:val="a3"/>
            <w:rFonts w:ascii="微軟正黑體" w:eastAsia="微軟正黑體" w:hAnsi="微軟正黑體" w:hint="eastAsia"/>
            <w:sz w:val="18"/>
            <w:szCs w:val="18"/>
          </w:rPr>
          <w:t>條</w:t>
        </w:r>
        <w:r w:rsidR="0055139A" w:rsidRPr="00490F6F">
          <w:rPr>
            <w:rStyle w:val="a3"/>
            <w:rFonts w:ascii="微軟正黑體" w:eastAsia="微軟正黑體" w:hAnsi="微軟正黑體" w:hint="eastAsia"/>
            <w:sz w:val="18"/>
            <w:szCs w:val="18"/>
          </w:rPr>
          <w:t>文</w:t>
        </w:r>
      </w:hyperlink>
      <w:r w:rsidR="0040479B" w:rsidRPr="00490F6F">
        <w:rPr>
          <w:rFonts w:ascii="微軟正黑體" w:eastAsia="微軟正黑體" w:hAnsi="微軟正黑體"/>
        </w:rPr>
        <w:t>】</w:t>
      </w:r>
    </w:p>
    <w:p w14:paraId="0C7E0B27" w14:textId="77777777" w:rsidR="00BB5BE0" w:rsidRPr="00490F6F" w:rsidRDefault="00D40EC8" w:rsidP="00D7368C">
      <w:pPr>
        <w:ind w:leftChars="118" w:left="236"/>
        <w:jc w:val="both"/>
        <w:rPr>
          <w:rFonts w:ascii="微軟正黑體" w:eastAsia="微軟正黑體" w:hAnsi="微軟正黑體"/>
          <w:color w:val="000000"/>
          <w:sz w:val="18"/>
        </w:rPr>
      </w:pPr>
      <w:r w:rsidRPr="00490F6F">
        <w:rPr>
          <w:rFonts w:ascii="微軟正黑體" w:eastAsia="微軟正黑體" w:hAnsi="微軟正黑體" w:hint="eastAsia"/>
          <w:b/>
          <w:color w:val="000000"/>
          <w:sz w:val="18"/>
        </w:rPr>
        <w:t>‧</w:t>
      </w:r>
      <w:r w:rsidR="0040479B" w:rsidRPr="00490F6F">
        <w:rPr>
          <w:rFonts w:ascii="微軟正黑體" w:eastAsia="微軟正黑體" w:hAnsi="微軟正黑體" w:hint="eastAsia"/>
          <w:bCs/>
          <w:color w:val="000000"/>
          <w:sz w:val="18"/>
        </w:rPr>
        <w:t>2006</w:t>
      </w:r>
      <w:r w:rsidR="0040479B" w:rsidRPr="00490F6F">
        <w:rPr>
          <w:rFonts w:ascii="微軟正黑體" w:eastAsia="微軟正黑體" w:hAnsi="微軟正黑體" w:hint="eastAsia"/>
          <w:color w:val="000000"/>
          <w:sz w:val="18"/>
          <w:szCs w:val="18"/>
        </w:rPr>
        <w:t>年8月27日</w:t>
      </w:r>
      <w:r w:rsidR="00BB5BE0" w:rsidRPr="00490F6F">
        <w:rPr>
          <w:rFonts w:ascii="微軟正黑體" w:eastAsia="微軟正黑體" w:hAnsi="微軟正黑體" w:hint="eastAsia"/>
          <w:color w:val="000000"/>
          <w:sz w:val="18"/>
        </w:rPr>
        <w:t>中華人民共和國第十屆全國人民代表大會常務委員會第二十三次會議修訂通過，自</w:t>
      </w:r>
      <w:r w:rsidR="008E64C1" w:rsidRPr="00490F6F">
        <w:rPr>
          <w:rFonts w:ascii="微軟正黑體" w:eastAsia="微軟正黑體" w:hAnsi="微軟正黑體" w:hint="eastAsia"/>
          <w:bCs/>
          <w:color w:val="000000"/>
          <w:sz w:val="18"/>
        </w:rPr>
        <w:t>2007</w:t>
      </w:r>
      <w:r w:rsidR="008E64C1" w:rsidRPr="00490F6F">
        <w:rPr>
          <w:rFonts w:ascii="微軟正黑體" w:eastAsia="微軟正黑體" w:hAnsi="微軟正黑體" w:hint="eastAsia"/>
          <w:color w:val="000000"/>
          <w:sz w:val="18"/>
          <w:szCs w:val="18"/>
        </w:rPr>
        <w:t>年6月1日</w:t>
      </w:r>
      <w:r w:rsidR="00BB5BE0" w:rsidRPr="00490F6F">
        <w:rPr>
          <w:rFonts w:ascii="微軟正黑體" w:eastAsia="微軟正黑體" w:hAnsi="微軟正黑體" w:hint="eastAsia"/>
          <w:color w:val="000000"/>
          <w:sz w:val="18"/>
        </w:rPr>
        <w:t>起施行</w:t>
      </w:r>
    </w:p>
    <w:p w14:paraId="5A7E822D" w14:textId="77777777" w:rsidR="00BB5BE0" w:rsidRPr="00490F6F" w:rsidRDefault="00BB5BE0" w:rsidP="00BB5BE0">
      <w:pPr>
        <w:ind w:left="119"/>
        <w:jc w:val="both"/>
        <w:rPr>
          <w:rFonts w:ascii="微軟正黑體" w:eastAsia="微軟正黑體" w:hAnsi="微軟正黑體"/>
          <w:color w:val="000000"/>
          <w:sz w:val="18"/>
        </w:rPr>
      </w:pPr>
    </w:p>
    <w:p w14:paraId="4254DC3A" w14:textId="77777777" w:rsidR="00BB5BE0" w:rsidRPr="00490F6F" w:rsidRDefault="00BB5BE0" w:rsidP="00D7368C">
      <w:pPr>
        <w:pStyle w:val="1"/>
        <w:rPr>
          <w:rFonts w:ascii="微軟正黑體" w:eastAsia="微軟正黑體" w:hAnsi="微軟正黑體"/>
          <w:color w:val="800000"/>
        </w:rPr>
      </w:pPr>
      <w:bookmarkStart w:id="5" w:name="aaa"/>
      <w:bookmarkEnd w:id="5"/>
      <w:r w:rsidRPr="00490F6F">
        <w:rPr>
          <w:rFonts w:ascii="微軟正黑體" w:eastAsia="微軟正黑體" w:hAnsi="微軟正黑體"/>
          <w:color w:val="800000"/>
        </w:rPr>
        <w:t>【</w:t>
      </w:r>
      <w:r w:rsidRPr="00490F6F">
        <w:rPr>
          <w:rFonts w:ascii="微軟正黑體" w:eastAsia="微軟正黑體" w:hAnsi="微軟正黑體" w:hint="eastAsia"/>
          <w:color w:val="800000"/>
        </w:rPr>
        <w:t>章節索引</w:t>
      </w:r>
      <w:r w:rsidRPr="00490F6F">
        <w:rPr>
          <w:rFonts w:ascii="微軟正黑體" w:eastAsia="微軟正黑體" w:hAnsi="微軟正黑體"/>
          <w:color w:val="800000"/>
        </w:rPr>
        <w:t>】</w:t>
      </w:r>
    </w:p>
    <w:p w14:paraId="4C917BC7" w14:textId="77777777" w:rsidR="00BB5BE0" w:rsidRPr="00490F6F" w:rsidRDefault="00BB5BE0" w:rsidP="00D7368C">
      <w:pPr>
        <w:ind w:leftChars="50" w:left="100"/>
        <w:jc w:val="both"/>
        <w:rPr>
          <w:rFonts w:ascii="微軟正黑體" w:eastAsia="微軟正黑體" w:hAnsi="微軟正黑體"/>
          <w:color w:val="990000"/>
          <w:szCs w:val="19"/>
        </w:rPr>
      </w:pPr>
      <w:r w:rsidRPr="00490F6F">
        <w:rPr>
          <w:rFonts w:ascii="微軟正黑體" w:eastAsia="微軟正黑體" w:hAnsi="微軟正黑體" w:hint="eastAsia"/>
          <w:color w:val="990000"/>
          <w:szCs w:val="19"/>
        </w:rPr>
        <w:t xml:space="preserve">第一章　</w:t>
      </w:r>
      <w:hyperlink w:anchor="_第一章_總_則" w:history="1">
        <w:r w:rsidRPr="00490F6F">
          <w:rPr>
            <w:rStyle w:val="a3"/>
            <w:rFonts w:ascii="微軟正黑體" w:eastAsia="微軟正黑體" w:hAnsi="微軟正黑體" w:hint="eastAsia"/>
          </w:rPr>
          <w:t>總則</w:t>
        </w:r>
      </w:hyperlink>
      <w:r w:rsidR="00E46A43" w:rsidRPr="00490F6F">
        <w:rPr>
          <w:rFonts w:ascii="微軟正黑體" w:eastAsia="微軟正黑體" w:hAnsi="微軟正黑體" w:hint="eastAsia"/>
          <w:color w:val="990000"/>
          <w:szCs w:val="19"/>
        </w:rPr>
        <w:t xml:space="preserve">　§1</w:t>
      </w:r>
    </w:p>
    <w:p w14:paraId="044671EA" w14:textId="77777777" w:rsidR="0040479B" w:rsidRPr="00490F6F" w:rsidRDefault="007A3332" w:rsidP="00D7368C">
      <w:pPr>
        <w:ind w:leftChars="50" w:left="100"/>
        <w:jc w:val="both"/>
        <w:rPr>
          <w:rFonts w:ascii="微軟正黑體" w:eastAsia="微軟正黑體" w:hAnsi="微軟正黑體"/>
          <w:color w:val="990000"/>
          <w:szCs w:val="19"/>
        </w:rPr>
      </w:pPr>
      <w:r w:rsidRPr="00490F6F">
        <w:rPr>
          <w:rFonts w:ascii="微軟正黑體" w:eastAsia="微軟正黑體" w:hAnsi="微軟正黑體" w:hint="eastAsia"/>
          <w:color w:val="990000"/>
          <w:szCs w:val="19"/>
        </w:rPr>
        <w:t>第二章　普通合夥企業</w:t>
      </w:r>
    </w:p>
    <w:p w14:paraId="1D8CD1B6" w14:textId="77777777" w:rsidR="00BB5BE0" w:rsidRPr="00490F6F" w:rsidRDefault="0040479B" w:rsidP="00D7368C">
      <w:pPr>
        <w:ind w:leftChars="50" w:left="100"/>
        <w:jc w:val="both"/>
        <w:rPr>
          <w:rFonts w:ascii="微軟正黑體" w:eastAsia="微軟正黑體" w:hAnsi="微軟正黑體"/>
          <w:color w:val="990000"/>
          <w:szCs w:val="19"/>
        </w:rPr>
      </w:pPr>
      <w:r w:rsidRPr="00490F6F">
        <w:rPr>
          <w:rFonts w:ascii="微軟正黑體" w:eastAsia="微軟正黑體" w:hAnsi="微軟正黑體" w:hint="eastAsia"/>
          <w:b/>
          <w:color w:val="990000"/>
          <w:szCs w:val="19"/>
        </w:rPr>
        <w:t>》</w:t>
      </w:r>
      <w:r w:rsidR="00BB5BE0" w:rsidRPr="00490F6F">
        <w:rPr>
          <w:rFonts w:ascii="微軟正黑體" w:eastAsia="微軟正黑體" w:hAnsi="微軟正黑體" w:hint="eastAsia"/>
          <w:color w:val="990000"/>
          <w:szCs w:val="19"/>
        </w:rPr>
        <w:t xml:space="preserve">第一節　</w:t>
      </w:r>
      <w:hyperlink w:anchor="_第二章__普通合夥企業" w:history="1">
        <w:r w:rsidR="00BB5BE0" w:rsidRPr="00490F6F">
          <w:rPr>
            <w:rStyle w:val="a3"/>
            <w:rFonts w:ascii="微軟正黑體" w:eastAsia="微軟正黑體" w:hAnsi="微軟正黑體" w:hint="eastAsia"/>
          </w:rPr>
          <w:t>合夥企業設立</w:t>
        </w:r>
      </w:hyperlink>
      <w:r w:rsidR="00E46A43" w:rsidRPr="00490F6F">
        <w:rPr>
          <w:rFonts w:ascii="微軟正黑體" w:eastAsia="微軟正黑體" w:hAnsi="微軟正黑體" w:hint="eastAsia"/>
          <w:color w:val="990000"/>
          <w:szCs w:val="19"/>
        </w:rPr>
        <w:t xml:space="preserve">　§14</w:t>
      </w:r>
    </w:p>
    <w:p w14:paraId="3E55F355" w14:textId="77777777" w:rsidR="00E46A43" w:rsidRPr="00490F6F" w:rsidRDefault="0040479B" w:rsidP="00D7368C">
      <w:pPr>
        <w:ind w:leftChars="50" w:left="100"/>
        <w:jc w:val="both"/>
        <w:rPr>
          <w:rFonts w:ascii="微軟正黑體" w:eastAsia="微軟正黑體" w:hAnsi="微軟正黑體"/>
          <w:color w:val="990000"/>
          <w:szCs w:val="19"/>
        </w:rPr>
      </w:pPr>
      <w:r w:rsidRPr="00490F6F">
        <w:rPr>
          <w:rFonts w:ascii="微軟正黑體" w:eastAsia="微軟正黑體" w:hAnsi="微軟正黑體" w:hint="eastAsia"/>
          <w:b/>
          <w:color w:val="990000"/>
          <w:szCs w:val="19"/>
        </w:rPr>
        <w:t>》</w:t>
      </w:r>
      <w:r w:rsidR="00BB5BE0" w:rsidRPr="00490F6F">
        <w:rPr>
          <w:rFonts w:ascii="微軟正黑體" w:eastAsia="微軟正黑體" w:hAnsi="微軟正黑體" w:hint="eastAsia"/>
          <w:color w:val="990000"/>
          <w:szCs w:val="19"/>
        </w:rPr>
        <w:t xml:space="preserve">第二節　</w:t>
      </w:r>
      <w:hyperlink w:anchor="_第二節_合夥企業財產" w:history="1">
        <w:r w:rsidR="00BB5BE0" w:rsidRPr="00490F6F">
          <w:rPr>
            <w:rStyle w:val="a3"/>
            <w:rFonts w:ascii="微軟正黑體" w:eastAsia="微軟正黑體" w:hAnsi="微軟正黑體" w:hint="eastAsia"/>
          </w:rPr>
          <w:t>合夥企業財產</w:t>
        </w:r>
      </w:hyperlink>
      <w:r w:rsidR="00E46A43" w:rsidRPr="00490F6F">
        <w:rPr>
          <w:rFonts w:ascii="微軟正黑體" w:eastAsia="微軟正黑體" w:hAnsi="微軟正黑體" w:hint="eastAsia"/>
          <w:color w:val="990000"/>
          <w:szCs w:val="19"/>
        </w:rPr>
        <w:t xml:space="preserve">　§20</w:t>
      </w:r>
    </w:p>
    <w:p w14:paraId="0264D0E9" w14:textId="77777777" w:rsidR="00BB5BE0" w:rsidRPr="00490F6F" w:rsidRDefault="0040479B" w:rsidP="00D7368C">
      <w:pPr>
        <w:ind w:leftChars="50" w:left="100"/>
        <w:jc w:val="both"/>
        <w:rPr>
          <w:rFonts w:ascii="微軟正黑體" w:eastAsia="微軟正黑體" w:hAnsi="微軟正黑體"/>
          <w:color w:val="990000"/>
          <w:szCs w:val="19"/>
        </w:rPr>
      </w:pPr>
      <w:r w:rsidRPr="00490F6F">
        <w:rPr>
          <w:rFonts w:ascii="微軟正黑體" w:eastAsia="微軟正黑體" w:hAnsi="微軟正黑體" w:hint="eastAsia"/>
          <w:b/>
          <w:color w:val="990000"/>
          <w:szCs w:val="19"/>
        </w:rPr>
        <w:t>》</w:t>
      </w:r>
      <w:r w:rsidR="00BB5BE0" w:rsidRPr="00490F6F">
        <w:rPr>
          <w:rFonts w:ascii="微軟正黑體" w:eastAsia="微軟正黑體" w:hAnsi="微軟正黑體" w:hint="eastAsia"/>
          <w:color w:val="990000"/>
          <w:szCs w:val="19"/>
        </w:rPr>
        <w:t xml:space="preserve">第三節　</w:t>
      </w:r>
      <w:hyperlink w:anchor="_第三節_合夥事務執行" w:history="1">
        <w:r w:rsidR="00BB5BE0" w:rsidRPr="00490F6F">
          <w:rPr>
            <w:rStyle w:val="a3"/>
            <w:rFonts w:ascii="微軟正黑體" w:eastAsia="微軟正黑體" w:hAnsi="微軟正黑體" w:hint="eastAsia"/>
          </w:rPr>
          <w:t>合夥事務執行</w:t>
        </w:r>
      </w:hyperlink>
      <w:r w:rsidR="00E46A43" w:rsidRPr="00490F6F">
        <w:rPr>
          <w:rFonts w:ascii="微軟正黑體" w:eastAsia="微軟正黑體" w:hAnsi="微軟正黑體" w:hint="eastAsia"/>
          <w:color w:val="990000"/>
          <w:szCs w:val="19"/>
        </w:rPr>
        <w:t xml:space="preserve">　§</w:t>
      </w:r>
      <w:r w:rsidR="00F31C2C" w:rsidRPr="00490F6F">
        <w:rPr>
          <w:rFonts w:ascii="微軟正黑體" w:eastAsia="微軟正黑體" w:hAnsi="微軟正黑體" w:hint="eastAsia"/>
          <w:color w:val="990000"/>
          <w:szCs w:val="19"/>
        </w:rPr>
        <w:t>26</w:t>
      </w:r>
    </w:p>
    <w:p w14:paraId="70AF23A1" w14:textId="77777777" w:rsidR="00BB5BE0" w:rsidRPr="00490F6F" w:rsidRDefault="0040479B" w:rsidP="00D7368C">
      <w:pPr>
        <w:ind w:leftChars="50" w:left="100"/>
        <w:jc w:val="both"/>
        <w:rPr>
          <w:rFonts w:ascii="微軟正黑體" w:eastAsia="微軟正黑體" w:hAnsi="微軟正黑體"/>
          <w:color w:val="990000"/>
          <w:szCs w:val="19"/>
        </w:rPr>
      </w:pPr>
      <w:r w:rsidRPr="00490F6F">
        <w:rPr>
          <w:rFonts w:ascii="微軟正黑體" w:eastAsia="微軟正黑體" w:hAnsi="微軟正黑體" w:hint="eastAsia"/>
          <w:b/>
          <w:color w:val="990000"/>
          <w:szCs w:val="19"/>
        </w:rPr>
        <w:t>》</w:t>
      </w:r>
      <w:r w:rsidR="00BB5BE0" w:rsidRPr="00490F6F">
        <w:rPr>
          <w:rFonts w:ascii="微軟正黑體" w:eastAsia="微軟正黑體" w:hAnsi="微軟正黑體" w:hint="eastAsia"/>
          <w:color w:val="990000"/>
          <w:szCs w:val="19"/>
        </w:rPr>
        <w:t xml:space="preserve">第四節　</w:t>
      </w:r>
      <w:hyperlink w:anchor="_第四節__合夥企業與第三人關係" w:history="1">
        <w:r w:rsidR="00BB5BE0" w:rsidRPr="00490F6F">
          <w:rPr>
            <w:rStyle w:val="a3"/>
            <w:rFonts w:ascii="微軟正黑體" w:eastAsia="微軟正黑體" w:hAnsi="微軟正黑體" w:hint="eastAsia"/>
          </w:rPr>
          <w:t>合夥企業與第三人關係</w:t>
        </w:r>
      </w:hyperlink>
      <w:r w:rsidR="00E46A43" w:rsidRPr="00490F6F">
        <w:rPr>
          <w:rFonts w:ascii="微軟正黑體" w:eastAsia="微軟正黑體" w:hAnsi="微軟正黑體" w:hint="eastAsia"/>
          <w:color w:val="990000"/>
          <w:szCs w:val="19"/>
        </w:rPr>
        <w:t xml:space="preserve">　§</w:t>
      </w:r>
      <w:r w:rsidR="00F31C2C" w:rsidRPr="00490F6F">
        <w:rPr>
          <w:rFonts w:ascii="微軟正黑體" w:eastAsia="微軟正黑體" w:hAnsi="微軟正黑體" w:hint="eastAsia"/>
          <w:color w:val="990000"/>
          <w:szCs w:val="19"/>
        </w:rPr>
        <w:t>37</w:t>
      </w:r>
    </w:p>
    <w:p w14:paraId="09F6BF0C" w14:textId="77777777" w:rsidR="00BB5BE0" w:rsidRPr="00490F6F" w:rsidRDefault="0040479B" w:rsidP="00D7368C">
      <w:pPr>
        <w:ind w:leftChars="50" w:left="100"/>
        <w:jc w:val="both"/>
        <w:rPr>
          <w:rFonts w:ascii="微軟正黑體" w:eastAsia="微軟正黑體" w:hAnsi="微軟正黑體"/>
          <w:color w:val="990000"/>
          <w:szCs w:val="19"/>
        </w:rPr>
      </w:pPr>
      <w:r w:rsidRPr="00490F6F">
        <w:rPr>
          <w:rFonts w:ascii="微軟正黑體" w:eastAsia="微軟正黑體" w:hAnsi="微軟正黑體" w:hint="eastAsia"/>
          <w:b/>
          <w:color w:val="990000"/>
          <w:szCs w:val="19"/>
        </w:rPr>
        <w:t>》</w:t>
      </w:r>
      <w:r w:rsidR="00BB5BE0" w:rsidRPr="00490F6F">
        <w:rPr>
          <w:rFonts w:ascii="微軟正黑體" w:eastAsia="微軟正黑體" w:hAnsi="微軟正黑體" w:hint="eastAsia"/>
          <w:color w:val="990000"/>
          <w:szCs w:val="19"/>
        </w:rPr>
        <w:t xml:space="preserve">第五節　</w:t>
      </w:r>
      <w:hyperlink w:anchor="_第五節__入夥、退夥" w:history="1">
        <w:r w:rsidR="00BB5BE0" w:rsidRPr="00490F6F">
          <w:rPr>
            <w:rStyle w:val="a3"/>
            <w:rFonts w:ascii="微軟正黑體" w:eastAsia="微軟正黑體" w:hAnsi="微軟正黑體" w:hint="eastAsia"/>
          </w:rPr>
          <w:t>入夥、退夥</w:t>
        </w:r>
      </w:hyperlink>
      <w:r w:rsidR="00E46A43" w:rsidRPr="00490F6F">
        <w:rPr>
          <w:rFonts w:ascii="微軟正黑體" w:eastAsia="微軟正黑體" w:hAnsi="微軟正黑體" w:hint="eastAsia"/>
          <w:color w:val="990000"/>
          <w:szCs w:val="19"/>
        </w:rPr>
        <w:t xml:space="preserve">　§</w:t>
      </w:r>
      <w:r w:rsidR="00E64F57" w:rsidRPr="00490F6F">
        <w:rPr>
          <w:rFonts w:ascii="微軟正黑體" w:eastAsia="微軟正黑體" w:hAnsi="微軟正黑體" w:hint="eastAsia"/>
          <w:color w:val="990000"/>
          <w:szCs w:val="19"/>
        </w:rPr>
        <w:t>43</w:t>
      </w:r>
    </w:p>
    <w:p w14:paraId="5A0BD499" w14:textId="77777777" w:rsidR="00BB5BE0" w:rsidRPr="00490F6F" w:rsidRDefault="0040479B" w:rsidP="00D7368C">
      <w:pPr>
        <w:ind w:leftChars="50" w:left="100"/>
        <w:jc w:val="both"/>
        <w:rPr>
          <w:rFonts w:ascii="微軟正黑體" w:eastAsia="微軟正黑體" w:hAnsi="微軟正黑體"/>
          <w:color w:val="990000"/>
          <w:szCs w:val="19"/>
        </w:rPr>
      </w:pPr>
      <w:r w:rsidRPr="00490F6F">
        <w:rPr>
          <w:rFonts w:ascii="微軟正黑體" w:eastAsia="微軟正黑體" w:hAnsi="微軟正黑體" w:hint="eastAsia"/>
          <w:b/>
          <w:color w:val="990000"/>
          <w:szCs w:val="19"/>
        </w:rPr>
        <w:t>》</w:t>
      </w:r>
      <w:r w:rsidR="00BB5BE0" w:rsidRPr="00490F6F">
        <w:rPr>
          <w:rFonts w:ascii="微軟正黑體" w:eastAsia="微軟正黑體" w:hAnsi="微軟正黑體" w:hint="eastAsia"/>
          <w:color w:val="990000"/>
          <w:szCs w:val="19"/>
        </w:rPr>
        <w:t xml:space="preserve">第六節　</w:t>
      </w:r>
      <w:hyperlink w:anchor="_第六節__特殊的普通合夥企業" w:history="1">
        <w:r w:rsidR="00BB5BE0" w:rsidRPr="00490F6F">
          <w:rPr>
            <w:rStyle w:val="a3"/>
            <w:rFonts w:ascii="微軟正黑體" w:eastAsia="微軟正黑體" w:hAnsi="微軟正黑體" w:hint="eastAsia"/>
          </w:rPr>
          <w:t>特殊的普通合夥企業</w:t>
        </w:r>
      </w:hyperlink>
      <w:r w:rsidR="00E46A43" w:rsidRPr="00490F6F">
        <w:rPr>
          <w:rFonts w:ascii="微軟正黑體" w:eastAsia="微軟正黑體" w:hAnsi="微軟正黑體" w:hint="eastAsia"/>
          <w:color w:val="990000"/>
          <w:szCs w:val="19"/>
        </w:rPr>
        <w:t xml:space="preserve">　§</w:t>
      </w:r>
      <w:r w:rsidR="00E64F57" w:rsidRPr="00490F6F">
        <w:rPr>
          <w:rFonts w:ascii="微軟正黑體" w:eastAsia="微軟正黑體" w:hAnsi="微軟正黑體" w:hint="eastAsia"/>
          <w:color w:val="990000"/>
          <w:szCs w:val="19"/>
        </w:rPr>
        <w:t>55</w:t>
      </w:r>
    </w:p>
    <w:p w14:paraId="12E7D5FD" w14:textId="77777777" w:rsidR="00BB5BE0" w:rsidRPr="00490F6F" w:rsidRDefault="00BB5BE0" w:rsidP="00D7368C">
      <w:pPr>
        <w:ind w:leftChars="50" w:left="100"/>
        <w:jc w:val="both"/>
        <w:rPr>
          <w:rFonts w:ascii="微軟正黑體" w:eastAsia="微軟正黑體" w:hAnsi="微軟正黑體"/>
          <w:color w:val="990000"/>
          <w:szCs w:val="19"/>
        </w:rPr>
      </w:pPr>
      <w:r w:rsidRPr="00490F6F">
        <w:rPr>
          <w:rFonts w:ascii="微軟正黑體" w:eastAsia="微軟正黑體" w:hAnsi="微軟正黑體" w:hint="eastAsia"/>
          <w:color w:val="990000"/>
          <w:szCs w:val="19"/>
        </w:rPr>
        <w:t xml:space="preserve">第三章　</w:t>
      </w:r>
      <w:hyperlink w:anchor="_第三章__有限合夥企業" w:history="1">
        <w:r w:rsidRPr="00490F6F">
          <w:rPr>
            <w:rStyle w:val="a3"/>
            <w:rFonts w:ascii="微軟正黑體" w:eastAsia="微軟正黑體" w:hAnsi="微軟正黑體" w:hint="eastAsia"/>
          </w:rPr>
          <w:t>有限合夥企業</w:t>
        </w:r>
      </w:hyperlink>
      <w:r w:rsidR="00E46A43" w:rsidRPr="00490F6F">
        <w:rPr>
          <w:rFonts w:ascii="微軟正黑體" w:eastAsia="微軟正黑體" w:hAnsi="微軟正黑體" w:hint="eastAsia"/>
          <w:color w:val="990000"/>
          <w:szCs w:val="19"/>
        </w:rPr>
        <w:t xml:space="preserve">　§</w:t>
      </w:r>
      <w:r w:rsidR="00E64F57" w:rsidRPr="00490F6F">
        <w:rPr>
          <w:rFonts w:ascii="微軟正黑體" w:eastAsia="微軟正黑體" w:hAnsi="微軟正黑體" w:hint="eastAsia"/>
          <w:color w:val="990000"/>
          <w:szCs w:val="19"/>
        </w:rPr>
        <w:t>60</w:t>
      </w:r>
    </w:p>
    <w:p w14:paraId="63090DAB" w14:textId="77777777" w:rsidR="00BB5BE0" w:rsidRPr="00490F6F" w:rsidRDefault="00BB5BE0" w:rsidP="00D7368C">
      <w:pPr>
        <w:ind w:leftChars="50" w:left="100"/>
        <w:jc w:val="both"/>
        <w:rPr>
          <w:rFonts w:ascii="微軟正黑體" w:eastAsia="微軟正黑體" w:hAnsi="微軟正黑體"/>
          <w:color w:val="990000"/>
          <w:szCs w:val="19"/>
        </w:rPr>
      </w:pPr>
      <w:r w:rsidRPr="00490F6F">
        <w:rPr>
          <w:rFonts w:ascii="微軟正黑體" w:eastAsia="微軟正黑體" w:hAnsi="微軟正黑體" w:hint="eastAsia"/>
          <w:color w:val="990000"/>
          <w:szCs w:val="19"/>
        </w:rPr>
        <w:t xml:space="preserve">第四章　</w:t>
      </w:r>
      <w:hyperlink w:anchor="_第四章__合夥企業解散、清算" w:history="1">
        <w:r w:rsidRPr="00490F6F">
          <w:rPr>
            <w:rStyle w:val="a3"/>
            <w:rFonts w:ascii="微軟正黑體" w:eastAsia="微軟正黑體" w:hAnsi="微軟正黑體" w:hint="eastAsia"/>
          </w:rPr>
          <w:t>合夥企業解散、清算</w:t>
        </w:r>
      </w:hyperlink>
      <w:r w:rsidR="00E46A43" w:rsidRPr="00490F6F">
        <w:rPr>
          <w:rFonts w:ascii="微軟正黑體" w:eastAsia="微軟正黑體" w:hAnsi="微軟正黑體" w:hint="eastAsia"/>
          <w:color w:val="990000"/>
          <w:szCs w:val="19"/>
        </w:rPr>
        <w:t xml:space="preserve">　§</w:t>
      </w:r>
      <w:r w:rsidR="00E64F57" w:rsidRPr="00490F6F">
        <w:rPr>
          <w:rFonts w:ascii="微軟正黑體" w:eastAsia="微軟正黑體" w:hAnsi="微軟正黑體" w:hint="eastAsia"/>
          <w:color w:val="990000"/>
          <w:szCs w:val="19"/>
        </w:rPr>
        <w:t>85</w:t>
      </w:r>
    </w:p>
    <w:p w14:paraId="6D5E5340" w14:textId="77777777" w:rsidR="00BB5BE0" w:rsidRPr="00490F6F" w:rsidRDefault="00BB5BE0" w:rsidP="00D7368C">
      <w:pPr>
        <w:ind w:leftChars="50" w:left="100"/>
        <w:jc w:val="both"/>
        <w:rPr>
          <w:rFonts w:ascii="微軟正黑體" w:eastAsia="微軟正黑體" w:hAnsi="微軟正黑體"/>
          <w:color w:val="990000"/>
          <w:szCs w:val="19"/>
        </w:rPr>
      </w:pPr>
      <w:r w:rsidRPr="00490F6F">
        <w:rPr>
          <w:rFonts w:ascii="微軟正黑體" w:eastAsia="微軟正黑體" w:hAnsi="微軟正黑體" w:hint="eastAsia"/>
          <w:color w:val="990000"/>
          <w:szCs w:val="19"/>
        </w:rPr>
        <w:t xml:space="preserve">第五章　</w:t>
      </w:r>
      <w:hyperlink w:anchor="_第五章__法" w:history="1">
        <w:r w:rsidRPr="00490F6F">
          <w:rPr>
            <w:rStyle w:val="a3"/>
            <w:rFonts w:ascii="微軟正黑體" w:eastAsia="微軟正黑體" w:hAnsi="微軟正黑體" w:hint="eastAsia"/>
          </w:rPr>
          <w:t>法律責任</w:t>
        </w:r>
      </w:hyperlink>
      <w:r w:rsidR="00E46A43" w:rsidRPr="00490F6F">
        <w:rPr>
          <w:rFonts w:ascii="微軟正黑體" w:eastAsia="微軟正黑體" w:hAnsi="微軟正黑體" w:hint="eastAsia"/>
          <w:color w:val="990000"/>
          <w:szCs w:val="19"/>
        </w:rPr>
        <w:t xml:space="preserve">　§</w:t>
      </w:r>
      <w:r w:rsidR="00E64F57" w:rsidRPr="00490F6F">
        <w:rPr>
          <w:rFonts w:ascii="微軟正黑體" w:eastAsia="微軟正黑體" w:hAnsi="微軟正黑體" w:hint="eastAsia"/>
          <w:color w:val="990000"/>
          <w:szCs w:val="19"/>
        </w:rPr>
        <w:t>93</w:t>
      </w:r>
    </w:p>
    <w:p w14:paraId="56ACC14C" w14:textId="77777777" w:rsidR="00BB5BE0" w:rsidRPr="00490F6F" w:rsidRDefault="00BB5BE0" w:rsidP="00D7368C">
      <w:pPr>
        <w:ind w:leftChars="50" w:left="100"/>
        <w:jc w:val="both"/>
        <w:rPr>
          <w:rFonts w:ascii="微軟正黑體" w:eastAsia="微軟正黑體" w:hAnsi="微軟正黑體"/>
          <w:color w:val="990000"/>
          <w:szCs w:val="19"/>
        </w:rPr>
      </w:pPr>
      <w:r w:rsidRPr="00490F6F">
        <w:rPr>
          <w:rFonts w:ascii="微軟正黑體" w:eastAsia="微軟正黑體" w:hAnsi="微軟正黑體" w:hint="eastAsia"/>
          <w:color w:val="990000"/>
          <w:szCs w:val="19"/>
        </w:rPr>
        <w:t xml:space="preserve">第六章　</w:t>
      </w:r>
      <w:hyperlink w:anchor="_第六章__附_則" w:history="1">
        <w:r w:rsidRPr="00490F6F">
          <w:rPr>
            <w:rStyle w:val="a3"/>
            <w:rFonts w:ascii="微軟正黑體" w:eastAsia="微軟正黑體" w:hAnsi="微軟正黑體" w:hint="eastAsia"/>
          </w:rPr>
          <w:t>附則</w:t>
        </w:r>
      </w:hyperlink>
      <w:r w:rsidR="00E46A43" w:rsidRPr="00490F6F">
        <w:rPr>
          <w:rFonts w:ascii="微軟正黑體" w:eastAsia="微軟正黑體" w:hAnsi="微軟正黑體" w:hint="eastAsia"/>
          <w:color w:val="990000"/>
          <w:szCs w:val="19"/>
        </w:rPr>
        <w:t xml:space="preserve">　§1</w:t>
      </w:r>
      <w:r w:rsidR="00E64F57" w:rsidRPr="00490F6F">
        <w:rPr>
          <w:rFonts w:ascii="微軟正黑體" w:eastAsia="微軟正黑體" w:hAnsi="微軟正黑體" w:hint="eastAsia"/>
          <w:color w:val="990000"/>
          <w:szCs w:val="19"/>
        </w:rPr>
        <w:t>07</w:t>
      </w:r>
    </w:p>
    <w:p w14:paraId="3C8074F9" w14:textId="77777777" w:rsidR="00BB5BE0" w:rsidRPr="00490F6F" w:rsidRDefault="00BB5BE0" w:rsidP="00D7368C">
      <w:pPr>
        <w:ind w:leftChars="50" w:left="100"/>
        <w:jc w:val="both"/>
        <w:rPr>
          <w:rFonts w:ascii="微軟正黑體" w:eastAsia="微軟正黑體" w:hAnsi="微軟正黑體"/>
          <w:color w:val="000000"/>
          <w:szCs w:val="19"/>
        </w:rPr>
      </w:pPr>
    </w:p>
    <w:p w14:paraId="271451AB" w14:textId="1ED3B43B" w:rsidR="00BB5BE0" w:rsidRPr="00490F6F" w:rsidRDefault="00490F6F" w:rsidP="00D7368C">
      <w:pPr>
        <w:pStyle w:val="1"/>
        <w:rPr>
          <w:rFonts w:ascii="微軟正黑體" w:eastAsia="微軟正黑體" w:hAnsi="微軟正黑體"/>
          <w:color w:val="990000"/>
          <w:szCs w:val="19"/>
        </w:rPr>
      </w:pPr>
      <w:r>
        <w:rPr>
          <w:rFonts w:ascii="微軟正黑體" w:eastAsia="微軟正黑體" w:hAnsi="微軟正黑體"/>
          <w:color w:val="990000"/>
        </w:rPr>
        <w:t>【法規內容】</w:t>
      </w:r>
    </w:p>
    <w:p w14:paraId="518DE576" w14:textId="77777777" w:rsidR="00BB5BE0" w:rsidRPr="00490F6F" w:rsidRDefault="00BB5BE0" w:rsidP="00D7368C">
      <w:pPr>
        <w:pStyle w:val="1"/>
        <w:rPr>
          <w:rFonts w:ascii="微軟正黑體" w:eastAsia="微軟正黑體" w:hAnsi="微軟正黑體"/>
        </w:rPr>
      </w:pPr>
      <w:bookmarkStart w:id="6" w:name="_第一章_總_則"/>
      <w:bookmarkEnd w:id="6"/>
      <w:r w:rsidRPr="00490F6F">
        <w:rPr>
          <w:rFonts w:ascii="微軟正黑體" w:eastAsia="微軟正黑體" w:hAnsi="微軟正黑體" w:hint="eastAsia"/>
        </w:rPr>
        <w:t>第一章</w:t>
      </w:r>
      <w:r w:rsidR="00E46A43" w:rsidRPr="00490F6F">
        <w:rPr>
          <w:rFonts w:ascii="微軟正黑體" w:eastAsia="微軟正黑體" w:hAnsi="微軟正黑體" w:hint="eastAsia"/>
        </w:rPr>
        <w:t xml:space="preserve">　　</w:t>
      </w:r>
      <w:r w:rsidRPr="00490F6F">
        <w:rPr>
          <w:rFonts w:ascii="微軟正黑體" w:eastAsia="微軟正黑體" w:hAnsi="微軟正黑體" w:hint="eastAsia"/>
        </w:rPr>
        <w:t>總</w:t>
      </w:r>
      <w:r w:rsidR="00E46A43" w:rsidRPr="00490F6F">
        <w:rPr>
          <w:rFonts w:ascii="微軟正黑體" w:eastAsia="微軟正黑體" w:hAnsi="微軟正黑體" w:hint="eastAsia"/>
        </w:rPr>
        <w:t xml:space="preserve">　</w:t>
      </w:r>
      <w:r w:rsidRPr="00490F6F">
        <w:rPr>
          <w:rFonts w:ascii="微軟正黑體" w:eastAsia="微軟正黑體" w:hAnsi="微軟正黑體" w:hint="eastAsia"/>
        </w:rPr>
        <w:t>則</w:t>
      </w:r>
    </w:p>
    <w:p w14:paraId="7726D8EA" w14:textId="77777777" w:rsidR="00490F6F" w:rsidRDefault="00BB5BE0"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1</w:t>
      </w:r>
      <w:r w:rsidR="00490F6F">
        <w:rPr>
          <w:rFonts w:ascii="微軟正黑體" w:eastAsia="微軟正黑體" w:hAnsi="微軟正黑體" w:hint="eastAsia"/>
        </w:rPr>
        <w:t>條</w:t>
      </w:r>
    </w:p>
    <w:p w14:paraId="23CC3C36" w14:textId="6EBD8E5B" w:rsidR="00BB5BE0" w:rsidRPr="00490F6F" w:rsidRDefault="00490F6F" w:rsidP="00D7368C">
      <w:pPr>
        <w:ind w:leftChars="50" w:left="100"/>
        <w:jc w:val="both"/>
        <w:rPr>
          <w:rFonts w:ascii="微軟正黑體" w:eastAsia="微軟正黑體" w:hAnsi="微軟正黑體"/>
          <w:color w:val="000000"/>
          <w:szCs w:val="1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BB5BE0" w:rsidRPr="00490F6F">
        <w:rPr>
          <w:rFonts w:ascii="微軟正黑體" w:eastAsia="微軟正黑體" w:hAnsi="微軟正黑體" w:hint="eastAsia"/>
          <w:color w:val="000000"/>
          <w:szCs w:val="19"/>
        </w:rPr>
        <w:t>為了規範合夥企業的行為，保護合夥企業及其合夥人、債權人的合法權益，維護社會經濟秩序，促進社會主義市場經濟的發展，制定本法。</w:t>
      </w:r>
    </w:p>
    <w:p w14:paraId="3F231FBD" w14:textId="77777777" w:rsidR="00490F6F" w:rsidRDefault="00BB5BE0" w:rsidP="00D7368C">
      <w:pPr>
        <w:pStyle w:val="2"/>
        <w:rPr>
          <w:rFonts w:ascii="微軟正黑體" w:eastAsia="微軟正黑體" w:hAnsi="微軟正黑體" w:hint="eastAsia"/>
        </w:rPr>
      </w:pPr>
      <w:r w:rsidRPr="00490F6F">
        <w:rPr>
          <w:rFonts w:ascii="微軟正黑體" w:eastAsia="微軟正黑體" w:hAnsi="微軟正黑體" w:hint="eastAsia"/>
        </w:rPr>
        <w:lastRenderedPageBreak/>
        <w:t>第</w:t>
      </w:r>
      <w:r w:rsidR="00417C16" w:rsidRPr="00490F6F">
        <w:rPr>
          <w:rFonts w:ascii="微軟正黑體" w:eastAsia="微軟正黑體" w:hAnsi="微軟正黑體" w:hint="eastAsia"/>
        </w:rPr>
        <w:t>2</w:t>
      </w:r>
      <w:r w:rsidR="00490F6F">
        <w:rPr>
          <w:rFonts w:ascii="微軟正黑體" w:eastAsia="微軟正黑體" w:hAnsi="微軟正黑體" w:hint="eastAsia"/>
        </w:rPr>
        <w:t>條</w:t>
      </w:r>
    </w:p>
    <w:p w14:paraId="69F9C9E0" w14:textId="77C6C47B" w:rsidR="00490F6F" w:rsidRDefault="00490F6F" w:rsidP="00D7368C">
      <w:pPr>
        <w:ind w:leftChars="50" w:left="100"/>
        <w:jc w:val="both"/>
        <w:rPr>
          <w:rFonts w:ascii="微軟正黑體" w:eastAsia="微軟正黑體" w:hAnsi="微軟正黑體" w:hint="eastAsia"/>
          <w:color w:val="000000"/>
          <w:szCs w:val="1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BB5BE0" w:rsidRPr="00490F6F">
        <w:rPr>
          <w:rFonts w:ascii="微軟正黑體" w:eastAsia="微軟正黑體" w:hAnsi="微軟正黑體" w:hint="eastAsia"/>
          <w:color w:val="000000"/>
          <w:szCs w:val="19"/>
        </w:rPr>
        <w:t>本法所稱合夥企業，是指自然人、法人和其他組織依照本法在中國境內設立的普通合夥企業和有限合夥企業</w:t>
      </w:r>
      <w:r>
        <w:rPr>
          <w:rFonts w:ascii="微軟正黑體" w:eastAsia="微軟正黑體" w:hAnsi="微軟正黑體" w:hint="eastAsia"/>
          <w:color w:val="000000"/>
          <w:szCs w:val="19"/>
        </w:rPr>
        <w:t>。</w:t>
      </w:r>
    </w:p>
    <w:p w14:paraId="2D7E6E2F" w14:textId="03652A2E" w:rsidR="00490F6F" w:rsidRDefault="00490F6F" w:rsidP="00D7368C">
      <w:pPr>
        <w:ind w:leftChars="50" w:left="100"/>
        <w:jc w:val="both"/>
        <w:rPr>
          <w:rFonts w:ascii="微軟正黑體" w:eastAsia="微軟正黑體" w:hAnsi="微軟正黑體" w:hint="eastAsia"/>
          <w:color w:val="000000"/>
          <w:szCs w:val="19"/>
        </w:rPr>
      </w:pPr>
      <w:r w:rsidRPr="00490F6F">
        <w:rPr>
          <w:rFonts w:asciiTheme="minorHAnsi" w:eastAsia="微軟正黑體" w:hAnsiTheme="minorHAnsi" w:hint="eastAsia"/>
          <w:color w:val="404040" w:themeColor="text1" w:themeTint="BF"/>
          <w:sz w:val="16"/>
          <w:szCs w:val="19"/>
        </w:rPr>
        <w:t>﹝</w:t>
      </w:r>
      <w:r w:rsidRPr="00490F6F">
        <w:rPr>
          <w:rFonts w:asciiTheme="minorHAnsi" w:eastAsia="微軟正黑體" w:hAnsiTheme="minorHAnsi" w:hint="eastAsia"/>
          <w:color w:val="404040" w:themeColor="text1" w:themeTint="BF"/>
          <w:sz w:val="16"/>
          <w:szCs w:val="19"/>
        </w:rPr>
        <w:t>2</w:t>
      </w:r>
      <w:r w:rsidRPr="00490F6F">
        <w:rPr>
          <w:rFonts w:asciiTheme="minorHAnsi" w:eastAsia="微軟正黑體" w:hAnsiTheme="minorHAnsi" w:hint="eastAsia"/>
          <w:color w:val="404040" w:themeColor="text1" w:themeTint="BF"/>
          <w:sz w:val="16"/>
          <w:szCs w:val="19"/>
        </w:rPr>
        <w:t>﹞</w:t>
      </w:r>
      <w:r w:rsidRPr="00490F6F">
        <w:rPr>
          <w:rFonts w:ascii="微軟正黑體" w:eastAsia="微軟正黑體" w:hAnsi="微軟正黑體" w:hint="eastAsia"/>
          <w:color w:val="17365D"/>
          <w:szCs w:val="19"/>
        </w:rPr>
        <w:t>普通合夥企業由普通合夥人組成，合夥人對合夥企業債務承擔無限連帶責任。本法對普通合夥人承擔責任的形式有特別規定的，從其規定</w:t>
      </w:r>
      <w:r>
        <w:rPr>
          <w:rFonts w:ascii="微軟正黑體" w:eastAsia="微軟正黑體" w:hAnsi="微軟正黑體" w:hint="eastAsia"/>
          <w:color w:val="000000"/>
          <w:szCs w:val="19"/>
        </w:rPr>
        <w:t>。</w:t>
      </w:r>
    </w:p>
    <w:p w14:paraId="5688530D" w14:textId="2C29EB85" w:rsidR="00BB5BE0" w:rsidRPr="00490F6F" w:rsidRDefault="00490F6F" w:rsidP="00D7368C">
      <w:pPr>
        <w:ind w:leftChars="50" w:left="100"/>
        <w:jc w:val="both"/>
        <w:rPr>
          <w:rFonts w:ascii="微軟正黑體" w:eastAsia="微軟正黑體" w:hAnsi="微軟正黑體"/>
          <w:color w:val="000000"/>
          <w:szCs w:val="19"/>
        </w:rPr>
      </w:pPr>
      <w:r w:rsidRPr="00490F6F">
        <w:rPr>
          <w:rFonts w:asciiTheme="minorHAnsi" w:eastAsia="微軟正黑體" w:hAnsiTheme="minorHAnsi" w:hint="eastAsia"/>
          <w:color w:val="404040" w:themeColor="text1" w:themeTint="BF"/>
          <w:sz w:val="16"/>
          <w:szCs w:val="19"/>
        </w:rPr>
        <w:t>﹝</w:t>
      </w:r>
      <w:r w:rsidRPr="00490F6F">
        <w:rPr>
          <w:rFonts w:asciiTheme="minorHAnsi" w:eastAsia="微軟正黑體" w:hAnsiTheme="minorHAnsi" w:hint="eastAsia"/>
          <w:color w:val="404040" w:themeColor="text1" w:themeTint="BF"/>
          <w:sz w:val="16"/>
          <w:szCs w:val="19"/>
        </w:rPr>
        <w:t>3</w:t>
      </w:r>
      <w:r w:rsidRPr="00490F6F">
        <w:rPr>
          <w:rFonts w:asciiTheme="minorHAnsi" w:eastAsia="微軟正黑體" w:hAnsiTheme="minorHAnsi" w:hint="eastAsia"/>
          <w:color w:val="404040" w:themeColor="text1" w:themeTint="BF"/>
          <w:sz w:val="16"/>
          <w:szCs w:val="19"/>
        </w:rPr>
        <w:t>﹞</w:t>
      </w:r>
      <w:r w:rsidR="00BB5BE0" w:rsidRPr="00490F6F">
        <w:rPr>
          <w:rFonts w:ascii="微軟正黑體" w:eastAsia="微軟正黑體" w:hAnsi="微軟正黑體" w:hint="eastAsia"/>
          <w:color w:val="000000"/>
          <w:szCs w:val="19"/>
        </w:rPr>
        <w:t>有限合夥企業由普通合夥人和有限合夥人組成，普通合夥人對合夥企業債務承擔無限連帶責任，有限合夥人以其認繳的出資額為限對合夥企業債務承擔責任。</w:t>
      </w:r>
    </w:p>
    <w:p w14:paraId="69A10785" w14:textId="77777777" w:rsidR="00490F6F" w:rsidRDefault="00BB5BE0"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3</w:t>
      </w:r>
      <w:r w:rsidR="00490F6F">
        <w:rPr>
          <w:rFonts w:ascii="微軟正黑體" w:eastAsia="微軟正黑體" w:hAnsi="微軟正黑體" w:hint="eastAsia"/>
        </w:rPr>
        <w:t>條</w:t>
      </w:r>
    </w:p>
    <w:p w14:paraId="24B8F162" w14:textId="28EF1CCE" w:rsidR="00BB5BE0" w:rsidRPr="00490F6F" w:rsidRDefault="00490F6F" w:rsidP="00D7368C">
      <w:pPr>
        <w:ind w:leftChars="50" w:left="100"/>
        <w:jc w:val="both"/>
        <w:rPr>
          <w:rFonts w:ascii="微軟正黑體" w:eastAsia="微軟正黑體" w:hAnsi="微軟正黑體"/>
          <w:color w:val="000000"/>
          <w:szCs w:val="1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BB5BE0" w:rsidRPr="00490F6F">
        <w:rPr>
          <w:rFonts w:ascii="微軟正黑體" w:eastAsia="微軟正黑體" w:hAnsi="微軟正黑體" w:hint="eastAsia"/>
          <w:color w:val="000000"/>
          <w:szCs w:val="19"/>
        </w:rPr>
        <w:t>國有獨資公司、國有企業、上市公司以及公益性的事業單位、社會團體不得成為普通合夥人。</w:t>
      </w:r>
    </w:p>
    <w:p w14:paraId="7AF4C350" w14:textId="77777777" w:rsidR="00490F6F" w:rsidRDefault="00BB5BE0"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4</w:t>
      </w:r>
      <w:r w:rsidR="00490F6F">
        <w:rPr>
          <w:rFonts w:ascii="微軟正黑體" w:eastAsia="微軟正黑體" w:hAnsi="微軟正黑體" w:hint="eastAsia"/>
        </w:rPr>
        <w:t>條</w:t>
      </w:r>
    </w:p>
    <w:p w14:paraId="3685D685" w14:textId="4251DD14" w:rsidR="00BB5BE0" w:rsidRPr="00490F6F" w:rsidRDefault="00490F6F" w:rsidP="00D7368C">
      <w:pPr>
        <w:ind w:leftChars="50" w:left="100"/>
        <w:jc w:val="both"/>
        <w:rPr>
          <w:rFonts w:ascii="微軟正黑體" w:eastAsia="微軟正黑體" w:hAnsi="微軟正黑體"/>
          <w:color w:val="000000"/>
          <w:szCs w:val="1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BB5BE0" w:rsidRPr="00490F6F">
        <w:rPr>
          <w:rFonts w:ascii="微軟正黑體" w:eastAsia="微軟正黑體" w:hAnsi="微軟正黑體" w:hint="eastAsia"/>
          <w:color w:val="000000"/>
          <w:szCs w:val="19"/>
        </w:rPr>
        <w:t>合夥協議依法由全體合夥人協商一致、以書面形式訂立。</w:t>
      </w:r>
    </w:p>
    <w:p w14:paraId="54A4391E" w14:textId="77777777" w:rsidR="00490F6F" w:rsidRDefault="00BB5BE0"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5</w:t>
      </w:r>
      <w:r w:rsidR="00490F6F">
        <w:rPr>
          <w:rFonts w:ascii="微軟正黑體" w:eastAsia="微軟正黑體" w:hAnsi="微軟正黑體" w:hint="eastAsia"/>
        </w:rPr>
        <w:t>條</w:t>
      </w:r>
    </w:p>
    <w:p w14:paraId="1A544E80" w14:textId="52DE0C36" w:rsidR="00BB5BE0" w:rsidRPr="00490F6F" w:rsidRDefault="00490F6F" w:rsidP="00D7368C">
      <w:pPr>
        <w:ind w:leftChars="50" w:left="100"/>
        <w:jc w:val="both"/>
        <w:rPr>
          <w:rFonts w:ascii="微軟正黑體" w:eastAsia="微軟正黑體" w:hAnsi="微軟正黑體"/>
          <w:color w:val="000000"/>
          <w:szCs w:val="1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BB5BE0" w:rsidRPr="00490F6F">
        <w:rPr>
          <w:rFonts w:ascii="微軟正黑體" w:eastAsia="微軟正黑體" w:hAnsi="微軟正黑體" w:hint="eastAsia"/>
          <w:color w:val="000000"/>
          <w:szCs w:val="19"/>
        </w:rPr>
        <w:t>訂立合夥協議、設立合夥企業，應當遵循自願、平等、公平、誠實信用原則。</w:t>
      </w:r>
    </w:p>
    <w:p w14:paraId="43778DCD" w14:textId="77777777" w:rsidR="00490F6F" w:rsidRDefault="00BB5BE0"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6</w:t>
      </w:r>
      <w:r w:rsidR="00490F6F">
        <w:rPr>
          <w:rFonts w:ascii="微軟正黑體" w:eastAsia="微軟正黑體" w:hAnsi="微軟正黑體" w:hint="eastAsia"/>
        </w:rPr>
        <w:t>條</w:t>
      </w:r>
    </w:p>
    <w:p w14:paraId="4FF6A0D5" w14:textId="6D1564B2" w:rsidR="00BB5BE0" w:rsidRPr="00490F6F" w:rsidRDefault="00490F6F" w:rsidP="00D7368C">
      <w:pPr>
        <w:ind w:leftChars="50" w:left="100"/>
        <w:jc w:val="both"/>
        <w:rPr>
          <w:rFonts w:ascii="微軟正黑體" w:eastAsia="微軟正黑體" w:hAnsi="微軟正黑體"/>
          <w:color w:val="000000"/>
          <w:szCs w:val="1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BB5BE0" w:rsidRPr="00490F6F">
        <w:rPr>
          <w:rFonts w:ascii="微軟正黑體" w:eastAsia="微軟正黑體" w:hAnsi="微軟正黑體" w:hint="eastAsia"/>
          <w:color w:val="000000"/>
          <w:szCs w:val="19"/>
        </w:rPr>
        <w:t>合夥企業的生產經營所得和其他所得，按照國家有關稅收規定，由合夥人分別繳納所得稅。</w:t>
      </w:r>
    </w:p>
    <w:p w14:paraId="6A5E8A4C" w14:textId="77777777" w:rsidR="00490F6F" w:rsidRDefault="00BB5BE0"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7</w:t>
      </w:r>
      <w:r w:rsidR="00490F6F">
        <w:rPr>
          <w:rFonts w:ascii="微軟正黑體" w:eastAsia="微軟正黑體" w:hAnsi="微軟正黑體" w:hint="eastAsia"/>
        </w:rPr>
        <w:t>條</w:t>
      </w:r>
    </w:p>
    <w:p w14:paraId="5D7F99D3" w14:textId="519369E2" w:rsidR="00BB5BE0" w:rsidRPr="00490F6F" w:rsidRDefault="00490F6F" w:rsidP="00D7368C">
      <w:pPr>
        <w:ind w:leftChars="50" w:left="100"/>
        <w:jc w:val="both"/>
        <w:rPr>
          <w:rFonts w:ascii="微軟正黑體" w:eastAsia="微軟正黑體" w:hAnsi="微軟正黑體"/>
          <w:color w:val="000000"/>
          <w:szCs w:val="1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BB5BE0" w:rsidRPr="00490F6F">
        <w:rPr>
          <w:rFonts w:ascii="微軟正黑體" w:eastAsia="微軟正黑體" w:hAnsi="微軟正黑體" w:hint="eastAsia"/>
          <w:color w:val="000000"/>
          <w:szCs w:val="19"/>
        </w:rPr>
        <w:t>合夥企業及其合夥人必須遵守法律、行政法規，遵守社會公德、商業道德，承擔社會責任。</w:t>
      </w:r>
    </w:p>
    <w:p w14:paraId="1EB4C22E" w14:textId="77777777" w:rsidR="00490F6F" w:rsidRDefault="00BB5BE0"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8</w:t>
      </w:r>
      <w:r w:rsidR="00490F6F">
        <w:rPr>
          <w:rFonts w:ascii="微軟正黑體" w:eastAsia="微軟正黑體" w:hAnsi="微軟正黑體" w:hint="eastAsia"/>
        </w:rPr>
        <w:t>條</w:t>
      </w:r>
    </w:p>
    <w:p w14:paraId="58696A60" w14:textId="1E4CAFEA" w:rsidR="00BB5BE0" w:rsidRPr="00490F6F" w:rsidRDefault="00490F6F" w:rsidP="00D7368C">
      <w:pPr>
        <w:ind w:leftChars="50" w:left="100"/>
        <w:jc w:val="both"/>
        <w:rPr>
          <w:rFonts w:ascii="微軟正黑體" w:eastAsia="微軟正黑體" w:hAnsi="微軟正黑體"/>
          <w:color w:val="000000"/>
          <w:szCs w:val="1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BB5BE0" w:rsidRPr="00490F6F">
        <w:rPr>
          <w:rFonts w:ascii="微軟正黑體" w:eastAsia="微軟正黑體" w:hAnsi="微軟正黑體" w:hint="eastAsia"/>
          <w:color w:val="000000"/>
          <w:szCs w:val="19"/>
        </w:rPr>
        <w:t>合夥企業及其合夥人的合法財產及其權益受法律保護。</w:t>
      </w:r>
    </w:p>
    <w:p w14:paraId="1C466888" w14:textId="77777777" w:rsidR="00490F6F" w:rsidRDefault="00BB5BE0"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9</w:t>
      </w:r>
      <w:r w:rsidR="00490F6F">
        <w:rPr>
          <w:rFonts w:ascii="微軟正黑體" w:eastAsia="微軟正黑體" w:hAnsi="微軟正黑體" w:hint="eastAsia"/>
        </w:rPr>
        <w:t>條</w:t>
      </w:r>
    </w:p>
    <w:p w14:paraId="48E8F8C8" w14:textId="7E9349E1" w:rsidR="00490F6F" w:rsidRDefault="00490F6F" w:rsidP="00D7368C">
      <w:pPr>
        <w:ind w:leftChars="50" w:left="100"/>
        <w:jc w:val="both"/>
        <w:rPr>
          <w:rFonts w:ascii="微軟正黑體" w:eastAsia="微軟正黑體" w:hAnsi="微軟正黑體" w:hint="eastAsia"/>
          <w:color w:val="000000"/>
          <w:szCs w:val="1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BB5BE0" w:rsidRPr="00490F6F">
        <w:rPr>
          <w:rFonts w:ascii="微軟正黑體" w:eastAsia="微軟正黑體" w:hAnsi="微軟正黑體" w:hint="eastAsia"/>
          <w:color w:val="000000"/>
          <w:szCs w:val="19"/>
        </w:rPr>
        <w:t>申請設立合夥企業，應當向企業登記機關提交登記申請書、合夥協議書、合夥人身份證明等文件</w:t>
      </w:r>
      <w:r>
        <w:rPr>
          <w:rFonts w:ascii="微軟正黑體" w:eastAsia="微軟正黑體" w:hAnsi="微軟正黑體" w:hint="eastAsia"/>
          <w:color w:val="000000"/>
          <w:szCs w:val="19"/>
        </w:rPr>
        <w:t>。</w:t>
      </w:r>
    </w:p>
    <w:p w14:paraId="01D9F2C5" w14:textId="25630C8B" w:rsidR="00BB5BE0" w:rsidRPr="00490F6F" w:rsidRDefault="00490F6F" w:rsidP="00D7368C">
      <w:pPr>
        <w:ind w:leftChars="50" w:left="100"/>
        <w:jc w:val="both"/>
        <w:rPr>
          <w:rFonts w:ascii="微軟正黑體" w:eastAsia="微軟正黑體" w:hAnsi="微軟正黑體"/>
          <w:color w:val="17365D"/>
          <w:szCs w:val="19"/>
        </w:rPr>
      </w:pPr>
      <w:r w:rsidRPr="00490F6F">
        <w:rPr>
          <w:rFonts w:asciiTheme="minorHAnsi" w:eastAsia="微軟正黑體" w:hAnsiTheme="minorHAnsi" w:hint="eastAsia"/>
          <w:color w:val="404040" w:themeColor="text1" w:themeTint="BF"/>
          <w:sz w:val="16"/>
          <w:szCs w:val="19"/>
        </w:rPr>
        <w:t>﹝</w:t>
      </w:r>
      <w:r w:rsidRPr="00490F6F">
        <w:rPr>
          <w:rFonts w:asciiTheme="minorHAnsi" w:eastAsia="微軟正黑體" w:hAnsiTheme="minorHAnsi" w:hint="eastAsia"/>
          <w:color w:val="404040" w:themeColor="text1" w:themeTint="BF"/>
          <w:sz w:val="16"/>
          <w:szCs w:val="19"/>
        </w:rPr>
        <w:t>2</w:t>
      </w:r>
      <w:r w:rsidRPr="00490F6F">
        <w:rPr>
          <w:rFonts w:asciiTheme="minorHAnsi" w:eastAsia="微軟正黑體" w:hAnsiTheme="minorHAnsi" w:hint="eastAsia"/>
          <w:color w:val="404040" w:themeColor="text1" w:themeTint="BF"/>
          <w:sz w:val="16"/>
          <w:szCs w:val="19"/>
        </w:rPr>
        <w:t>﹞</w:t>
      </w:r>
      <w:r w:rsidR="00BB5BE0" w:rsidRPr="00490F6F">
        <w:rPr>
          <w:rFonts w:ascii="微軟正黑體" w:eastAsia="微軟正黑體" w:hAnsi="微軟正黑體" w:hint="eastAsia"/>
          <w:color w:val="17365D"/>
          <w:szCs w:val="19"/>
        </w:rPr>
        <w:t>合夥企業的經營範圍中有屬於法律、行政法規規定在登記前須經批准的項目的，該項經營業務應當依法經過批准，並在登記時提交批准</w:t>
      </w:r>
      <w:r w:rsidR="009A233F" w:rsidRPr="00490F6F">
        <w:rPr>
          <w:rFonts w:ascii="微軟正黑體" w:eastAsia="微軟正黑體" w:hAnsi="微軟正黑體" w:hint="eastAsia"/>
          <w:color w:val="17365D"/>
          <w:szCs w:val="19"/>
        </w:rPr>
        <w:t>文件</w:t>
      </w:r>
      <w:r w:rsidR="00BB5BE0" w:rsidRPr="00490F6F">
        <w:rPr>
          <w:rFonts w:ascii="微軟正黑體" w:eastAsia="微軟正黑體" w:hAnsi="微軟正黑體" w:hint="eastAsia"/>
          <w:color w:val="17365D"/>
          <w:szCs w:val="19"/>
        </w:rPr>
        <w:t>。</w:t>
      </w:r>
    </w:p>
    <w:p w14:paraId="2A56130E" w14:textId="77777777" w:rsidR="00490F6F" w:rsidRDefault="00417C16" w:rsidP="00D7368C">
      <w:pPr>
        <w:pStyle w:val="2"/>
        <w:rPr>
          <w:rFonts w:ascii="微軟正黑體" w:eastAsia="微軟正黑體" w:hAnsi="微軟正黑體" w:hint="eastAsia"/>
        </w:rPr>
      </w:pPr>
      <w:r w:rsidRPr="00490F6F">
        <w:rPr>
          <w:rFonts w:ascii="微軟正黑體" w:eastAsia="微軟正黑體" w:hAnsi="微軟正黑體" w:hint="eastAsia"/>
        </w:rPr>
        <w:t>第10</w:t>
      </w:r>
      <w:r w:rsidR="00490F6F">
        <w:rPr>
          <w:rFonts w:ascii="微軟正黑體" w:eastAsia="微軟正黑體" w:hAnsi="微軟正黑體" w:hint="eastAsia"/>
        </w:rPr>
        <w:t>條</w:t>
      </w:r>
    </w:p>
    <w:p w14:paraId="58B2D76D" w14:textId="1CA12BCC" w:rsidR="00490F6F" w:rsidRDefault="00490F6F" w:rsidP="00D7368C">
      <w:pPr>
        <w:ind w:leftChars="50" w:left="100"/>
        <w:jc w:val="both"/>
        <w:rPr>
          <w:rFonts w:ascii="微軟正黑體" w:eastAsia="微軟正黑體" w:hAnsi="微軟正黑體" w:hint="eastAsia"/>
          <w:color w:val="000000"/>
          <w:szCs w:val="1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BB5BE0" w:rsidRPr="00490F6F">
        <w:rPr>
          <w:rFonts w:ascii="微軟正黑體" w:eastAsia="微軟正黑體" w:hAnsi="微軟正黑體" w:hint="eastAsia"/>
          <w:color w:val="000000"/>
          <w:szCs w:val="19"/>
        </w:rPr>
        <w:t>申請人提交的登記申請材料齊全、符合法定形式，企業登記機關能夠當場登記的，應予當場登記，發給營業執照</w:t>
      </w:r>
      <w:r>
        <w:rPr>
          <w:rFonts w:ascii="微軟正黑體" w:eastAsia="微軟正黑體" w:hAnsi="微軟正黑體" w:hint="eastAsia"/>
          <w:color w:val="000000"/>
          <w:szCs w:val="19"/>
        </w:rPr>
        <w:t>。</w:t>
      </w:r>
    </w:p>
    <w:p w14:paraId="05F956CD" w14:textId="60901009" w:rsidR="00BB5BE0" w:rsidRPr="00490F6F" w:rsidRDefault="00490F6F" w:rsidP="00D7368C">
      <w:pPr>
        <w:ind w:leftChars="50" w:left="100"/>
        <w:jc w:val="both"/>
        <w:rPr>
          <w:rFonts w:ascii="微軟正黑體" w:eastAsia="微軟正黑體" w:hAnsi="微軟正黑體"/>
          <w:color w:val="17365D"/>
          <w:szCs w:val="19"/>
        </w:rPr>
      </w:pPr>
      <w:r w:rsidRPr="00490F6F">
        <w:rPr>
          <w:rFonts w:asciiTheme="minorHAnsi" w:eastAsia="微軟正黑體" w:hAnsiTheme="minorHAnsi" w:hint="eastAsia"/>
          <w:color w:val="404040" w:themeColor="text1" w:themeTint="BF"/>
          <w:sz w:val="16"/>
          <w:szCs w:val="19"/>
        </w:rPr>
        <w:t>﹝</w:t>
      </w:r>
      <w:r w:rsidRPr="00490F6F">
        <w:rPr>
          <w:rFonts w:asciiTheme="minorHAnsi" w:eastAsia="微軟正黑體" w:hAnsiTheme="minorHAnsi" w:hint="eastAsia"/>
          <w:color w:val="404040" w:themeColor="text1" w:themeTint="BF"/>
          <w:sz w:val="16"/>
          <w:szCs w:val="19"/>
        </w:rPr>
        <w:t>2</w:t>
      </w:r>
      <w:r w:rsidRPr="00490F6F">
        <w:rPr>
          <w:rFonts w:asciiTheme="minorHAnsi" w:eastAsia="微軟正黑體" w:hAnsiTheme="minorHAnsi" w:hint="eastAsia"/>
          <w:color w:val="404040" w:themeColor="text1" w:themeTint="BF"/>
          <w:sz w:val="16"/>
          <w:szCs w:val="19"/>
        </w:rPr>
        <w:t>﹞</w:t>
      </w:r>
      <w:r w:rsidR="00BB5BE0" w:rsidRPr="00490F6F">
        <w:rPr>
          <w:rFonts w:ascii="微軟正黑體" w:eastAsia="微軟正黑體" w:hAnsi="微軟正黑體" w:hint="eastAsia"/>
          <w:color w:val="17365D"/>
          <w:szCs w:val="19"/>
        </w:rPr>
        <w:t>除前款規定情形外，企業登記機關應當自受理申請之日起二十日內，作出是否登記的決定。予以登記的，發給營業執照；不予登記的，應當給予書面答復，並說明理由。</w:t>
      </w:r>
    </w:p>
    <w:p w14:paraId="6EAE9D7F" w14:textId="77777777" w:rsidR="00490F6F" w:rsidRDefault="00417C16" w:rsidP="00D7368C">
      <w:pPr>
        <w:pStyle w:val="2"/>
        <w:rPr>
          <w:rFonts w:ascii="微軟正黑體" w:eastAsia="微軟正黑體" w:hAnsi="微軟正黑體" w:hint="eastAsia"/>
        </w:rPr>
      </w:pPr>
      <w:r w:rsidRPr="00490F6F">
        <w:rPr>
          <w:rFonts w:ascii="微軟正黑體" w:eastAsia="微軟正黑體" w:hAnsi="微軟正黑體" w:hint="eastAsia"/>
        </w:rPr>
        <w:t>第11</w:t>
      </w:r>
      <w:r w:rsidR="00490F6F">
        <w:rPr>
          <w:rFonts w:ascii="微軟正黑體" w:eastAsia="微軟正黑體" w:hAnsi="微軟正黑體" w:hint="eastAsia"/>
        </w:rPr>
        <w:t>條</w:t>
      </w:r>
    </w:p>
    <w:p w14:paraId="087012E8" w14:textId="57652507" w:rsidR="00490F6F" w:rsidRDefault="00490F6F" w:rsidP="00D7368C">
      <w:pPr>
        <w:ind w:leftChars="50" w:left="100"/>
        <w:jc w:val="both"/>
        <w:rPr>
          <w:rFonts w:ascii="微軟正黑體" w:eastAsia="微軟正黑體" w:hAnsi="微軟正黑體" w:hint="eastAsia"/>
          <w:color w:val="000000"/>
          <w:szCs w:val="1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BB5BE0" w:rsidRPr="00490F6F">
        <w:rPr>
          <w:rFonts w:ascii="微軟正黑體" w:eastAsia="微軟正黑體" w:hAnsi="微軟正黑體" w:hint="eastAsia"/>
          <w:color w:val="000000"/>
          <w:szCs w:val="19"/>
        </w:rPr>
        <w:t>合夥企業的營業執照簽發日期，為合夥企業成立日期</w:t>
      </w:r>
      <w:r>
        <w:rPr>
          <w:rFonts w:ascii="微軟正黑體" w:eastAsia="微軟正黑體" w:hAnsi="微軟正黑體" w:hint="eastAsia"/>
          <w:color w:val="000000"/>
          <w:szCs w:val="19"/>
        </w:rPr>
        <w:t>。</w:t>
      </w:r>
    </w:p>
    <w:p w14:paraId="24D28B42" w14:textId="436EC32F" w:rsidR="00BB5BE0" w:rsidRPr="00490F6F" w:rsidRDefault="00490F6F" w:rsidP="00D7368C">
      <w:pPr>
        <w:ind w:leftChars="50" w:left="100"/>
        <w:jc w:val="both"/>
        <w:rPr>
          <w:rFonts w:ascii="微軟正黑體" w:eastAsia="微軟正黑體" w:hAnsi="微軟正黑體"/>
          <w:color w:val="17365D"/>
          <w:szCs w:val="19"/>
        </w:rPr>
      </w:pPr>
      <w:r w:rsidRPr="00490F6F">
        <w:rPr>
          <w:rFonts w:asciiTheme="minorHAnsi" w:eastAsia="微軟正黑體" w:hAnsiTheme="minorHAnsi" w:hint="eastAsia"/>
          <w:color w:val="404040" w:themeColor="text1" w:themeTint="BF"/>
          <w:sz w:val="16"/>
          <w:szCs w:val="19"/>
        </w:rPr>
        <w:t>﹝</w:t>
      </w:r>
      <w:r w:rsidRPr="00490F6F">
        <w:rPr>
          <w:rFonts w:asciiTheme="minorHAnsi" w:eastAsia="微軟正黑體" w:hAnsiTheme="minorHAnsi" w:hint="eastAsia"/>
          <w:color w:val="404040" w:themeColor="text1" w:themeTint="BF"/>
          <w:sz w:val="16"/>
          <w:szCs w:val="19"/>
        </w:rPr>
        <w:t>2</w:t>
      </w:r>
      <w:r w:rsidRPr="00490F6F">
        <w:rPr>
          <w:rFonts w:asciiTheme="minorHAnsi" w:eastAsia="微軟正黑體" w:hAnsiTheme="minorHAnsi" w:hint="eastAsia"/>
          <w:color w:val="404040" w:themeColor="text1" w:themeTint="BF"/>
          <w:sz w:val="16"/>
          <w:szCs w:val="19"/>
        </w:rPr>
        <w:t>﹞</w:t>
      </w:r>
      <w:r w:rsidR="00BB5BE0" w:rsidRPr="00490F6F">
        <w:rPr>
          <w:rFonts w:ascii="微軟正黑體" w:eastAsia="微軟正黑體" w:hAnsi="微軟正黑體" w:hint="eastAsia"/>
          <w:color w:val="17365D"/>
          <w:szCs w:val="19"/>
        </w:rPr>
        <w:t>合夥企業領取營業執照前，合夥人不得以合夥企業名義從事合夥業務。</w:t>
      </w:r>
    </w:p>
    <w:p w14:paraId="0268DEBC" w14:textId="77777777" w:rsidR="00490F6F" w:rsidRDefault="00417C16" w:rsidP="00D7368C">
      <w:pPr>
        <w:pStyle w:val="2"/>
        <w:rPr>
          <w:rFonts w:ascii="微軟正黑體" w:eastAsia="微軟正黑體" w:hAnsi="微軟正黑體" w:hint="eastAsia"/>
        </w:rPr>
      </w:pPr>
      <w:r w:rsidRPr="00490F6F">
        <w:rPr>
          <w:rFonts w:ascii="微軟正黑體" w:eastAsia="微軟正黑體" w:hAnsi="微軟正黑體" w:hint="eastAsia"/>
        </w:rPr>
        <w:t>第12</w:t>
      </w:r>
      <w:r w:rsidR="00490F6F">
        <w:rPr>
          <w:rFonts w:ascii="微軟正黑體" w:eastAsia="微軟正黑體" w:hAnsi="微軟正黑體" w:hint="eastAsia"/>
        </w:rPr>
        <w:t>條</w:t>
      </w:r>
    </w:p>
    <w:p w14:paraId="5F79A5F8" w14:textId="3A00BE55" w:rsidR="00BB5BE0" w:rsidRPr="00490F6F" w:rsidRDefault="00490F6F" w:rsidP="00D7368C">
      <w:pPr>
        <w:ind w:leftChars="50" w:left="100"/>
        <w:jc w:val="both"/>
        <w:rPr>
          <w:rFonts w:ascii="微軟正黑體" w:eastAsia="微軟正黑體" w:hAnsi="微軟正黑體"/>
          <w:color w:val="000000"/>
          <w:szCs w:val="1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BB5BE0" w:rsidRPr="00490F6F">
        <w:rPr>
          <w:rFonts w:ascii="微軟正黑體" w:eastAsia="微軟正黑體" w:hAnsi="微軟正黑體" w:hint="eastAsia"/>
          <w:color w:val="000000"/>
          <w:szCs w:val="19"/>
        </w:rPr>
        <w:t>合夥企業設立分支機搆，應當向分支機搆所在地的企業登記機關申請登記，領取營業執照。</w:t>
      </w:r>
    </w:p>
    <w:p w14:paraId="6D7B55B9" w14:textId="77777777" w:rsidR="00490F6F" w:rsidRDefault="00417C16" w:rsidP="00D7368C">
      <w:pPr>
        <w:pStyle w:val="2"/>
        <w:rPr>
          <w:rFonts w:ascii="微軟正黑體" w:eastAsia="微軟正黑體" w:hAnsi="微軟正黑體" w:hint="eastAsia"/>
        </w:rPr>
      </w:pPr>
      <w:r w:rsidRPr="00490F6F">
        <w:rPr>
          <w:rFonts w:ascii="微軟正黑體" w:eastAsia="微軟正黑體" w:hAnsi="微軟正黑體" w:hint="eastAsia"/>
        </w:rPr>
        <w:lastRenderedPageBreak/>
        <w:t>第13</w:t>
      </w:r>
      <w:r w:rsidR="00490F6F">
        <w:rPr>
          <w:rFonts w:ascii="微軟正黑體" w:eastAsia="微軟正黑體" w:hAnsi="微軟正黑體" w:hint="eastAsia"/>
        </w:rPr>
        <w:t>條</w:t>
      </w:r>
    </w:p>
    <w:p w14:paraId="51EEC79D" w14:textId="0E27CA5F" w:rsidR="00490F6F" w:rsidRDefault="00490F6F" w:rsidP="00D7368C">
      <w:pPr>
        <w:ind w:leftChars="50" w:left="100"/>
        <w:jc w:val="both"/>
        <w:rPr>
          <w:rFonts w:ascii="微軟正黑體" w:eastAsia="微軟正黑體" w:hAnsi="微軟正黑體" w:hint="eastAsia"/>
          <w:color w:val="000000"/>
          <w:szCs w:val="1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BB5BE0" w:rsidRPr="00490F6F">
        <w:rPr>
          <w:rFonts w:ascii="微軟正黑體" w:eastAsia="微軟正黑體" w:hAnsi="微軟正黑體" w:hint="eastAsia"/>
          <w:color w:val="000000"/>
          <w:szCs w:val="19"/>
        </w:rPr>
        <w:t>合夥企業登記事項發生變更的，執行合夥事務的合夥人應當自作出變更決定或者發生變更事由之日起十五日內，向企業登記機關申請辦理變更登記</w:t>
      </w:r>
      <w:r>
        <w:rPr>
          <w:rFonts w:ascii="微軟正黑體" w:eastAsia="微軟正黑體" w:hAnsi="微軟正黑體" w:hint="eastAsia"/>
          <w:color w:val="000000"/>
          <w:szCs w:val="19"/>
        </w:rPr>
        <w:t>。</w:t>
      </w:r>
    </w:p>
    <w:p w14:paraId="5331817D" w14:textId="00A685E2" w:rsidR="00BB5BE0" w:rsidRPr="00490F6F" w:rsidRDefault="00490F6F" w:rsidP="00523EC8">
      <w:pPr>
        <w:ind w:left="119"/>
        <w:jc w:val="right"/>
        <w:rPr>
          <w:rFonts w:ascii="微軟正黑體" w:eastAsia="微軟正黑體" w:hAnsi="微軟正黑體"/>
          <w:color w:val="000000"/>
          <w:szCs w:val="19"/>
        </w:rPr>
      </w:pPr>
      <w:r>
        <w:rPr>
          <w:rFonts w:ascii="微軟正黑體" w:eastAsia="微軟正黑體" w:hAnsi="微軟正黑體" w:hint="eastAsia"/>
          <w:color w:val="000000"/>
          <w:szCs w:val="19"/>
        </w:rPr>
        <w:t xml:space="preserve">　　　　</w:t>
      </w:r>
      <w:r w:rsidR="00523EC8" w:rsidRPr="00490F6F">
        <w:rPr>
          <w:rFonts w:ascii="微軟正黑體" w:eastAsia="微軟正黑體" w:hAnsi="微軟正黑體"/>
          <w:color w:val="808000"/>
          <w:sz w:val="18"/>
        </w:rPr>
        <w:t xml:space="preserve">　　　　　　　　　　　　　　　　　　　　　　　　　　　　　　　　　　　　　　　　　　　　　</w:t>
      </w:r>
      <w:hyperlink w:anchor="aaa" w:history="1">
        <w:r w:rsidR="00523EC8" w:rsidRPr="00490F6F">
          <w:rPr>
            <w:rStyle w:val="a3"/>
            <w:rFonts w:ascii="微軟正黑體" w:eastAsia="微軟正黑體" w:hAnsi="微軟正黑體" w:hint="eastAsia"/>
            <w:sz w:val="18"/>
          </w:rPr>
          <w:t>回索引</w:t>
        </w:r>
      </w:hyperlink>
      <w:r w:rsidR="0056452A" w:rsidRPr="00490F6F">
        <w:rPr>
          <w:rFonts w:ascii="微軟正黑體" w:eastAsia="微軟正黑體" w:hAnsi="微軟正黑體" w:hint="eastAsia"/>
          <w:color w:val="808000"/>
          <w:sz w:val="18"/>
        </w:rPr>
        <w:t>〉〉</w:t>
      </w:r>
    </w:p>
    <w:p w14:paraId="2D4187AE" w14:textId="77777777" w:rsidR="00BB5BE0" w:rsidRPr="00490F6F" w:rsidRDefault="00BB5BE0" w:rsidP="00D7368C">
      <w:pPr>
        <w:pStyle w:val="1"/>
        <w:rPr>
          <w:rFonts w:ascii="微軟正黑體" w:eastAsia="微軟正黑體" w:hAnsi="微軟正黑體"/>
        </w:rPr>
      </w:pPr>
      <w:bookmarkStart w:id="7" w:name="_第二章__普通合夥企業__第一節__合夥企業設立"/>
      <w:bookmarkStart w:id="8" w:name="_第二章__普通合夥企業"/>
      <w:bookmarkEnd w:id="7"/>
      <w:bookmarkEnd w:id="8"/>
      <w:r w:rsidRPr="00490F6F">
        <w:rPr>
          <w:rFonts w:ascii="微軟正黑體" w:eastAsia="微軟正黑體" w:hAnsi="微軟正黑體" w:hint="eastAsia"/>
        </w:rPr>
        <w:t>第二章</w:t>
      </w:r>
      <w:r w:rsidR="00E46A43" w:rsidRPr="00490F6F">
        <w:rPr>
          <w:rFonts w:ascii="微軟正黑體" w:eastAsia="微軟正黑體" w:hAnsi="微軟正黑體" w:hint="eastAsia"/>
        </w:rPr>
        <w:t xml:space="preserve">　　</w:t>
      </w:r>
      <w:r w:rsidRPr="00490F6F">
        <w:rPr>
          <w:rFonts w:ascii="微軟正黑體" w:eastAsia="微軟正黑體" w:hAnsi="微軟正黑體" w:hint="eastAsia"/>
        </w:rPr>
        <w:t>普通合夥企業　　第一節</w:t>
      </w:r>
      <w:r w:rsidR="00E46A43" w:rsidRPr="00490F6F">
        <w:rPr>
          <w:rFonts w:ascii="微軟正黑體" w:eastAsia="微軟正黑體" w:hAnsi="微軟正黑體" w:hint="eastAsia"/>
        </w:rPr>
        <w:t xml:space="preserve">　　</w:t>
      </w:r>
      <w:r w:rsidRPr="00490F6F">
        <w:rPr>
          <w:rFonts w:ascii="微軟正黑體" w:eastAsia="微軟正黑體" w:hAnsi="微軟正黑體" w:hint="eastAsia"/>
        </w:rPr>
        <w:t>合夥企業設立</w:t>
      </w:r>
    </w:p>
    <w:p w14:paraId="7D8E377F" w14:textId="77777777" w:rsidR="00490F6F" w:rsidRDefault="00417C16" w:rsidP="00D7368C">
      <w:pPr>
        <w:pStyle w:val="2"/>
        <w:rPr>
          <w:rFonts w:ascii="微軟正黑體" w:eastAsia="微軟正黑體" w:hAnsi="微軟正黑體" w:hint="eastAsia"/>
        </w:rPr>
      </w:pPr>
      <w:r w:rsidRPr="00490F6F">
        <w:rPr>
          <w:rFonts w:ascii="微軟正黑體" w:eastAsia="微軟正黑體" w:hAnsi="微軟正黑體" w:hint="eastAsia"/>
        </w:rPr>
        <w:t>第14</w:t>
      </w:r>
      <w:r w:rsidR="00490F6F">
        <w:rPr>
          <w:rFonts w:ascii="微軟正黑體" w:eastAsia="微軟正黑體" w:hAnsi="微軟正黑體" w:hint="eastAsia"/>
        </w:rPr>
        <w:t>條</w:t>
      </w:r>
    </w:p>
    <w:p w14:paraId="5FFACDDA" w14:textId="504ED18D" w:rsidR="00BB5BE0" w:rsidRPr="00490F6F" w:rsidRDefault="00490F6F" w:rsidP="00D7368C">
      <w:pPr>
        <w:ind w:leftChars="50" w:left="100"/>
        <w:jc w:val="both"/>
        <w:rPr>
          <w:rFonts w:ascii="微軟正黑體" w:eastAsia="微軟正黑體" w:hAnsi="微軟正黑體"/>
          <w:color w:val="000000"/>
          <w:szCs w:val="1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BB5BE0" w:rsidRPr="00490F6F">
        <w:rPr>
          <w:rFonts w:ascii="微軟正黑體" w:eastAsia="微軟正黑體" w:hAnsi="微軟正黑體" w:hint="eastAsia"/>
          <w:color w:val="000000"/>
          <w:szCs w:val="19"/>
        </w:rPr>
        <w:t>設立合夥企業，應當具備下列條件：</w:t>
      </w:r>
    </w:p>
    <w:p w14:paraId="33B810D8" w14:textId="77777777" w:rsidR="00BB5BE0" w:rsidRPr="00490F6F" w:rsidRDefault="00BB5BE0" w:rsidP="00D7368C">
      <w:pPr>
        <w:ind w:leftChars="50" w:left="100"/>
        <w:jc w:val="both"/>
        <w:rPr>
          <w:rFonts w:ascii="微軟正黑體" w:eastAsia="微軟正黑體" w:hAnsi="微軟正黑體"/>
          <w:color w:val="000000"/>
          <w:szCs w:val="19"/>
        </w:rPr>
      </w:pPr>
      <w:r w:rsidRPr="00490F6F">
        <w:rPr>
          <w:rFonts w:ascii="微軟正黑體" w:eastAsia="微軟正黑體" w:hAnsi="微軟正黑體" w:hint="eastAsia"/>
          <w:color w:val="000000"/>
          <w:szCs w:val="19"/>
        </w:rPr>
        <w:t xml:space="preserve">　　（一）有二個以上合夥人。合夥人為自然人的，應當具有完全民事行為能力；</w:t>
      </w:r>
    </w:p>
    <w:p w14:paraId="376AF07B" w14:textId="77777777" w:rsidR="00BB5BE0" w:rsidRPr="00490F6F" w:rsidRDefault="00BB5BE0" w:rsidP="00D7368C">
      <w:pPr>
        <w:ind w:leftChars="50" w:left="100"/>
        <w:jc w:val="both"/>
        <w:rPr>
          <w:rFonts w:ascii="微軟正黑體" w:eastAsia="微軟正黑體" w:hAnsi="微軟正黑體"/>
          <w:color w:val="000000"/>
          <w:szCs w:val="19"/>
        </w:rPr>
      </w:pPr>
      <w:r w:rsidRPr="00490F6F">
        <w:rPr>
          <w:rFonts w:ascii="微軟正黑體" w:eastAsia="微軟正黑體" w:hAnsi="微軟正黑體" w:hint="eastAsia"/>
          <w:color w:val="000000"/>
          <w:szCs w:val="19"/>
        </w:rPr>
        <w:t xml:space="preserve">　　（二）有書面合夥協議；</w:t>
      </w:r>
    </w:p>
    <w:p w14:paraId="1C987980" w14:textId="77777777" w:rsidR="00BB5BE0" w:rsidRPr="00490F6F" w:rsidRDefault="00BB5BE0" w:rsidP="00D7368C">
      <w:pPr>
        <w:ind w:leftChars="50" w:left="100"/>
        <w:jc w:val="both"/>
        <w:rPr>
          <w:rFonts w:ascii="微軟正黑體" w:eastAsia="微軟正黑體" w:hAnsi="微軟正黑體"/>
          <w:color w:val="000000"/>
          <w:szCs w:val="19"/>
        </w:rPr>
      </w:pPr>
      <w:r w:rsidRPr="00490F6F">
        <w:rPr>
          <w:rFonts w:ascii="微軟正黑體" w:eastAsia="微軟正黑體" w:hAnsi="微軟正黑體" w:hint="eastAsia"/>
          <w:color w:val="000000"/>
          <w:szCs w:val="19"/>
        </w:rPr>
        <w:t xml:space="preserve">　　（三）有合夥人認繳或者實際繳付的出資；</w:t>
      </w:r>
    </w:p>
    <w:p w14:paraId="2079DCAC" w14:textId="77777777" w:rsidR="00BB5BE0" w:rsidRPr="00490F6F" w:rsidRDefault="00BB5BE0" w:rsidP="00D7368C">
      <w:pPr>
        <w:ind w:leftChars="50" w:left="100"/>
        <w:jc w:val="both"/>
        <w:rPr>
          <w:rFonts w:ascii="微軟正黑體" w:eastAsia="微軟正黑體" w:hAnsi="微軟正黑體"/>
          <w:color w:val="000000"/>
          <w:szCs w:val="19"/>
        </w:rPr>
      </w:pPr>
      <w:r w:rsidRPr="00490F6F">
        <w:rPr>
          <w:rFonts w:ascii="微軟正黑體" w:eastAsia="微軟正黑體" w:hAnsi="微軟正黑體" w:hint="eastAsia"/>
          <w:color w:val="000000"/>
          <w:szCs w:val="19"/>
        </w:rPr>
        <w:t xml:space="preserve">　　（四）有合夥企業的名稱和生產經營場所；</w:t>
      </w:r>
    </w:p>
    <w:p w14:paraId="7E137CA9" w14:textId="77777777" w:rsidR="00BB5BE0" w:rsidRPr="00490F6F" w:rsidRDefault="00BB5BE0" w:rsidP="00D7368C">
      <w:pPr>
        <w:ind w:leftChars="50" w:left="100"/>
        <w:jc w:val="both"/>
        <w:rPr>
          <w:rFonts w:ascii="微軟正黑體" w:eastAsia="微軟正黑體" w:hAnsi="微軟正黑體"/>
          <w:color w:val="000000"/>
          <w:szCs w:val="19"/>
        </w:rPr>
      </w:pPr>
      <w:r w:rsidRPr="00490F6F">
        <w:rPr>
          <w:rFonts w:ascii="微軟正黑體" w:eastAsia="微軟正黑體" w:hAnsi="微軟正黑體" w:hint="eastAsia"/>
          <w:color w:val="000000"/>
          <w:szCs w:val="19"/>
        </w:rPr>
        <w:t xml:space="preserve">　　（五）法律、行政法規規定的其他條件。</w:t>
      </w:r>
    </w:p>
    <w:p w14:paraId="26176C5B" w14:textId="77777777" w:rsidR="00490F6F" w:rsidRDefault="00417C16" w:rsidP="00D7368C">
      <w:pPr>
        <w:pStyle w:val="2"/>
        <w:rPr>
          <w:rFonts w:ascii="微軟正黑體" w:eastAsia="微軟正黑體" w:hAnsi="微軟正黑體" w:hint="eastAsia"/>
        </w:rPr>
      </w:pPr>
      <w:r w:rsidRPr="00490F6F">
        <w:rPr>
          <w:rFonts w:ascii="微軟正黑體" w:eastAsia="微軟正黑體" w:hAnsi="微軟正黑體" w:hint="eastAsia"/>
        </w:rPr>
        <w:t>第15</w:t>
      </w:r>
      <w:r w:rsidR="00490F6F">
        <w:rPr>
          <w:rFonts w:ascii="微軟正黑體" w:eastAsia="微軟正黑體" w:hAnsi="微軟正黑體" w:hint="eastAsia"/>
        </w:rPr>
        <w:t>條</w:t>
      </w:r>
    </w:p>
    <w:p w14:paraId="0B378DF9" w14:textId="4FE7FB5F" w:rsidR="00BB5BE0" w:rsidRPr="00490F6F" w:rsidRDefault="00490F6F" w:rsidP="00D7368C">
      <w:pPr>
        <w:ind w:leftChars="50" w:left="100"/>
        <w:jc w:val="both"/>
        <w:rPr>
          <w:rFonts w:ascii="微軟正黑體" w:eastAsia="微軟正黑體" w:hAnsi="微軟正黑體"/>
          <w:color w:val="000000"/>
          <w:szCs w:val="1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BB5BE0" w:rsidRPr="00490F6F">
        <w:rPr>
          <w:rFonts w:ascii="微軟正黑體" w:eastAsia="微軟正黑體" w:hAnsi="微軟正黑體" w:hint="eastAsia"/>
          <w:color w:val="000000"/>
          <w:szCs w:val="19"/>
        </w:rPr>
        <w:t>合夥企業名稱中應當標明“普通合夥”字樣。</w:t>
      </w:r>
    </w:p>
    <w:p w14:paraId="606BBCFD" w14:textId="77777777" w:rsidR="00490F6F" w:rsidRDefault="00417C16" w:rsidP="00D7368C">
      <w:pPr>
        <w:pStyle w:val="2"/>
        <w:rPr>
          <w:rFonts w:ascii="微軟正黑體" w:eastAsia="微軟正黑體" w:hAnsi="微軟正黑體" w:hint="eastAsia"/>
        </w:rPr>
      </w:pPr>
      <w:r w:rsidRPr="00490F6F">
        <w:rPr>
          <w:rFonts w:ascii="微軟正黑體" w:eastAsia="微軟正黑體" w:hAnsi="微軟正黑體" w:hint="eastAsia"/>
        </w:rPr>
        <w:t>第16</w:t>
      </w:r>
      <w:r w:rsidR="00490F6F">
        <w:rPr>
          <w:rFonts w:ascii="微軟正黑體" w:eastAsia="微軟正黑體" w:hAnsi="微軟正黑體" w:hint="eastAsia"/>
        </w:rPr>
        <w:t>條</w:t>
      </w:r>
    </w:p>
    <w:p w14:paraId="1A7CA7D3" w14:textId="46C45544" w:rsidR="00490F6F" w:rsidRDefault="00490F6F" w:rsidP="00D7368C">
      <w:pPr>
        <w:ind w:leftChars="50" w:left="100"/>
        <w:jc w:val="both"/>
        <w:rPr>
          <w:rFonts w:ascii="微軟正黑體" w:eastAsia="微軟正黑體" w:hAnsi="微軟正黑體" w:hint="eastAsia"/>
          <w:color w:val="000000"/>
          <w:szCs w:val="1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BB5BE0" w:rsidRPr="00490F6F">
        <w:rPr>
          <w:rFonts w:ascii="微軟正黑體" w:eastAsia="微軟正黑體" w:hAnsi="微軟正黑體" w:hint="eastAsia"/>
          <w:color w:val="000000"/>
          <w:szCs w:val="19"/>
        </w:rPr>
        <w:t>合夥人可以用貨幣、實物、知識產權、土地使用權或者其他財產權利出資，也可以用勞務出資</w:t>
      </w:r>
      <w:r>
        <w:rPr>
          <w:rFonts w:ascii="微軟正黑體" w:eastAsia="微軟正黑體" w:hAnsi="微軟正黑體" w:hint="eastAsia"/>
          <w:color w:val="000000"/>
          <w:szCs w:val="19"/>
        </w:rPr>
        <w:t>。</w:t>
      </w:r>
    </w:p>
    <w:p w14:paraId="353B4E8C" w14:textId="2A40E94E" w:rsidR="00490F6F" w:rsidRDefault="00490F6F" w:rsidP="00D7368C">
      <w:pPr>
        <w:ind w:leftChars="50" w:left="100"/>
        <w:jc w:val="both"/>
        <w:rPr>
          <w:rFonts w:ascii="微軟正黑體" w:eastAsia="微軟正黑體" w:hAnsi="微軟正黑體" w:hint="eastAsia"/>
          <w:color w:val="000000"/>
          <w:szCs w:val="19"/>
        </w:rPr>
      </w:pPr>
      <w:r w:rsidRPr="00490F6F">
        <w:rPr>
          <w:rFonts w:asciiTheme="minorHAnsi" w:eastAsia="微軟正黑體" w:hAnsiTheme="minorHAnsi" w:hint="eastAsia"/>
          <w:color w:val="404040" w:themeColor="text1" w:themeTint="BF"/>
          <w:sz w:val="16"/>
          <w:szCs w:val="19"/>
        </w:rPr>
        <w:t>﹝</w:t>
      </w:r>
      <w:r w:rsidRPr="00490F6F">
        <w:rPr>
          <w:rFonts w:asciiTheme="minorHAnsi" w:eastAsia="微軟正黑體" w:hAnsiTheme="minorHAnsi" w:hint="eastAsia"/>
          <w:color w:val="404040" w:themeColor="text1" w:themeTint="BF"/>
          <w:sz w:val="16"/>
          <w:szCs w:val="19"/>
        </w:rPr>
        <w:t>2</w:t>
      </w:r>
      <w:r w:rsidRPr="00490F6F">
        <w:rPr>
          <w:rFonts w:asciiTheme="minorHAnsi" w:eastAsia="微軟正黑體" w:hAnsiTheme="minorHAnsi" w:hint="eastAsia"/>
          <w:color w:val="404040" w:themeColor="text1" w:themeTint="BF"/>
          <w:sz w:val="16"/>
          <w:szCs w:val="19"/>
        </w:rPr>
        <w:t>﹞</w:t>
      </w:r>
      <w:r w:rsidRPr="00490F6F">
        <w:rPr>
          <w:rFonts w:ascii="微軟正黑體" w:eastAsia="微軟正黑體" w:hAnsi="微軟正黑體" w:hint="eastAsia"/>
          <w:color w:val="17365D"/>
          <w:szCs w:val="19"/>
        </w:rPr>
        <w:t>合夥人以實物、知識產權、土地使用權或者其他財產權利出資，需要評估作價的，可以由全體合夥人協商確定，也可以由全體合夥人委託法定評估機構評估</w:t>
      </w:r>
      <w:r>
        <w:rPr>
          <w:rFonts w:ascii="微軟正黑體" w:eastAsia="微軟正黑體" w:hAnsi="微軟正黑體" w:hint="eastAsia"/>
          <w:color w:val="000000"/>
          <w:szCs w:val="19"/>
        </w:rPr>
        <w:t>。</w:t>
      </w:r>
    </w:p>
    <w:p w14:paraId="73910362" w14:textId="76DC4EE6" w:rsidR="00BB5BE0" w:rsidRPr="00490F6F" w:rsidRDefault="00490F6F" w:rsidP="00D7368C">
      <w:pPr>
        <w:ind w:leftChars="50" w:left="100"/>
        <w:jc w:val="both"/>
        <w:rPr>
          <w:rFonts w:ascii="微軟正黑體" w:eastAsia="微軟正黑體" w:hAnsi="微軟正黑體"/>
          <w:color w:val="000000"/>
          <w:szCs w:val="19"/>
        </w:rPr>
      </w:pPr>
      <w:r w:rsidRPr="00490F6F">
        <w:rPr>
          <w:rFonts w:asciiTheme="minorHAnsi" w:eastAsia="微軟正黑體" w:hAnsiTheme="minorHAnsi" w:hint="eastAsia"/>
          <w:color w:val="404040" w:themeColor="text1" w:themeTint="BF"/>
          <w:sz w:val="16"/>
          <w:szCs w:val="19"/>
        </w:rPr>
        <w:t>﹝</w:t>
      </w:r>
      <w:r w:rsidRPr="00490F6F">
        <w:rPr>
          <w:rFonts w:asciiTheme="minorHAnsi" w:eastAsia="微軟正黑體" w:hAnsiTheme="minorHAnsi" w:hint="eastAsia"/>
          <w:color w:val="404040" w:themeColor="text1" w:themeTint="BF"/>
          <w:sz w:val="16"/>
          <w:szCs w:val="19"/>
        </w:rPr>
        <w:t>3</w:t>
      </w:r>
      <w:r w:rsidRPr="00490F6F">
        <w:rPr>
          <w:rFonts w:asciiTheme="minorHAnsi" w:eastAsia="微軟正黑體" w:hAnsiTheme="minorHAnsi" w:hint="eastAsia"/>
          <w:color w:val="404040" w:themeColor="text1" w:themeTint="BF"/>
          <w:sz w:val="16"/>
          <w:szCs w:val="19"/>
        </w:rPr>
        <w:t>﹞</w:t>
      </w:r>
      <w:r w:rsidR="00BB5BE0" w:rsidRPr="00490F6F">
        <w:rPr>
          <w:rFonts w:ascii="微軟正黑體" w:eastAsia="微軟正黑體" w:hAnsi="微軟正黑體" w:hint="eastAsia"/>
          <w:color w:val="000000"/>
          <w:szCs w:val="19"/>
        </w:rPr>
        <w:t>合夥人以勞務出資的，其評估辦法由全體合夥人協商確定，並在合夥協議中載明。</w:t>
      </w:r>
    </w:p>
    <w:p w14:paraId="1960613F" w14:textId="77777777" w:rsidR="00490F6F" w:rsidRDefault="00417C16" w:rsidP="00D7368C">
      <w:pPr>
        <w:pStyle w:val="2"/>
        <w:rPr>
          <w:rFonts w:ascii="微軟正黑體" w:eastAsia="微軟正黑體" w:hAnsi="微軟正黑體" w:hint="eastAsia"/>
        </w:rPr>
      </w:pPr>
      <w:r w:rsidRPr="00490F6F">
        <w:rPr>
          <w:rFonts w:ascii="微軟正黑體" w:eastAsia="微軟正黑體" w:hAnsi="微軟正黑體" w:hint="eastAsia"/>
        </w:rPr>
        <w:t>第17</w:t>
      </w:r>
      <w:r w:rsidR="00490F6F">
        <w:rPr>
          <w:rFonts w:ascii="微軟正黑體" w:eastAsia="微軟正黑體" w:hAnsi="微軟正黑體" w:hint="eastAsia"/>
        </w:rPr>
        <w:t>條</w:t>
      </w:r>
    </w:p>
    <w:p w14:paraId="14EAA611" w14:textId="334FD49D" w:rsidR="00490F6F" w:rsidRDefault="00490F6F" w:rsidP="00D7368C">
      <w:pPr>
        <w:ind w:leftChars="50" w:left="100"/>
        <w:jc w:val="both"/>
        <w:rPr>
          <w:rFonts w:ascii="微軟正黑體" w:eastAsia="微軟正黑體" w:hAnsi="微軟正黑體" w:hint="eastAsia"/>
          <w:color w:val="000000"/>
          <w:szCs w:val="1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BB5BE0" w:rsidRPr="00490F6F">
        <w:rPr>
          <w:rFonts w:ascii="微軟正黑體" w:eastAsia="微軟正黑體" w:hAnsi="微軟正黑體" w:hint="eastAsia"/>
          <w:color w:val="000000"/>
          <w:szCs w:val="19"/>
        </w:rPr>
        <w:t>合夥人應當按照合夥協定約定的出資方式、數額和繳付期限，履行出資義務</w:t>
      </w:r>
      <w:r>
        <w:rPr>
          <w:rFonts w:ascii="微軟正黑體" w:eastAsia="微軟正黑體" w:hAnsi="微軟正黑體" w:hint="eastAsia"/>
          <w:color w:val="000000"/>
          <w:szCs w:val="19"/>
        </w:rPr>
        <w:t>。</w:t>
      </w:r>
    </w:p>
    <w:p w14:paraId="285CC615" w14:textId="041EF50A" w:rsidR="00BB5BE0" w:rsidRPr="00490F6F" w:rsidRDefault="00490F6F" w:rsidP="00D7368C">
      <w:pPr>
        <w:ind w:leftChars="50" w:left="100"/>
        <w:jc w:val="both"/>
        <w:rPr>
          <w:rFonts w:ascii="微軟正黑體" w:eastAsia="微軟正黑體" w:hAnsi="微軟正黑體"/>
          <w:color w:val="17365D"/>
          <w:szCs w:val="19"/>
        </w:rPr>
      </w:pPr>
      <w:r w:rsidRPr="00490F6F">
        <w:rPr>
          <w:rFonts w:asciiTheme="minorHAnsi" w:eastAsia="微軟正黑體" w:hAnsiTheme="minorHAnsi" w:hint="eastAsia"/>
          <w:color w:val="404040" w:themeColor="text1" w:themeTint="BF"/>
          <w:sz w:val="16"/>
          <w:szCs w:val="19"/>
        </w:rPr>
        <w:t>﹝</w:t>
      </w:r>
      <w:r w:rsidRPr="00490F6F">
        <w:rPr>
          <w:rFonts w:asciiTheme="minorHAnsi" w:eastAsia="微軟正黑體" w:hAnsiTheme="minorHAnsi" w:hint="eastAsia"/>
          <w:color w:val="404040" w:themeColor="text1" w:themeTint="BF"/>
          <w:sz w:val="16"/>
          <w:szCs w:val="19"/>
        </w:rPr>
        <w:t>2</w:t>
      </w:r>
      <w:r w:rsidRPr="00490F6F">
        <w:rPr>
          <w:rFonts w:asciiTheme="minorHAnsi" w:eastAsia="微軟正黑體" w:hAnsiTheme="minorHAnsi" w:hint="eastAsia"/>
          <w:color w:val="404040" w:themeColor="text1" w:themeTint="BF"/>
          <w:sz w:val="16"/>
          <w:szCs w:val="19"/>
        </w:rPr>
        <w:t>﹞</w:t>
      </w:r>
      <w:r w:rsidR="00BB5BE0" w:rsidRPr="00490F6F">
        <w:rPr>
          <w:rFonts w:ascii="微軟正黑體" w:eastAsia="微軟正黑體" w:hAnsi="微軟正黑體" w:hint="eastAsia"/>
          <w:color w:val="17365D"/>
          <w:szCs w:val="19"/>
        </w:rPr>
        <w:t>以非貨幣財產出資的，依照法律、行政法規的規定，需要辦理財產權轉移手續的，應當依法辦理。</w:t>
      </w:r>
    </w:p>
    <w:p w14:paraId="69868BE7" w14:textId="77777777" w:rsidR="00490F6F" w:rsidRDefault="00417C16" w:rsidP="00D7368C">
      <w:pPr>
        <w:pStyle w:val="2"/>
        <w:rPr>
          <w:rFonts w:ascii="微軟正黑體" w:eastAsia="微軟正黑體" w:hAnsi="微軟正黑體" w:hint="eastAsia"/>
        </w:rPr>
      </w:pPr>
      <w:bookmarkStart w:id="9" w:name="b18"/>
      <w:bookmarkEnd w:id="9"/>
      <w:r w:rsidRPr="00490F6F">
        <w:rPr>
          <w:rFonts w:ascii="微軟正黑體" w:eastAsia="微軟正黑體" w:hAnsi="微軟正黑體" w:hint="eastAsia"/>
        </w:rPr>
        <w:t>第18</w:t>
      </w:r>
      <w:r w:rsidR="00490F6F">
        <w:rPr>
          <w:rFonts w:ascii="微軟正黑體" w:eastAsia="微軟正黑體" w:hAnsi="微軟正黑體" w:hint="eastAsia"/>
        </w:rPr>
        <w:t>條</w:t>
      </w:r>
    </w:p>
    <w:p w14:paraId="33B4E0FB" w14:textId="47CC0570" w:rsidR="00BB5BE0" w:rsidRPr="00490F6F" w:rsidRDefault="00490F6F" w:rsidP="00D7368C">
      <w:pPr>
        <w:ind w:leftChars="50" w:left="100"/>
        <w:jc w:val="both"/>
        <w:rPr>
          <w:rFonts w:ascii="微軟正黑體" w:eastAsia="微軟正黑體" w:hAnsi="微軟正黑體"/>
          <w:color w:val="000000"/>
          <w:szCs w:val="1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BB5BE0" w:rsidRPr="00490F6F">
        <w:rPr>
          <w:rFonts w:ascii="微軟正黑體" w:eastAsia="微軟正黑體" w:hAnsi="微軟正黑體" w:hint="eastAsia"/>
          <w:color w:val="000000"/>
          <w:szCs w:val="19"/>
        </w:rPr>
        <w:t>合夥協議應當載明下列事項：</w:t>
      </w:r>
    </w:p>
    <w:p w14:paraId="3D27CDBB" w14:textId="77777777" w:rsidR="00BB5BE0" w:rsidRPr="00490F6F" w:rsidRDefault="00BB5BE0" w:rsidP="00D7368C">
      <w:pPr>
        <w:ind w:leftChars="50" w:left="100"/>
        <w:jc w:val="both"/>
        <w:rPr>
          <w:rFonts w:ascii="微軟正黑體" w:eastAsia="微軟正黑體" w:hAnsi="微軟正黑體"/>
          <w:color w:val="000000"/>
          <w:szCs w:val="19"/>
        </w:rPr>
      </w:pPr>
      <w:r w:rsidRPr="00490F6F">
        <w:rPr>
          <w:rFonts w:ascii="微軟正黑體" w:eastAsia="微軟正黑體" w:hAnsi="微軟正黑體" w:hint="eastAsia"/>
          <w:color w:val="000000"/>
          <w:szCs w:val="19"/>
        </w:rPr>
        <w:t xml:space="preserve">　　（一）合夥企業的名稱和主要經營場所的地點；</w:t>
      </w:r>
    </w:p>
    <w:p w14:paraId="3B0C62E3" w14:textId="77777777" w:rsidR="00BB5BE0" w:rsidRPr="00490F6F" w:rsidRDefault="00BB5BE0" w:rsidP="00D7368C">
      <w:pPr>
        <w:ind w:leftChars="50" w:left="100"/>
        <w:jc w:val="both"/>
        <w:rPr>
          <w:rFonts w:ascii="微軟正黑體" w:eastAsia="微軟正黑體" w:hAnsi="微軟正黑體"/>
          <w:color w:val="000000"/>
          <w:szCs w:val="19"/>
        </w:rPr>
      </w:pPr>
      <w:r w:rsidRPr="00490F6F">
        <w:rPr>
          <w:rFonts w:ascii="微軟正黑體" w:eastAsia="微軟正黑體" w:hAnsi="微軟正黑體" w:hint="eastAsia"/>
          <w:color w:val="000000"/>
          <w:szCs w:val="19"/>
        </w:rPr>
        <w:t xml:space="preserve">　　（二）合夥目的和合夥經營範圍；</w:t>
      </w:r>
    </w:p>
    <w:p w14:paraId="653A8424" w14:textId="77777777" w:rsidR="00BB5BE0" w:rsidRPr="00490F6F" w:rsidRDefault="00BB5BE0" w:rsidP="00D7368C">
      <w:pPr>
        <w:ind w:leftChars="50" w:left="100"/>
        <w:jc w:val="both"/>
        <w:rPr>
          <w:rFonts w:ascii="微軟正黑體" w:eastAsia="微軟正黑體" w:hAnsi="微軟正黑體"/>
          <w:color w:val="000000"/>
          <w:szCs w:val="19"/>
        </w:rPr>
      </w:pPr>
      <w:r w:rsidRPr="00490F6F">
        <w:rPr>
          <w:rFonts w:ascii="微軟正黑體" w:eastAsia="微軟正黑體" w:hAnsi="微軟正黑體" w:hint="eastAsia"/>
          <w:color w:val="000000"/>
          <w:szCs w:val="19"/>
        </w:rPr>
        <w:t xml:space="preserve">　　（三）合夥人的姓名或者名稱、住所；</w:t>
      </w:r>
    </w:p>
    <w:p w14:paraId="10EC4594" w14:textId="77777777" w:rsidR="00BB5BE0" w:rsidRPr="00490F6F" w:rsidRDefault="00BB5BE0" w:rsidP="00D7368C">
      <w:pPr>
        <w:ind w:leftChars="50" w:left="100"/>
        <w:jc w:val="both"/>
        <w:rPr>
          <w:rFonts w:ascii="微軟正黑體" w:eastAsia="微軟正黑體" w:hAnsi="微軟正黑體"/>
          <w:color w:val="000000"/>
          <w:szCs w:val="19"/>
        </w:rPr>
      </w:pPr>
      <w:r w:rsidRPr="00490F6F">
        <w:rPr>
          <w:rFonts w:ascii="微軟正黑體" w:eastAsia="微軟正黑體" w:hAnsi="微軟正黑體" w:hint="eastAsia"/>
          <w:color w:val="000000"/>
          <w:szCs w:val="19"/>
        </w:rPr>
        <w:t xml:space="preserve">　　（四）合夥人的出資方式、數額和繳付期限；</w:t>
      </w:r>
    </w:p>
    <w:p w14:paraId="5335F2D7" w14:textId="77777777" w:rsidR="00BB5BE0" w:rsidRPr="00490F6F" w:rsidRDefault="00BB5BE0" w:rsidP="00D7368C">
      <w:pPr>
        <w:ind w:leftChars="50" w:left="100"/>
        <w:jc w:val="both"/>
        <w:rPr>
          <w:rFonts w:ascii="微軟正黑體" w:eastAsia="微軟正黑體" w:hAnsi="微軟正黑體"/>
          <w:color w:val="000000"/>
          <w:szCs w:val="19"/>
        </w:rPr>
      </w:pPr>
      <w:r w:rsidRPr="00490F6F">
        <w:rPr>
          <w:rFonts w:ascii="微軟正黑體" w:eastAsia="微軟正黑體" w:hAnsi="微軟正黑體" w:hint="eastAsia"/>
          <w:color w:val="000000"/>
          <w:szCs w:val="19"/>
        </w:rPr>
        <w:t xml:space="preserve">　　（五）利潤分配、虧損分擔方式；</w:t>
      </w:r>
    </w:p>
    <w:p w14:paraId="57B20529" w14:textId="77777777" w:rsidR="00BB5BE0" w:rsidRPr="00490F6F" w:rsidRDefault="00BB5BE0" w:rsidP="00D7368C">
      <w:pPr>
        <w:ind w:leftChars="50" w:left="100"/>
        <w:jc w:val="both"/>
        <w:rPr>
          <w:rFonts w:ascii="微軟正黑體" w:eastAsia="微軟正黑體" w:hAnsi="微軟正黑體"/>
          <w:color w:val="000000"/>
          <w:szCs w:val="19"/>
        </w:rPr>
      </w:pPr>
      <w:r w:rsidRPr="00490F6F">
        <w:rPr>
          <w:rFonts w:ascii="微軟正黑體" w:eastAsia="微軟正黑體" w:hAnsi="微軟正黑體" w:hint="eastAsia"/>
          <w:color w:val="000000"/>
          <w:szCs w:val="19"/>
        </w:rPr>
        <w:t xml:space="preserve">　　（六）合夥事務的執行；</w:t>
      </w:r>
    </w:p>
    <w:p w14:paraId="637CD4AD" w14:textId="77777777" w:rsidR="00BB5BE0" w:rsidRPr="00490F6F" w:rsidRDefault="00BB5BE0" w:rsidP="00D7368C">
      <w:pPr>
        <w:ind w:leftChars="50" w:left="100"/>
        <w:jc w:val="both"/>
        <w:rPr>
          <w:rFonts w:ascii="微軟正黑體" w:eastAsia="微軟正黑體" w:hAnsi="微軟正黑體"/>
          <w:color w:val="000000"/>
          <w:szCs w:val="19"/>
        </w:rPr>
      </w:pPr>
      <w:r w:rsidRPr="00490F6F">
        <w:rPr>
          <w:rFonts w:ascii="微軟正黑體" w:eastAsia="微軟正黑體" w:hAnsi="微軟正黑體" w:hint="eastAsia"/>
          <w:color w:val="000000"/>
          <w:szCs w:val="19"/>
        </w:rPr>
        <w:t xml:space="preserve">　　（七）入夥與退夥；</w:t>
      </w:r>
    </w:p>
    <w:p w14:paraId="46F7E86F" w14:textId="77777777" w:rsidR="00BB5BE0" w:rsidRPr="00490F6F" w:rsidRDefault="00BB5BE0" w:rsidP="00D7368C">
      <w:pPr>
        <w:ind w:leftChars="50" w:left="100"/>
        <w:jc w:val="both"/>
        <w:rPr>
          <w:rFonts w:ascii="微軟正黑體" w:eastAsia="微軟正黑體" w:hAnsi="微軟正黑體"/>
          <w:color w:val="000000"/>
          <w:szCs w:val="19"/>
        </w:rPr>
      </w:pPr>
      <w:r w:rsidRPr="00490F6F">
        <w:rPr>
          <w:rFonts w:ascii="微軟正黑體" w:eastAsia="微軟正黑體" w:hAnsi="微軟正黑體" w:hint="eastAsia"/>
          <w:color w:val="000000"/>
          <w:szCs w:val="19"/>
        </w:rPr>
        <w:t xml:space="preserve">　　（八）爭議解決辦法；</w:t>
      </w:r>
    </w:p>
    <w:p w14:paraId="2F9CC045" w14:textId="77777777" w:rsidR="00BB5BE0" w:rsidRPr="00490F6F" w:rsidRDefault="00BB5BE0" w:rsidP="00D7368C">
      <w:pPr>
        <w:ind w:leftChars="50" w:left="100"/>
        <w:jc w:val="both"/>
        <w:rPr>
          <w:rFonts w:ascii="微軟正黑體" w:eastAsia="微軟正黑體" w:hAnsi="微軟正黑體"/>
          <w:color w:val="000000"/>
          <w:szCs w:val="19"/>
        </w:rPr>
      </w:pPr>
      <w:r w:rsidRPr="00490F6F">
        <w:rPr>
          <w:rFonts w:ascii="微軟正黑體" w:eastAsia="微軟正黑體" w:hAnsi="微軟正黑體" w:hint="eastAsia"/>
          <w:color w:val="000000"/>
          <w:szCs w:val="19"/>
        </w:rPr>
        <w:t xml:space="preserve">　　（九）合夥企業的解散與清算；</w:t>
      </w:r>
    </w:p>
    <w:p w14:paraId="2B88D7A8" w14:textId="77777777" w:rsidR="00BB5BE0" w:rsidRPr="00490F6F" w:rsidRDefault="00BB5BE0" w:rsidP="00D7368C">
      <w:pPr>
        <w:ind w:leftChars="50" w:left="100"/>
        <w:jc w:val="both"/>
        <w:rPr>
          <w:rFonts w:ascii="微軟正黑體" w:eastAsia="微軟正黑體" w:hAnsi="微軟正黑體"/>
          <w:color w:val="000000"/>
          <w:szCs w:val="19"/>
        </w:rPr>
      </w:pPr>
      <w:r w:rsidRPr="00490F6F">
        <w:rPr>
          <w:rFonts w:ascii="微軟正黑體" w:eastAsia="微軟正黑體" w:hAnsi="微軟正黑體" w:hint="eastAsia"/>
          <w:color w:val="000000"/>
          <w:szCs w:val="19"/>
        </w:rPr>
        <w:t xml:space="preserve">　　（十）違約責任。</w:t>
      </w:r>
    </w:p>
    <w:p w14:paraId="1C424C27" w14:textId="77777777" w:rsidR="00490F6F" w:rsidRDefault="00417C16" w:rsidP="00D7368C">
      <w:pPr>
        <w:pStyle w:val="2"/>
        <w:rPr>
          <w:rFonts w:ascii="微軟正黑體" w:eastAsia="微軟正黑體" w:hAnsi="微軟正黑體" w:hint="eastAsia"/>
        </w:rPr>
      </w:pPr>
      <w:r w:rsidRPr="00490F6F">
        <w:rPr>
          <w:rFonts w:ascii="微軟正黑體" w:eastAsia="微軟正黑體" w:hAnsi="微軟正黑體" w:hint="eastAsia"/>
        </w:rPr>
        <w:t>第19</w:t>
      </w:r>
      <w:r w:rsidR="00490F6F">
        <w:rPr>
          <w:rFonts w:ascii="微軟正黑體" w:eastAsia="微軟正黑體" w:hAnsi="微軟正黑體" w:hint="eastAsia"/>
        </w:rPr>
        <w:t>條</w:t>
      </w:r>
    </w:p>
    <w:p w14:paraId="62B69DF6" w14:textId="4CFA7647" w:rsidR="00490F6F" w:rsidRDefault="00490F6F" w:rsidP="00D7368C">
      <w:pPr>
        <w:ind w:leftChars="50" w:left="100"/>
        <w:jc w:val="both"/>
        <w:rPr>
          <w:rFonts w:ascii="微軟正黑體" w:eastAsia="微軟正黑體" w:hAnsi="微軟正黑體" w:hint="eastAsia"/>
          <w:color w:val="000000"/>
          <w:szCs w:val="1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BB5BE0" w:rsidRPr="00490F6F">
        <w:rPr>
          <w:rFonts w:ascii="微軟正黑體" w:eastAsia="微軟正黑體" w:hAnsi="微軟正黑體" w:hint="eastAsia"/>
          <w:color w:val="000000"/>
          <w:szCs w:val="19"/>
        </w:rPr>
        <w:t>合夥協議經全體合夥人簽名、蓋章後生效。合夥人按照合夥協議享有權利，履行義務</w:t>
      </w:r>
      <w:r>
        <w:rPr>
          <w:rFonts w:ascii="微軟正黑體" w:eastAsia="微軟正黑體" w:hAnsi="微軟正黑體" w:hint="eastAsia"/>
          <w:color w:val="000000"/>
          <w:szCs w:val="19"/>
        </w:rPr>
        <w:t>。</w:t>
      </w:r>
    </w:p>
    <w:p w14:paraId="6C136908" w14:textId="79DE552A" w:rsidR="00490F6F" w:rsidRDefault="00490F6F" w:rsidP="00D7368C">
      <w:pPr>
        <w:ind w:leftChars="50" w:left="100"/>
        <w:jc w:val="both"/>
        <w:rPr>
          <w:rFonts w:ascii="微軟正黑體" w:eastAsia="微軟正黑體" w:hAnsi="微軟正黑體" w:hint="eastAsia"/>
          <w:color w:val="000000"/>
          <w:szCs w:val="19"/>
        </w:rPr>
      </w:pPr>
      <w:r w:rsidRPr="00490F6F">
        <w:rPr>
          <w:rFonts w:asciiTheme="minorHAnsi" w:eastAsia="微軟正黑體" w:hAnsiTheme="minorHAnsi" w:hint="eastAsia"/>
          <w:color w:val="404040" w:themeColor="text1" w:themeTint="BF"/>
          <w:sz w:val="16"/>
          <w:szCs w:val="19"/>
        </w:rPr>
        <w:lastRenderedPageBreak/>
        <w:t>﹝</w:t>
      </w:r>
      <w:r w:rsidRPr="00490F6F">
        <w:rPr>
          <w:rFonts w:asciiTheme="minorHAnsi" w:eastAsia="微軟正黑體" w:hAnsiTheme="minorHAnsi" w:hint="eastAsia"/>
          <w:color w:val="404040" w:themeColor="text1" w:themeTint="BF"/>
          <w:sz w:val="16"/>
          <w:szCs w:val="19"/>
        </w:rPr>
        <w:t>2</w:t>
      </w:r>
      <w:r w:rsidRPr="00490F6F">
        <w:rPr>
          <w:rFonts w:asciiTheme="minorHAnsi" w:eastAsia="微軟正黑體" w:hAnsiTheme="minorHAnsi" w:hint="eastAsia"/>
          <w:color w:val="404040" w:themeColor="text1" w:themeTint="BF"/>
          <w:sz w:val="16"/>
          <w:szCs w:val="19"/>
        </w:rPr>
        <w:t>﹞</w:t>
      </w:r>
      <w:r w:rsidRPr="00490F6F">
        <w:rPr>
          <w:rFonts w:ascii="微軟正黑體" w:eastAsia="微軟正黑體" w:hAnsi="微軟正黑體" w:hint="eastAsia"/>
          <w:color w:val="17365D"/>
          <w:szCs w:val="19"/>
        </w:rPr>
        <w:t>修改或者補充合夥協議，應當經全體合夥人一致同意；但是，合夥協議另有約定的除外</w:t>
      </w:r>
      <w:r>
        <w:rPr>
          <w:rFonts w:ascii="微軟正黑體" w:eastAsia="微軟正黑體" w:hAnsi="微軟正黑體" w:hint="eastAsia"/>
          <w:color w:val="000000"/>
          <w:szCs w:val="19"/>
        </w:rPr>
        <w:t>。</w:t>
      </w:r>
    </w:p>
    <w:p w14:paraId="1F009A18" w14:textId="3D81D2AB" w:rsidR="00490F6F" w:rsidRDefault="00490F6F" w:rsidP="00D7368C">
      <w:pPr>
        <w:ind w:leftChars="50" w:left="100"/>
        <w:jc w:val="both"/>
        <w:rPr>
          <w:rFonts w:ascii="微軟正黑體" w:eastAsia="微軟正黑體" w:hAnsi="微軟正黑體" w:hint="eastAsia"/>
          <w:color w:val="000000"/>
          <w:szCs w:val="19"/>
        </w:rPr>
      </w:pPr>
      <w:r w:rsidRPr="00490F6F">
        <w:rPr>
          <w:rFonts w:asciiTheme="minorHAnsi" w:eastAsia="微軟正黑體" w:hAnsiTheme="minorHAnsi" w:hint="eastAsia"/>
          <w:color w:val="404040" w:themeColor="text1" w:themeTint="BF"/>
          <w:sz w:val="16"/>
          <w:szCs w:val="19"/>
        </w:rPr>
        <w:t>﹝</w:t>
      </w:r>
      <w:r w:rsidRPr="00490F6F">
        <w:rPr>
          <w:rFonts w:asciiTheme="minorHAnsi" w:eastAsia="微軟正黑體" w:hAnsiTheme="minorHAnsi" w:hint="eastAsia"/>
          <w:color w:val="404040" w:themeColor="text1" w:themeTint="BF"/>
          <w:sz w:val="16"/>
          <w:szCs w:val="19"/>
        </w:rPr>
        <w:t>3</w:t>
      </w:r>
      <w:r w:rsidRPr="00490F6F">
        <w:rPr>
          <w:rFonts w:asciiTheme="minorHAnsi" w:eastAsia="微軟正黑體" w:hAnsiTheme="minorHAnsi" w:hint="eastAsia"/>
          <w:color w:val="404040" w:themeColor="text1" w:themeTint="BF"/>
          <w:sz w:val="16"/>
          <w:szCs w:val="19"/>
        </w:rPr>
        <w:t>﹞</w:t>
      </w:r>
      <w:r w:rsidR="00BB5BE0" w:rsidRPr="00490F6F">
        <w:rPr>
          <w:rFonts w:ascii="微軟正黑體" w:eastAsia="微軟正黑體" w:hAnsi="微軟正黑體" w:hint="eastAsia"/>
          <w:color w:val="000000"/>
          <w:szCs w:val="19"/>
        </w:rPr>
        <w:t>合夥協議未約定或者約定不明確的事項，由合夥人協商決定；協商不成的，依照本法和其他有關法律、行政法規的規定處理</w:t>
      </w:r>
      <w:r>
        <w:rPr>
          <w:rFonts w:ascii="微軟正黑體" w:eastAsia="微軟正黑體" w:hAnsi="微軟正黑體" w:hint="eastAsia"/>
          <w:color w:val="000000"/>
          <w:szCs w:val="19"/>
        </w:rPr>
        <w:t>。</w:t>
      </w:r>
    </w:p>
    <w:p w14:paraId="131F4852" w14:textId="102A5479" w:rsidR="00523EC8" w:rsidRPr="00490F6F" w:rsidRDefault="00490F6F" w:rsidP="00523EC8">
      <w:pPr>
        <w:ind w:left="119"/>
        <w:jc w:val="right"/>
        <w:rPr>
          <w:rFonts w:ascii="微軟正黑體" w:eastAsia="微軟正黑體" w:hAnsi="微軟正黑體"/>
          <w:color w:val="000000"/>
          <w:szCs w:val="19"/>
        </w:rPr>
      </w:pPr>
      <w:r>
        <w:rPr>
          <w:rFonts w:ascii="微軟正黑體" w:eastAsia="微軟正黑體" w:hAnsi="微軟正黑體" w:hint="eastAsia"/>
          <w:color w:val="000000"/>
          <w:szCs w:val="19"/>
        </w:rPr>
        <w:t xml:space="preserve">　　　　</w:t>
      </w:r>
      <w:r w:rsidR="00523EC8" w:rsidRPr="00490F6F">
        <w:rPr>
          <w:rFonts w:ascii="微軟正黑體" w:eastAsia="微軟正黑體" w:hAnsi="微軟正黑體"/>
          <w:color w:val="808000"/>
          <w:sz w:val="18"/>
        </w:rPr>
        <w:t xml:space="preserve">　　　　　　　　　　　　　　　　　　　　　　　　　　　　　　　　　　　　　　　　　　　　　</w:t>
      </w:r>
      <w:hyperlink w:anchor="aaa" w:history="1">
        <w:r w:rsidR="00523EC8" w:rsidRPr="00490F6F">
          <w:rPr>
            <w:rStyle w:val="a3"/>
            <w:rFonts w:ascii="微軟正黑體" w:eastAsia="微軟正黑體" w:hAnsi="微軟正黑體" w:hint="eastAsia"/>
            <w:sz w:val="18"/>
          </w:rPr>
          <w:t>回索引</w:t>
        </w:r>
      </w:hyperlink>
      <w:r w:rsidR="0056452A" w:rsidRPr="00490F6F">
        <w:rPr>
          <w:rFonts w:ascii="微軟正黑體" w:eastAsia="微軟正黑體" w:hAnsi="微軟正黑體" w:hint="eastAsia"/>
          <w:color w:val="808000"/>
          <w:sz w:val="18"/>
        </w:rPr>
        <w:t>〉〉</w:t>
      </w:r>
    </w:p>
    <w:p w14:paraId="32261ADA" w14:textId="77777777" w:rsidR="00BB5BE0" w:rsidRPr="00490F6F" w:rsidRDefault="007A3332" w:rsidP="00D7368C">
      <w:pPr>
        <w:pStyle w:val="1"/>
        <w:rPr>
          <w:rFonts w:ascii="微軟正黑體" w:eastAsia="微軟正黑體" w:hAnsi="微軟正黑體"/>
        </w:rPr>
      </w:pPr>
      <w:bookmarkStart w:id="10" w:name="_第二節_合夥企業財產"/>
      <w:bookmarkEnd w:id="10"/>
      <w:r w:rsidRPr="00490F6F">
        <w:rPr>
          <w:rFonts w:ascii="微軟正黑體" w:eastAsia="微軟正黑體" w:hAnsi="微軟正黑體" w:hint="eastAsia"/>
        </w:rPr>
        <w:t xml:space="preserve">第二章　　普通合夥企業　　</w:t>
      </w:r>
      <w:r w:rsidR="00BB5BE0" w:rsidRPr="00490F6F">
        <w:rPr>
          <w:rFonts w:ascii="微軟正黑體" w:eastAsia="微軟正黑體" w:hAnsi="微軟正黑體" w:hint="eastAsia"/>
        </w:rPr>
        <w:t>第二節</w:t>
      </w:r>
      <w:r w:rsidR="00E46A43" w:rsidRPr="00490F6F">
        <w:rPr>
          <w:rFonts w:ascii="微軟正黑體" w:eastAsia="微軟正黑體" w:hAnsi="微軟正黑體" w:hint="eastAsia"/>
        </w:rPr>
        <w:t xml:space="preserve">　　</w:t>
      </w:r>
      <w:r w:rsidR="00BB5BE0" w:rsidRPr="00490F6F">
        <w:rPr>
          <w:rFonts w:ascii="微軟正黑體" w:eastAsia="微軟正黑體" w:hAnsi="微軟正黑體" w:hint="eastAsia"/>
        </w:rPr>
        <w:t>合夥企業財產</w:t>
      </w:r>
    </w:p>
    <w:p w14:paraId="4F1517F0" w14:textId="77777777" w:rsidR="00490F6F" w:rsidRDefault="00BB5BE0"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20</w:t>
      </w:r>
      <w:r w:rsidR="00490F6F">
        <w:rPr>
          <w:rFonts w:ascii="微軟正黑體" w:eastAsia="微軟正黑體" w:hAnsi="微軟正黑體" w:hint="eastAsia"/>
        </w:rPr>
        <w:t>條</w:t>
      </w:r>
    </w:p>
    <w:p w14:paraId="20CB8477" w14:textId="79558C3F" w:rsidR="00BB5BE0" w:rsidRPr="00490F6F" w:rsidRDefault="00490F6F" w:rsidP="00D7368C">
      <w:pPr>
        <w:ind w:leftChars="50" w:left="100"/>
        <w:jc w:val="both"/>
        <w:rPr>
          <w:rFonts w:ascii="微軟正黑體" w:eastAsia="微軟正黑體" w:hAnsi="微軟正黑體"/>
          <w:color w:val="000000"/>
          <w:szCs w:val="1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BB5BE0" w:rsidRPr="00490F6F">
        <w:rPr>
          <w:rFonts w:ascii="微軟正黑體" w:eastAsia="微軟正黑體" w:hAnsi="微軟正黑體" w:hint="eastAsia"/>
          <w:color w:val="000000"/>
          <w:szCs w:val="19"/>
        </w:rPr>
        <w:t>合夥人的出資、以合夥企業名義取得的收益和依法取得的其他財產，均為合夥企業的財產。</w:t>
      </w:r>
    </w:p>
    <w:p w14:paraId="040FD3E8" w14:textId="77777777" w:rsidR="00490F6F" w:rsidRDefault="00BB5BE0"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21</w:t>
      </w:r>
      <w:r w:rsidR="00490F6F">
        <w:rPr>
          <w:rFonts w:ascii="微軟正黑體" w:eastAsia="微軟正黑體" w:hAnsi="微軟正黑體" w:hint="eastAsia"/>
        </w:rPr>
        <w:t>條</w:t>
      </w:r>
    </w:p>
    <w:p w14:paraId="0DDD73AC" w14:textId="6C6D577B" w:rsidR="00490F6F" w:rsidRDefault="00490F6F" w:rsidP="00D7368C">
      <w:pPr>
        <w:ind w:leftChars="50" w:left="100"/>
        <w:jc w:val="both"/>
        <w:rPr>
          <w:rFonts w:ascii="微軟正黑體" w:eastAsia="微軟正黑體" w:hAnsi="微軟正黑體" w:hint="eastAsia"/>
          <w:color w:val="000000"/>
          <w:szCs w:val="1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BB5BE0" w:rsidRPr="00490F6F">
        <w:rPr>
          <w:rFonts w:ascii="微軟正黑體" w:eastAsia="微軟正黑體" w:hAnsi="微軟正黑體" w:hint="eastAsia"/>
          <w:color w:val="000000"/>
          <w:szCs w:val="19"/>
        </w:rPr>
        <w:t>合夥人在合夥企業清算前，不得請求分割合夥企業的財產；但是，本法另有規定的除外</w:t>
      </w:r>
      <w:r>
        <w:rPr>
          <w:rFonts w:ascii="微軟正黑體" w:eastAsia="微軟正黑體" w:hAnsi="微軟正黑體" w:hint="eastAsia"/>
          <w:color w:val="000000"/>
          <w:szCs w:val="19"/>
        </w:rPr>
        <w:t>。</w:t>
      </w:r>
    </w:p>
    <w:p w14:paraId="7348E4BE" w14:textId="3DFCF44C" w:rsidR="00BB5BE0" w:rsidRPr="00490F6F" w:rsidRDefault="00490F6F" w:rsidP="00D7368C">
      <w:pPr>
        <w:ind w:leftChars="50" w:left="100"/>
        <w:jc w:val="both"/>
        <w:rPr>
          <w:rFonts w:ascii="微軟正黑體" w:eastAsia="微軟正黑體" w:hAnsi="微軟正黑體"/>
          <w:color w:val="17365D"/>
          <w:szCs w:val="19"/>
        </w:rPr>
      </w:pPr>
      <w:r w:rsidRPr="00490F6F">
        <w:rPr>
          <w:rFonts w:asciiTheme="minorHAnsi" w:eastAsia="微軟正黑體" w:hAnsiTheme="minorHAnsi" w:hint="eastAsia"/>
          <w:color w:val="404040" w:themeColor="text1" w:themeTint="BF"/>
          <w:sz w:val="16"/>
          <w:szCs w:val="19"/>
        </w:rPr>
        <w:t>﹝</w:t>
      </w:r>
      <w:r w:rsidRPr="00490F6F">
        <w:rPr>
          <w:rFonts w:asciiTheme="minorHAnsi" w:eastAsia="微軟正黑體" w:hAnsiTheme="minorHAnsi" w:hint="eastAsia"/>
          <w:color w:val="404040" w:themeColor="text1" w:themeTint="BF"/>
          <w:sz w:val="16"/>
          <w:szCs w:val="19"/>
        </w:rPr>
        <w:t>2</w:t>
      </w:r>
      <w:r w:rsidRPr="00490F6F">
        <w:rPr>
          <w:rFonts w:asciiTheme="minorHAnsi" w:eastAsia="微軟正黑體" w:hAnsiTheme="minorHAnsi" w:hint="eastAsia"/>
          <w:color w:val="404040" w:themeColor="text1" w:themeTint="BF"/>
          <w:sz w:val="16"/>
          <w:szCs w:val="19"/>
        </w:rPr>
        <w:t>﹞</w:t>
      </w:r>
      <w:r w:rsidR="00BB5BE0" w:rsidRPr="00490F6F">
        <w:rPr>
          <w:rFonts w:ascii="微軟正黑體" w:eastAsia="微軟正黑體" w:hAnsi="微軟正黑體" w:hint="eastAsia"/>
          <w:color w:val="17365D"/>
          <w:szCs w:val="19"/>
        </w:rPr>
        <w:t>合夥人在合夥企業清算前私自轉移或者處分合夥企業財產的，合夥企業不得以此對抗善意第三人。</w:t>
      </w:r>
    </w:p>
    <w:p w14:paraId="126C344F" w14:textId="77777777" w:rsidR="00490F6F" w:rsidRDefault="00BB5BE0"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22</w:t>
      </w:r>
      <w:r w:rsidR="00490F6F">
        <w:rPr>
          <w:rFonts w:ascii="微軟正黑體" w:eastAsia="微軟正黑體" w:hAnsi="微軟正黑體" w:hint="eastAsia"/>
        </w:rPr>
        <w:t>條</w:t>
      </w:r>
    </w:p>
    <w:p w14:paraId="231C0CA1" w14:textId="1EA0064E" w:rsidR="00490F6F" w:rsidRDefault="00490F6F" w:rsidP="00D7368C">
      <w:pPr>
        <w:ind w:leftChars="50" w:left="100"/>
        <w:jc w:val="both"/>
        <w:rPr>
          <w:rFonts w:ascii="微軟正黑體" w:eastAsia="微軟正黑體" w:hAnsi="微軟正黑體" w:hint="eastAsia"/>
          <w:color w:val="000000"/>
          <w:szCs w:val="1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BB5BE0" w:rsidRPr="00490F6F">
        <w:rPr>
          <w:rFonts w:ascii="微軟正黑體" w:eastAsia="微軟正黑體" w:hAnsi="微軟正黑體" w:hint="eastAsia"/>
          <w:color w:val="000000"/>
          <w:szCs w:val="19"/>
        </w:rPr>
        <w:t>除合夥協議另有約定外，合夥人向合夥人以外的人轉讓其在合夥企業中的全部或者部分財產份額時，須經其他合夥人一致同意</w:t>
      </w:r>
      <w:r>
        <w:rPr>
          <w:rFonts w:ascii="微軟正黑體" w:eastAsia="微軟正黑體" w:hAnsi="微軟正黑體" w:hint="eastAsia"/>
          <w:color w:val="000000"/>
          <w:szCs w:val="19"/>
        </w:rPr>
        <w:t>。</w:t>
      </w:r>
    </w:p>
    <w:p w14:paraId="1CC29DDE" w14:textId="45F3477A" w:rsidR="00BB5BE0" w:rsidRPr="00490F6F" w:rsidRDefault="00490F6F" w:rsidP="00D7368C">
      <w:pPr>
        <w:ind w:leftChars="50" w:left="100"/>
        <w:jc w:val="both"/>
        <w:rPr>
          <w:rFonts w:ascii="微軟正黑體" w:eastAsia="微軟正黑體" w:hAnsi="微軟正黑體"/>
          <w:color w:val="17365D"/>
          <w:szCs w:val="19"/>
        </w:rPr>
      </w:pPr>
      <w:r w:rsidRPr="00490F6F">
        <w:rPr>
          <w:rFonts w:asciiTheme="minorHAnsi" w:eastAsia="微軟正黑體" w:hAnsiTheme="minorHAnsi" w:hint="eastAsia"/>
          <w:color w:val="404040" w:themeColor="text1" w:themeTint="BF"/>
          <w:sz w:val="16"/>
          <w:szCs w:val="19"/>
        </w:rPr>
        <w:t>﹝</w:t>
      </w:r>
      <w:r w:rsidRPr="00490F6F">
        <w:rPr>
          <w:rFonts w:asciiTheme="minorHAnsi" w:eastAsia="微軟正黑體" w:hAnsiTheme="minorHAnsi" w:hint="eastAsia"/>
          <w:color w:val="404040" w:themeColor="text1" w:themeTint="BF"/>
          <w:sz w:val="16"/>
          <w:szCs w:val="19"/>
        </w:rPr>
        <w:t>2</w:t>
      </w:r>
      <w:r w:rsidRPr="00490F6F">
        <w:rPr>
          <w:rFonts w:asciiTheme="minorHAnsi" w:eastAsia="微軟正黑體" w:hAnsiTheme="minorHAnsi" w:hint="eastAsia"/>
          <w:color w:val="404040" w:themeColor="text1" w:themeTint="BF"/>
          <w:sz w:val="16"/>
          <w:szCs w:val="19"/>
        </w:rPr>
        <w:t>﹞</w:t>
      </w:r>
      <w:r w:rsidR="00BB5BE0" w:rsidRPr="00490F6F">
        <w:rPr>
          <w:rFonts w:ascii="微軟正黑體" w:eastAsia="微軟正黑體" w:hAnsi="微軟正黑體" w:hint="eastAsia"/>
          <w:color w:val="17365D"/>
          <w:szCs w:val="19"/>
        </w:rPr>
        <w:t>合夥人之間轉讓在合夥企業中的全部或者部分財產份額時，應當通知其他合夥人。</w:t>
      </w:r>
    </w:p>
    <w:p w14:paraId="2BEA5D3C" w14:textId="77777777" w:rsidR="00490F6F" w:rsidRDefault="00BB5BE0"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23</w:t>
      </w:r>
      <w:r w:rsidR="00490F6F">
        <w:rPr>
          <w:rFonts w:ascii="微軟正黑體" w:eastAsia="微軟正黑體" w:hAnsi="微軟正黑體" w:hint="eastAsia"/>
        </w:rPr>
        <w:t>條</w:t>
      </w:r>
    </w:p>
    <w:p w14:paraId="37334D4B" w14:textId="027301BF" w:rsidR="00BB5BE0" w:rsidRPr="00490F6F" w:rsidRDefault="00490F6F" w:rsidP="00D7368C">
      <w:pPr>
        <w:ind w:leftChars="50" w:left="100"/>
        <w:jc w:val="both"/>
        <w:rPr>
          <w:rFonts w:ascii="微軟正黑體" w:eastAsia="微軟正黑體" w:hAnsi="微軟正黑體"/>
          <w:color w:val="000000"/>
          <w:szCs w:val="1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BB5BE0" w:rsidRPr="00490F6F">
        <w:rPr>
          <w:rFonts w:ascii="微軟正黑體" w:eastAsia="微軟正黑體" w:hAnsi="微軟正黑體" w:hint="eastAsia"/>
          <w:color w:val="000000"/>
          <w:szCs w:val="19"/>
        </w:rPr>
        <w:t>合夥人向合夥人以外的人轉讓其在合夥企業中的財產份額的，在同等條件下，其他合夥人有優先購買權；但是，合夥協議另有約定的除外。</w:t>
      </w:r>
    </w:p>
    <w:p w14:paraId="165FFCE3" w14:textId="77777777" w:rsidR="00490F6F" w:rsidRDefault="00BB5BE0"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24</w:t>
      </w:r>
      <w:r w:rsidR="00490F6F">
        <w:rPr>
          <w:rFonts w:ascii="微軟正黑體" w:eastAsia="微軟正黑體" w:hAnsi="微軟正黑體" w:hint="eastAsia"/>
        </w:rPr>
        <w:t>條</w:t>
      </w:r>
    </w:p>
    <w:p w14:paraId="2E1C0788" w14:textId="43DF8399" w:rsidR="00BB5BE0" w:rsidRPr="00490F6F" w:rsidRDefault="00490F6F" w:rsidP="00D7368C">
      <w:pPr>
        <w:ind w:leftChars="50" w:left="100"/>
        <w:jc w:val="both"/>
        <w:rPr>
          <w:rFonts w:ascii="微軟正黑體" w:eastAsia="微軟正黑體" w:hAnsi="微軟正黑體"/>
          <w:color w:val="000000"/>
          <w:szCs w:val="1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BB5BE0" w:rsidRPr="00490F6F">
        <w:rPr>
          <w:rFonts w:ascii="微軟正黑體" w:eastAsia="微軟正黑體" w:hAnsi="微軟正黑體" w:hint="eastAsia"/>
          <w:color w:val="000000"/>
          <w:szCs w:val="19"/>
        </w:rPr>
        <w:t>合夥人以外的人依法受讓合夥人在合夥企業中的財產份額的，經修改合夥協議即成為合夥企業的合夥人，</w:t>
      </w:r>
      <w:r w:rsidR="00BB5BE0" w:rsidRPr="00490F6F">
        <w:rPr>
          <w:rFonts w:ascii="微軟正黑體" w:eastAsia="微軟正黑體" w:hAnsi="微軟正黑體" w:hint="eastAsia"/>
          <w:b/>
          <w:color w:val="000000"/>
          <w:szCs w:val="19"/>
        </w:rPr>
        <w:t>依</w:t>
      </w:r>
      <w:r w:rsidR="00BB5BE0" w:rsidRPr="00490F6F">
        <w:rPr>
          <w:rFonts w:ascii="微軟正黑體" w:eastAsia="微軟正黑體" w:hAnsi="微軟正黑體" w:hint="eastAsia"/>
          <w:color w:val="000000"/>
          <w:szCs w:val="19"/>
        </w:rPr>
        <w:t>照本法和修改後的合夥協議享有權利，履行義務。</w:t>
      </w:r>
    </w:p>
    <w:p w14:paraId="72CD5A48" w14:textId="77777777" w:rsidR="00490F6F" w:rsidRDefault="00BB5BE0"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25</w:t>
      </w:r>
      <w:r w:rsidR="00490F6F">
        <w:rPr>
          <w:rFonts w:ascii="微軟正黑體" w:eastAsia="微軟正黑體" w:hAnsi="微軟正黑體" w:hint="eastAsia"/>
        </w:rPr>
        <w:t>條</w:t>
      </w:r>
    </w:p>
    <w:p w14:paraId="351066D3" w14:textId="34D693C7" w:rsidR="00490F6F" w:rsidRDefault="00490F6F" w:rsidP="00D7368C">
      <w:pPr>
        <w:ind w:leftChars="50" w:left="100"/>
        <w:jc w:val="both"/>
        <w:rPr>
          <w:rFonts w:ascii="微軟正黑體" w:eastAsia="微軟正黑體" w:hAnsi="微軟正黑體" w:hint="eastAsia"/>
          <w:color w:val="000000"/>
          <w:szCs w:val="1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BB5BE0" w:rsidRPr="00490F6F">
        <w:rPr>
          <w:rFonts w:ascii="微軟正黑體" w:eastAsia="微軟正黑體" w:hAnsi="微軟正黑體" w:hint="eastAsia"/>
          <w:color w:val="000000"/>
          <w:szCs w:val="19"/>
        </w:rPr>
        <w:t>合夥人以其在合夥企業中的財產份額出質的，須經其他合夥人一致同意；未經其他合夥人一致同意，其行為無效，由此給善意第三人造成損失的，由行為人依法承擔賠償責任</w:t>
      </w:r>
      <w:r>
        <w:rPr>
          <w:rFonts w:ascii="微軟正黑體" w:eastAsia="微軟正黑體" w:hAnsi="微軟正黑體" w:hint="eastAsia"/>
          <w:color w:val="000000"/>
          <w:szCs w:val="19"/>
        </w:rPr>
        <w:t>。</w:t>
      </w:r>
    </w:p>
    <w:p w14:paraId="5D6B08DC" w14:textId="24AF0A43" w:rsidR="00523EC8" w:rsidRPr="00490F6F" w:rsidRDefault="00490F6F" w:rsidP="00523EC8">
      <w:pPr>
        <w:ind w:left="119"/>
        <w:jc w:val="right"/>
        <w:rPr>
          <w:rFonts w:ascii="微軟正黑體" w:eastAsia="微軟正黑體" w:hAnsi="微軟正黑體"/>
          <w:color w:val="000000"/>
          <w:szCs w:val="19"/>
        </w:rPr>
      </w:pPr>
      <w:r>
        <w:rPr>
          <w:rFonts w:ascii="微軟正黑體" w:eastAsia="微軟正黑體" w:hAnsi="微軟正黑體" w:hint="eastAsia"/>
          <w:color w:val="000000"/>
          <w:szCs w:val="19"/>
        </w:rPr>
        <w:t xml:space="preserve">　　　　</w:t>
      </w:r>
      <w:r w:rsidR="00523EC8" w:rsidRPr="00490F6F">
        <w:rPr>
          <w:rFonts w:ascii="微軟正黑體" w:eastAsia="微軟正黑體" w:hAnsi="微軟正黑體"/>
          <w:color w:val="808000"/>
          <w:sz w:val="18"/>
        </w:rPr>
        <w:t xml:space="preserve">　　　　　　　　　　　　　　　　　　　　　　　　　　　　　　　　　　　　　　　　　　　　　</w:t>
      </w:r>
      <w:hyperlink w:anchor="aaa" w:history="1">
        <w:r w:rsidR="00523EC8" w:rsidRPr="00490F6F">
          <w:rPr>
            <w:rStyle w:val="a3"/>
            <w:rFonts w:ascii="微軟正黑體" w:eastAsia="微軟正黑體" w:hAnsi="微軟正黑體" w:hint="eastAsia"/>
            <w:sz w:val="18"/>
          </w:rPr>
          <w:t>回索引</w:t>
        </w:r>
      </w:hyperlink>
      <w:r w:rsidR="0056452A" w:rsidRPr="00490F6F">
        <w:rPr>
          <w:rFonts w:ascii="微軟正黑體" w:eastAsia="微軟正黑體" w:hAnsi="微軟正黑體" w:hint="eastAsia"/>
          <w:color w:val="808000"/>
          <w:sz w:val="18"/>
        </w:rPr>
        <w:t>〉〉</w:t>
      </w:r>
    </w:p>
    <w:p w14:paraId="6E3FBC15" w14:textId="77777777" w:rsidR="00BB5BE0" w:rsidRPr="00490F6F" w:rsidRDefault="007A3332" w:rsidP="00D7368C">
      <w:pPr>
        <w:pStyle w:val="1"/>
        <w:rPr>
          <w:rFonts w:ascii="微軟正黑體" w:eastAsia="微軟正黑體" w:hAnsi="微軟正黑體"/>
        </w:rPr>
      </w:pPr>
      <w:bookmarkStart w:id="11" w:name="_第三節_合夥事務執行"/>
      <w:bookmarkEnd w:id="11"/>
      <w:r w:rsidRPr="00490F6F">
        <w:rPr>
          <w:rFonts w:ascii="微軟正黑體" w:eastAsia="微軟正黑體" w:hAnsi="微軟正黑體" w:hint="eastAsia"/>
        </w:rPr>
        <w:t xml:space="preserve">第二章　　普通合夥企業　　</w:t>
      </w:r>
      <w:r w:rsidR="00BB5BE0" w:rsidRPr="00490F6F">
        <w:rPr>
          <w:rFonts w:ascii="微軟正黑體" w:eastAsia="微軟正黑體" w:hAnsi="微軟正黑體" w:hint="eastAsia"/>
        </w:rPr>
        <w:t>第三節</w:t>
      </w:r>
      <w:r w:rsidR="00E64F57" w:rsidRPr="00490F6F">
        <w:rPr>
          <w:rFonts w:ascii="微軟正黑體" w:eastAsia="微軟正黑體" w:hAnsi="微軟正黑體" w:hint="eastAsia"/>
        </w:rPr>
        <w:t xml:space="preserve">　　</w:t>
      </w:r>
      <w:r w:rsidR="00BB5BE0" w:rsidRPr="00490F6F">
        <w:rPr>
          <w:rFonts w:ascii="微軟正黑體" w:eastAsia="微軟正黑體" w:hAnsi="微軟正黑體" w:hint="eastAsia"/>
        </w:rPr>
        <w:t>合夥事務執行</w:t>
      </w:r>
    </w:p>
    <w:p w14:paraId="13A65871" w14:textId="77777777" w:rsidR="00490F6F" w:rsidRDefault="00BB5BE0" w:rsidP="00D7368C">
      <w:pPr>
        <w:pStyle w:val="2"/>
        <w:rPr>
          <w:rFonts w:ascii="微軟正黑體" w:eastAsia="微軟正黑體" w:hAnsi="微軟正黑體" w:hint="eastAsia"/>
        </w:rPr>
      </w:pPr>
      <w:bookmarkStart w:id="12" w:name="b26"/>
      <w:bookmarkEnd w:id="12"/>
      <w:r w:rsidRPr="00490F6F">
        <w:rPr>
          <w:rFonts w:ascii="微軟正黑體" w:eastAsia="微軟正黑體" w:hAnsi="微軟正黑體" w:hint="eastAsia"/>
        </w:rPr>
        <w:t>第</w:t>
      </w:r>
      <w:r w:rsidR="00417C16" w:rsidRPr="00490F6F">
        <w:rPr>
          <w:rFonts w:ascii="微軟正黑體" w:eastAsia="微軟正黑體" w:hAnsi="微軟正黑體" w:hint="eastAsia"/>
        </w:rPr>
        <w:t>26</w:t>
      </w:r>
      <w:r w:rsidR="00490F6F">
        <w:rPr>
          <w:rFonts w:ascii="微軟正黑體" w:eastAsia="微軟正黑體" w:hAnsi="微軟正黑體" w:hint="eastAsia"/>
        </w:rPr>
        <w:t>條</w:t>
      </w:r>
    </w:p>
    <w:p w14:paraId="5FE11CBF" w14:textId="53E9516E" w:rsidR="00490F6F" w:rsidRDefault="00490F6F" w:rsidP="00D7368C">
      <w:pPr>
        <w:ind w:leftChars="50" w:left="100"/>
        <w:jc w:val="both"/>
        <w:rPr>
          <w:rFonts w:ascii="微軟正黑體" w:eastAsia="微軟正黑體" w:hAnsi="微軟正黑體" w:hint="eastAsia"/>
          <w:color w:val="000000"/>
          <w:szCs w:val="1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BB5BE0" w:rsidRPr="00490F6F">
        <w:rPr>
          <w:rFonts w:ascii="微軟正黑體" w:eastAsia="微軟正黑體" w:hAnsi="微軟正黑體" w:hint="eastAsia"/>
          <w:color w:val="000000"/>
          <w:szCs w:val="19"/>
        </w:rPr>
        <w:t>合夥人對執行合夥事務享有同等的權利</w:t>
      </w:r>
      <w:r>
        <w:rPr>
          <w:rFonts w:ascii="微軟正黑體" w:eastAsia="微軟正黑體" w:hAnsi="微軟正黑體" w:hint="eastAsia"/>
          <w:color w:val="000000"/>
          <w:szCs w:val="19"/>
        </w:rPr>
        <w:t>。</w:t>
      </w:r>
    </w:p>
    <w:p w14:paraId="3334E9AD" w14:textId="767B254F" w:rsidR="00490F6F" w:rsidRDefault="00490F6F" w:rsidP="00D7368C">
      <w:pPr>
        <w:ind w:leftChars="50" w:left="100"/>
        <w:jc w:val="both"/>
        <w:rPr>
          <w:rFonts w:ascii="微軟正黑體" w:eastAsia="微軟正黑體" w:hAnsi="微軟正黑體" w:hint="eastAsia"/>
          <w:color w:val="000000"/>
          <w:szCs w:val="19"/>
        </w:rPr>
      </w:pPr>
      <w:r w:rsidRPr="00490F6F">
        <w:rPr>
          <w:rFonts w:asciiTheme="minorHAnsi" w:eastAsia="微軟正黑體" w:hAnsiTheme="minorHAnsi" w:hint="eastAsia"/>
          <w:color w:val="404040" w:themeColor="text1" w:themeTint="BF"/>
          <w:sz w:val="16"/>
          <w:szCs w:val="19"/>
        </w:rPr>
        <w:t>﹝</w:t>
      </w:r>
      <w:r w:rsidRPr="00490F6F">
        <w:rPr>
          <w:rFonts w:asciiTheme="minorHAnsi" w:eastAsia="微軟正黑體" w:hAnsiTheme="minorHAnsi" w:hint="eastAsia"/>
          <w:color w:val="404040" w:themeColor="text1" w:themeTint="BF"/>
          <w:sz w:val="16"/>
          <w:szCs w:val="19"/>
        </w:rPr>
        <w:t>2</w:t>
      </w:r>
      <w:r w:rsidRPr="00490F6F">
        <w:rPr>
          <w:rFonts w:asciiTheme="minorHAnsi" w:eastAsia="微軟正黑體" w:hAnsiTheme="minorHAnsi" w:hint="eastAsia"/>
          <w:color w:val="404040" w:themeColor="text1" w:themeTint="BF"/>
          <w:sz w:val="16"/>
          <w:szCs w:val="19"/>
        </w:rPr>
        <w:t>﹞</w:t>
      </w:r>
      <w:r w:rsidRPr="00490F6F">
        <w:rPr>
          <w:rFonts w:ascii="微軟正黑體" w:eastAsia="微軟正黑體" w:hAnsi="微軟正黑體" w:hint="eastAsia"/>
          <w:color w:val="17365D"/>
          <w:szCs w:val="19"/>
        </w:rPr>
        <w:t>按照合夥協議的約定或者經全體合夥人決定，可以委託一個或者數個合夥人對外代表合夥企業，執行合夥事務</w:t>
      </w:r>
      <w:r>
        <w:rPr>
          <w:rFonts w:ascii="微軟正黑體" w:eastAsia="微軟正黑體" w:hAnsi="微軟正黑體" w:hint="eastAsia"/>
          <w:color w:val="000000"/>
          <w:szCs w:val="19"/>
        </w:rPr>
        <w:t>。</w:t>
      </w:r>
    </w:p>
    <w:p w14:paraId="3BF9EF21" w14:textId="727343AA" w:rsidR="00BB5BE0" w:rsidRPr="00490F6F" w:rsidRDefault="00490F6F" w:rsidP="00D7368C">
      <w:pPr>
        <w:ind w:leftChars="50" w:left="100"/>
        <w:jc w:val="both"/>
        <w:rPr>
          <w:rFonts w:ascii="微軟正黑體" w:eastAsia="微軟正黑體" w:hAnsi="微軟正黑體"/>
          <w:color w:val="000000"/>
          <w:szCs w:val="19"/>
        </w:rPr>
      </w:pPr>
      <w:r w:rsidRPr="00490F6F">
        <w:rPr>
          <w:rFonts w:asciiTheme="minorHAnsi" w:eastAsia="微軟正黑體" w:hAnsiTheme="minorHAnsi" w:hint="eastAsia"/>
          <w:color w:val="404040" w:themeColor="text1" w:themeTint="BF"/>
          <w:sz w:val="16"/>
          <w:szCs w:val="19"/>
        </w:rPr>
        <w:t>﹝</w:t>
      </w:r>
      <w:r w:rsidRPr="00490F6F">
        <w:rPr>
          <w:rFonts w:asciiTheme="minorHAnsi" w:eastAsia="微軟正黑體" w:hAnsiTheme="minorHAnsi" w:hint="eastAsia"/>
          <w:color w:val="404040" w:themeColor="text1" w:themeTint="BF"/>
          <w:sz w:val="16"/>
          <w:szCs w:val="19"/>
        </w:rPr>
        <w:t>3</w:t>
      </w:r>
      <w:r w:rsidRPr="00490F6F">
        <w:rPr>
          <w:rFonts w:asciiTheme="minorHAnsi" w:eastAsia="微軟正黑體" w:hAnsiTheme="minorHAnsi" w:hint="eastAsia"/>
          <w:color w:val="404040" w:themeColor="text1" w:themeTint="BF"/>
          <w:sz w:val="16"/>
          <w:szCs w:val="19"/>
        </w:rPr>
        <w:t>﹞</w:t>
      </w:r>
      <w:r w:rsidR="00BB5BE0" w:rsidRPr="00490F6F">
        <w:rPr>
          <w:rFonts w:ascii="微軟正黑體" w:eastAsia="微軟正黑體" w:hAnsi="微軟正黑體" w:hint="eastAsia"/>
          <w:color w:val="000000"/>
          <w:szCs w:val="19"/>
        </w:rPr>
        <w:t>作為合夥人的法人、其他組織執行合夥事務的，由其委派的代表執行。</w:t>
      </w:r>
    </w:p>
    <w:p w14:paraId="63119778" w14:textId="77777777" w:rsidR="00490F6F" w:rsidRDefault="00BB5BE0"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27</w:t>
      </w:r>
      <w:r w:rsidR="00490F6F">
        <w:rPr>
          <w:rFonts w:ascii="微軟正黑體" w:eastAsia="微軟正黑體" w:hAnsi="微軟正黑體" w:hint="eastAsia"/>
        </w:rPr>
        <w:t>條</w:t>
      </w:r>
    </w:p>
    <w:p w14:paraId="486D9096" w14:textId="0A593C28" w:rsidR="00490F6F" w:rsidRDefault="00490F6F" w:rsidP="00D7368C">
      <w:pPr>
        <w:ind w:leftChars="50" w:left="100"/>
        <w:jc w:val="both"/>
        <w:rPr>
          <w:rFonts w:ascii="微軟正黑體" w:eastAsia="微軟正黑體" w:hAnsi="微軟正黑體" w:hint="eastAsia"/>
          <w:color w:val="000000"/>
          <w:szCs w:val="1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BB5BE0" w:rsidRPr="00490F6F">
        <w:rPr>
          <w:rFonts w:ascii="微軟正黑體" w:eastAsia="微軟正黑體" w:hAnsi="微軟正黑體" w:hint="eastAsia"/>
          <w:color w:val="000000"/>
          <w:szCs w:val="19"/>
        </w:rPr>
        <w:t>依照本法第</w:t>
      </w:r>
      <w:hyperlink w:anchor="b26" w:history="1">
        <w:r w:rsidR="00BB5BE0" w:rsidRPr="00490F6F">
          <w:rPr>
            <w:rStyle w:val="a3"/>
            <w:rFonts w:ascii="微軟正黑體" w:eastAsia="微軟正黑體" w:hAnsi="微軟正黑體" w:hint="eastAsia"/>
            <w:szCs w:val="19"/>
          </w:rPr>
          <w:t>二十六</w:t>
        </w:r>
      </w:hyperlink>
      <w:r w:rsidR="00BB5BE0" w:rsidRPr="00490F6F">
        <w:rPr>
          <w:rFonts w:ascii="微軟正黑體" w:eastAsia="微軟正黑體" w:hAnsi="微軟正黑體" w:hint="eastAsia"/>
          <w:color w:val="000000"/>
          <w:szCs w:val="19"/>
        </w:rPr>
        <w:t>條第二款規定委託一個或者數個合夥人執行合夥事務的，其他合夥人不再執行合夥事務</w:t>
      </w:r>
      <w:r>
        <w:rPr>
          <w:rFonts w:ascii="微軟正黑體" w:eastAsia="微軟正黑體" w:hAnsi="微軟正黑體" w:hint="eastAsia"/>
          <w:color w:val="000000"/>
          <w:szCs w:val="19"/>
        </w:rPr>
        <w:t>。</w:t>
      </w:r>
    </w:p>
    <w:p w14:paraId="0C0A671D" w14:textId="3C988636" w:rsidR="00BB5BE0" w:rsidRPr="00490F6F" w:rsidRDefault="00490F6F" w:rsidP="00D7368C">
      <w:pPr>
        <w:ind w:leftChars="50" w:left="100"/>
        <w:jc w:val="both"/>
        <w:rPr>
          <w:rFonts w:ascii="微軟正黑體" w:eastAsia="微軟正黑體" w:hAnsi="微軟正黑體"/>
          <w:color w:val="17365D"/>
          <w:szCs w:val="19"/>
        </w:rPr>
      </w:pPr>
      <w:r w:rsidRPr="00490F6F">
        <w:rPr>
          <w:rFonts w:asciiTheme="minorHAnsi" w:eastAsia="微軟正黑體" w:hAnsiTheme="minorHAnsi" w:hint="eastAsia"/>
          <w:color w:val="404040" w:themeColor="text1" w:themeTint="BF"/>
          <w:sz w:val="16"/>
          <w:szCs w:val="19"/>
        </w:rPr>
        <w:t>﹝</w:t>
      </w:r>
      <w:r w:rsidRPr="00490F6F">
        <w:rPr>
          <w:rFonts w:asciiTheme="minorHAnsi" w:eastAsia="微軟正黑體" w:hAnsiTheme="minorHAnsi" w:hint="eastAsia"/>
          <w:color w:val="404040" w:themeColor="text1" w:themeTint="BF"/>
          <w:sz w:val="16"/>
          <w:szCs w:val="19"/>
        </w:rPr>
        <w:t>2</w:t>
      </w:r>
      <w:r w:rsidRPr="00490F6F">
        <w:rPr>
          <w:rFonts w:asciiTheme="minorHAnsi" w:eastAsia="微軟正黑體" w:hAnsiTheme="minorHAnsi" w:hint="eastAsia"/>
          <w:color w:val="404040" w:themeColor="text1" w:themeTint="BF"/>
          <w:sz w:val="16"/>
          <w:szCs w:val="19"/>
        </w:rPr>
        <w:t>﹞</w:t>
      </w:r>
      <w:r w:rsidR="00BB5BE0" w:rsidRPr="00490F6F">
        <w:rPr>
          <w:rFonts w:ascii="微軟正黑體" w:eastAsia="微軟正黑體" w:hAnsi="微軟正黑體" w:hint="eastAsia"/>
          <w:color w:val="17365D"/>
          <w:szCs w:val="19"/>
        </w:rPr>
        <w:t>不執行合夥事務的合夥人有權監督執行事務合夥人執行合夥事務的情況。</w:t>
      </w:r>
    </w:p>
    <w:p w14:paraId="30925BF4" w14:textId="77777777" w:rsidR="00490F6F" w:rsidRDefault="00BB5BE0"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28</w:t>
      </w:r>
      <w:r w:rsidR="00490F6F">
        <w:rPr>
          <w:rFonts w:ascii="微軟正黑體" w:eastAsia="微軟正黑體" w:hAnsi="微軟正黑體" w:hint="eastAsia"/>
        </w:rPr>
        <w:t>條</w:t>
      </w:r>
    </w:p>
    <w:p w14:paraId="052D912C" w14:textId="1EEA9BF1" w:rsidR="00490F6F" w:rsidRDefault="00490F6F" w:rsidP="00D7368C">
      <w:pPr>
        <w:ind w:leftChars="50" w:left="100"/>
        <w:jc w:val="both"/>
        <w:rPr>
          <w:rFonts w:ascii="微軟正黑體" w:eastAsia="微軟正黑體" w:hAnsi="微軟正黑體" w:hint="eastAsia"/>
          <w:color w:val="000000"/>
          <w:szCs w:val="1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BB5BE0" w:rsidRPr="00490F6F">
        <w:rPr>
          <w:rFonts w:ascii="微軟正黑體" w:eastAsia="微軟正黑體" w:hAnsi="微軟正黑體" w:hint="eastAsia"/>
          <w:color w:val="000000"/>
          <w:szCs w:val="19"/>
        </w:rPr>
        <w:t>由一個或者數個合夥人執行合夥事務的，執行事務合夥人應當定期向其他合夥人報告事務執行情況以及合夥</w:t>
      </w:r>
      <w:r w:rsidR="00BB5BE0" w:rsidRPr="00490F6F">
        <w:rPr>
          <w:rFonts w:ascii="微軟正黑體" w:eastAsia="微軟正黑體" w:hAnsi="微軟正黑體" w:hint="eastAsia"/>
          <w:color w:val="000000"/>
          <w:szCs w:val="19"/>
        </w:rPr>
        <w:lastRenderedPageBreak/>
        <w:t>企業的經營和財務狀況，其執行合夥事務所產生的收益歸合夥企業，所產生的費用和虧損由合夥企業承擔</w:t>
      </w:r>
      <w:r>
        <w:rPr>
          <w:rFonts w:ascii="微軟正黑體" w:eastAsia="微軟正黑體" w:hAnsi="微軟正黑體" w:hint="eastAsia"/>
          <w:color w:val="000000"/>
          <w:szCs w:val="19"/>
        </w:rPr>
        <w:t>。</w:t>
      </w:r>
    </w:p>
    <w:p w14:paraId="1C06F089" w14:textId="3E35CFC2" w:rsidR="00BB5BE0" w:rsidRPr="00490F6F" w:rsidRDefault="00490F6F" w:rsidP="00D7368C">
      <w:pPr>
        <w:ind w:leftChars="50" w:left="100"/>
        <w:jc w:val="both"/>
        <w:rPr>
          <w:rFonts w:ascii="微軟正黑體" w:eastAsia="微軟正黑體" w:hAnsi="微軟正黑體"/>
          <w:color w:val="17365D"/>
          <w:szCs w:val="19"/>
        </w:rPr>
      </w:pPr>
      <w:r w:rsidRPr="00490F6F">
        <w:rPr>
          <w:rFonts w:asciiTheme="minorHAnsi" w:eastAsia="微軟正黑體" w:hAnsiTheme="minorHAnsi" w:hint="eastAsia"/>
          <w:color w:val="404040" w:themeColor="text1" w:themeTint="BF"/>
          <w:sz w:val="16"/>
          <w:szCs w:val="19"/>
        </w:rPr>
        <w:t>﹝</w:t>
      </w:r>
      <w:r w:rsidRPr="00490F6F">
        <w:rPr>
          <w:rFonts w:asciiTheme="minorHAnsi" w:eastAsia="微軟正黑體" w:hAnsiTheme="minorHAnsi" w:hint="eastAsia"/>
          <w:color w:val="404040" w:themeColor="text1" w:themeTint="BF"/>
          <w:sz w:val="16"/>
          <w:szCs w:val="19"/>
        </w:rPr>
        <w:t>2</w:t>
      </w:r>
      <w:r w:rsidRPr="00490F6F">
        <w:rPr>
          <w:rFonts w:asciiTheme="minorHAnsi" w:eastAsia="微軟正黑體" w:hAnsiTheme="minorHAnsi" w:hint="eastAsia"/>
          <w:color w:val="404040" w:themeColor="text1" w:themeTint="BF"/>
          <w:sz w:val="16"/>
          <w:szCs w:val="19"/>
        </w:rPr>
        <w:t>﹞</w:t>
      </w:r>
      <w:r w:rsidR="00BB5BE0" w:rsidRPr="00490F6F">
        <w:rPr>
          <w:rFonts w:ascii="微軟正黑體" w:eastAsia="微軟正黑體" w:hAnsi="微軟正黑體" w:hint="eastAsia"/>
          <w:color w:val="17365D"/>
          <w:szCs w:val="19"/>
        </w:rPr>
        <w:t>合夥人為瞭解合夥企業的經營狀況和財務狀況，有權查閱合夥企業會計賬簿等財務資料。</w:t>
      </w:r>
    </w:p>
    <w:p w14:paraId="41A68127" w14:textId="77777777" w:rsidR="00490F6F" w:rsidRDefault="00BB5BE0"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29</w:t>
      </w:r>
      <w:r w:rsidR="00490F6F">
        <w:rPr>
          <w:rFonts w:ascii="微軟正黑體" w:eastAsia="微軟正黑體" w:hAnsi="微軟正黑體" w:hint="eastAsia"/>
        </w:rPr>
        <w:t>條</w:t>
      </w:r>
    </w:p>
    <w:p w14:paraId="125F614A" w14:textId="3D52AA70" w:rsidR="00490F6F" w:rsidRDefault="00490F6F" w:rsidP="00D7368C">
      <w:pPr>
        <w:ind w:leftChars="50" w:left="100"/>
        <w:jc w:val="both"/>
        <w:rPr>
          <w:rFonts w:ascii="微軟正黑體" w:eastAsia="微軟正黑體" w:hAnsi="微軟正黑體" w:hint="eastAsia"/>
          <w:color w:val="000000"/>
          <w:szCs w:val="1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BB5BE0" w:rsidRPr="00490F6F">
        <w:rPr>
          <w:rFonts w:ascii="微軟正黑體" w:eastAsia="微軟正黑體" w:hAnsi="微軟正黑體" w:hint="eastAsia"/>
          <w:color w:val="000000"/>
          <w:szCs w:val="19"/>
        </w:rPr>
        <w:t>合夥人分別執行合夥事務的，執行事務合夥人可以對其他合夥人執行的事務提出異議。提出異議時，應當暫停該項事務的執行。如果發生爭議，依照本法第</w:t>
      </w:r>
      <w:hyperlink w:anchor="b30" w:history="1">
        <w:r w:rsidR="00BB5BE0" w:rsidRPr="00490F6F">
          <w:rPr>
            <w:rStyle w:val="a3"/>
            <w:rFonts w:ascii="微軟正黑體" w:eastAsia="微軟正黑體" w:hAnsi="微軟正黑體" w:hint="eastAsia"/>
            <w:szCs w:val="19"/>
          </w:rPr>
          <w:t>三十</w:t>
        </w:r>
      </w:hyperlink>
      <w:r w:rsidR="00BB5BE0" w:rsidRPr="00490F6F">
        <w:rPr>
          <w:rFonts w:ascii="微軟正黑體" w:eastAsia="微軟正黑體" w:hAnsi="微軟正黑體" w:hint="eastAsia"/>
          <w:color w:val="000000"/>
          <w:szCs w:val="19"/>
        </w:rPr>
        <w:t>條規定作出決定</w:t>
      </w:r>
      <w:r>
        <w:rPr>
          <w:rFonts w:ascii="微軟正黑體" w:eastAsia="微軟正黑體" w:hAnsi="微軟正黑體" w:hint="eastAsia"/>
          <w:color w:val="000000"/>
          <w:szCs w:val="19"/>
        </w:rPr>
        <w:t>。</w:t>
      </w:r>
    </w:p>
    <w:p w14:paraId="5E0307C8" w14:textId="4B0B4A19" w:rsidR="00BB5BE0" w:rsidRPr="00490F6F" w:rsidRDefault="00490F6F" w:rsidP="00D7368C">
      <w:pPr>
        <w:ind w:leftChars="50" w:left="100"/>
        <w:jc w:val="both"/>
        <w:rPr>
          <w:rFonts w:ascii="微軟正黑體" w:eastAsia="微軟正黑體" w:hAnsi="微軟正黑體"/>
          <w:color w:val="17365D"/>
          <w:szCs w:val="19"/>
        </w:rPr>
      </w:pPr>
      <w:r w:rsidRPr="00490F6F">
        <w:rPr>
          <w:rFonts w:asciiTheme="minorHAnsi" w:eastAsia="微軟正黑體" w:hAnsiTheme="minorHAnsi" w:hint="eastAsia"/>
          <w:color w:val="404040" w:themeColor="text1" w:themeTint="BF"/>
          <w:sz w:val="16"/>
          <w:szCs w:val="19"/>
        </w:rPr>
        <w:t>﹝</w:t>
      </w:r>
      <w:r w:rsidRPr="00490F6F">
        <w:rPr>
          <w:rFonts w:asciiTheme="minorHAnsi" w:eastAsia="微軟正黑體" w:hAnsiTheme="minorHAnsi" w:hint="eastAsia"/>
          <w:color w:val="404040" w:themeColor="text1" w:themeTint="BF"/>
          <w:sz w:val="16"/>
          <w:szCs w:val="19"/>
        </w:rPr>
        <w:t>2</w:t>
      </w:r>
      <w:r w:rsidRPr="00490F6F">
        <w:rPr>
          <w:rFonts w:asciiTheme="minorHAnsi" w:eastAsia="微軟正黑體" w:hAnsiTheme="minorHAnsi" w:hint="eastAsia"/>
          <w:color w:val="404040" w:themeColor="text1" w:themeTint="BF"/>
          <w:sz w:val="16"/>
          <w:szCs w:val="19"/>
        </w:rPr>
        <w:t>﹞</w:t>
      </w:r>
      <w:r w:rsidR="00BB5BE0" w:rsidRPr="00490F6F">
        <w:rPr>
          <w:rFonts w:ascii="微軟正黑體" w:eastAsia="微軟正黑體" w:hAnsi="微軟正黑體" w:hint="eastAsia"/>
          <w:color w:val="17365D"/>
          <w:szCs w:val="19"/>
        </w:rPr>
        <w:t>受委託執行合夥事務的合夥人不按照合夥協議或者全體合夥人的決定執行事務的，其他合夥人可以決定撤銷該委託。</w:t>
      </w:r>
    </w:p>
    <w:p w14:paraId="201183DC" w14:textId="77777777" w:rsidR="00490F6F" w:rsidRDefault="00BB5BE0" w:rsidP="00D7368C">
      <w:pPr>
        <w:pStyle w:val="2"/>
        <w:rPr>
          <w:rFonts w:ascii="微軟正黑體" w:eastAsia="微軟正黑體" w:hAnsi="微軟正黑體" w:hint="eastAsia"/>
        </w:rPr>
      </w:pPr>
      <w:bookmarkStart w:id="13" w:name="b30"/>
      <w:bookmarkEnd w:id="13"/>
      <w:r w:rsidRPr="00490F6F">
        <w:rPr>
          <w:rFonts w:ascii="微軟正黑體" w:eastAsia="微軟正黑體" w:hAnsi="微軟正黑體" w:hint="eastAsia"/>
        </w:rPr>
        <w:t>第</w:t>
      </w:r>
      <w:r w:rsidR="00417C16" w:rsidRPr="00490F6F">
        <w:rPr>
          <w:rFonts w:ascii="微軟正黑體" w:eastAsia="微軟正黑體" w:hAnsi="微軟正黑體" w:hint="eastAsia"/>
        </w:rPr>
        <w:t>30</w:t>
      </w:r>
      <w:r w:rsidR="00490F6F">
        <w:rPr>
          <w:rFonts w:ascii="微軟正黑體" w:eastAsia="微軟正黑體" w:hAnsi="微軟正黑體" w:hint="eastAsia"/>
        </w:rPr>
        <w:t>條</w:t>
      </w:r>
    </w:p>
    <w:p w14:paraId="21BE13E4" w14:textId="737E753B" w:rsidR="00490F6F" w:rsidRDefault="00490F6F" w:rsidP="00D7368C">
      <w:pPr>
        <w:ind w:leftChars="50" w:left="100"/>
        <w:jc w:val="both"/>
        <w:rPr>
          <w:rFonts w:ascii="微軟正黑體" w:eastAsia="微軟正黑體" w:hAnsi="微軟正黑體" w:hint="eastAsia"/>
          <w:color w:val="000000"/>
          <w:szCs w:val="1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BB5BE0" w:rsidRPr="00490F6F">
        <w:rPr>
          <w:rFonts w:ascii="微軟正黑體" w:eastAsia="微軟正黑體" w:hAnsi="微軟正黑體" w:hint="eastAsia"/>
          <w:color w:val="000000"/>
          <w:szCs w:val="19"/>
        </w:rPr>
        <w:t>合夥人對合夥企業有關事項作出決議，按照合夥</w:t>
      </w:r>
      <w:r w:rsidR="0040063A" w:rsidRPr="00490F6F">
        <w:rPr>
          <w:rFonts w:ascii="微軟正黑體" w:eastAsia="微軟正黑體" w:hAnsi="微軟正黑體" w:hint="eastAsia"/>
          <w:color w:val="000000"/>
          <w:szCs w:val="19"/>
        </w:rPr>
        <w:t>協議</w:t>
      </w:r>
      <w:r w:rsidR="00BB5BE0" w:rsidRPr="00490F6F">
        <w:rPr>
          <w:rFonts w:ascii="微軟正黑體" w:eastAsia="微軟正黑體" w:hAnsi="微軟正黑體" w:hint="eastAsia"/>
          <w:color w:val="000000"/>
          <w:szCs w:val="19"/>
        </w:rPr>
        <w:t>約定的表決辦法辦理。合夥協議未約定或者約定不明確的，實行合夥人一人一票並經全體合夥人過半數通過的表決辦法</w:t>
      </w:r>
      <w:r>
        <w:rPr>
          <w:rFonts w:ascii="微軟正黑體" w:eastAsia="微軟正黑體" w:hAnsi="微軟正黑體" w:hint="eastAsia"/>
          <w:color w:val="000000"/>
          <w:szCs w:val="19"/>
        </w:rPr>
        <w:t>。</w:t>
      </w:r>
    </w:p>
    <w:p w14:paraId="613AA4BD" w14:textId="4B5F517E" w:rsidR="00BB5BE0" w:rsidRPr="00490F6F" w:rsidRDefault="00490F6F" w:rsidP="00D7368C">
      <w:pPr>
        <w:ind w:leftChars="50" w:left="100"/>
        <w:jc w:val="both"/>
        <w:rPr>
          <w:rFonts w:ascii="微軟正黑體" w:eastAsia="微軟正黑體" w:hAnsi="微軟正黑體"/>
          <w:color w:val="17365D"/>
          <w:szCs w:val="19"/>
        </w:rPr>
      </w:pPr>
      <w:r w:rsidRPr="00490F6F">
        <w:rPr>
          <w:rFonts w:asciiTheme="minorHAnsi" w:eastAsia="微軟正黑體" w:hAnsiTheme="minorHAnsi" w:hint="eastAsia"/>
          <w:color w:val="404040" w:themeColor="text1" w:themeTint="BF"/>
          <w:sz w:val="16"/>
          <w:szCs w:val="19"/>
        </w:rPr>
        <w:t>﹝</w:t>
      </w:r>
      <w:r w:rsidRPr="00490F6F">
        <w:rPr>
          <w:rFonts w:asciiTheme="minorHAnsi" w:eastAsia="微軟正黑體" w:hAnsiTheme="minorHAnsi" w:hint="eastAsia"/>
          <w:color w:val="404040" w:themeColor="text1" w:themeTint="BF"/>
          <w:sz w:val="16"/>
          <w:szCs w:val="19"/>
        </w:rPr>
        <w:t>2</w:t>
      </w:r>
      <w:r w:rsidRPr="00490F6F">
        <w:rPr>
          <w:rFonts w:asciiTheme="minorHAnsi" w:eastAsia="微軟正黑體" w:hAnsiTheme="minorHAnsi" w:hint="eastAsia"/>
          <w:color w:val="404040" w:themeColor="text1" w:themeTint="BF"/>
          <w:sz w:val="16"/>
          <w:szCs w:val="19"/>
        </w:rPr>
        <w:t>﹞</w:t>
      </w:r>
      <w:r w:rsidR="00BB5BE0" w:rsidRPr="00490F6F">
        <w:rPr>
          <w:rFonts w:ascii="微軟正黑體" w:eastAsia="微軟正黑體" w:hAnsi="微軟正黑體" w:hint="eastAsia"/>
          <w:color w:val="17365D"/>
          <w:szCs w:val="19"/>
        </w:rPr>
        <w:t>本法對合夥企業的表決辦法另有規定的，從其規定。</w:t>
      </w:r>
    </w:p>
    <w:p w14:paraId="64EF3E09" w14:textId="77777777" w:rsidR="00490F6F" w:rsidRDefault="00BB5BE0"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31</w:t>
      </w:r>
      <w:r w:rsidR="00490F6F">
        <w:rPr>
          <w:rFonts w:ascii="微軟正黑體" w:eastAsia="微軟正黑體" w:hAnsi="微軟正黑體" w:hint="eastAsia"/>
        </w:rPr>
        <w:t>條</w:t>
      </w:r>
    </w:p>
    <w:p w14:paraId="15D2681F" w14:textId="4591B2A5" w:rsidR="00BB5BE0" w:rsidRPr="00490F6F" w:rsidRDefault="00490F6F" w:rsidP="00D7368C">
      <w:pPr>
        <w:ind w:leftChars="50" w:left="100"/>
        <w:jc w:val="both"/>
        <w:rPr>
          <w:rFonts w:ascii="微軟正黑體" w:eastAsia="微軟正黑體" w:hAnsi="微軟正黑體"/>
          <w:color w:val="000000"/>
          <w:szCs w:val="1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BB5BE0" w:rsidRPr="00490F6F">
        <w:rPr>
          <w:rFonts w:ascii="微軟正黑體" w:eastAsia="微軟正黑體" w:hAnsi="微軟正黑體" w:hint="eastAsia"/>
          <w:color w:val="000000"/>
          <w:szCs w:val="19"/>
        </w:rPr>
        <w:t>除合夥協議另有約定外，合夥企業的下列事項應當經全體合夥人一致同意：</w:t>
      </w:r>
    </w:p>
    <w:p w14:paraId="43F1210A" w14:textId="77777777" w:rsidR="00BB5BE0" w:rsidRPr="00490F6F" w:rsidRDefault="00BB5BE0" w:rsidP="00D7368C">
      <w:pPr>
        <w:ind w:leftChars="50" w:left="100"/>
        <w:jc w:val="both"/>
        <w:rPr>
          <w:rFonts w:ascii="微軟正黑體" w:eastAsia="微軟正黑體" w:hAnsi="微軟正黑體"/>
          <w:color w:val="000000"/>
          <w:szCs w:val="19"/>
        </w:rPr>
      </w:pPr>
      <w:r w:rsidRPr="00490F6F">
        <w:rPr>
          <w:rFonts w:ascii="微軟正黑體" w:eastAsia="微軟正黑體" w:hAnsi="微軟正黑體" w:hint="eastAsia"/>
          <w:color w:val="000000"/>
          <w:szCs w:val="19"/>
        </w:rPr>
        <w:t xml:space="preserve">　　（一）改變合夥企業的名稱；</w:t>
      </w:r>
    </w:p>
    <w:p w14:paraId="148D43D1" w14:textId="77777777" w:rsidR="00BB5BE0" w:rsidRPr="00490F6F" w:rsidRDefault="00BB5BE0" w:rsidP="00D7368C">
      <w:pPr>
        <w:ind w:leftChars="50" w:left="100"/>
        <w:jc w:val="both"/>
        <w:rPr>
          <w:rFonts w:ascii="微軟正黑體" w:eastAsia="微軟正黑體" w:hAnsi="微軟正黑體"/>
          <w:color w:val="000000"/>
          <w:szCs w:val="19"/>
        </w:rPr>
      </w:pPr>
      <w:r w:rsidRPr="00490F6F">
        <w:rPr>
          <w:rFonts w:ascii="微軟正黑體" w:eastAsia="微軟正黑體" w:hAnsi="微軟正黑體" w:hint="eastAsia"/>
          <w:color w:val="000000"/>
          <w:szCs w:val="19"/>
        </w:rPr>
        <w:t xml:space="preserve">　　（二）改變合夥企業的經營範圍、主要經營場所的地點；</w:t>
      </w:r>
    </w:p>
    <w:p w14:paraId="0A6F71D6" w14:textId="77777777" w:rsidR="00BB5BE0" w:rsidRPr="00490F6F" w:rsidRDefault="00BB5BE0" w:rsidP="00D7368C">
      <w:pPr>
        <w:ind w:leftChars="50" w:left="100"/>
        <w:jc w:val="both"/>
        <w:rPr>
          <w:rFonts w:ascii="微軟正黑體" w:eastAsia="微軟正黑體" w:hAnsi="微軟正黑體"/>
          <w:color w:val="000000"/>
          <w:szCs w:val="19"/>
        </w:rPr>
      </w:pPr>
      <w:r w:rsidRPr="00490F6F">
        <w:rPr>
          <w:rFonts w:ascii="微軟正黑體" w:eastAsia="微軟正黑體" w:hAnsi="微軟正黑體" w:hint="eastAsia"/>
          <w:color w:val="000000"/>
          <w:szCs w:val="19"/>
        </w:rPr>
        <w:t xml:space="preserve">　　（三）處分合夥企業的不動產；</w:t>
      </w:r>
    </w:p>
    <w:p w14:paraId="706EC81A" w14:textId="77777777" w:rsidR="00BB5BE0" w:rsidRPr="00490F6F" w:rsidRDefault="00BB5BE0" w:rsidP="00D7368C">
      <w:pPr>
        <w:ind w:leftChars="50" w:left="100"/>
        <w:jc w:val="both"/>
        <w:rPr>
          <w:rFonts w:ascii="微軟正黑體" w:eastAsia="微軟正黑體" w:hAnsi="微軟正黑體"/>
          <w:color w:val="000000"/>
          <w:szCs w:val="19"/>
        </w:rPr>
      </w:pPr>
      <w:r w:rsidRPr="00490F6F">
        <w:rPr>
          <w:rFonts w:ascii="微軟正黑體" w:eastAsia="微軟正黑體" w:hAnsi="微軟正黑體" w:hint="eastAsia"/>
          <w:color w:val="000000"/>
          <w:szCs w:val="19"/>
        </w:rPr>
        <w:t xml:space="preserve">　　（四）轉讓或者處分合夥企業的知識產權和其他財產權利；</w:t>
      </w:r>
    </w:p>
    <w:p w14:paraId="64FF7179" w14:textId="77777777" w:rsidR="00BB5BE0" w:rsidRPr="00490F6F" w:rsidRDefault="00BB5BE0" w:rsidP="00D7368C">
      <w:pPr>
        <w:ind w:leftChars="50" w:left="100"/>
        <w:jc w:val="both"/>
        <w:rPr>
          <w:rFonts w:ascii="微軟正黑體" w:eastAsia="微軟正黑體" w:hAnsi="微軟正黑體"/>
          <w:color w:val="000000"/>
          <w:szCs w:val="19"/>
        </w:rPr>
      </w:pPr>
      <w:r w:rsidRPr="00490F6F">
        <w:rPr>
          <w:rFonts w:ascii="微軟正黑體" w:eastAsia="微軟正黑體" w:hAnsi="微軟正黑體" w:hint="eastAsia"/>
          <w:color w:val="000000"/>
          <w:szCs w:val="19"/>
        </w:rPr>
        <w:t xml:space="preserve">　　（五）以合夥企業名義為他人提供擔保；</w:t>
      </w:r>
    </w:p>
    <w:p w14:paraId="36B11BAE" w14:textId="77777777" w:rsidR="00BB5BE0" w:rsidRPr="00490F6F" w:rsidRDefault="00BB5BE0" w:rsidP="00D7368C">
      <w:pPr>
        <w:ind w:leftChars="50" w:left="100"/>
        <w:jc w:val="both"/>
        <w:rPr>
          <w:rFonts w:ascii="微軟正黑體" w:eastAsia="微軟正黑體" w:hAnsi="微軟正黑體"/>
          <w:color w:val="000000"/>
          <w:szCs w:val="19"/>
        </w:rPr>
      </w:pPr>
      <w:r w:rsidRPr="00490F6F">
        <w:rPr>
          <w:rFonts w:ascii="微軟正黑體" w:eastAsia="微軟正黑體" w:hAnsi="微軟正黑體" w:hint="eastAsia"/>
          <w:color w:val="000000"/>
          <w:szCs w:val="19"/>
        </w:rPr>
        <w:t xml:space="preserve">　　（六）聘任合夥人以外的人擔任合夥企業的經營管理人員。</w:t>
      </w:r>
    </w:p>
    <w:p w14:paraId="0F316021" w14:textId="77777777" w:rsidR="00490F6F" w:rsidRDefault="00BB5BE0"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32</w:t>
      </w:r>
      <w:r w:rsidR="00490F6F">
        <w:rPr>
          <w:rFonts w:ascii="微軟正黑體" w:eastAsia="微軟正黑體" w:hAnsi="微軟正黑體" w:hint="eastAsia"/>
        </w:rPr>
        <w:t>條</w:t>
      </w:r>
    </w:p>
    <w:p w14:paraId="1172DAFE" w14:textId="18A1223A" w:rsidR="00490F6F" w:rsidRDefault="00490F6F" w:rsidP="00D7368C">
      <w:pPr>
        <w:ind w:leftChars="50" w:left="100"/>
        <w:jc w:val="both"/>
        <w:rPr>
          <w:rFonts w:ascii="微軟正黑體" w:eastAsia="微軟正黑體" w:hAnsi="微軟正黑體" w:hint="eastAsia"/>
          <w:color w:val="000000"/>
          <w:szCs w:val="1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BB5BE0" w:rsidRPr="00490F6F">
        <w:rPr>
          <w:rFonts w:ascii="微軟正黑體" w:eastAsia="微軟正黑體" w:hAnsi="微軟正黑體" w:hint="eastAsia"/>
          <w:color w:val="000000"/>
          <w:szCs w:val="19"/>
        </w:rPr>
        <w:t>合夥人不得自營或者同他人合作經營與本合夥企業相競爭的業務</w:t>
      </w:r>
      <w:r>
        <w:rPr>
          <w:rFonts w:ascii="微軟正黑體" w:eastAsia="微軟正黑體" w:hAnsi="微軟正黑體" w:hint="eastAsia"/>
          <w:color w:val="000000"/>
          <w:szCs w:val="19"/>
        </w:rPr>
        <w:t>。</w:t>
      </w:r>
    </w:p>
    <w:p w14:paraId="68B917DC" w14:textId="3E263058" w:rsidR="00490F6F" w:rsidRDefault="00490F6F" w:rsidP="00D7368C">
      <w:pPr>
        <w:ind w:leftChars="50" w:left="100"/>
        <w:jc w:val="both"/>
        <w:rPr>
          <w:rFonts w:ascii="微軟正黑體" w:eastAsia="微軟正黑體" w:hAnsi="微軟正黑體" w:hint="eastAsia"/>
          <w:color w:val="000000"/>
          <w:szCs w:val="19"/>
        </w:rPr>
      </w:pPr>
      <w:r w:rsidRPr="00490F6F">
        <w:rPr>
          <w:rFonts w:asciiTheme="minorHAnsi" w:eastAsia="微軟正黑體" w:hAnsiTheme="minorHAnsi" w:hint="eastAsia"/>
          <w:color w:val="404040" w:themeColor="text1" w:themeTint="BF"/>
          <w:sz w:val="16"/>
          <w:szCs w:val="19"/>
        </w:rPr>
        <w:t>﹝</w:t>
      </w:r>
      <w:r w:rsidRPr="00490F6F">
        <w:rPr>
          <w:rFonts w:asciiTheme="minorHAnsi" w:eastAsia="微軟正黑體" w:hAnsiTheme="minorHAnsi" w:hint="eastAsia"/>
          <w:color w:val="404040" w:themeColor="text1" w:themeTint="BF"/>
          <w:sz w:val="16"/>
          <w:szCs w:val="19"/>
        </w:rPr>
        <w:t>2</w:t>
      </w:r>
      <w:r w:rsidRPr="00490F6F">
        <w:rPr>
          <w:rFonts w:asciiTheme="minorHAnsi" w:eastAsia="微軟正黑體" w:hAnsiTheme="minorHAnsi" w:hint="eastAsia"/>
          <w:color w:val="404040" w:themeColor="text1" w:themeTint="BF"/>
          <w:sz w:val="16"/>
          <w:szCs w:val="19"/>
        </w:rPr>
        <w:t>﹞</w:t>
      </w:r>
      <w:r w:rsidRPr="00490F6F">
        <w:rPr>
          <w:rFonts w:ascii="微軟正黑體" w:eastAsia="微軟正黑體" w:hAnsi="微軟正黑體" w:hint="eastAsia"/>
          <w:color w:val="17365D"/>
          <w:szCs w:val="19"/>
        </w:rPr>
        <w:t>除合夥協議另有約定或者經全體合夥人一致同意外，合夥人不得同本合夥企業進行交易</w:t>
      </w:r>
      <w:r>
        <w:rPr>
          <w:rFonts w:ascii="微軟正黑體" w:eastAsia="微軟正黑體" w:hAnsi="微軟正黑體" w:hint="eastAsia"/>
          <w:color w:val="000000"/>
          <w:szCs w:val="19"/>
        </w:rPr>
        <w:t>。</w:t>
      </w:r>
    </w:p>
    <w:p w14:paraId="273A923C" w14:textId="2A9829EE" w:rsidR="00BB5BE0" w:rsidRPr="00490F6F" w:rsidRDefault="00490F6F" w:rsidP="00D7368C">
      <w:pPr>
        <w:ind w:leftChars="50" w:left="100"/>
        <w:jc w:val="both"/>
        <w:rPr>
          <w:rFonts w:ascii="微軟正黑體" w:eastAsia="微軟正黑體" w:hAnsi="微軟正黑體"/>
          <w:color w:val="000000"/>
          <w:szCs w:val="19"/>
        </w:rPr>
      </w:pPr>
      <w:r w:rsidRPr="00490F6F">
        <w:rPr>
          <w:rFonts w:asciiTheme="minorHAnsi" w:eastAsia="微軟正黑體" w:hAnsiTheme="minorHAnsi" w:hint="eastAsia"/>
          <w:color w:val="404040" w:themeColor="text1" w:themeTint="BF"/>
          <w:sz w:val="16"/>
          <w:szCs w:val="19"/>
        </w:rPr>
        <w:t>﹝</w:t>
      </w:r>
      <w:r w:rsidRPr="00490F6F">
        <w:rPr>
          <w:rFonts w:asciiTheme="minorHAnsi" w:eastAsia="微軟正黑體" w:hAnsiTheme="minorHAnsi" w:hint="eastAsia"/>
          <w:color w:val="404040" w:themeColor="text1" w:themeTint="BF"/>
          <w:sz w:val="16"/>
          <w:szCs w:val="19"/>
        </w:rPr>
        <w:t>3</w:t>
      </w:r>
      <w:r w:rsidRPr="00490F6F">
        <w:rPr>
          <w:rFonts w:asciiTheme="minorHAnsi" w:eastAsia="微軟正黑體" w:hAnsiTheme="minorHAnsi" w:hint="eastAsia"/>
          <w:color w:val="404040" w:themeColor="text1" w:themeTint="BF"/>
          <w:sz w:val="16"/>
          <w:szCs w:val="19"/>
        </w:rPr>
        <w:t>﹞</w:t>
      </w:r>
      <w:r w:rsidR="00BB5BE0" w:rsidRPr="00490F6F">
        <w:rPr>
          <w:rFonts w:ascii="微軟正黑體" w:eastAsia="微軟正黑體" w:hAnsi="微軟正黑體" w:hint="eastAsia"/>
          <w:color w:val="000000"/>
          <w:szCs w:val="19"/>
        </w:rPr>
        <w:t>合夥人不得從事損害本合夥企業利益的活動。</w:t>
      </w:r>
    </w:p>
    <w:p w14:paraId="4F5C2699" w14:textId="77777777" w:rsidR="00490F6F" w:rsidRDefault="00BB5BE0" w:rsidP="00D7368C">
      <w:pPr>
        <w:pStyle w:val="2"/>
        <w:rPr>
          <w:rFonts w:ascii="微軟正黑體" w:eastAsia="微軟正黑體" w:hAnsi="微軟正黑體" w:hint="eastAsia"/>
        </w:rPr>
      </w:pPr>
      <w:bookmarkStart w:id="14" w:name="b33"/>
      <w:bookmarkEnd w:id="14"/>
      <w:r w:rsidRPr="00490F6F">
        <w:rPr>
          <w:rFonts w:ascii="微軟正黑體" w:eastAsia="微軟正黑體" w:hAnsi="微軟正黑體" w:hint="eastAsia"/>
        </w:rPr>
        <w:t>第</w:t>
      </w:r>
      <w:r w:rsidR="00417C16" w:rsidRPr="00490F6F">
        <w:rPr>
          <w:rFonts w:ascii="微軟正黑體" w:eastAsia="微軟正黑體" w:hAnsi="微軟正黑體" w:hint="eastAsia"/>
        </w:rPr>
        <w:t>33</w:t>
      </w:r>
      <w:r w:rsidR="00490F6F">
        <w:rPr>
          <w:rFonts w:ascii="微軟正黑體" w:eastAsia="微軟正黑體" w:hAnsi="微軟正黑體" w:hint="eastAsia"/>
        </w:rPr>
        <w:t>條</w:t>
      </w:r>
    </w:p>
    <w:p w14:paraId="2711BAC4" w14:textId="52A3BAB7" w:rsidR="00490F6F" w:rsidRDefault="00490F6F" w:rsidP="00D7368C">
      <w:pPr>
        <w:ind w:leftChars="50" w:left="100"/>
        <w:jc w:val="both"/>
        <w:rPr>
          <w:rFonts w:ascii="微軟正黑體" w:eastAsia="微軟正黑體" w:hAnsi="微軟正黑體" w:hint="eastAsia"/>
          <w:color w:val="000000"/>
          <w:szCs w:val="1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BB5BE0" w:rsidRPr="00490F6F">
        <w:rPr>
          <w:rFonts w:ascii="微軟正黑體" w:eastAsia="微軟正黑體" w:hAnsi="微軟正黑體" w:hint="eastAsia"/>
          <w:color w:val="000000"/>
          <w:szCs w:val="19"/>
        </w:rPr>
        <w:t>合夥企業的利潤分配、虧損分擔，按照合夥協議的約定辦理；合夥協議未約定或者約定不明確的，由合夥人協商決定；協商不成的，由合夥人按照實繳出資比例分配、分擔；無法確定出資比例的，由合夥人平均分配、分擔</w:t>
      </w:r>
      <w:r>
        <w:rPr>
          <w:rFonts w:ascii="微軟正黑體" w:eastAsia="微軟正黑體" w:hAnsi="微軟正黑體" w:hint="eastAsia"/>
          <w:color w:val="000000"/>
          <w:szCs w:val="19"/>
        </w:rPr>
        <w:t>。</w:t>
      </w:r>
    </w:p>
    <w:p w14:paraId="6D9B12C3" w14:textId="1ECB4226" w:rsidR="00BB5BE0" w:rsidRPr="00490F6F" w:rsidRDefault="00490F6F" w:rsidP="00D7368C">
      <w:pPr>
        <w:ind w:leftChars="50" w:left="100"/>
        <w:jc w:val="both"/>
        <w:rPr>
          <w:rFonts w:ascii="微軟正黑體" w:eastAsia="微軟正黑體" w:hAnsi="微軟正黑體"/>
          <w:color w:val="17365D"/>
          <w:szCs w:val="19"/>
        </w:rPr>
      </w:pPr>
      <w:r w:rsidRPr="00490F6F">
        <w:rPr>
          <w:rFonts w:asciiTheme="minorHAnsi" w:eastAsia="微軟正黑體" w:hAnsiTheme="minorHAnsi" w:hint="eastAsia"/>
          <w:color w:val="404040" w:themeColor="text1" w:themeTint="BF"/>
          <w:sz w:val="16"/>
          <w:szCs w:val="19"/>
        </w:rPr>
        <w:t>﹝</w:t>
      </w:r>
      <w:r w:rsidRPr="00490F6F">
        <w:rPr>
          <w:rFonts w:asciiTheme="minorHAnsi" w:eastAsia="微軟正黑體" w:hAnsiTheme="minorHAnsi" w:hint="eastAsia"/>
          <w:color w:val="404040" w:themeColor="text1" w:themeTint="BF"/>
          <w:sz w:val="16"/>
          <w:szCs w:val="19"/>
        </w:rPr>
        <w:t>2</w:t>
      </w:r>
      <w:r w:rsidRPr="00490F6F">
        <w:rPr>
          <w:rFonts w:asciiTheme="minorHAnsi" w:eastAsia="微軟正黑體" w:hAnsiTheme="minorHAnsi" w:hint="eastAsia"/>
          <w:color w:val="404040" w:themeColor="text1" w:themeTint="BF"/>
          <w:sz w:val="16"/>
          <w:szCs w:val="19"/>
        </w:rPr>
        <w:t>﹞</w:t>
      </w:r>
      <w:r w:rsidR="00BB5BE0" w:rsidRPr="00490F6F">
        <w:rPr>
          <w:rFonts w:ascii="微軟正黑體" w:eastAsia="微軟正黑體" w:hAnsi="微軟正黑體" w:hint="eastAsia"/>
          <w:color w:val="17365D"/>
          <w:szCs w:val="19"/>
        </w:rPr>
        <w:t>合夥協定不得約定將全部利潤分配給部分合夥人或者由部分合夥人承擔全部虧損。</w:t>
      </w:r>
    </w:p>
    <w:p w14:paraId="0DC1B30B" w14:textId="77777777" w:rsidR="00490F6F" w:rsidRDefault="00BB5BE0"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34</w:t>
      </w:r>
      <w:r w:rsidR="00490F6F">
        <w:rPr>
          <w:rFonts w:ascii="微軟正黑體" w:eastAsia="微軟正黑體" w:hAnsi="微軟正黑體" w:hint="eastAsia"/>
        </w:rPr>
        <w:t>條</w:t>
      </w:r>
    </w:p>
    <w:p w14:paraId="31EA082A" w14:textId="270BF54C" w:rsidR="00BB5BE0" w:rsidRPr="00490F6F" w:rsidRDefault="00490F6F" w:rsidP="00D7368C">
      <w:pPr>
        <w:ind w:leftChars="50" w:left="100"/>
        <w:jc w:val="both"/>
        <w:rPr>
          <w:rFonts w:ascii="微軟正黑體" w:eastAsia="微軟正黑體" w:hAnsi="微軟正黑體"/>
          <w:color w:val="000000"/>
          <w:szCs w:val="1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BB5BE0" w:rsidRPr="00490F6F">
        <w:rPr>
          <w:rFonts w:ascii="微軟正黑體" w:eastAsia="微軟正黑體" w:hAnsi="微軟正黑體" w:hint="eastAsia"/>
          <w:color w:val="000000"/>
          <w:szCs w:val="19"/>
        </w:rPr>
        <w:t>合夥人按照合夥協議的約定或者經全體合夥人決定，可以增加或者減少對合夥企業的出資。</w:t>
      </w:r>
    </w:p>
    <w:p w14:paraId="3C776DA3" w14:textId="77777777" w:rsidR="00490F6F" w:rsidRDefault="00BB5BE0"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35</w:t>
      </w:r>
      <w:r w:rsidR="00490F6F">
        <w:rPr>
          <w:rFonts w:ascii="微軟正黑體" w:eastAsia="微軟正黑體" w:hAnsi="微軟正黑體" w:hint="eastAsia"/>
        </w:rPr>
        <w:t>條</w:t>
      </w:r>
    </w:p>
    <w:p w14:paraId="6E1D65A5" w14:textId="05CFCBEB" w:rsidR="00490F6F" w:rsidRDefault="00490F6F" w:rsidP="00D7368C">
      <w:pPr>
        <w:ind w:leftChars="50" w:left="100"/>
        <w:jc w:val="both"/>
        <w:rPr>
          <w:rFonts w:ascii="微軟正黑體" w:eastAsia="微軟正黑體" w:hAnsi="微軟正黑體" w:hint="eastAsia"/>
          <w:color w:val="000000"/>
          <w:szCs w:val="1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BB5BE0" w:rsidRPr="00490F6F">
        <w:rPr>
          <w:rFonts w:ascii="微軟正黑體" w:eastAsia="微軟正黑體" w:hAnsi="微軟正黑體" w:hint="eastAsia"/>
          <w:color w:val="000000"/>
          <w:szCs w:val="19"/>
        </w:rPr>
        <w:t>被聘任的合夥企業的經營管理人員應當在合夥企業授權範圍內履行職務</w:t>
      </w:r>
      <w:r>
        <w:rPr>
          <w:rFonts w:ascii="微軟正黑體" w:eastAsia="微軟正黑體" w:hAnsi="微軟正黑體" w:hint="eastAsia"/>
          <w:color w:val="000000"/>
          <w:szCs w:val="19"/>
        </w:rPr>
        <w:t>。</w:t>
      </w:r>
    </w:p>
    <w:p w14:paraId="02052A17" w14:textId="32941B3D" w:rsidR="00BB5BE0" w:rsidRPr="00490F6F" w:rsidRDefault="00490F6F" w:rsidP="00D7368C">
      <w:pPr>
        <w:ind w:leftChars="50" w:left="100"/>
        <w:jc w:val="both"/>
        <w:rPr>
          <w:rFonts w:ascii="微軟正黑體" w:eastAsia="微軟正黑體" w:hAnsi="微軟正黑體"/>
          <w:color w:val="17365D"/>
          <w:szCs w:val="19"/>
        </w:rPr>
      </w:pPr>
      <w:r w:rsidRPr="00490F6F">
        <w:rPr>
          <w:rFonts w:asciiTheme="minorHAnsi" w:eastAsia="微軟正黑體" w:hAnsiTheme="minorHAnsi" w:hint="eastAsia"/>
          <w:color w:val="404040" w:themeColor="text1" w:themeTint="BF"/>
          <w:sz w:val="16"/>
          <w:szCs w:val="19"/>
        </w:rPr>
        <w:t>﹝</w:t>
      </w:r>
      <w:r w:rsidRPr="00490F6F">
        <w:rPr>
          <w:rFonts w:asciiTheme="minorHAnsi" w:eastAsia="微軟正黑體" w:hAnsiTheme="minorHAnsi" w:hint="eastAsia"/>
          <w:color w:val="404040" w:themeColor="text1" w:themeTint="BF"/>
          <w:sz w:val="16"/>
          <w:szCs w:val="19"/>
        </w:rPr>
        <w:t>2</w:t>
      </w:r>
      <w:r w:rsidRPr="00490F6F">
        <w:rPr>
          <w:rFonts w:asciiTheme="minorHAnsi" w:eastAsia="微軟正黑體" w:hAnsiTheme="minorHAnsi" w:hint="eastAsia"/>
          <w:color w:val="404040" w:themeColor="text1" w:themeTint="BF"/>
          <w:sz w:val="16"/>
          <w:szCs w:val="19"/>
        </w:rPr>
        <w:t>﹞</w:t>
      </w:r>
      <w:r w:rsidR="00BB5BE0" w:rsidRPr="00490F6F">
        <w:rPr>
          <w:rFonts w:ascii="微軟正黑體" w:eastAsia="微軟正黑體" w:hAnsi="微軟正黑體" w:hint="eastAsia"/>
          <w:color w:val="17365D"/>
          <w:szCs w:val="19"/>
        </w:rPr>
        <w:t>被聘任的合夥企業的經營管理人員，超越合夥企業授權範圍履行職務，或者在履行職務過程中因故意或者重大過失給合夥企業造成損失的，依法承擔賠償責任。</w:t>
      </w:r>
    </w:p>
    <w:p w14:paraId="69868A72" w14:textId="77777777" w:rsidR="00490F6F" w:rsidRDefault="00BB5BE0"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36</w:t>
      </w:r>
      <w:r w:rsidR="00490F6F">
        <w:rPr>
          <w:rFonts w:ascii="微軟正黑體" w:eastAsia="微軟正黑體" w:hAnsi="微軟正黑體" w:hint="eastAsia"/>
        </w:rPr>
        <w:t>條</w:t>
      </w:r>
    </w:p>
    <w:p w14:paraId="7A02BEE9" w14:textId="56657F08" w:rsidR="00490F6F" w:rsidRDefault="00490F6F" w:rsidP="00D7368C">
      <w:pPr>
        <w:ind w:leftChars="50" w:left="100"/>
        <w:jc w:val="both"/>
        <w:rPr>
          <w:rFonts w:ascii="微軟正黑體" w:eastAsia="微軟正黑體" w:hAnsi="微軟正黑體" w:hint="eastAsia"/>
          <w:color w:val="000000"/>
          <w:szCs w:val="1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BB5BE0" w:rsidRPr="00490F6F">
        <w:rPr>
          <w:rFonts w:ascii="微軟正黑體" w:eastAsia="微軟正黑體" w:hAnsi="微軟正黑體" w:hint="eastAsia"/>
          <w:color w:val="000000"/>
          <w:szCs w:val="19"/>
        </w:rPr>
        <w:t>合夥企業應當依照法律、行政法規的規定建立企業財務、會計制度</w:t>
      </w:r>
      <w:r>
        <w:rPr>
          <w:rFonts w:ascii="微軟正黑體" w:eastAsia="微軟正黑體" w:hAnsi="微軟正黑體" w:hint="eastAsia"/>
          <w:color w:val="000000"/>
          <w:szCs w:val="19"/>
        </w:rPr>
        <w:t>。</w:t>
      </w:r>
    </w:p>
    <w:p w14:paraId="071B62EC" w14:textId="55134FA2" w:rsidR="00523EC8" w:rsidRPr="00490F6F" w:rsidRDefault="00490F6F" w:rsidP="00523EC8">
      <w:pPr>
        <w:ind w:left="119"/>
        <w:jc w:val="right"/>
        <w:rPr>
          <w:rFonts w:ascii="微軟正黑體" w:eastAsia="微軟正黑體" w:hAnsi="微軟正黑體"/>
          <w:color w:val="000000"/>
          <w:szCs w:val="19"/>
        </w:rPr>
      </w:pPr>
      <w:r>
        <w:rPr>
          <w:rFonts w:ascii="微軟正黑體" w:eastAsia="微軟正黑體" w:hAnsi="微軟正黑體" w:hint="eastAsia"/>
          <w:color w:val="000000"/>
          <w:szCs w:val="19"/>
        </w:rPr>
        <w:lastRenderedPageBreak/>
        <w:t xml:space="preserve">　　　　</w:t>
      </w:r>
      <w:r w:rsidR="00523EC8" w:rsidRPr="00490F6F">
        <w:rPr>
          <w:rFonts w:ascii="微軟正黑體" w:eastAsia="微軟正黑體" w:hAnsi="微軟正黑體"/>
          <w:color w:val="808000"/>
          <w:sz w:val="18"/>
        </w:rPr>
        <w:t xml:space="preserve">　　　　　　　　　　　　　　　　　　　　　　　　　　　　　　　　　　　　　　　　　　　　　</w:t>
      </w:r>
      <w:hyperlink w:anchor="aaa" w:history="1">
        <w:r w:rsidR="00523EC8" w:rsidRPr="00490F6F">
          <w:rPr>
            <w:rStyle w:val="a3"/>
            <w:rFonts w:ascii="微軟正黑體" w:eastAsia="微軟正黑體" w:hAnsi="微軟正黑體" w:hint="eastAsia"/>
            <w:sz w:val="18"/>
          </w:rPr>
          <w:t>回索引</w:t>
        </w:r>
      </w:hyperlink>
      <w:r w:rsidR="0056452A" w:rsidRPr="00490F6F">
        <w:rPr>
          <w:rFonts w:ascii="微軟正黑體" w:eastAsia="微軟正黑體" w:hAnsi="微軟正黑體" w:hint="eastAsia"/>
          <w:color w:val="808000"/>
          <w:sz w:val="18"/>
        </w:rPr>
        <w:t>〉〉</w:t>
      </w:r>
    </w:p>
    <w:p w14:paraId="40AEBC38" w14:textId="77777777" w:rsidR="00BB5BE0" w:rsidRPr="00490F6F" w:rsidRDefault="007A3332" w:rsidP="00D7368C">
      <w:pPr>
        <w:pStyle w:val="1"/>
        <w:rPr>
          <w:rFonts w:ascii="微軟正黑體" w:eastAsia="微軟正黑體" w:hAnsi="微軟正黑體"/>
        </w:rPr>
      </w:pPr>
      <w:bookmarkStart w:id="15" w:name="_第四節__合夥企業與第三人關係"/>
      <w:bookmarkEnd w:id="15"/>
      <w:r w:rsidRPr="00490F6F">
        <w:rPr>
          <w:rFonts w:ascii="微軟正黑體" w:eastAsia="微軟正黑體" w:hAnsi="微軟正黑體" w:hint="eastAsia"/>
        </w:rPr>
        <w:t xml:space="preserve">第二章　　普通合夥企業　　</w:t>
      </w:r>
      <w:r w:rsidR="00BB5BE0" w:rsidRPr="00490F6F">
        <w:rPr>
          <w:rFonts w:ascii="微軟正黑體" w:eastAsia="微軟正黑體" w:hAnsi="微軟正黑體" w:hint="eastAsia"/>
        </w:rPr>
        <w:t>第四節</w:t>
      </w:r>
      <w:r w:rsidR="00E46A43" w:rsidRPr="00490F6F">
        <w:rPr>
          <w:rFonts w:ascii="微軟正黑體" w:eastAsia="微軟正黑體" w:hAnsi="微軟正黑體" w:hint="eastAsia"/>
        </w:rPr>
        <w:t xml:space="preserve">　　</w:t>
      </w:r>
      <w:r w:rsidR="00BB5BE0" w:rsidRPr="00490F6F">
        <w:rPr>
          <w:rFonts w:ascii="微軟正黑體" w:eastAsia="微軟正黑體" w:hAnsi="微軟正黑體" w:hint="eastAsia"/>
        </w:rPr>
        <w:t>合夥企業與第三人關係</w:t>
      </w:r>
    </w:p>
    <w:p w14:paraId="710731BC" w14:textId="77777777" w:rsidR="00490F6F" w:rsidRDefault="00BB5BE0"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37</w:t>
      </w:r>
      <w:r w:rsidR="00490F6F">
        <w:rPr>
          <w:rFonts w:ascii="微軟正黑體" w:eastAsia="微軟正黑體" w:hAnsi="微軟正黑體" w:hint="eastAsia"/>
        </w:rPr>
        <w:t>條</w:t>
      </w:r>
    </w:p>
    <w:p w14:paraId="2719BD74" w14:textId="223A9CC6" w:rsidR="00BB5BE0" w:rsidRPr="00490F6F" w:rsidRDefault="00490F6F" w:rsidP="00D7368C">
      <w:pPr>
        <w:ind w:leftChars="50" w:left="100"/>
        <w:jc w:val="both"/>
        <w:rPr>
          <w:rFonts w:ascii="微軟正黑體" w:eastAsia="微軟正黑體" w:hAnsi="微軟正黑體"/>
          <w:color w:val="000000"/>
          <w:szCs w:val="1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BB5BE0" w:rsidRPr="00490F6F">
        <w:rPr>
          <w:rFonts w:ascii="微軟正黑體" w:eastAsia="微軟正黑體" w:hAnsi="微軟正黑體" w:hint="eastAsia"/>
          <w:color w:val="000000"/>
          <w:szCs w:val="19"/>
        </w:rPr>
        <w:t>合夥企業對合夥人執行合夥事務以及對外代表合夥企業權利的限制，不得對抗善意第三人。</w:t>
      </w:r>
    </w:p>
    <w:p w14:paraId="24994062" w14:textId="77777777" w:rsidR="00490F6F" w:rsidRDefault="00BB5BE0"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38</w:t>
      </w:r>
      <w:r w:rsidR="00490F6F">
        <w:rPr>
          <w:rFonts w:ascii="微軟正黑體" w:eastAsia="微軟正黑體" w:hAnsi="微軟正黑體" w:hint="eastAsia"/>
        </w:rPr>
        <w:t>條</w:t>
      </w:r>
    </w:p>
    <w:p w14:paraId="282FC88C" w14:textId="74B2F976" w:rsidR="00BB5BE0" w:rsidRPr="00490F6F" w:rsidRDefault="00490F6F" w:rsidP="00D7368C">
      <w:pPr>
        <w:ind w:leftChars="50" w:left="100"/>
        <w:jc w:val="both"/>
        <w:rPr>
          <w:rFonts w:ascii="微軟正黑體" w:eastAsia="微軟正黑體" w:hAnsi="微軟正黑體"/>
          <w:color w:val="000000"/>
          <w:szCs w:val="1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BB5BE0" w:rsidRPr="00490F6F">
        <w:rPr>
          <w:rFonts w:ascii="微軟正黑體" w:eastAsia="微軟正黑體" w:hAnsi="微軟正黑體" w:hint="eastAsia"/>
          <w:color w:val="000000"/>
          <w:szCs w:val="19"/>
        </w:rPr>
        <w:t>合夥企業對其債務，應先以其全部財產進行清償。</w:t>
      </w:r>
    </w:p>
    <w:p w14:paraId="13921CA1" w14:textId="77777777" w:rsidR="00490F6F" w:rsidRDefault="00BB5BE0"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39</w:t>
      </w:r>
      <w:r w:rsidR="00490F6F">
        <w:rPr>
          <w:rFonts w:ascii="微軟正黑體" w:eastAsia="微軟正黑體" w:hAnsi="微軟正黑體" w:hint="eastAsia"/>
        </w:rPr>
        <w:t>條</w:t>
      </w:r>
    </w:p>
    <w:p w14:paraId="06720396" w14:textId="47807EF9" w:rsidR="00BB5BE0" w:rsidRPr="00490F6F" w:rsidRDefault="00490F6F" w:rsidP="00D7368C">
      <w:pPr>
        <w:ind w:leftChars="50" w:left="100"/>
        <w:jc w:val="both"/>
        <w:rPr>
          <w:rFonts w:ascii="微軟正黑體" w:eastAsia="微軟正黑體" w:hAnsi="微軟正黑體"/>
          <w:color w:val="000000"/>
          <w:szCs w:val="1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BB5BE0" w:rsidRPr="00490F6F">
        <w:rPr>
          <w:rFonts w:ascii="微軟正黑體" w:eastAsia="微軟正黑體" w:hAnsi="微軟正黑體" w:hint="eastAsia"/>
          <w:color w:val="000000"/>
          <w:szCs w:val="19"/>
        </w:rPr>
        <w:t>合夥企業不能清償到期債務的，合夥人承擔無限連帶責任。</w:t>
      </w:r>
    </w:p>
    <w:p w14:paraId="1F2E68ED" w14:textId="77777777" w:rsidR="00490F6F" w:rsidRDefault="00BB5BE0"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40</w:t>
      </w:r>
      <w:r w:rsidR="00490F6F">
        <w:rPr>
          <w:rFonts w:ascii="微軟正黑體" w:eastAsia="微軟正黑體" w:hAnsi="微軟正黑體" w:hint="eastAsia"/>
        </w:rPr>
        <w:t>條</w:t>
      </w:r>
    </w:p>
    <w:p w14:paraId="267FC57F" w14:textId="1384A6D7" w:rsidR="00BB5BE0" w:rsidRPr="00490F6F" w:rsidRDefault="00490F6F" w:rsidP="00D7368C">
      <w:pPr>
        <w:ind w:leftChars="50" w:left="100"/>
        <w:jc w:val="both"/>
        <w:rPr>
          <w:rFonts w:ascii="微軟正黑體" w:eastAsia="微軟正黑體" w:hAnsi="微軟正黑體"/>
          <w:color w:val="000000"/>
          <w:szCs w:val="1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BB5BE0" w:rsidRPr="00490F6F">
        <w:rPr>
          <w:rFonts w:ascii="微軟正黑體" w:eastAsia="微軟正黑體" w:hAnsi="微軟正黑體" w:hint="eastAsia"/>
          <w:color w:val="000000"/>
          <w:szCs w:val="19"/>
        </w:rPr>
        <w:t>合夥人由於承擔無限連帶責任，清償數額超過本法第</w:t>
      </w:r>
      <w:hyperlink w:anchor="b33" w:history="1">
        <w:r w:rsidR="00BB5BE0" w:rsidRPr="00490F6F">
          <w:rPr>
            <w:rStyle w:val="a3"/>
            <w:rFonts w:ascii="微軟正黑體" w:eastAsia="微軟正黑體" w:hAnsi="微軟正黑體" w:hint="eastAsia"/>
            <w:szCs w:val="19"/>
          </w:rPr>
          <w:t>三十三</w:t>
        </w:r>
      </w:hyperlink>
      <w:r w:rsidR="00BB5BE0" w:rsidRPr="00490F6F">
        <w:rPr>
          <w:rFonts w:ascii="微軟正黑體" w:eastAsia="微軟正黑體" w:hAnsi="微軟正黑體" w:hint="eastAsia"/>
          <w:color w:val="000000"/>
          <w:szCs w:val="19"/>
        </w:rPr>
        <w:t>條第一款規定的其虧損分擔比例的，有權向其他合夥人追償。</w:t>
      </w:r>
    </w:p>
    <w:p w14:paraId="69BF81CA" w14:textId="77777777" w:rsidR="00490F6F" w:rsidRDefault="00BB5BE0"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41</w:t>
      </w:r>
      <w:r w:rsidR="00490F6F">
        <w:rPr>
          <w:rFonts w:ascii="微軟正黑體" w:eastAsia="微軟正黑體" w:hAnsi="微軟正黑體" w:hint="eastAsia"/>
        </w:rPr>
        <w:t>條</w:t>
      </w:r>
    </w:p>
    <w:p w14:paraId="3563B261" w14:textId="1A4924ED" w:rsidR="00BB5BE0" w:rsidRPr="00490F6F" w:rsidRDefault="00490F6F" w:rsidP="00D7368C">
      <w:pPr>
        <w:ind w:leftChars="50" w:left="100"/>
        <w:jc w:val="both"/>
        <w:rPr>
          <w:rFonts w:ascii="微軟正黑體" w:eastAsia="微軟正黑體" w:hAnsi="微軟正黑體"/>
          <w:color w:val="000000"/>
          <w:szCs w:val="1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BB5BE0" w:rsidRPr="00490F6F">
        <w:rPr>
          <w:rFonts w:ascii="微軟正黑體" w:eastAsia="微軟正黑體" w:hAnsi="微軟正黑體" w:hint="eastAsia"/>
          <w:color w:val="000000"/>
          <w:szCs w:val="19"/>
        </w:rPr>
        <w:t>合夥人發生與合夥企業無關的債務，相關債權人不得以其債權抵銷其對合夥企業的債務；也不得代位行使合夥人在合夥企業中的權利。</w:t>
      </w:r>
    </w:p>
    <w:p w14:paraId="343F90FB" w14:textId="77777777" w:rsidR="00490F6F" w:rsidRDefault="00BB5BE0"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42</w:t>
      </w:r>
      <w:r w:rsidR="00490F6F">
        <w:rPr>
          <w:rFonts w:ascii="微軟正黑體" w:eastAsia="微軟正黑體" w:hAnsi="微軟正黑體" w:hint="eastAsia"/>
        </w:rPr>
        <w:t>條</w:t>
      </w:r>
    </w:p>
    <w:p w14:paraId="170F7CA8" w14:textId="0A316EE5" w:rsidR="00490F6F" w:rsidRDefault="00490F6F" w:rsidP="00D7368C">
      <w:pPr>
        <w:ind w:leftChars="50" w:left="100"/>
        <w:jc w:val="both"/>
        <w:rPr>
          <w:rFonts w:ascii="微軟正黑體" w:eastAsia="微軟正黑體" w:hAnsi="微軟正黑體" w:hint="eastAsia"/>
          <w:color w:val="17365D"/>
          <w:szCs w:val="1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BB5BE0" w:rsidRPr="00490F6F">
        <w:rPr>
          <w:rFonts w:ascii="微軟正黑體" w:eastAsia="微軟正黑體" w:hAnsi="微軟正黑體" w:hint="eastAsia"/>
          <w:color w:val="17365D"/>
          <w:szCs w:val="19"/>
        </w:rPr>
        <w:t>合夥人的自有財產不足清償其與合夥企業無關的債務的，該合夥人可以以其從合夥企業中分取的收益用於清償；債權人也可以依法請求人民法院強制執行該合夥人在合夥企業中的財產份額用於清償</w:t>
      </w:r>
      <w:r>
        <w:rPr>
          <w:rFonts w:ascii="微軟正黑體" w:eastAsia="微軟正黑體" w:hAnsi="微軟正黑體" w:hint="eastAsia"/>
          <w:color w:val="17365D"/>
          <w:szCs w:val="19"/>
        </w:rPr>
        <w:t>。</w:t>
      </w:r>
    </w:p>
    <w:p w14:paraId="32F31F4C" w14:textId="2DF2BD51" w:rsidR="00490F6F" w:rsidRDefault="00490F6F" w:rsidP="00D7368C">
      <w:pPr>
        <w:ind w:leftChars="50" w:left="100"/>
        <w:jc w:val="both"/>
        <w:rPr>
          <w:rFonts w:ascii="微軟正黑體" w:eastAsia="微軟正黑體" w:hAnsi="微軟正黑體" w:hint="eastAsia"/>
          <w:color w:val="000000"/>
          <w:szCs w:val="19"/>
        </w:rPr>
      </w:pPr>
      <w:r w:rsidRPr="00490F6F">
        <w:rPr>
          <w:rFonts w:asciiTheme="minorHAnsi" w:eastAsia="微軟正黑體" w:hAnsiTheme="minorHAnsi" w:hint="eastAsia"/>
          <w:color w:val="404040" w:themeColor="text1" w:themeTint="BF"/>
          <w:sz w:val="16"/>
          <w:szCs w:val="19"/>
        </w:rPr>
        <w:t>﹝</w:t>
      </w:r>
      <w:r w:rsidRPr="00490F6F">
        <w:rPr>
          <w:rFonts w:asciiTheme="minorHAnsi" w:eastAsia="微軟正黑體" w:hAnsiTheme="minorHAnsi" w:hint="eastAsia"/>
          <w:color w:val="404040" w:themeColor="text1" w:themeTint="BF"/>
          <w:sz w:val="16"/>
          <w:szCs w:val="19"/>
        </w:rPr>
        <w:t>2</w:t>
      </w:r>
      <w:r w:rsidRPr="00490F6F">
        <w:rPr>
          <w:rFonts w:asciiTheme="minorHAnsi" w:eastAsia="微軟正黑體" w:hAnsiTheme="minorHAnsi" w:hint="eastAsia"/>
          <w:color w:val="404040" w:themeColor="text1" w:themeTint="BF"/>
          <w:sz w:val="16"/>
          <w:szCs w:val="19"/>
        </w:rPr>
        <w:t>﹞</w:t>
      </w:r>
      <w:r w:rsidR="00BB5BE0" w:rsidRPr="00490F6F">
        <w:rPr>
          <w:rFonts w:ascii="微軟正黑體" w:eastAsia="微軟正黑體" w:hAnsi="微軟正黑體" w:hint="eastAsia"/>
          <w:color w:val="000000"/>
          <w:szCs w:val="19"/>
        </w:rPr>
        <w:t>人民法院強制執行合夥人的財產份額時，應當通知全體合夥人，其他合夥人有優先購買權；其他合夥人未購買，又不同意將該財產份額轉讓給他人的，依照本法第</w:t>
      </w:r>
      <w:hyperlink w:anchor="b51" w:history="1">
        <w:r w:rsidR="00BB5BE0" w:rsidRPr="00490F6F">
          <w:rPr>
            <w:rStyle w:val="a3"/>
            <w:rFonts w:ascii="微軟正黑體" w:eastAsia="微軟正黑體" w:hAnsi="微軟正黑體" w:hint="eastAsia"/>
            <w:szCs w:val="19"/>
          </w:rPr>
          <w:t>五十一</w:t>
        </w:r>
      </w:hyperlink>
      <w:r w:rsidR="00BB5BE0" w:rsidRPr="00490F6F">
        <w:rPr>
          <w:rFonts w:ascii="微軟正黑體" w:eastAsia="微軟正黑體" w:hAnsi="微軟正黑體" w:hint="eastAsia"/>
          <w:color w:val="000000"/>
          <w:szCs w:val="19"/>
        </w:rPr>
        <w:t>條的規定為該合夥人辦理退夥結算，或者辦理削減該合夥人相應財產份額的結算</w:t>
      </w:r>
      <w:r>
        <w:rPr>
          <w:rFonts w:ascii="微軟正黑體" w:eastAsia="微軟正黑體" w:hAnsi="微軟正黑體" w:hint="eastAsia"/>
          <w:color w:val="000000"/>
          <w:szCs w:val="19"/>
        </w:rPr>
        <w:t>。</w:t>
      </w:r>
    </w:p>
    <w:p w14:paraId="2BF4E2AB" w14:textId="7ACB88DB" w:rsidR="00523EC8" w:rsidRPr="00490F6F" w:rsidRDefault="00490F6F" w:rsidP="00523EC8">
      <w:pPr>
        <w:ind w:left="119"/>
        <w:jc w:val="right"/>
        <w:rPr>
          <w:rFonts w:ascii="微軟正黑體" w:eastAsia="微軟正黑體" w:hAnsi="微軟正黑體"/>
          <w:color w:val="000000"/>
          <w:szCs w:val="19"/>
        </w:rPr>
      </w:pPr>
      <w:r>
        <w:rPr>
          <w:rFonts w:ascii="微軟正黑體" w:eastAsia="微軟正黑體" w:hAnsi="微軟正黑體" w:hint="eastAsia"/>
          <w:color w:val="000000"/>
          <w:szCs w:val="19"/>
        </w:rPr>
        <w:t xml:space="preserve">　　　　</w:t>
      </w:r>
      <w:r w:rsidR="00523EC8" w:rsidRPr="00490F6F">
        <w:rPr>
          <w:rFonts w:ascii="微軟正黑體" w:eastAsia="微軟正黑體" w:hAnsi="微軟正黑體"/>
          <w:color w:val="808000"/>
          <w:sz w:val="18"/>
        </w:rPr>
        <w:t xml:space="preserve">　　　　　　　　　　　　　　　　　　　　　　　　　　　　　　　　　　　　　　　　　　　　　</w:t>
      </w:r>
      <w:hyperlink w:anchor="aaa" w:history="1">
        <w:r w:rsidR="00523EC8" w:rsidRPr="00490F6F">
          <w:rPr>
            <w:rStyle w:val="a3"/>
            <w:rFonts w:ascii="微軟正黑體" w:eastAsia="微軟正黑體" w:hAnsi="微軟正黑體" w:hint="eastAsia"/>
            <w:sz w:val="18"/>
          </w:rPr>
          <w:t>回索引</w:t>
        </w:r>
      </w:hyperlink>
      <w:r w:rsidR="0056452A" w:rsidRPr="00490F6F">
        <w:rPr>
          <w:rFonts w:ascii="微軟正黑體" w:eastAsia="微軟正黑體" w:hAnsi="微軟正黑體" w:hint="eastAsia"/>
          <w:color w:val="808000"/>
          <w:sz w:val="18"/>
        </w:rPr>
        <w:t>〉〉</w:t>
      </w:r>
    </w:p>
    <w:p w14:paraId="6CA8965B" w14:textId="77777777" w:rsidR="00BB5BE0" w:rsidRPr="00490F6F" w:rsidRDefault="007A3332" w:rsidP="00D7368C">
      <w:pPr>
        <w:pStyle w:val="1"/>
        <w:rPr>
          <w:rFonts w:ascii="微軟正黑體" w:eastAsia="微軟正黑體" w:hAnsi="微軟正黑體"/>
        </w:rPr>
      </w:pPr>
      <w:bookmarkStart w:id="16" w:name="_第五節__入夥、退夥"/>
      <w:bookmarkEnd w:id="16"/>
      <w:r w:rsidRPr="00490F6F">
        <w:rPr>
          <w:rFonts w:ascii="微軟正黑體" w:eastAsia="微軟正黑體" w:hAnsi="微軟正黑體" w:hint="eastAsia"/>
        </w:rPr>
        <w:t xml:space="preserve">第二章　　普通合夥企業　　</w:t>
      </w:r>
      <w:r w:rsidR="00BB5BE0" w:rsidRPr="00490F6F">
        <w:rPr>
          <w:rFonts w:ascii="微軟正黑體" w:eastAsia="微軟正黑體" w:hAnsi="微軟正黑體" w:hint="eastAsia"/>
        </w:rPr>
        <w:t>第五節</w:t>
      </w:r>
      <w:r w:rsidR="00E46A43" w:rsidRPr="00490F6F">
        <w:rPr>
          <w:rFonts w:ascii="微軟正黑體" w:eastAsia="微軟正黑體" w:hAnsi="微軟正黑體" w:hint="eastAsia"/>
        </w:rPr>
        <w:t xml:space="preserve">　　</w:t>
      </w:r>
      <w:r w:rsidR="00BB5BE0" w:rsidRPr="00490F6F">
        <w:rPr>
          <w:rFonts w:ascii="微軟正黑體" w:eastAsia="微軟正黑體" w:hAnsi="微軟正黑體" w:hint="eastAsia"/>
        </w:rPr>
        <w:t>入夥、退夥</w:t>
      </w:r>
    </w:p>
    <w:p w14:paraId="518F1140" w14:textId="77777777" w:rsidR="00490F6F" w:rsidRDefault="00BB5BE0"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43</w:t>
      </w:r>
      <w:r w:rsidR="00490F6F">
        <w:rPr>
          <w:rFonts w:ascii="微軟正黑體" w:eastAsia="微軟正黑體" w:hAnsi="微軟正黑體" w:hint="eastAsia"/>
        </w:rPr>
        <w:t>條</w:t>
      </w:r>
    </w:p>
    <w:p w14:paraId="2B0320D5" w14:textId="38754F13" w:rsidR="00490F6F" w:rsidRDefault="00490F6F" w:rsidP="00D7368C">
      <w:pPr>
        <w:ind w:leftChars="50" w:left="100"/>
        <w:jc w:val="both"/>
        <w:rPr>
          <w:rFonts w:ascii="微軟正黑體" w:eastAsia="微軟正黑體" w:hAnsi="微軟正黑體" w:hint="eastAsia"/>
          <w:color w:val="000000"/>
          <w:szCs w:val="1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BB5BE0" w:rsidRPr="00490F6F">
        <w:rPr>
          <w:rFonts w:ascii="微軟正黑體" w:eastAsia="微軟正黑體" w:hAnsi="微軟正黑體" w:hint="eastAsia"/>
          <w:color w:val="000000"/>
          <w:szCs w:val="19"/>
        </w:rPr>
        <w:t>新合夥人入夥，除合夥協議另有約定外，應當經全體合夥人一致同意，並依法訂立書面入夥協議</w:t>
      </w:r>
      <w:r>
        <w:rPr>
          <w:rFonts w:ascii="微軟正黑體" w:eastAsia="微軟正黑體" w:hAnsi="微軟正黑體" w:hint="eastAsia"/>
          <w:color w:val="000000"/>
          <w:szCs w:val="19"/>
        </w:rPr>
        <w:t>。</w:t>
      </w:r>
    </w:p>
    <w:p w14:paraId="0E6215A3" w14:textId="0EAC022B" w:rsidR="00BB5BE0" w:rsidRPr="00490F6F" w:rsidRDefault="00490F6F" w:rsidP="00D7368C">
      <w:pPr>
        <w:ind w:leftChars="50" w:left="100"/>
        <w:jc w:val="both"/>
        <w:rPr>
          <w:rFonts w:ascii="微軟正黑體" w:eastAsia="微軟正黑體" w:hAnsi="微軟正黑體"/>
          <w:color w:val="17365D"/>
          <w:szCs w:val="19"/>
        </w:rPr>
      </w:pPr>
      <w:r w:rsidRPr="00490F6F">
        <w:rPr>
          <w:rFonts w:asciiTheme="minorHAnsi" w:eastAsia="微軟正黑體" w:hAnsiTheme="minorHAnsi" w:hint="eastAsia"/>
          <w:color w:val="404040" w:themeColor="text1" w:themeTint="BF"/>
          <w:sz w:val="16"/>
          <w:szCs w:val="19"/>
        </w:rPr>
        <w:t>﹝</w:t>
      </w:r>
      <w:r w:rsidRPr="00490F6F">
        <w:rPr>
          <w:rFonts w:asciiTheme="minorHAnsi" w:eastAsia="微軟正黑體" w:hAnsiTheme="minorHAnsi" w:hint="eastAsia"/>
          <w:color w:val="404040" w:themeColor="text1" w:themeTint="BF"/>
          <w:sz w:val="16"/>
          <w:szCs w:val="19"/>
        </w:rPr>
        <w:t>2</w:t>
      </w:r>
      <w:r w:rsidRPr="00490F6F">
        <w:rPr>
          <w:rFonts w:asciiTheme="minorHAnsi" w:eastAsia="微軟正黑體" w:hAnsiTheme="minorHAnsi" w:hint="eastAsia"/>
          <w:color w:val="404040" w:themeColor="text1" w:themeTint="BF"/>
          <w:sz w:val="16"/>
          <w:szCs w:val="19"/>
        </w:rPr>
        <w:t>﹞</w:t>
      </w:r>
      <w:r w:rsidR="00BB5BE0" w:rsidRPr="00490F6F">
        <w:rPr>
          <w:rFonts w:ascii="微軟正黑體" w:eastAsia="微軟正黑體" w:hAnsi="微軟正黑體" w:hint="eastAsia"/>
          <w:color w:val="17365D"/>
          <w:szCs w:val="19"/>
        </w:rPr>
        <w:t>訂立入夥協議時，原合夥人應當向新合夥人如實告知原合夥企業的經營狀況和財務狀況。</w:t>
      </w:r>
    </w:p>
    <w:p w14:paraId="22463865" w14:textId="77777777" w:rsidR="00490F6F" w:rsidRDefault="00BB5BE0"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44</w:t>
      </w:r>
      <w:r w:rsidR="00490F6F">
        <w:rPr>
          <w:rFonts w:ascii="微軟正黑體" w:eastAsia="微軟正黑體" w:hAnsi="微軟正黑體" w:hint="eastAsia"/>
        </w:rPr>
        <w:t>條</w:t>
      </w:r>
    </w:p>
    <w:p w14:paraId="6185EE27" w14:textId="35187921" w:rsidR="00490F6F" w:rsidRDefault="00490F6F" w:rsidP="00D7368C">
      <w:pPr>
        <w:ind w:leftChars="50" w:left="100"/>
        <w:jc w:val="both"/>
        <w:rPr>
          <w:rFonts w:ascii="微軟正黑體" w:eastAsia="微軟正黑體" w:hAnsi="微軟正黑體" w:hint="eastAsia"/>
          <w:color w:val="000000"/>
          <w:szCs w:val="1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BB5BE0" w:rsidRPr="00490F6F">
        <w:rPr>
          <w:rFonts w:ascii="微軟正黑體" w:eastAsia="微軟正黑體" w:hAnsi="微軟正黑體" w:hint="eastAsia"/>
          <w:color w:val="000000"/>
          <w:szCs w:val="19"/>
        </w:rPr>
        <w:t>入夥的新合夥人與原合夥人享有同等權利，承擔同等責任。入夥協議另有約定的，從其約定</w:t>
      </w:r>
      <w:r>
        <w:rPr>
          <w:rFonts w:ascii="微軟正黑體" w:eastAsia="微軟正黑體" w:hAnsi="微軟正黑體" w:hint="eastAsia"/>
          <w:color w:val="000000"/>
          <w:szCs w:val="19"/>
        </w:rPr>
        <w:t>。</w:t>
      </w:r>
    </w:p>
    <w:p w14:paraId="17290EF4" w14:textId="14054D52" w:rsidR="00BB5BE0" w:rsidRPr="00490F6F" w:rsidRDefault="00490F6F" w:rsidP="00D7368C">
      <w:pPr>
        <w:ind w:leftChars="50" w:left="100"/>
        <w:jc w:val="both"/>
        <w:rPr>
          <w:rFonts w:ascii="微軟正黑體" w:eastAsia="微軟正黑體" w:hAnsi="微軟正黑體"/>
          <w:color w:val="17365D"/>
          <w:szCs w:val="19"/>
        </w:rPr>
      </w:pPr>
      <w:r w:rsidRPr="00490F6F">
        <w:rPr>
          <w:rFonts w:asciiTheme="minorHAnsi" w:eastAsia="微軟正黑體" w:hAnsiTheme="minorHAnsi" w:hint="eastAsia"/>
          <w:color w:val="404040" w:themeColor="text1" w:themeTint="BF"/>
          <w:sz w:val="16"/>
          <w:szCs w:val="19"/>
        </w:rPr>
        <w:t>﹝</w:t>
      </w:r>
      <w:r w:rsidRPr="00490F6F">
        <w:rPr>
          <w:rFonts w:asciiTheme="minorHAnsi" w:eastAsia="微軟正黑體" w:hAnsiTheme="minorHAnsi" w:hint="eastAsia"/>
          <w:color w:val="404040" w:themeColor="text1" w:themeTint="BF"/>
          <w:sz w:val="16"/>
          <w:szCs w:val="19"/>
        </w:rPr>
        <w:t>2</w:t>
      </w:r>
      <w:r w:rsidRPr="00490F6F">
        <w:rPr>
          <w:rFonts w:asciiTheme="minorHAnsi" w:eastAsia="微軟正黑體" w:hAnsiTheme="minorHAnsi" w:hint="eastAsia"/>
          <w:color w:val="404040" w:themeColor="text1" w:themeTint="BF"/>
          <w:sz w:val="16"/>
          <w:szCs w:val="19"/>
        </w:rPr>
        <w:t>﹞</w:t>
      </w:r>
      <w:r w:rsidR="00BB5BE0" w:rsidRPr="00490F6F">
        <w:rPr>
          <w:rFonts w:ascii="微軟正黑體" w:eastAsia="微軟正黑體" w:hAnsi="微軟正黑體" w:hint="eastAsia"/>
          <w:color w:val="17365D"/>
          <w:szCs w:val="19"/>
        </w:rPr>
        <w:t>新合夥人對入夥前合夥企業的債務承擔無限連帶責任。</w:t>
      </w:r>
    </w:p>
    <w:p w14:paraId="32D6F7E4" w14:textId="77777777" w:rsidR="00490F6F" w:rsidRDefault="00BB5BE0" w:rsidP="00D7368C">
      <w:pPr>
        <w:pStyle w:val="2"/>
        <w:rPr>
          <w:rFonts w:ascii="微軟正黑體" w:eastAsia="微軟正黑體" w:hAnsi="微軟正黑體" w:hint="eastAsia"/>
        </w:rPr>
      </w:pPr>
      <w:bookmarkStart w:id="17" w:name="a45"/>
      <w:bookmarkStart w:id="18" w:name="b45"/>
      <w:bookmarkEnd w:id="17"/>
      <w:bookmarkEnd w:id="18"/>
      <w:r w:rsidRPr="00490F6F">
        <w:rPr>
          <w:rFonts w:ascii="微軟正黑體" w:eastAsia="微軟正黑體" w:hAnsi="微軟正黑體" w:hint="eastAsia"/>
        </w:rPr>
        <w:t>第</w:t>
      </w:r>
      <w:r w:rsidR="00417C16" w:rsidRPr="00490F6F">
        <w:rPr>
          <w:rFonts w:ascii="微軟正黑體" w:eastAsia="微軟正黑體" w:hAnsi="微軟正黑體" w:hint="eastAsia"/>
        </w:rPr>
        <w:t>45</w:t>
      </w:r>
      <w:r w:rsidR="00490F6F">
        <w:rPr>
          <w:rFonts w:ascii="微軟正黑體" w:eastAsia="微軟正黑體" w:hAnsi="微軟正黑體" w:hint="eastAsia"/>
        </w:rPr>
        <w:t>條</w:t>
      </w:r>
    </w:p>
    <w:p w14:paraId="3D339BFA" w14:textId="2D259C4B" w:rsidR="00BB5BE0" w:rsidRPr="00490F6F" w:rsidRDefault="00490F6F" w:rsidP="00D7368C">
      <w:pPr>
        <w:ind w:leftChars="50" w:left="100"/>
        <w:jc w:val="both"/>
        <w:rPr>
          <w:rFonts w:ascii="微軟正黑體" w:eastAsia="微軟正黑體" w:hAnsi="微軟正黑體"/>
          <w:color w:val="000000"/>
          <w:szCs w:val="1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BB5BE0" w:rsidRPr="00490F6F">
        <w:rPr>
          <w:rFonts w:ascii="微軟正黑體" w:eastAsia="微軟正黑體" w:hAnsi="微軟正黑體" w:hint="eastAsia"/>
          <w:color w:val="000000"/>
          <w:szCs w:val="19"/>
        </w:rPr>
        <w:t>合夥協議約定合夥期限的，在合夥企業存續期間，有下列情形之一的，合夥人可以退夥：</w:t>
      </w:r>
    </w:p>
    <w:p w14:paraId="7FF38CD9" w14:textId="77777777" w:rsidR="00BB5BE0" w:rsidRPr="00490F6F" w:rsidRDefault="00BB5BE0" w:rsidP="00D7368C">
      <w:pPr>
        <w:ind w:leftChars="50" w:left="100"/>
        <w:jc w:val="both"/>
        <w:rPr>
          <w:rFonts w:ascii="微軟正黑體" w:eastAsia="微軟正黑體" w:hAnsi="微軟正黑體"/>
          <w:color w:val="000000"/>
          <w:szCs w:val="19"/>
        </w:rPr>
      </w:pPr>
      <w:r w:rsidRPr="00490F6F">
        <w:rPr>
          <w:rFonts w:ascii="微軟正黑體" w:eastAsia="微軟正黑體" w:hAnsi="微軟正黑體" w:hint="eastAsia"/>
          <w:color w:val="000000"/>
          <w:szCs w:val="19"/>
        </w:rPr>
        <w:t xml:space="preserve">　　（一）合夥協議約定的退夥事由出現；</w:t>
      </w:r>
    </w:p>
    <w:p w14:paraId="3D6F6887" w14:textId="77777777" w:rsidR="00BB5BE0" w:rsidRPr="00490F6F" w:rsidRDefault="00BB5BE0" w:rsidP="00D7368C">
      <w:pPr>
        <w:ind w:leftChars="50" w:left="100"/>
        <w:jc w:val="both"/>
        <w:rPr>
          <w:rFonts w:ascii="微軟正黑體" w:eastAsia="微軟正黑體" w:hAnsi="微軟正黑體"/>
          <w:color w:val="000000"/>
          <w:szCs w:val="19"/>
        </w:rPr>
      </w:pPr>
      <w:r w:rsidRPr="00490F6F">
        <w:rPr>
          <w:rFonts w:ascii="微軟正黑體" w:eastAsia="微軟正黑體" w:hAnsi="微軟正黑體" w:hint="eastAsia"/>
          <w:color w:val="000000"/>
          <w:szCs w:val="19"/>
        </w:rPr>
        <w:t xml:space="preserve">　　（二）經全體合夥人一致同意；</w:t>
      </w:r>
    </w:p>
    <w:p w14:paraId="7609DB15" w14:textId="77777777" w:rsidR="00BB5BE0" w:rsidRPr="00490F6F" w:rsidRDefault="00BB5BE0" w:rsidP="00D7368C">
      <w:pPr>
        <w:ind w:leftChars="50" w:left="100"/>
        <w:jc w:val="both"/>
        <w:rPr>
          <w:rFonts w:ascii="微軟正黑體" w:eastAsia="微軟正黑體" w:hAnsi="微軟正黑體"/>
          <w:color w:val="000000"/>
          <w:szCs w:val="19"/>
        </w:rPr>
      </w:pPr>
      <w:r w:rsidRPr="00490F6F">
        <w:rPr>
          <w:rFonts w:ascii="微軟正黑體" w:eastAsia="微軟正黑體" w:hAnsi="微軟正黑體" w:hint="eastAsia"/>
          <w:color w:val="000000"/>
          <w:szCs w:val="19"/>
        </w:rPr>
        <w:t xml:space="preserve">　　（三）發生合夥人難以繼續參加合夥的事由；</w:t>
      </w:r>
    </w:p>
    <w:p w14:paraId="73269EE0" w14:textId="77777777" w:rsidR="00BB5BE0" w:rsidRPr="00490F6F" w:rsidRDefault="00BB5BE0" w:rsidP="00D7368C">
      <w:pPr>
        <w:ind w:leftChars="50" w:left="100"/>
        <w:jc w:val="both"/>
        <w:rPr>
          <w:rFonts w:ascii="微軟正黑體" w:eastAsia="微軟正黑體" w:hAnsi="微軟正黑體"/>
          <w:color w:val="000000"/>
          <w:szCs w:val="19"/>
        </w:rPr>
      </w:pPr>
      <w:r w:rsidRPr="00490F6F">
        <w:rPr>
          <w:rFonts w:ascii="微軟正黑體" w:eastAsia="微軟正黑體" w:hAnsi="微軟正黑體" w:hint="eastAsia"/>
          <w:color w:val="000000"/>
          <w:szCs w:val="19"/>
        </w:rPr>
        <w:t xml:space="preserve">　　（四）其他合夥人嚴重違反合夥協議約定的義務。</w:t>
      </w:r>
    </w:p>
    <w:p w14:paraId="7E6730D6" w14:textId="77777777" w:rsidR="00490F6F" w:rsidRDefault="00BB5BE0" w:rsidP="00D7368C">
      <w:pPr>
        <w:pStyle w:val="2"/>
        <w:rPr>
          <w:rFonts w:ascii="微軟正黑體" w:eastAsia="微軟正黑體" w:hAnsi="微軟正黑體" w:hint="eastAsia"/>
        </w:rPr>
      </w:pPr>
      <w:bookmarkStart w:id="19" w:name="a46"/>
      <w:bookmarkStart w:id="20" w:name="b46"/>
      <w:bookmarkEnd w:id="19"/>
      <w:bookmarkEnd w:id="20"/>
      <w:r w:rsidRPr="00490F6F">
        <w:rPr>
          <w:rFonts w:ascii="微軟正黑體" w:eastAsia="微軟正黑體" w:hAnsi="微軟正黑體" w:hint="eastAsia"/>
        </w:rPr>
        <w:lastRenderedPageBreak/>
        <w:t>第</w:t>
      </w:r>
      <w:r w:rsidR="00417C16" w:rsidRPr="00490F6F">
        <w:rPr>
          <w:rFonts w:ascii="微軟正黑體" w:eastAsia="微軟正黑體" w:hAnsi="微軟正黑體" w:hint="eastAsia"/>
        </w:rPr>
        <w:t>46</w:t>
      </w:r>
      <w:r w:rsidR="00490F6F">
        <w:rPr>
          <w:rFonts w:ascii="微軟正黑體" w:eastAsia="微軟正黑體" w:hAnsi="微軟正黑體" w:hint="eastAsia"/>
        </w:rPr>
        <w:t>條</w:t>
      </w:r>
    </w:p>
    <w:p w14:paraId="301356F7" w14:textId="50132F1C" w:rsidR="00BB5BE0" w:rsidRPr="00490F6F" w:rsidRDefault="00490F6F" w:rsidP="00D7368C">
      <w:pPr>
        <w:ind w:leftChars="50" w:left="100"/>
        <w:jc w:val="both"/>
        <w:rPr>
          <w:rFonts w:ascii="微軟正黑體" w:eastAsia="微軟正黑體" w:hAnsi="微軟正黑體"/>
          <w:color w:val="000000"/>
          <w:szCs w:val="1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BB5BE0" w:rsidRPr="00490F6F">
        <w:rPr>
          <w:rFonts w:ascii="微軟正黑體" w:eastAsia="微軟正黑體" w:hAnsi="微軟正黑體" w:hint="eastAsia"/>
          <w:color w:val="000000"/>
          <w:szCs w:val="19"/>
        </w:rPr>
        <w:t>合夥協議未約定合夥期限的，合夥人在不給合夥企業事務執行造成不利影響的情況下，可以退夥，但應當提前三十日通知其他合夥人。</w:t>
      </w:r>
    </w:p>
    <w:p w14:paraId="784A369C" w14:textId="77777777" w:rsidR="00490F6F" w:rsidRDefault="00BB5BE0"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47</w:t>
      </w:r>
      <w:r w:rsidR="00490F6F">
        <w:rPr>
          <w:rFonts w:ascii="微軟正黑體" w:eastAsia="微軟正黑體" w:hAnsi="微軟正黑體" w:hint="eastAsia"/>
        </w:rPr>
        <w:t>條</w:t>
      </w:r>
    </w:p>
    <w:p w14:paraId="11982EC7" w14:textId="22DC9BD2" w:rsidR="00BB5BE0" w:rsidRPr="00490F6F" w:rsidRDefault="00490F6F" w:rsidP="00D7368C">
      <w:pPr>
        <w:ind w:leftChars="50" w:left="100"/>
        <w:jc w:val="both"/>
        <w:rPr>
          <w:rFonts w:ascii="微軟正黑體" w:eastAsia="微軟正黑體" w:hAnsi="微軟正黑體"/>
          <w:color w:val="000000"/>
          <w:szCs w:val="1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BB5BE0" w:rsidRPr="00490F6F">
        <w:rPr>
          <w:rFonts w:ascii="微軟正黑體" w:eastAsia="微軟正黑體" w:hAnsi="微軟正黑體" w:hint="eastAsia"/>
          <w:color w:val="000000"/>
          <w:szCs w:val="19"/>
        </w:rPr>
        <w:t>合夥人違反本法第</w:t>
      </w:r>
      <w:hyperlink w:anchor="b45" w:history="1">
        <w:r w:rsidR="00BB5BE0" w:rsidRPr="00490F6F">
          <w:rPr>
            <w:rStyle w:val="a3"/>
            <w:rFonts w:ascii="微軟正黑體" w:eastAsia="微軟正黑體" w:hAnsi="微軟正黑體" w:hint="eastAsia"/>
            <w:szCs w:val="19"/>
          </w:rPr>
          <w:t>四十五</w:t>
        </w:r>
      </w:hyperlink>
      <w:r w:rsidR="00BB5BE0" w:rsidRPr="00490F6F">
        <w:rPr>
          <w:rFonts w:ascii="微軟正黑體" w:eastAsia="微軟正黑體" w:hAnsi="微軟正黑體" w:hint="eastAsia"/>
          <w:color w:val="000000"/>
          <w:szCs w:val="19"/>
        </w:rPr>
        <w:t>條、第</w:t>
      </w:r>
      <w:hyperlink w:anchor="b46" w:history="1">
        <w:r w:rsidR="00BB5BE0" w:rsidRPr="00490F6F">
          <w:rPr>
            <w:rStyle w:val="a3"/>
            <w:rFonts w:ascii="微軟正黑體" w:eastAsia="微軟正黑體" w:hAnsi="微軟正黑體" w:hint="eastAsia"/>
            <w:szCs w:val="19"/>
          </w:rPr>
          <w:t>四十六</w:t>
        </w:r>
      </w:hyperlink>
      <w:r w:rsidR="00BB5BE0" w:rsidRPr="00490F6F">
        <w:rPr>
          <w:rFonts w:ascii="微軟正黑體" w:eastAsia="微軟正黑體" w:hAnsi="微軟正黑體" w:hint="eastAsia"/>
          <w:color w:val="000000"/>
          <w:szCs w:val="19"/>
        </w:rPr>
        <w:t>條的規定退夥的，應當賠償由此給合夥企業造成的損失。</w:t>
      </w:r>
    </w:p>
    <w:p w14:paraId="17A0A286" w14:textId="77777777" w:rsidR="00490F6F" w:rsidRDefault="00BB5BE0" w:rsidP="00D7368C">
      <w:pPr>
        <w:pStyle w:val="2"/>
        <w:rPr>
          <w:rFonts w:ascii="微軟正黑體" w:eastAsia="微軟正黑體" w:hAnsi="微軟正黑體" w:hint="eastAsia"/>
        </w:rPr>
      </w:pPr>
      <w:bookmarkStart w:id="21" w:name="b48"/>
      <w:bookmarkEnd w:id="21"/>
      <w:r w:rsidRPr="00490F6F">
        <w:rPr>
          <w:rFonts w:ascii="微軟正黑體" w:eastAsia="微軟正黑體" w:hAnsi="微軟正黑體" w:hint="eastAsia"/>
        </w:rPr>
        <w:t>第</w:t>
      </w:r>
      <w:r w:rsidR="00417C16" w:rsidRPr="00490F6F">
        <w:rPr>
          <w:rFonts w:ascii="微軟正黑體" w:eastAsia="微軟正黑體" w:hAnsi="微軟正黑體" w:hint="eastAsia"/>
        </w:rPr>
        <w:t>48</w:t>
      </w:r>
      <w:r w:rsidR="00490F6F">
        <w:rPr>
          <w:rFonts w:ascii="微軟正黑體" w:eastAsia="微軟正黑體" w:hAnsi="微軟正黑體" w:hint="eastAsia"/>
        </w:rPr>
        <w:t>條</w:t>
      </w:r>
    </w:p>
    <w:p w14:paraId="44E110D8" w14:textId="7B45CBE4" w:rsidR="00BB5BE0" w:rsidRPr="00490F6F" w:rsidRDefault="00490F6F" w:rsidP="00D7368C">
      <w:pPr>
        <w:ind w:leftChars="50" w:left="100"/>
        <w:jc w:val="both"/>
        <w:rPr>
          <w:rFonts w:ascii="微軟正黑體" w:eastAsia="微軟正黑體" w:hAnsi="微軟正黑體"/>
          <w:color w:val="000000"/>
          <w:szCs w:val="1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BB5BE0" w:rsidRPr="00490F6F">
        <w:rPr>
          <w:rFonts w:ascii="微軟正黑體" w:eastAsia="微軟正黑體" w:hAnsi="微軟正黑體" w:hint="eastAsia"/>
          <w:color w:val="000000"/>
          <w:szCs w:val="19"/>
        </w:rPr>
        <w:t>合夥人有下列情形之一的，當然退夥：</w:t>
      </w:r>
    </w:p>
    <w:p w14:paraId="09500085" w14:textId="77777777" w:rsidR="00BB5BE0" w:rsidRPr="00490F6F" w:rsidRDefault="00BB5BE0" w:rsidP="00D7368C">
      <w:pPr>
        <w:ind w:leftChars="50" w:left="100"/>
        <w:jc w:val="both"/>
        <w:rPr>
          <w:rFonts w:ascii="微軟正黑體" w:eastAsia="微軟正黑體" w:hAnsi="微軟正黑體"/>
          <w:color w:val="000000"/>
          <w:szCs w:val="19"/>
        </w:rPr>
      </w:pPr>
      <w:r w:rsidRPr="00490F6F">
        <w:rPr>
          <w:rFonts w:ascii="微軟正黑體" w:eastAsia="微軟正黑體" w:hAnsi="微軟正黑體" w:hint="eastAsia"/>
          <w:color w:val="000000"/>
          <w:szCs w:val="19"/>
        </w:rPr>
        <w:t xml:space="preserve">　　（一）作為合夥人的自然人死亡或者被依法宣告死亡；</w:t>
      </w:r>
    </w:p>
    <w:p w14:paraId="5D309DD2" w14:textId="77777777" w:rsidR="00BB5BE0" w:rsidRPr="00490F6F" w:rsidRDefault="00BB5BE0" w:rsidP="00D7368C">
      <w:pPr>
        <w:ind w:leftChars="50" w:left="100"/>
        <w:jc w:val="both"/>
        <w:rPr>
          <w:rFonts w:ascii="微軟正黑體" w:eastAsia="微軟正黑體" w:hAnsi="微軟正黑體"/>
          <w:color w:val="000000"/>
          <w:szCs w:val="19"/>
        </w:rPr>
      </w:pPr>
      <w:r w:rsidRPr="00490F6F">
        <w:rPr>
          <w:rFonts w:ascii="微軟正黑體" w:eastAsia="微軟正黑體" w:hAnsi="微軟正黑體" w:hint="eastAsia"/>
          <w:color w:val="000000"/>
          <w:szCs w:val="19"/>
        </w:rPr>
        <w:t xml:space="preserve">　　（二）個人喪失償債能力；</w:t>
      </w:r>
    </w:p>
    <w:p w14:paraId="2D236146" w14:textId="77777777" w:rsidR="00BB5BE0" w:rsidRPr="00490F6F" w:rsidRDefault="00BB5BE0" w:rsidP="00D7368C">
      <w:pPr>
        <w:ind w:leftChars="50" w:left="100"/>
        <w:jc w:val="both"/>
        <w:rPr>
          <w:rFonts w:ascii="微軟正黑體" w:eastAsia="微軟正黑體" w:hAnsi="微軟正黑體"/>
          <w:color w:val="000000"/>
          <w:szCs w:val="19"/>
        </w:rPr>
      </w:pPr>
      <w:r w:rsidRPr="00490F6F">
        <w:rPr>
          <w:rFonts w:ascii="微軟正黑體" w:eastAsia="微軟正黑體" w:hAnsi="微軟正黑體" w:hint="eastAsia"/>
          <w:color w:val="000000"/>
          <w:szCs w:val="19"/>
        </w:rPr>
        <w:t xml:space="preserve">　　（三）作為合夥人的法人或者其他組織依法被吊銷營業執照、責令關閉、撤銷，或者被宣告破產；</w:t>
      </w:r>
    </w:p>
    <w:p w14:paraId="4157880E" w14:textId="77777777" w:rsidR="00BB5BE0" w:rsidRPr="00490F6F" w:rsidRDefault="00BB5BE0" w:rsidP="00D7368C">
      <w:pPr>
        <w:ind w:leftChars="50" w:left="100"/>
        <w:jc w:val="both"/>
        <w:rPr>
          <w:rFonts w:ascii="微軟正黑體" w:eastAsia="微軟正黑體" w:hAnsi="微軟正黑體"/>
          <w:color w:val="000000"/>
          <w:szCs w:val="19"/>
        </w:rPr>
      </w:pPr>
      <w:r w:rsidRPr="00490F6F">
        <w:rPr>
          <w:rFonts w:ascii="微軟正黑體" w:eastAsia="微軟正黑體" w:hAnsi="微軟正黑體" w:hint="eastAsia"/>
          <w:color w:val="000000"/>
          <w:szCs w:val="19"/>
        </w:rPr>
        <w:t xml:space="preserve">　　（四）法律規定或者合夥協議約定合夥人必須具有相關資格而喪失該資格；</w:t>
      </w:r>
    </w:p>
    <w:p w14:paraId="09A5ECF6" w14:textId="77777777" w:rsidR="00490F6F" w:rsidRDefault="00BB5BE0" w:rsidP="00D7368C">
      <w:pPr>
        <w:ind w:leftChars="50" w:left="100"/>
        <w:jc w:val="both"/>
        <w:rPr>
          <w:rFonts w:ascii="微軟正黑體" w:eastAsia="微軟正黑體" w:hAnsi="微軟正黑體" w:hint="eastAsia"/>
          <w:color w:val="000000"/>
          <w:szCs w:val="19"/>
        </w:rPr>
      </w:pPr>
      <w:r w:rsidRPr="00490F6F">
        <w:rPr>
          <w:rFonts w:ascii="微軟正黑體" w:eastAsia="微軟正黑體" w:hAnsi="微軟正黑體" w:hint="eastAsia"/>
          <w:color w:val="000000"/>
          <w:szCs w:val="19"/>
        </w:rPr>
        <w:t xml:space="preserve">　　（五）合夥人在合夥企業中的全部財產份額被人民法院強制執行</w:t>
      </w:r>
      <w:r w:rsidR="00490F6F">
        <w:rPr>
          <w:rFonts w:ascii="微軟正黑體" w:eastAsia="微軟正黑體" w:hAnsi="微軟正黑體" w:hint="eastAsia"/>
          <w:color w:val="000000"/>
          <w:szCs w:val="19"/>
        </w:rPr>
        <w:t>。</w:t>
      </w:r>
    </w:p>
    <w:p w14:paraId="4F8C1DED" w14:textId="53B4BAD0" w:rsidR="00490F6F" w:rsidRDefault="00490F6F" w:rsidP="00D7368C">
      <w:pPr>
        <w:ind w:leftChars="50" w:left="100"/>
        <w:jc w:val="both"/>
        <w:rPr>
          <w:rFonts w:ascii="微軟正黑體" w:eastAsia="微軟正黑體" w:hAnsi="微軟正黑體" w:hint="eastAsia"/>
          <w:color w:val="000000"/>
          <w:szCs w:val="19"/>
        </w:rPr>
      </w:pPr>
      <w:r w:rsidRPr="00490F6F">
        <w:rPr>
          <w:rFonts w:asciiTheme="minorHAnsi" w:eastAsia="微軟正黑體" w:hAnsiTheme="minorHAnsi" w:hint="eastAsia"/>
          <w:color w:val="404040" w:themeColor="text1" w:themeTint="BF"/>
          <w:sz w:val="16"/>
          <w:szCs w:val="19"/>
        </w:rPr>
        <w:t>﹝</w:t>
      </w:r>
      <w:r w:rsidRPr="00490F6F">
        <w:rPr>
          <w:rFonts w:asciiTheme="minorHAnsi" w:eastAsia="微軟正黑體" w:hAnsiTheme="minorHAnsi" w:hint="eastAsia"/>
          <w:color w:val="404040" w:themeColor="text1" w:themeTint="BF"/>
          <w:sz w:val="16"/>
          <w:szCs w:val="19"/>
        </w:rPr>
        <w:t>2</w:t>
      </w:r>
      <w:r w:rsidRPr="00490F6F">
        <w:rPr>
          <w:rFonts w:asciiTheme="minorHAnsi" w:eastAsia="微軟正黑體" w:hAnsiTheme="minorHAnsi" w:hint="eastAsia"/>
          <w:color w:val="404040" w:themeColor="text1" w:themeTint="BF"/>
          <w:sz w:val="16"/>
          <w:szCs w:val="19"/>
        </w:rPr>
        <w:t>﹞</w:t>
      </w:r>
      <w:r w:rsidRPr="00490F6F">
        <w:rPr>
          <w:rFonts w:ascii="微軟正黑體" w:eastAsia="微軟正黑體" w:hAnsi="微軟正黑體" w:hint="eastAsia"/>
          <w:color w:val="17365D"/>
          <w:szCs w:val="19"/>
        </w:rPr>
        <w:t>合夥人被依法認定為無民事行為能力人或者限制民事行為能力人的，經其他合夥人一致同意，可以依法轉為有限合夥人，普通合夥企業依法轉為有限合夥企業。其他合夥人未能一致同意的，該無民事行為能力或者限制民事行為能力的合夥人退夥</w:t>
      </w:r>
      <w:r>
        <w:rPr>
          <w:rFonts w:ascii="微軟正黑體" w:eastAsia="微軟正黑體" w:hAnsi="微軟正黑體" w:hint="eastAsia"/>
          <w:color w:val="000000"/>
          <w:szCs w:val="19"/>
        </w:rPr>
        <w:t>。</w:t>
      </w:r>
    </w:p>
    <w:p w14:paraId="6000F7E5" w14:textId="19E819C3" w:rsidR="00BB5BE0" w:rsidRPr="00490F6F" w:rsidRDefault="00490F6F" w:rsidP="00D7368C">
      <w:pPr>
        <w:ind w:leftChars="50" w:left="100"/>
        <w:jc w:val="both"/>
        <w:rPr>
          <w:rFonts w:ascii="微軟正黑體" w:eastAsia="微軟正黑體" w:hAnsi="微軟正黑體"/>
          <w:color w:val="000000"/>
          <w:szCs w:val="19"/>
        </w:rPr>
      </w:pPr>
      <w:r w:rsidRPr="00490F6F">
        <w:rPr>
          <w:rFonts w:asciiTheme="minorHAnsi" w:eastAsia="微軟正黑體" w:hAnsiTheme="minorHAnsi" w:hint="eastAsia"/>
          <w:color w:val="404040" w:themeColor="text1" w:themeTint="BF"/>
          <w:sz w:val="16"/>
          <w:szCs w:val="19"/>
        </w:rPr>
        <w:t>﹝</w:t>
      </w:r>
      <w:r w:rsidRPr="00490F6F">
        <w:rPr>
          <w:rFonts w:asciiTheme="minorHAnsi" w:eastAsia="微軟正黑體" w:hAnsiTheme="minorHAnsi" w:hint="eastAsia"/>
          <w:color w:val="404040" w:themeColor="text1" w:themeTint="BF"/>
          <w:sz w:val="16"/>
          <w:szCs w:val="19"/>
        </w:rPr>
        <w:t>3</w:t>
      </w:r>
      <w:r w:rsidRPr="00490F6F">
        <w:rPr>
          <w:rFonts w:asciiTheme="minorHAnsi" w:eastAsia="微軟正黑體" w:hAnsiTheme="minorHAnsi" w:hint="eastAsia"/>
          <w:color w:val="404040" w:themeColor="text1" w:themeTint="BF"/>
          <w:sz w:val="16"/>
          <w:szCs w:val="19"/>
        </w:rPr>
        <w:t>﹞</w:t>
      </w:r>
      <w:r w:rsidR="00BB5BE0" w:rsidRPr="00490F6F">
        <w:rPr>
          <w:rFonts w:ascii="微軟正黑體" w:eastAsia="微軟正黑體" w:hAnsi="微軟正黑體" w:hint="eastAsia"/>
          <w:color w:val="000000"/>
          <w:szCs w:val="19"/>
        </w:rPr>
        <w:t>退夥事由實際發生之日為退夥生效日。</w:t>
      </w:r>
    </w:p>
    <w:p w14:paraId="147AB0C8" w14:textId="77777777" w:rsidR="00490F6F" w:rsidRDefault="00BB5BE0"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49</w:t>
      </w:r>
      <w:r w:rsidR="00490F6F">
        <w:rPr>
          <w:rFonts w:ascii="微軟正黑體" w:eastAsia="微軟正黑體" w:hAnsi="微軟正黑體" w:hint="eastAsia"/>
        </w:rPr>
        <w:t>條</w:t>
      </w:r>
    </w:p>
    <w:p w14:paraId="5F1C4B22" w14:textId="74F31E5C" w:rsidR="00BB5BE0" w:rsidRPr="00490F6F" w:rsidRDefault="00490F6F" w:rsidP="00D7368C">
      <w:pPr>
        <w:ind w:leftChars="50" w:left="100"/>
        <w:jc w:val="both"/>
        <w:rPr>
          <w:rFonts w:ascii="微軟正黑體" w:eastAsia="微軟正黑體" w:hAnsi="微軟正黑體"/>
          <w:color w:val="000000"/>
          <w:szCs w:val="1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BB5BE0" w:rsidRPr="00490F6F">
        <w:rPr>
          <w:rFonts w:ascii="微軟正黑體" w:eastAsia="微軟正黑體" w:hAnsi="微軟正黑體" w:hint="eastAsia"/>
          <w:color w:val="000000"/>
          <w:szCs w:val="19"/>
        </w:rPr>
        <w:t>合夥人有下列情形之一的，經其他合夥人一致同意，可以決議將其除名：</w:t>
      </w:r>
    </w:p>
    <w:p w14:paraId="5B7B39CE" w14:textId="77777777" w:rsidR="00BB5BE0" w:rsidRPr="00490F6F" w:rsidRDefault="00BB5BE0" w:rsidP="00D7368C">
      <w:pPr>
        <w:ind w:leftChars="50" w:left="100"/>
        <w:jc w:val="both"/>
        <w:rPr>
          <w:rFonts w:ascii="微軟正黑體" w:eastAsia="微軟正黑體" w:hAnsi="微軟正黑體"/>
          <w:color w:val="000000"/>
          <w:szCs w:val="19"/>
        </w:rPr>
      </w:pPr>
      <w:r w:rsidRPr="00490F6F">
        <w:rPr>
          <w:rFonts w:ascii="微軟正黑體" w:eastAsia="微軟正黑體" w:hAnsi="微軟正黑體" w:hint="eastAsia"/>
          <w:color w:val="000000"/>
          <w:szCs w:val="19"/>
        </w:rPr>
        <w:t xml:space="preserve">　　（一）未履行出資義務；</w:t>
      </w:r>
    </w:p>
    <w:p w14:paraId="2165879A" w14:textId="77777777" w:rsidR="00BB5BE0" w:rsidRPr="00490F6F" w:rsidRDefault="00BB5BE0" w:rsidP="00D7368C">
      <w:pPr>
        <w:ind w:leftChars="50" w:left="100"/>
        <w:jc w:val="both"/>
        <w:rPr>
          <w:rFonts w:ascii="微軟正黑體" w:eastAsia="微軟正黑體" w:hAnsi="微軟正黑體"/>
          <w:color w:val="000000"/>
          <w:szCs w:val="19"/>
        </w:rPr>
      </w:pPr>
      <w:r w:rsidRPr="00490F6F">
        <w:rPr>
          <w:rFonts w:ascii="微軟正黑體" w:eastAsia="微軟正黑體" w:hAnsi="微軟正黑體" w:hint="eastAsia"/>
          <w:color w:val="000000"/>
          <w:szCs w:val="19"/>
        </w:rPr>
        <w:t xml:space="preserve">　　（二）因故意或者重大過失給合夥企業造成損失；</w:t>
      </w:r>
    </w:p>
    <w:p w14:paraId="4F0FEAC6" w14:textId="77777777" w:rsidR="00BB5BE0" w:rsidRPr="00490F6F" w:rsidRDefault="00BB5BE0" w:rsidP="00D7368C">
      <w:pPr>
        <w:ind w:leftChars="50" w:left="100"/>
        <w:jc w:val="both"/>
        <w:rPr>
          <w:rFonts w:ascii="微軟正黑體" w:eastAsia="微軟正黑體" w:hAnsi="微軟正黑體"/>
          <w:color w:val="000000"/>
          <w:szCs w:val="19"/>
        </w:rPr>
      </w:pPr>
      <w:r w:rsidRPr="00490F6F">
        <w:rPr>
          <w:rFonts w:ascii="微軟正黑體" w:eastAsia="微軟正黑體" w:hAnsi="微軟正黑體" w:hint="eastAsia"/>
          <w:color w:val="000000"/>
          <w:szCs w:val="19"/>
        </w:rPr>
        <w:t xml:space="preserve">　　（三）執行合夥事務時有不正當行為；</w:t>
      </w:r>
    </w:p>
    <w:p w14:paraId="0AC63486" w14:textId="77777777" w:rsidR="00490F6F" w:rsidRDefault="00BB5BE0" w:rsidP="00D7368C">
      <w:pPr>
        <w:ind w:leftChars="50" w:left="100"/>
        <w:jc w:val="both"/>
        <w:rPr>
          <w:rFonts w:ascii="微軟正黑體" w:eastAsia="微軟正黑體" w:hAnsi="微軟正黑體" w:hint="eastAsia"/>
          <w:color w:val="000000"/>
          <w:szCs w:val="19"/>
        </w:rPr>
      </w:pPr>
      <w:r w:rsidRPr="00490F6F">
        <w:rPr>
          <w:rFonts w:ascii="微軟正黑體" w:eastAsia="微軟正黑體" w:hAnsi="微軟正黑體" w:hint="eastAsia"/>
          <w:color w:val="000000"/>
          <w:szCs w:val="19"/>
        </w:rPr>
        <w:t xml:space="preserve">　　（四）發生合夥協議約定的事由</w:t>
      </w:r>
      <w:r w:rsidR="00490F6F">
        <w:rPr>
          <w:rFonts w:ascii="微軟正黑體" w:eastAsia="微軟正黑體" w:hAnsi="微軟正黑體" w:hint="eastAsia"/>
          <w:color w:val="000000"/>
          <w:szCs w:val="19"/>
        </w:rPr>
        <w:t>。</w:t>
      </w:r>
    </w:p>
    <w:p w14:paraId="35DE1386" w14:textId="09929D99" w:rsidR="00490F6F" w:rsidRDefault="00490F6F" w:rsidP="00D7368C">
      <w:pPr>
        <w:ind w:leftChars="50" w:left="100"/>
        <w:jc w:val="both"/>
        <w:rPr>
          <w:rFonts w:ascii="微軟正黑體" w:eastAsia="微軟正黑體" w:hAnsi="微軟正黑體" w:hint="eastAsia"/>
          <w:color w:val="000000"/>
          <w:szCs w:val="19"/>
        </w:rPr>
      </w:pPr>
      <w:r w:rsidRPr="00490F6F">
        <w:rPr>
          <w:rFonts w:asciiTheme="minorHAnsi" w:eastAsia="微軟正黑體" w:hAnsiTheme="minorHAnsi" w:hint="eastAsia"/>
          <w:color w:val="404040" w:themeColor="text1" w:themeTint="BF"/>
          <w:sz w:val="16"/>
          <w:szCs w:val="19"/>
        </w:rPr>
        <w:t>﹝</w:t>
      </w:r>
      <w:r w:rsidRPr="00490F6F">
        <w:rPr>
          <w:rFonts w:asciiTheme="minorHAnsi" w:eastAsia="微軟正黑體" w:hAnsiTheme="minorHAnsi" w:hint="eastAsia"/>
          <w:color w:val="404040" w:themeColor="text1" w:themeTint="BF"/>
          <w:sz w:val="16"/>
          <w:szCs w:val="19"/>
        </w:rPr>
        <w:t>2</w:t>
      </w:r>
      <w:r w:rsidRPr="00490F6F">
        <w:rPr>
          <w:rFonts w:asciiTheme="minorHAnsi" w:eastAsia="微軟正黑體" w:hAnsiTheme="minorHAnsi" w:hint="eastAsia"/>
          <w:color w:val="404040" w:themeColor="text1" w:themeTint="BF"/>
          <w:sz w:val="16"/>
          <w:szCs w:val="19"/>
        </w:rPr>
        <w:t>﹞</w:t>
      </w:r>
      <w:r w:rsidRPr="00490F6F">
        <w:rPr>
          <w:rFonts w:ascii="微軟正黑體" w:eastAsia="微軟正黑體" w:hAnsi="微軟正黑體" w:hint="eastAsia"/>
          <w:color w:val="17365D"/>
          <w:szCs w:val="19"/>
        </w:rPr>
        <w:t>對合夥人的除名決議應當書面通知被除名人。被除名人接到除名通知之日，除名生效，被除名人退夥</w:t>
      </w:r>
      <w:r>
        <w:rPr>
          <w:rFonts w:ascii="微軟正黑體" w:eastAsia="微軟正黑體" w:hAnsi="微軟正黑體" w:hint="eastAsia"/>
          <w:color w:val="000000"/>
          <w:szCs w:val="19"/>
        </w:rPr>
        <w:t>。</w:t>
      </w:r>
    </w:p>
    <w:p w14:paraId="6CC6899B" w14:textId="2D19F1DD" w:rsidR="00BB5BE0" w:rsidRPr="00490F6F" w:rsidRDefault="00490F6F" w:rsidP="00D7368C">
      <w:pPr>
        <w:ind w:leftChars="50" w:left="100"/>
        <w:jc w:val="both"/>
        <w:rPr>
          <w:rFonts w:ascii="微軟正黑體" w:eastAsia="微軟正黑體" w:hAnsi="微軟正黑體"/>
          <w:color w:val="000000"/>
          <w:szCs w:val="19"/>
        </w:rPr>
      </w:pPr>
      <w:r w:rsidRPr="00490F6F">
        <w:rPr>
          <w:rFonts w:asciiTheme="minorHAnsi" w:eastAsia="微軟正黑體" w:hAnsiTheme="minorHAnsi" w:hint="eastAsia"/>
          <w:color w:val="404040" w:themeColor="text1" w:themeTint="BF"/>
          <w:sz w:val="16"/>
          <w:szCs w:val="19"/>
        </w:rPr>
        <w:t>﹝</w:t>
      </w:r>
      <w:r w:rsidRPr="00490F6F">
        <w:rPr>
          <w:rFonts w:asciiTheme="minorHAnsi" w:eastAsia="微軟正黑體" w:hAnsiTheme="minorHAnsi" w:hint="eastAsia"/>
          <w:color w:val="404040" w:themeColor="text1" w:themeTint="BF"/>
          <w:sz w:val="16"/>
          <w:szCs w:val="19"/>
        </w:rPr>
        <w:t>3</w:t>
      </w:r>
      <w:r w:rsidRPr="00490F6F">
        <w:rPr>
          <w:rFonts w:asciiTheme="minorHAnsi" w:eastAsia="微軟正黑體" w:hAnsiTheme="minorHAnsi" w:hint="eastAsia"/>
          <w:color w:val="404040" w:themeColor="text1" w:themeTint="BF"/>
          <w:sz w:val="16"/>
          <w:szCs w:val="19"/>
        </w:rPr>
        <w:t>﹞</w:t>
      </w:r>
      <w:r w:rsidR="00BB5BE0" w:rsidRPr="00490F6F">
        <w:rPr>
          <w:rFonts w:ascii="微軟正黑體" w:eastAsia="微軟正黑體" w:hAnsi="微軟正黑體" w:hint="eastAsia"/>
          <w:color w:val="000000"/>
          <w:szCs w:val="19"/>
        </w:rPr>
        <w:t>被除名人對除名決議有異議的，可以自接到除名通知之日起三十日內，向人民法院起訴。</w:t>
      </w:r>
    </w:p>
    <w:p w14:paraId="16D95D05" w14:textId="77777777" w:rsidR="00490F6F" w:rsidRDefault="00BB5BE0"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50</w:t>
      </w:r>
      <w:r w:rsidR="00490F6F">
        <w:rPr>
          <w:rFonts w:ascii="微軟正黑體" w:eastAsia="微軟正黑體" w:hAnsi="微軟正黑體" w:hint="eastAsia"/>
        </w:rPr>
        <w:t>條</w:t>
      </w:r>
    </w:p>
    <w:p w14:paraId="057AFFBE" w14:textId="136F6EEA" w:rsidR="00490F6F" w:rsidRDefault="00490F6F" w:rsidP="00D7368C">
      <w:pPr>
        <w:ind w:leftChars="50" w:left="100"/>
        <w:jc w:val="both"/>
        <w:rPr>
          <w:rFonts w:ascii="微軟正黑體" w:eastAsia="微軟正黑體" w:hAnsi="微軟正黑體" w:hint="eastAsia"/>
          <w:color w:val="000000"/>
          <w:szCs w:val="1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BB5BE0" w:rsidRPr="00490F6F">
        <w:rPr>
          <w:rFonts w:ascii="微軟正黑體" w:eastAsia="微軟正黑體" w:hAnsi="微軟正黑體" w:hint="eastAsia"/>
          <w:color w:val="000000"/>
          <w:szCs w:val="19"/>
        </w:rPr>
        <w:t>合夥人死亡或者被依法宣告死亡的，對該合夥人在合夥企業中的財產份額享有合法繼承權的繼承人，按照合夥協議的約定或者經全體合夥人一致同意，從繼承開始之日起，取得該合夥企業的合夥人資格</w:t>
      </w:r>
      <w:r>
        <w:rPr>
          <w:rFonts w:ascii="微軟正黑體" w:eastAsia="微軟正黑體" w:hAnsi="微軟正黑體" w:hint="eastAsia"/>
          <w:color w:val="000000"/>
          <w:szCs w:val="19"/>
        </w:rPr>
        <w:t>。</w:t>
      </w:r>
    </w:p>
    <w:p w14:paraId="2031BDC2" w14:textId="7AEFEBD2" w:rsidR="00490F6F" w:rsidRPr="00490F6F" w:rsidRDefault="00490F6F" w:rsidP="00D7368C">
      <w:pPr>
        <w:ind w:leftChars="50" w:left="100"/>
        <w:jc w:val="both"/>
        <w:rPr>
          <w:rFonts w:ascii="微軟正黑體" w:eastAsia="微軟正黑體" w:hAnsi="微軟正黑體"/>
          <w:color w:val="17365D"/>
          <w:szCs w:val="19"/>
        </w:rPr>
      </w:pPr>
      <w:r w:rsidRPr="00490F6F">
        <w:rPr>
          <w:rFonts w:asciiTheme="minorHAnsi" w:eastAsia="微軟正黑體" w:hAnsiTheme="minorHAnsi" w:hint="eastAsia"/>
          <w:color w:val="404040" w:themeColor="text1" w:themeTint="BF"/>
          <w:sz w:val="16"/>
          <w:szCs w:val="19"/>
        </w:rPr>
        <w:t>﹝</w:t>
      </w:r>
      <w:r w:rsidRPr="00490F6F">
        <w:rPr>
          <w:rFonts w:asciiTheme="minorHAnsi" w:eastAsia="微軟正黑體" w:hAnsiTheme="minorHAnsi" w:hint="eastAsia"/>
          <w:color w:val="404040" w:themeColor="text1" w:themeTint="BF"/>
          <w:sz w:val="16"/>
          <w:szCs w:val="19"/>
        </w:rPr>
        <w:t>2</w:t>
      </w:r>
      <w:r w:rsidRPr="00490F6F">
        <w:rPr>
          <w:rFonts w:asciiTheme="minorHAnsi" w:eastAsia="微軟正黑體" w:hAnsiTheme="minorHAnsi" w:hint="eastAsia"/>
          <w:color w:val="404040" w:themeColor="text1" w:themeTint="BF"/>
          <w:sz w:val="16"/>
          <w:szCs w:val="19"/>
        </w:rPr>
        <w:t>﹞</w:t>
      </w:r>
      <w:r w:rsidRPr="00490F6F">
        <w:rPr>
          <w:rFonts w:ascii="微軟正黑體" w:eastAsia="微軟正黑體" w:hAnsi="微軟正黑體" w:hint="eastAsia"/>
          <w:color w:val="17365D"/>
          <w:szCs w:val="19"/>
        </w:rPr>
        <w:t>有下列情形之一的，合夥企業應當向合夥人的繼承人退還被繼承合夥人的財產份額：</w:t>
      </w:r>
    </w:p>
    <w:p w14:paraId="2F4973C0" w14:textId="77777777" w:rsidR="00490F6F" w:rsidRPr="00490F6F" w:rsidRDefault="00490F6F" w:rsidP="00D7368C">
      <w:pPr>
        <w:ind w:leftChars="50" w:left="100"/>
        <w:jc w:val="both"/>
        <w:rPr>
          <w:rFonts w:ascii="微軟正黑體" w:eastAsia="微軟正黑體" w:hAnsi="微軟正黑體"/>
          <w:color w:val="17365D"/>
          <w:szCs w:val="19"/>
        </w:rPr>
      </w:pPr>
      <w:r w:rsidRPr="00490F6F">
        <w:rPr>
          <w:rFonts w:ascii="微軟正黑體" w:eastAsia="微軟正黑體" w:hAnsi="微軟正黑體" w:hint="eastAsia"/>
          <w:color w:val="17365D"/>
          <w:szCs w:val="19"/>
        </w:rPr>
        <w:t xml:space="preserve">　　（一）繼承人不願意成為合夥人；</w:t>
      </w:r>
    </w:p>
    <w:p w14:paraId="2FEA5009" w14:textId="77777777" w:rsidR="00490F6F" w:rsidRPr="00490F6F" w:rsidRDefault="00490F6F" w:rsidP="00D7368C">
      <w:pPr>
        <w:ind w:leftChars="50" w:left="100"/>
        <w:jc w:val="both"/>
        <w:rPr>
          <w:rFonts w:ascii="微軟正黑體" w:eastAsia="微軟正黑體" w:hAnsi="微軟正黑體"/>
          <w:color w:val="17365D"/>
          <w:szCs w:val="19"/>
        </w:rPr>
      </w:pPr>
      <w:r w:rsidRPr="00490F6F">
        <w:rPr>
          <w:rFonts w:ascii="微軟正黑體" w:eastAsia="微軟正黑體" w:hAnsi="微軟正黑體" w:hint="eastAsia"/>
          <w:color w:val="17365D"/>
          <w:szCs w:val="19"/>
        </w:rPr>
        <w:t xml:space="preserve">　　（二）法律規定或者合夥協議約定合夥人必須具有相關資格，而該繼承人未取得該資格；</w:t>
      </w:r>
    </w:p>
    <w:p w14:paraId="19586F93" w14:textId="4B0D4774" w:rsidR="00490F6F" w:rsidRDefault="00490F6F" w:rsidP="00D7368C">
      <w:pPr>
        <w:ind w:leftChars="50" w:left="100"/>
        <w:jc w:val="both"/>
        <w:rPr>
          <w:rFonts w:ascii="微軟正黑體" w:eastAsia="微軟正黑體" w:hAnsi="微軟正黑體" w:hint="eastAsia"/>
          <w:color w:val="000000"/>
          <w:szCs w:val="19"/>
        </w:rPr>
      </w:pPr>
      <w:r w:rsidRPr="00490F6F">
        <w:rPr>
          <w:rFonts w:ascii="微軟正黑體" w:eastAsia="微軟正黑體" w:hAnsi="微軟正黑體" w:hint="eastAsia"/>
          <w:color w:val="17365D"/>
          <w:szCs w:val="19"/>
        </w:rPr>
        <w:t xml:space="preserve">　　（三）合夥協議約定不能成為合夥人的其他情形</w:t>
      </w:r>
      <w:r>
        <w:rPr>
          <w:rFonts w:ascii="微軟正黑體" w:eastAsia="微軟正黑體" w:hAnsi="微軟正黑體" w:hint="eastAsia"/>
          <w:color w:val="000000"/>
          <w:szCs w:val="19"/>
        </w:rPr>
        <w:t>。</w:t>
      </w:r>
    </w:p>
    <w:p w14:paraId="372D1C21" w14:textId="6145EDFF" w:rsidR="00BB5BE0" w:rsidRPr="00490F6F" w:rsidRDefault="00490F6F" w:rsidP="00D7368C">
      <w:pPr>
        <w:ind w:leftChars="50" w:left="100"/>
        <w:jc w:val="both"/>
        <w:rPr>
          <w:rFonts w:ascii="微軟正黑體" w:eastAsia="微軟正黑體" w:hAnsi="微軟正黑體"/>
          <w:color w:val="000000"/>
          <w:szCs w:val="19"/>
        </w:rPr>
      </w:pPr>
      <w:r w:rsidRPr="00490F6F">
        <w:rPr>
          <w:rFonts w:asciiTheme="minorHAnsi" w:eastAsia="微軟正黑體" w:hAnsiTheme="minorHAnsi" w:hint="eastAsia"/>
          <w:color w:val="404040" w:themeColor="text1" w:themeTint="BF"/>
          <w:sz w:val="16"/>
          <w:szCs w:val="19"/>
        </w:rPr>
        <w:t>﹝</w:t>
      </w:r>
      <w:r w:rsidRPr="00490F6F">
        <w:rPr>
          <w:rFonts w:asciiTheme="minorHAnsi" w:eastAsia="微軟正黑體" w:hAnsiTheme="minorHAnsi" w:hint="eastAsia"/>
          <w:color w:val="404040" w:themeColor="text1" w:themeTint="BF"/>
          <w:sz w:val="16"/>
          <w:szCs w:val="19"/>
        </w:rPr>
        <w:t>3</w:t>
      </w:r>
      <w:r w:rsidRPr="00490F6F">
        <w:rPr>
          <w:rFonts w:asciiTheme="minorHAnsi" w:eastAsia="微軟正黑體" w:hAnsiTheme="minorHAnsi" w:hint="eastAsia"/>
          <w:color w:val="404040" w:themeColor="text1" w:themeTint="BF"/>
          <w:sz w:val="16"/>
          <w:szCs w:val="19"/>
        </w:rPr>
        <w:t>﹞</w:t>
      </w:r>
      <w:r w:rsidR="00BB5BE0" w:rsidRPr="00490F6F">
        <w:rPr>
          <w:rFonts w:ascii="微軟正黑體" w:eastAsia="微軟正黑體" w:hAnsi="微軟正黑體" w:hint="eastAsia"/>
          <w:color w:val="000000"/>
          <w:szCs w:val="19"/>
        </w:rPr>
        <w:t>合夥人的繼承人為無民事行為能力人或者限制民事行為能力人的，經全體合夥人一致同意，可以依法成為有限合夥人，普通合夥企業依法轉為有限合夥企業。全體合夥人未能一致同意的，合夥企業應當將被繼承合夥人的財產份額退還該繼承人。</w:t>
      </w:r>
    </w:p>
    <w:p w14:paraId="513B52FD" w14:textId="77777777" w:rsidR="00490F6F" w:rsidRDefault="00BB5BE0" w:rsidP="00D7368C">
      <w:pPr>
        <w:pStyle w:val="2"/>
        <w:rPr>
          <w:rFonts w:ascii="微軟正黑體" w:eastAsia="微軟正黑體" w:hAnsi="微軟正黑體" w:hint="eastAsia"/>
        </w:rPr>
      </w:pPr>
      <w:bookmarkStart w:id="22" w:name="b51"/>
      <w:bookmarkEnd w:id="22"/>
      <w:r w:rsidRPr="00490F6F">
        <w:rPr>
          <w:rFonts w:ascii="微軟正黑體" w:eastAsia="微軟正黑體" w:hAnsi="微軟正黑體" w:hint="eastAsia"/>
        </w:rPr>
        <w:t>第</w:t>
      </w:r>
      <w:r w:rsidR="00417C16" w:rsidRPr="00490F6F">
        <w:rPr>
          <w:rFonts w:ascii="微軟正黑體" w:eastAsia="微軟正黑體" w:hAnsi="微軟正黑體" w:hint="eastAsia"/>
        </w:rPr>
        <w:t>51</w:t>
      </w:r>
      <w:r w:rsidR="00490F6F">
        <w:rPr>
          <w:rFonts w:ascii="微軟正黑體" w:eastAsia="微軟正黑體" w:hAnsi="微軟正黑體" w:hint="eastAsia"/>
        </w:rPr>
        <w:t>條</w:t>
      </w:r>
    </w:p>
    <w:p w14:paraId="4E5EE26B" w14:textId="2B057FDA" w:rsidR="00490F6F" w:rsidRDefault="00490F6F" w:rsidP="00D7368C">
      <w:pPr>
        <w:ind w:leftChars="50" w:left="100"/>
        <w:jc w:val="both"/>
        <w:rPr>
          <w:rFonts w:ascii="微軟正黑體" w:eastAsia="微軟正黑體" w:hAnsi="微軟正黑體" w:hint="eastAsia"/>
          <w:color w:val="000000"/>
          <w:szCs w:val="1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BB5BE0" w:rsidRPr="00490F6F">
        <w:rPr>
          <w:rFonts w:ascii="微軟正黑體" w:eastAsia="微軟正黑體" w:hAnsi="微軟正黑體" w:hint="eastAsia"/>
          <w:color w:val="000000"/>
          <w:szCs w:val="19"/>
        </w:rPr>
        <w:t>合夥人退夥，其他合夥人應當與該退夥人按照退夥時的合夥企業財產狀況進行結算，退還退夥人的財產份額。退夥人對給合夥企業造成的損失負有賠償責任的，相應扣減其應當賠償的數額</w:t>
      </w:r>
      <w:r>
        <w:rPr>
          <w:rFonts w:ascii="微軟正黑體" w:eastAsia="微軟正黑體" w:hAnsi="微軟正黑體" w:hint="eastAsia"/>
          <w:color w:val="000000"/>
          <w:szCs w:val="19"/>
        </w:rPr>
        <w:t>。</w:t>
      </w:r>
    </w:p>
    <w:p w14:paraId="7E779AAB" w14:textId="2D27BE96" w:rsidR="00BB5BE0" w:rsidRPr="00490F6F" w:rsidRDefault="00490F6F" w:rsidP="00D7368C">
      <w:pPr>
        <w:ind w:leftChars="50" w:left="100"/>
        <w:jc w:val="both"/>
        <w:rPr>
          <w:rFonts w:ascii="微軟正黑體" w:eastAsia="微軟正黑體" w:hAnsi="微軟正黑體"/>
          <w:color w:val="17365D"/>
          <w:szCs w:val="19"/>
        </w:rPr>
      </w:pPr>
      <w:r w:rsidRPr="00490F6F">
        <w:rPr>
          <w:rFonts w:asciiTheme="minorHAnsi" w:eastAsia="微軟正黑體" w:hAnsiTheme="minorHAnsi" w:hint="eastAsia"/>
          <w:color w:val="404040" w:themeColor="text1" w:themeTint="BF"/>
          <w:sz w:val="16"/>
          <w:szCs w:val="19"/>
        </w:rPr>
        <w:lastRenderedPageBreak/>
        <w:t>﹝</w:t>
      </w:r>
      <w:r w:rsidRPr="00490F6F">
        <w:rPr>
          <w:rFonts w:asciiTheme="minorHAnsi" w:eastAsia="微軟正黑體" w:hAnsiTheme="minorHAnsi" w:hint="eastAsia"/>
          <w:color w:val="404040" w:themeColor="text1" w:themeTint="BF"/>
          <w:sz w:val="16"/>
          <w:szCs w:val="19"/>
        </w:rPr>
        <w:t>2</w:t>
      </w:r>
      <w:r w:rsidRPr="00490F6F">
        <w:rPr>
          <w:rFonts w:asciiTheme="minorHAnsi" w:eastAsia="微軟正黑體" w:hAnsiTheme="minorHAnsi" w:hint="eastAsia"/>
          <w:color w:val="404040" w:themeColor="text1" w:themeTint="BF"/>
          <w:sz w:val="16"/>
          <w:szCs w:val="19"/>
        </w:rPr>
        <w:t>﹞</w:t>
      </w:r>
      <w:r w:rsidR="00BB5BE0" w:rsidRPr="00490F6F">
        <w:rPr>
          <w:rFonts w:ascii="微軟正黑體" w:eastAsia="微軟正黑體" w:hAnsi="微軟正黑體" w:hint="eastAsia"/>
          <w:color w:val="17365D"/>
          <w:szCs w:val="19"/>
        </w:rPr>
        <w:t>退夥時有未了結的合夥企業事務的，待該事務了結後進行結算。</w:t>
      </w:r>
    </w:p>
    <w:p w14:paraId="2EB53CC0" w14:textId="77777777" w:rsidR="00490F6F" w:rsidRDefault="00BB5BE0"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52</w:t>
      </w:r>
      <w:r w:rsidR="00490F6F">
        <w:rPr>
          <w:rFonts w:ascii="微軟正黑體" w:eastAsia="微軟正黑體" w:hAnsi="微軟正黑體" w:hint="eastAsia"/>
        </w:rPr>
        <w:t>條</w:t>
      </w:r>
    </w:p>
    <w:p w14:paraId="34ABD2C2" w14:textId="627A3F5D" w:rsidR="00BB5BE0" w:rsidRPr="00490F6F" w:rsidRDefault="00490F6F" w:rsidP="00D7368C">
      <w:pPr>
        <w:ind w:leftChars="50" w:left="100"/>
        <w:jc w:val="both"/>
        <w:rPr>
          <w:rFonts w:ascii="微軟正黑體" w:eastAsia="微軟正黑體" w:hAnsi="微軟正黑體"/>
          <w:color w:val="000000"/>
          <w:szCs w:val="1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BB5BE0" w:rsidRPr="00490F6F">
        <w:rPr>
          <w:rFonts w:ascii="微軟正黑體" w:eastAsia="微軟正黑體" w:hAnsi="微軟正黑體" w:hint="eastAsia"/>
          <w:color w:val="000000"/>
          <w:szCs w:val="19"/>
        </w:rPr>
        <w:t>退夥人在合夥企業中財產份額的退還辦法，由合夥協議約定或者由全體合夥人決定，可以退還貨幣，也可以退還實物。</w:t>
      </w:r>
    </w:p>
    <w:p w14:paraId="1AAD4885" w14:textId="77777777" w:rsidR="00490F6F" w:rsidRDefault="00BB5BE0"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53</w:t>
      </w:r>
      <w:r w:rsidR="00490F6F">
        <w:rPr>
          <w:rFonts w:ascii="微軟正黑體" w:eastAsia="微軟正黑體" w:hAnsi="微軟正黑體" w:hint="eastAsia"/>
        </w:rPr>
        <w:t>條</w:t>
      </w:r>
    </w:p>
    <w:p w14:paraId="11E0DA8C" w14:textId="7DDBAAAC" w:rsidR="00BB5BE0" w:rsidRPr="00490F6F" w:rsidRDefault="00490F6F" w:rsidP="00D7368C">
      <w:pPr>
        <w:ind w:leftChars="50" w:left="100"/>
        <w:jc w:val="both"/>
        <w:rPr>
          <w:rFonts w:ascii="微軟正黑體" w:eastAsia="微軟正黑體" w:hAnsi="微軟正黑體"/>
          <w:color w:val="000000"/>
          <w:szCs w:val="1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BB5BE0" w:rsidRPr="00490F6F">
        <w:rPr>
          <w:rFonts w:ascii="微軟正黑體" w:eastAsia="微軟正黑體" w:hAnsi="微軟正黑體" w:hint="eastAsia"/>
          <w:color w:val="000000"/>
          <w:szCs w:val="19"/>
        </w:rPr>
        <w:t>退夥人對基於其退夥前的原因發生的合夥企業債務，承擔無限連帶責任。</w:t>
      </w:r>
    </w:p>
    <w:p w14:paraId="3BEFAA22" w14:textId="77777777" w:rsidR="00490F6F" w:rsidRDefault="00BB5BE0"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54</w:t>
      </w:r>
      <w:r w:rsidR="00490F6F">
        <w:rPr>
          <w:rFonts w:ascii="微軟正黑體" w:eastAsia="微軟正黑體" w:hAnsi="微軟正黑體" w:hint="eastAsia"/>
        </w:rPr>
        <w:t>條</w:t>
      </w:r>
    </w:p>
    <w:p w14:paraId="4DF2C31F" w14:textId="52EA41B7" w:rsidR="00490F6F" w:rsidRDefault="00490F6F" w:rsidP="00D7368C">
      <w:pPr>
        <w:ind w:leftChars="50" w:left="100"/>
        <w:jc w:val="both"/>
        <w:rPr>
          <w:rFonts w:ascii="微軟正黑體" w:eastAsia="微軟正黑體" w:hAnsi="微軟正黑體" w:hint="eastAsia"/>
          <w:color w:val="000000"/>
          <w:szCs w:val="1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BB5BE0" w:rsidRPr="00490F6F">
        <w:rPr>
          <w:rFonts w:ascii="微軟正黑體" w:eastAsia="微軟正黑體" w:hAnsi="微軟正黑體" w:hint="eastAsia"/>
          <w:color w:val="000000"/>
          <w:szCs w:val="19"/>
        </w:rPr>
        <w:t>合夥人退夥時，合夥企業財產少於合夥企業債務的，退夥人應當依照本法第</w:t>
      </w:r>
      <w:hyperlink w:anchor="b33" w:history="1">
        <w:r w:rsidR="00BB5BE0" w:rsidRPr="00490F6F">
          <w:rPr>
            <w:rStyle w:val="a3"/>
            <w:rFonts w:ascii="微軟正黑體" w:eastAsia="微軟正黑體" w:hAnsi="微軟正黑體" w:hint="eastAsia"/>
            <w:szCs w:val="19"/>
          </w:rPr>
          <w:t>三十三</w:t>
        </w:r>
      </w:hyperlink>
      <w:r w:rsidR="00BB5BE0" w:rsidRPr="00490F6F">
        <w:rPr>
          <w:rFonts w:ascii="微軟正黑體" w:eastAsia="微軟正黑體" w:hAnsi="微軟正黑體" w:hint="eastAsia"/>
          <w:color w:val="000000"/>
          <w:szCs w:val="19"/>
        </w:rPr>
        <w:t>條第一款的規定分擔虧損</w:t>
      </w:r>
      <w:r>
        <w:rPr>
          <w:rFonts w:ascii="微軟正黑體" w:eastAsia="微軟正黑體" w:hAnsi="微軟正黑體" w:hint="eastAsia"/>
          <w:color w:val="000000"/>
          <w:szCs w:val="19"/>
        </w:rPr>
        <w:t>。</w:t>
      </w:r>
    </w:p>
    <w:p w14:paraId="3DEBA65C" w14:textId="6ADA38BA" w:rsidR="00523EC8" w:rsidRPr="00490F6F" w:rsidRDefault="00490F6F" w:rsidP="00523EC8">
      <w:pPr>
        <w:ind w:left="119"/>
        <w:jc w:val="right"/>
        <w:rPr>
          <w:rFonts w:ascii="微軟正黑體" w:eastAsia="微軟正黑體" w:hAnsi="微軟正黑體"/>
          <w:color w:val="000000"/>
          <w:szCs w:val="19"/>
        </w:rPr>
      </w:pPr>
      <w:r>
        <w:rPr>
          <w:rFonts w:ascii="微軟正黑體" w:eastAsia="微軟正黑體" w:hAnsi="微軟正黑體" w:hint="eastAsia"/>
          <w:color w:val="000000"/>
          <w:szCs w:val="19"/>
        </w:rPr>
        <w:t xml:space="preserve">　　　　</w:t>
      </w:r>
      <w:r w:rsidR="00523EC8" w:rsidRPr="00490F6F">
        <w:rPr>
          <w:rFonts w:ascii="微軟正黑體" w:eastAsia="微軟正黑體" w:hAnsi="微軟正黑體"/>
          <w:color w:val="808000"/>
          <w:sz w:val="18"/>
        </w:rPr>
        <w:t xml:space="preserve">　　　　　　　　　　　　　　　　　　　　　　　　　　　　　　　　　　　　　　　　　　　　　</w:t>
      </w:r>
      <w:hyperlink w:anchor="aaa" w:history="1">
        <w:r w:rsidR="00523EC8" w:rsidRPr="00490F6F">
          <w:rPr>
            <w:rStyle w:val="a3"/>
            <w:rFonts w:ascii="微軟正黑體" w:eastAsia="微軟正黑體" w:hAnsi="微軟正黑體" w:hint="eastAsia"/>
            <w:sz w:val="18"/>
          </w:rPr>
          <w:t>回索引</w:t>
        </w:r>
      </w:hyperlink>
      <w:r w:rsidR="0056452A" w:rsidRPr="00490F6F">
        <w:rPr>
          <w:rFonts w:ascii="微軟正黑體" w:eastAsia="微軟正黑體" w:hAnsi="微軟正黑體" w:hint="eastAsia"/>
          <w:color w:val="808000"/>
          <w:sz w:val="18"/>
        </w:rPr>
        <w:t>〉〉</w:t>
      </w:r>
    </w:p>
    <w:p w14:paraId="1459E367" w14:textId="77777777" w:rsidR="00BB5BE0" w:rsidRPr="00490F6F" w:rsidRDefault="007A3332" w:rsidP="00D7368C">
      <w:pPr>
        <w:pStyle w:val="1"/>
        <w:rPr>
          <w:rFonts w:ascii="微軟正黑體" w:eastAsia="微軟正黑體" w:hAnsi="微軟正黑體"/>
          <w:color w:val="000000"/>
          <w:szCs w:val="19"/>
        </w:rPr>
      </w:pPr>
      <w:bookmarkStart w:id="23" w:name="_第六節__特殊的普通合夥企業"/>
      <w:bookmarkEnd w:id="23"/>
      <w:r w:rsidRPr="00490F6F">
        <w:rPr>
          <w:rFonts w:ascii="微軟正黑體" w:eastAsia="微軟正黑體" w:hAnsi="微軟正黑體" w:hint="eastAsia"/>
        </w:rPr>
        <w:t xml:space="preserve">第二章　　普通合夥企業　　</w:t>
      </w:r>
      <w:r w:rsidR="00BB5BE0" w:rsidRPr="00490F6F">
        <w:rPr>
          <w:rFonts w:ascii="微軟正黑體" w:eastAsia="微軟正黑體" w:hAnsi="微軟正黑體" w:hint="eastAsia"/>
        </w:rPr>
        <w:t>第六節　　特殊的普通合夥企業</w:t>
      </w:r>
    </w:p>
    <w:p w14:paraId="0C62C4C1" w14:textId="77777777" w:rsidR="00490F6F" w:rsidRDefault="00BB5BE0"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55</w:t>
      </w:r>
      <w:r w:rsidR="00490F6F">
        <w:rPr>
          <w:rFonts w:ascii="微軟正黑體" w:eastAsia="微軟正黑體" w:hAnsi="微軟正黑體" w:hint="eastAsia"/>
        </w:rPr>
        <w:t>條</w:t>
      </w:r>
    </w:p>
    <w:p w14:paraId="77FD00FF" w14:textId="355AD369" w:rsidR="00490F6F" w:rsidRDefault="00490F6F" w:rsidP="00D7368C">
      <w:pPr>
        <w:ind w:leftChars="50" w:left="100"/>
        <w:jc w:val="both"/>
        <w:rPr>
          <w:rFonts w:ascii="微軟正黑體" w:eastAsia="微軟正黑體" w:hAnsi="微軟正黑體" w:hint="eastAsia"/>
          <w:color w:val="000000"/>
          <w:szCs w:val="1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BB5BE0" w:rsidRPr="00490F6F">
        <w:rPr>
          <w:rFonts w:ascii="微軟正黑體" w:eastAsia="微軟正黑體" w:hAnsi="微軟正黑體" w:hint="eastAsia"/>
          <w:color w:val="000000"/>
          <w:szCs w:val="19"/>
        </w:rPr>
        <w:t>以專業知識和專門技能為客戶提供有償服務的專業服務機構，可以設立為特殊的普通合夥企業</w:t>
      </w:r>
      <w:r>
        <w:rPr>
          <w:rFonts w:ascii="微軟正黑體" w:eastAsia="微軟正黑體" w:hAnsi="微軟正黑體" w:hint="eastAsia"/>
          <w:color w:val="000000"/>
          <w:szCs w:val="19"/>
        </w:rPr>
        <w:t>。</w:t>
      </w:r>
    </w:p>
    <w:p w14:paraId="361ECE80" w14:textId="6577898A" w:rsidR="00490F6F" w:rsidRDefault="00490F6F" w:rsidP="00D7368C">
      <w:pPr>
        <w:ind w:leftChars="50" w:left="100"/>
        <w:jc w:val="both"/>
        <w:rPr>
          <w:rFonts w:ascii="微軟正黑體" w:eastAsia="微軟正黑體" w:hAnsi="微軟正黑體" w:hint="eastAsia"/>
          <w:color w:val="000000"/>
          <w:szCs w:val="19"/>
        </w:rPr>
      </w:pPr>
      <w:r w:rsidRPr="00490F6F">
        <w:rPr>
          <w:rFonts w:asciiTheme="minorHAnsi" w:eastAsia="微軟正黑體" w:hAnsiTheme="minorHAnsi" w:hint="eastAsia"/>
          <w:color w:val="404040" w:themeColor="text1" w:themeTint="BF"/>
          <w:sz w:val="16"/>
          <w:szCs w:val="19"/>
        </w:rPr>
        <w:t>﹝</w:t>
      </w:r>
      <w:r w:rsidRPr="00490F6F">
        <w:rPr>
          <w:rFonts w:asciiTheme="minorHAnsi" w:eastAsia="微軟正黑體" w:hAnsiTheme="minorHAnsi" w:hint="eastAsia"/>
          <w:color w:val="404040" w:themeColor="text1" w:themeTint="BF"/>
          <w:sz w:val="16"/>
          <w:szCs w:val="19"/>
        </w:rPr>
        <w:t>2</w:t>
      </w:r>
      <w:r w:rsidRPr="00490F6F">
        <w:rPr>
          <w:rFonts w:asciiTheme="minorHAnsi" w:eastAsia="微軟正黑體" w:hAnsiTheme="minorHAnsi" w:hint="eastAsia"/>
          <w:color w:val="404040" w:themeColor="text1" w:themeTint="BF"/>
          <w:sz w:val="16"/>
          <w:szCs w:val="19"/>
        </w:rPr>
        <w:t>﹞</w:t>
      </w:r>
      <w:r w:rsidRPr="00490F6F">
        <w:rPr>
          <w:rFonts w:ascii="微軟正黑體" w:eastAsia="微軟正黑體" w:hAnsi="微軟正黑體" w:hint="eastAsia"/>
          <w:color w:val="17365D"/>
          <w:szCs w:val="19"/>
        </w:rPr>
        <w:t>特殊的普通合夥企業是指合夥人依照本法第</w:t>
      </w:r>
      <w:hyperlink w:anchor="b57" w:history="1">
        <w:r w:rsidRPr="00490F6F">
          <w:rPr>
            <w:rStyle w:val="a3"/>
            <w:rFonts w:ascii="微軟正黑體" w:eastAsia="微軟正黑體" w:hAnsi="微軟正黑體" w:hint="eastAsia"/>
          </w:rPr>
          <w:t>五十七</w:t>
        </w:r>
      </w:hyperlink>
      <w:r w:rsidRPr="00490F6F">
        <w:rPr>
          <w:rFonts w:ascii="微軟正黑體" w:eastAsia="微軟正黑體" w:hAnsi="微軟正黑體" w:hint="eastAsia"/>
          <w:color w:val="17365D"/>
          <w:szCs w:val="19"/>
        </w:rPr>
        <w:t>條的規定承擔責任的普通合夥企業</w:t>
      </w:r>
      <w:r>
        <w:rPr>
          <w:rFonts w:ascii="微軟正黑體" w:eastAsia="微軟正黑體" w:hAnsi="微軟正黑體" w:hint="eastAsia"/>
          <w:color w:val="000000"/>
          <w:szCs w:val="19"/>
        </w:rPr>
        <w:t>。</w:t>
      </w:r>
    </w:p>
    <w:p w14:paraId="35789822" w14:textId="15C78AD1" w:rsidR="00BB5BE0" w:rsidRPr="00490F6F" w:rsidRDefault="00490F6F" w:rsidP="00D7368C">
      <w:pPr>
        <w:ind w:leftChars="50" w:left="100"/>
        <w:jc w:val="both"/>
        <w:rPr>
          <w:rFonts w:ascii="微軟正黑體" w:eastAsia="微軟正黑體" w:hAnsi="微軟正黑體"/>
          <w:color w:val="000000"/>
          <w:szCs w:val="19"/>
        </w:rPr>
      </w:pPr>
      <w:r w:rsidRPr="00490F6F">
        <w:rPr>
          <w:rFonts w:asciiTheme="minorHAnsi" w:eastAsia="微軟正黑體" w:hAnsiTheme="minorHAnsi" w:hint="eastAsia"/>
          <w:color w:val="404040" w:themeColor="text1" w:themeTint="BF"/>
          <w:sz w:val="16"/>
          <w:szCs w:val="19"/>
        </w:rPr>
        <w:t>﹝</w:t>
      </w:r>
      <w:r w:rsidRPr="00490F6F">
        <w:rPr>
          <w:rFonts w:asciiTheme="minorHAnsi" w:eastAsia="微軟正黑體" w:hAnsiTheme="minorHAnsi" w:hint="eastAsia"/>
          <w:color w:val="404040" w:themeColor="text1" w:themeTint="BF"/>
          <w:sz w:val="16"/>
          <w:szCs w:val="19"/>
        </w:rPr>
        <w:t>3</w:t>
      </w:r>
      <w:r w:rsidRPr="00490F6F">
        <w:rPr>
          <w:rFonts w:asciiTheme="minorHAnsi" w:eastAsia="微軟正黑體" w:hAnsiTheme="minorHAnsi" w:hint="eastAsia"/>
          <w:color w:val="404040" w:themeColor="text1" w:themeTint="BF"/>
          <w:sz w:val="16"/>
          <w:szCs w:val="19"/>
        </w:rPr>
        <w:t>﹞</w:t>
      </w:r>
      <w:r w:rsidR="00BB5BE0" w:rsidRPr="00490F6F">
        <w:rPr>
          <w:rFonts w:ascii="微軟正黑體" w:eastAsia="微軟正黑體" w:hAnsi="微軟正黑體" w:hint="eastAsia"/>
          <w:color w:val="000000"/>
          <w:szCs w:val="19"/>
        </w:rPr>
        <w:t>特殊的普通合夥企業適用本節規定；本節未作規定的，適用本章</w:t>
      </w:r>
      <w:hyperlink w:anchor="_第二章__普通合夥企業_　第一節　　合夥企業設立" w:history="1">
        <w:r w:rsidR="00BB5BE0" w:rsidRPr="00490F6F">
          <w:rPr>
            <w:rStyle w:val="a3"/>
            <w:rFonts w:ascii="微軟正黑體" w:eastAsia="微軟正黑體" w:hAnsi="微軟正黑體" w:hint="eastAsia"/>
            <w:szCs w:val="19"/>
          </w:rPr>
          <w:t>第一節</w:t>
        </w:r>
      </w:hyperlink>
      <w:r w:rsidR="00BB5BE0" w:rsidRPr="00490F6F">
        <w:rPr>
          <w:rFonts w:ascii="微軟正黑體" w:eastAsia="微軟正黑體" w:hAnsi="微軟正黑體" w:hint="eastAsia"/>
          <w:color w:val="000000"/>
          <w:szCs w:val="19"/>
        </w:rPr>
        <w:t>至第五節的規定。</w:t>
      </w:r>
    </w:p>
    <w:p w14:paraId="3E0F6F31" w14:textId="77777777" w:rsidR="00490F6F" w:rsidRDefault="00BB5BE0"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56</w:t>
      </w:r>
      <w:r w:rsidR="00490F6F">
        <w:rPr>
          <w:rFonts w:ascii="微軟正黑體" w:eastAsia="微軟正黑體" w:hAnsi="微軟正黑體" w:hint="eastAsia"/>
        </w:rPr>
        <w:t>條</w:t>
      </w:r>
    </w:p>
    <w:p w14:paraId="06722B38" w14:textId="06670871" w:rsidR="00BB5BE0" w:rsidRPr="00490F6F" w:rsidRDefault="00490F6F" w:rsidP="00D7368C">
      <w:pPr>
        <w:ind w:leftChars="50" w:left="100"/>
        <w:jc w:val="both"/>
        <w:rPr>
          <w:rFonts w:ascii="微軟正黑體" w:eastAsia="微軟正黑體" w:hAnsi="微軟正黑體"/>
          <w:color w:val="000000"/>
          <w:szCs w:val="1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BB5BE0" w:rsidRPr="00490F6F">
        <w:rPr>
          <w:rFonts w:ascii="微軟正黑體" w:eastAsia="微軟正黑體" w:hAnsi="微軟正黑體" w:hint="eastAsia"/>
          <w:color w:val="000000"/>
          <w:szCs w:val="19"/>
        </w:rPr>
        <w:t>特殊的普通合夥企業名稱中應當標明“特殊普通合夥”字樣。</w:t>
      </w:r>
    </w:p>
    <w:p w14:paraId="0C7D756C" w14:textId="77777777" w:rsidR="00490F6F" w:rsidRDefault="00BB5BE0" w:rsidP="00D7368C">
      <w:pPr>
        <w:pStyle w:val="2"/>
        <w:rPr>
          <w:rFonts w:ascii="微軟正黑體" w:eastAsia="微軟正黑體" w:hAnsi="微軟正黑體" w:hint="eastAsia"/>
        </w:rPr>
      </w:pPr>
      <w:bookmarkStart w:id="24" w:name="b57"/>
      <w:bookmarkEnd w:id="24"/>
      <w:r w:rsidRPr="00490F6F">
        <w:rPr>
          <w:rFonts w:ascii="微軟正黑體" w:eastAsia="微軟正黑體" w:hAnsi="微軟正黑體" w:hint="eastAsia"/>
        </w:rPr>
        <w:t>第</w:t>
      </w:r>
      <w:r w:rsidR="00417C16" w:rsidRPr="00490F6F">
        <w:rPr>
          <w:rFonts w:ascii="微軟正黑體" w:eastAsia="微軟正黑體" w:hAnsi="微軟正黑體" w:hint="eastAsia"/>
        </w:rPr>
        <w:t>57</w:t>
      </w:r>
      <w:r w:rsidR="00490F6F">
        <w:rPr>
          <w:rFonts w:ascii="微軟正黑體" w:eastAsia="微軟正黑體" w:hAnsi="微軟正黑體" w:hint="eastAsia"/>
        </w:rPr>
        <w:t>條</w:t>
      </w:r>
    </w:p>
    <w:p w14:paraId="08490C8F" w14:textId="38C6BC65" w:rsidR="00490F6F" w:rsidRDefault="00490F6F" w:rsidP="00D7368C">
      <w:pPr>
        <w:ind w:leftChars="50" w:left="100"/>
        <w:jc w:val="both"/>
        <w:rPr>
          <w:rFonts w:ascii="微軟正黑體" w:eastAsia="微軟正黑體" w:hAnsi="微軟正黑體" w:hint="eastAsia"/>
          <w:color w:val="000000"/>
          <w:szCs w:val="1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BB5BE0" w:rsidRPr="00490F6F">
        <w:rPr>
          <w:rFonts w:ascii="微軟正黑體" w:eastAsia="微軟正黑體" w:hAnsi="微軟正黑體" w:hint="eastAsia"/>
          <w:color w:val="000000"/>
          <w:szCs w:val="19"/>
        </w:rPr>
        <w:t>一個合夥人或者數個合夥人在執業活動中因故意或者重大過失造成合夥企業債務的，應當承擔無限責任或者無限連帶責任，其他合夥人以其在合夥企業中的財產份額為限承擔責任</w:t>
      </w:r>
      <w:r>
        <w:rPr>
          <w:rFonts w:ascii="微軟正黑體" w:eastAsia="微軟正黑體" w:hAnsi="微軟正黑體" w:hint="eastAsia"/>
          <w:color w:val="000000"/>
          <w:szCs w:val="19"/>
        </w:rPr>
        <w:t>。</w:t>
      </w:r>
    </w:p>
    <w:p w14:paraId="56932670" w14:textId="1DDC9777" w:rsidR="00BB5BE0" w:rsidRPr="00490F6F" w:rsidRDefault="00490F6F" w:rsidP="00D7368C">
      <w:pPr>
        <w:ind w:leftChars="50" w:left="100"/>
        <w:jc w:val="both"/>
        <w:rPr>
          <w:rFonts w:ascii="微軟正黑體" w:eastAsia="微軟正黑體" w:hAnsi="微軟正黑體"/>
          <w:color w:val="17365D"/>
          <w:szCs w:val="19"/>
        </w:rPr>
      </w:pPr>
      <w:r w:rsidRPr="00490F6F">
        <w:rPr>
          <w:rFonts w:asciiTheme="minorHAnsi" w:eastAsia="微軟正黑體" w:hAnsiTheme="minorHAnsi" w:hint="eastAsia"/>
          <w:color w:val="404040" w:themeColor="text1" w:themeTint="BF"/>
          <w:sz w:val="16"/>
          <w:szCs w:val="19"/>
        </w:rPr>
        <w:t>﹝</w:t>
      </w:r>
      <w:r w:rsidRPr="00490F6F">
        <w:rPr>
          <w:rFonts w:asciiTheme="minorHAnsi" w:eastAsia="微軟正黑體" w:hAnsiTheme="minorHAnsi" w:hint="eastAsia"/>
          <w:color w:val="404040" w:themeColor="text1" w:themeTint="BF"/>
          <w:sz w:val="16"/>
          <w:szCs w:val="19"/>
        </w:rPr>
        <w:t>2</w:t>
      </w:r>
      <w:r w:rsidRPr="00490F6F">
        <w:rPr>
          <w:rFonts w:asciiTheme="minorHAnsi" w:eastAsia="微軟正黑體" w:hAnsiTheme="minorHAnsi" w:hint="eastAsia"/>
          <w:color w:val="404040" w:themeColor="text1" w:themeTint="BF"/>
          <w:sz w:val="16"/>
          <w:szCs w:val="19"/>
        </w:rPr>
        <w:t>﹞</w:t>
      </w:r>
      <w:r w:rsidR="00BB5BE0" w:rsidRPr="00490F6F">
        <w:rPr>
          <w:rFonts w:ascii="微軟正黑體" w:eastAsia="微軟正黑體" w:hAnsi="微軟正黑體" w:hint="eastAsia"/>
          <w:color w:val="17365D"/>
          <w:szCs w:val="19"/>
        </w:rPr>
        <w:t>合夥人在執業活動中非因故意或者重大過失造成的合夥企業債務以及合夥企業的其他債務，由全體合夥人承擔無限連帶責任。</w:t>
      </w:r>
    </w:p>
    <w:p w14:paraId="5D5BFE12" w14:textId="77777777" w:rsidR="00490F6F" w:rsidRDefault="00BB5BE0"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58</w:t>
      </w:r>
      <w:r w:rsidR="00490F6F">
        <w:rPr>
          <w:rFonts w:ascii="微軟正黑體" w:eastAsia="微軟正黑體" w:hAnsi="微軟正黑體" w:hint="eastAsia"/>
        </w:rPr>
        <w:t>條</w:t>
      </w:r>
    </w:p>
    <w:p w14:paraId="54C685BA" w14:textId="2A64EFB6" w:rsidR="00BB5BE0" w:rsidRPr="00490F6F" w:rsidRDefault="00490F6F" w:rsidP="00D7368C">
      <w:pPr>
        <w:ind w:leftChars="50" w:left="100"/>
        <w:jc w:val="both"/>
        <w:rPr>
          <w:rFonts w:ascii="微軟正黑體" w:eastAsia="微軟正黑體" w:hAnsi="微軟正黑體"/>
          <w:color w:val="000000"/>
          <w:szCs w:val="1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BB5BE0" w:rsidRPr="00490F6F">
        <w:rPr>
          <w:rFonts w:ascii="微軟正黑體" w:eastAsia="微軟正黑體" w:hAnsi="微軟正黑體" w:hint="eastAsia"/>
          <w:color w:val="000000"/>
          <w:szCs w:val="19"/>
        </w:rPr>
        <w:t>合夥人執業活動中因故意或者重大過失造成的合夥企業債務，以合夥企業財產對外承擔責任後，該合夥人應當按照合夥協議的約定對給合夥企業造成的損失承擔賠償責任。</w:t>
      </w:r>
    </w:p>
    <w:p w14:paraId="14C9297A" w14:textId="77777777" w:rsidR="00490F6F" w:rsidRDefault="00BB5BE0"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59</w:t>
      </w:r>
      <w:r w:rsidR="00490F6F">
        <w:rPr>
          <w:rFonts w:ascii="微軟正黑體" w:eastAsia="微軟正黑體" w:hAnsi="微軟正黑體" w:hint="eastAsia"/>
        </w:rPr>
        <w:t>條</w:t>
      </w:r>
    </w:p>
    <w:p w14:paraId="242D007C" w14:textId="164FE563" w:rsidR="00490F6F" w:rsidRDefault="00490F6F" w:rsidP="00D7368C">
      <w:pPr>
        <w:ind w:leftChars="50" w:left="100"/>
        <w:jc w:val="both"/>
        <w:rPr>
          <w:rFonts w:ascii="微軟正黑體" w:eastAsia="微軟正黑體" w:hAnsi="微軟正黑體" w:hint="eastAsia"/>
          <w:color w:val="000000"/>
          <w:szCs w:val="1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BB5BE0" w:rsidRPr="00490F6F">
        <w:rPr>
          <w:rFonts w:ascii="微軟正黑體" w:eastAsia="微軟正黑體" w:hAnsi="微軟正黑體" w:hint="eastAsia"/>
          <w:color w:val="000000"/>
          <w:szCs w:val="19"/>
        </w:rPr>
        <w:t>特殊的普通合夥企業應當建立執業風險基金、辦理職業保險</w:t>
      </w:r>
      <w:r>
        <w:rPr>
          <w:rFonts w:ascii="微軟正黑體" w:eastAsia="微軟正黑體" w:hAnsi="微軟正黑體" w:hint="eastAsia"/>
          <w:color w:val="000000"/>
          <w:szCs w:val="19"/>
        </w:rPr>
        <w:t>。</w:t>
      </w:r>
    </w:p>
    <w:p w14:paraId="3A885F48" w14:textId="24992059" w:rsidR="00490F6F" w:rsidRDefault="00490F6F" w:rsidP="00D7368C">
      <w:pPr>
        <w:ind w:leftChars="50" w:left="100"/>
        <w:jc w:val="both"/>
        <w:rPr>
          <w:rFonts w:ascii="微軟正黑體" w:eastAsia="微軟正黑體" w:hAnsi="微軟正黑體" w:hint="eastAsia"/>
          <w:color w:val="17365D"/>
          <w:szCs w:val="19"/>
        </w:rPr>
      </w:pPr>
      <w:r w:rsidRPr="00490F6F">
        <w:rPr>
          <w:rFonts w:asciiTheme="minorHAnsi" w:eastAsia="微軟正黑體" w:hAnsiTheme="minorHAnsi" w:hint="eastAsia"/>
          <w:color w:val="404040" w:themeColor="text1" w:themeTint="BF"/>
          <w:sz w:val="16"/>
          <w:szCs w:val="19"/>
        </w:rPr>
        <w:t>﹝</w:t>
      </w:r>
      <w:r w:rsidRPr="00490F6F">
        <w:rPr>
          <w:rFonts w:asciiTheme="minorHAnsi" w:eastAsia="微軟正黑體" w:hAnsiTheme="minorHAnsi" w:hint="eastAsia"/>
          <w:color w:val="404040" w:themeColor="text1" w:themeTint="BF"/>
          <w:sz w:val="16"/>
          <w:szCs w:val="19"/>
        </w:rPr>
        <w:t>2</w:t>
      </w:r>
      <w:r w:rsidRPr="00490F6F">
        <w:rPr>
          <w:rFonts w:asciiTheme="minorHAnsi" w:eastAsia="微軟正黑體" w:hAnsiTheme="minorHAnsi" w:hint="eastAsia"/>
          <w:color w:val="404040" w:themeColor="text1" w:themeTint="BF"/>
          <w:sz w:val="16"/>
          <w:szCs w:val="19"/>
        </w:rPr>
        <w:t>﹞</w:t>
      </w:r>
      <w:r w:rsidR="00BB5BE0" w:rsidRPr="00490F6F">
        <w:rPr>
          <w:rFonts w:ascii="微軟正黑體" w:eastAsia="微軟正黑體" w:hAnsi="微軟正黑體" w:hint="eastAsia"/>
          <w:color w:val="17365D"/>
          <w:szCs w:val="19"/>
        </w:rPr>
        <w:t>執業風險基金用於償付合夥人執業活動造成的債務。執業風險基金應當單獨立戶管理。具體管理辦法由國務院規定</w:t>
      </w:r>
      <w:r>
        <w:rPr>
          <w:rFonts w:ascii="微軟正黑體" w:eastAsia="微軟正黑體" w:hAnsi="微軟正黑體" w:hint="eastAsia"/>
          <w:color w:val="17365D"/>
          <w:szCs w:val="19"/>
        </w:rPr>
        <w:t>。</w:t>
      </w:r>
    </w:p>
    <w:p w14:paraId="6F3A54CB" w14:textId="526F7CD0" w:rsidR="00523EC8" w:rsidRPr="00490F6F" w:rsidRDefault="00490F6F" w:rsidP="00523EC8">
      <w:pPr>
        <w:ind w:left="119"/>
        <w:jc w:val="right"/>
        <w:rPr>
          <w:rFonts w:ascii="微軟正黑體" w:eastAsia="微軟正黑體" w:hAnsi="微軟正黑體"/>
          <w:color w:val="000000"/>
          <w:szCs w:val="19"/>
        </w:rPr>
      </w:pPr>
      <w:r>
        <w:rPr>
          <w:rFonts w:ascii="微軟正黑體" w:eastAsia="微軟正黑體" w:hAnsi="微軟正黑體" w:hint="eastAsia"/>
          <w:color w:val="17365D"/>
          <w:szCs w:val="19"/>
        </w:rPr>
        <w:t xml:space="preserve">　　　　</w:t>
      </w:r>
      <w:r w:rsidR="00523EC8" w:rsidRPr="00490F6F">
        <w:rPr>
          <w:rFonts w:ascii="微軟正黑體" w:eastAsia="微軟正黑體" w:hAnsi="微軟正黑體"/>
          <w:color w:val="808000"/>
          <w:sz w:val="18"/>
        </w:rPr>
        <w:t xml:space="preserve">　　　　　　　　　　　　　　　　　　　　　　　　　　　　　　　　　　　　　　　　　　　　　</w:t>
      </w:r>
      <w:hyperlink w:anchor="aaa" w:history="1">
        <w:r w:rsidR="00523EC8" w:rsidRPr="00490F6F">
          <w:rPr>
            <w:rStyle w:val="a3"/>
            <w:rFonts w:ascii="微軟正黑體" w:eastAsia="微軟正黑體" w:hAnsi="微軟正黑體" w:hint="eastAsia"/>
            <w:sz w:val="18"/>
          </w:rPr>
          <w:t>回索引</w:t>
        </w:r>
      </w:hyperlink>
      <w:r w:rsidR="0056452A" w:rsidRPr="00490F6F">
        <w:rPr>
          <w:rFonts w:ascii="微軟正黑體" w:eastAsia="微軟正黑體" w:hAnsi="微軟正黑體" w:hint="eastAsia"/>
          <w:color w:val="808000"/>
          <w:sz w:val="18"/>
        </w:rPr>
        <w:t>〉〉</w:t>
      </w:r>
    </w:p>
    <w:p w14:paraId="2BD3D02E" w14:textId="77777777" w:rsidR="00BB5BE0" w:rsidRPr="00490F6F" w:rsidRDefault="00BB5BE0" w:rsidP="00D7368C">
      <w:pPr>
        <w:pStyle w:val="1"/>
        <w:rPr>
          <w:rFonts w:ascii="微軟正黑體" w:eastAsia="微軟正黑體" w:hAnsi="微軟正黑體"/>
        </w:rPr>
      </w:pPr>
      <w:bookmarkStart w:id="25" w:name="_第三章__有限合夥企業"/>
      <w:bookmarkEnd w:id="25"/>
      <w:r w:rsidRPr="00490F6F">
        <w:rPr>
          <w:rFonts w:ascii="微軟正黑體" w:eastAsia="微軟正黑體" w:hAnsi="微軟正黑體" w:hint="eastAsia"/>
        </w:rPr>
        <w:t>第三章　　有限合夥企業</w:t>
      </w:r>
    </w:p>
    <w:p w14:paraId="19600D16" w14:textId="77777777" w:rsidR="00490F6F" w:rsidRDefault="00BB5BE0"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60</w:t>
      </w:r>
      <w:r w:rsidR="00490F6F">
        <w:rPr>
          <w:rFonts w:ascii="微軟正黑體" w:eastAsia="微軟正黑體" w:hAnsi="微軟正黑體" w:hint="eastAsia"/>
        </w:rPr>
        <w:t>條</w:t>
      </w:r>
    </w:p>
    <w:p w14:paraId="5812D7E5" w14:textId="114A6455" w:rsidR="00BB5BE0" w:rsidRPr="00490F6F" w:rsidRDefault="00490F6F" w:rsidP="00D7368C">
      <w:pPr>
        <w:ind w:leftChars="50" w:left="100"/>
        <w:jc w:val="both"/>
        <w:rPr>
          <w:rFonts w:ascii="微軟正黑體" w:eastAsia="微軟正黑體" w:hAnsi="微軟正黑體"/>
          <w:color w:val="000000"/>
          <w:szCs w:val="1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BB5BE0" w:rsidRPr="00490F6F">
        <w:rPr>
          <w:rFonts w:ascii="微軟正黑體" w:eastAsia="微軟正黑體" w:hAnsi="微軟正黑體" w:hint="eastAsia"/>
          <w:color w:val="000000"/>
          <w:szCs w:val="19"/>
        </w:rPr>
        <w:t>有限合夥企業及其合夥人適用本章規定；本章未作規定的，適用本法第二章</w:t>
      </w:r>
      <w:hyperlink w:anchor="_第二章__普通合夥企業_　第一節　　合夥企業設立" w:history="1">
        <w:r w:rsidR="00BB5BE0" w:rsidRPr="00490F6F">
          <w:rPr>
            <w:rStyle w:val="a3"/>
            <w:rFonts w:ascii="微軟正黑體" w:eastAsia="微軟正黑體" w:hAnsi="微軟正黑體" w:hint="eastAsia"/>
            <w:szCs w:val="19"/>
          </w:rPr>
          <w:t>第一節</w:t>
        </w:r>
      </w:hyperlink>
      <w:r w:rsidR="00BB5BE0" w:rsidRPr="00490F6F">
        <w:rPr>
          <w:rFonts w:ascii="微軟正黑體" w:eastAsia="微軟正黑體" w:hAnsi="微軟正黑體" w:hint="eastAsia"/>
          <w:color w:val="000000"/>
          <w:szCs w:val="19"/>
        </w:rPr>
        <w:t>至第五節關於普通合夥企業及其合夥人的規定。</w:t>
      </w:r>
    </w:p>
    <w:p w14:paraId="292A7419" w14:textId="77777777" w:rsidR="00490F6F" w:rsidRDefault="00BB5BE0" w:rsidP="00D7368C">
      <w:pPr>
        <w:pStyle w:val="2"/>
        <w:rPr>
          <w:rFonts w:ascii="微軟正黑體" w:eastAsia="微軟正黑體" w:hAnsi="微軟正黑體" w:hint="eastAsia"/>
        </w:rPr>
      </w:pPr>
      <w:r w:rsidRPr="00490F6F">
        <w:rPr>
          <w:rFonts w:ascii="微軟正黑體" w:eastAsia="微軟正黑體" w:hAnsi="微軟正黑體" w:hint="eastAsia"/>
        </w:rPr>
        <w:lastRenderedPageBreak/>
        <w:t>第</w:t>
      </w:r>
      <w:r w:rsidR="00417C16" w:rsidRPr="00490F6F">
        <w:rPr>
          <w:rFonts w:ascii="微軟正黑體" w:eastAsia="微軟正黑體" w:hAnsi="微軟正黑體" w:hint="eastAsia"/>
        </w:rPr>
        <w:t>61</w:t>
      </w:r>
      <w:r w:rsidR="00490F6F">
        <w:rPr>
          <w:rFonts w:ascii="微軟正黑體" w:eastAsia="微軟正黑體" w:hAnsi="微軟正黑體" w:hint="eastAsia"/>
        </w:rPr>
        <w:t>條</w:t>
      </w:r>
    </w:p>
    <w:p w14:paraId="16C7306B" w14:textId="128493E1" w:rsidR="00490F6F" w:rsidRDefault="00490F6F" w:rsidP="00D7368C">
      <w:pPr>
        <w:ind w:leftChars="50" w:left="100"/>
        <w:jc w:val="both"/>
        <w:rPr>
          <w:rFonts w:ascii="微軟正黑體" w:eastAsia="微軟正黑體" w:hAnsi="微軟正黑體" w:hint="eastAsia"/>
          <w:color w:val="000000"/>
          <w:szCs w:val="1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BB5BE0" w:rsidRPr="00490F6F">
        <w:rPr>
          <w:rFonts w:ascii="微軟正黑體" w:eastAsia="微軟正黑體" w:hAnsi="微軟正黑體" w:hint="eastAsia"/>
          <w:color w:val="000000"/>
          <w:szCs w:val="19"/>
        </w:rPr>
        <w:t>有限合夥企業由二個以上五十個以下合夥人設立；但是，法律另有規定的除外</w:t>
      </w:r>
      <w:r>
        <w:rPr>
          <w:rFonts w:ascii="微軟正黑體" w:eastAsia="微軟正黑體" w:hAnsi="微軟正黑體" w:hint="eastAsia"/>
          <w:color w:val="000000"/>
          <w:szCs w:val="19"/>
        </w:rPr>
        <w:t>。</w:t>
      </w:r>
    </w:p>
    <w:p w14:paraId="58C067CA" w14:textId="13F0CBFA" w:rsidR="00BB5BE0" w:rsidRPr="00490F6F" w:rsidRDefault="00490F6F" w:rsidP="00D7368C">
      <w:pPr>
        <w:ind w:leftChars="50" w:left="100"/>
        <w:jc w:val="both"/>
        <w:rPr>
          <w:rFonts w:ascii="微軟正黑體" w:eastAsia="微軟正黑體" w:hAnsi="微軟正黑體"/>
          <w:color w:val="17365D"/>
          <w:szCs w:val="19"/>
        </w:rPr>
      </w:pPr>
      <w:r w:rsidRPr="00490F6F">
        <w:rPr>
          <w:rFonts w:asciiTheme="minorHAnsi" w:eastAsia="微軟正黑體" w:hAnsiTheme="minorHAnsi" w:hint="eastAsia"/>
          <w:color w:val="404040" w:themeColor="text1" w:themeTint="BF"/>
          <w:sz w:val="16"/>
          <w:szCs w:val="19"/>
        </w:rPr>
        <w:t>﹝</w:t>
      </w:r>
      <w:r w:rsidRPr="00490F6F">
        <w:rPr>
          <w:rFonts w:asciiTheme="minorHAnsi" w:eastAsia="微軟正黑體" w:hAnsiTheme="minorHAnsi" w:hint="eastAsia"/>
          <w:color w:val="404040" w:themeColor="text1" w:themeTint="BF"/>
          <w:sz w:val="16"/>
          <w:szCs w:val="19"/>
        </w:rPr>
        <w:t>2</w:t>
      </w:r>
      <w:r w:rsidRPr="00490F6F">
        <w:rPr>
          <w:rFonts w:asciiTheme="minorHAnsi" w:eastAsia="微軟正黑體" w:hAnsiTheme="minorHAnsi" w:hint="eastAsia"/>
          <w:color w:val="404040" w:themeColor="text1" w:themeTint="BF"/>
          <w:sz w:val="16"/>
          <w:szCs w:val="19"/>
        </w:rPr>
        <w:t>﹞</w:t>
      </w:r>
      <w:r w:rsidR="00BB5BE0" w:rsidRPr="00490F6F">
        <w:rPr>
          <w:rFonts w:ascii="微軟正黑體" w:eastAsia="微軟正黑體" w:hAnsi="微軟正黑體" w:hint="eastAsia"/>
          <w:color w:val="17365D"/>
          <w:szCs w:val="19"/>
        </w:rPr>
        <w:t>有限合夥企業至少應當有一個普通合夥人。</w:t>
      </w:r>
    </w:p>
    <w:p w14:paraId="25D9961D" w14:textId="77777777" w:rsidR="00490F6F" w:rsidRDefault="00BB5BE0"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62</w:t>
      </w:r>
      <w:r w:rsidR="00490F6F">
        <w:rPr>
          <w:rFonts w:ascii="微軟正黑體" w:eastAsia="微軟正黑體" w:hAnsi="微軟正黑體" w:hint="eastAsia"/>
        </w:rPr>
        <w:t>條</w:t>
      </w:r>
    </w:p>
    <w:p w14:paraId="7441C0B4" w14:textId="7DA65723" w:rsidR="00BB5BE0" w:rsidRPr="00490F6F" w:rsidRDefault="00490F6F" w:rsidP="00D7368C">
      <w:pPr>
        <w:ind w:leftChars="50" w:left="100"/>
        <w:jc w:val="both"/>
        <w:rPr>
          <w:rFonts w:ascii="微軟正黑體" w:eastAsia="微軟正黑體" w:hAnsi="微軟正黑體"/>
          <w:color w:val="000000"/>
          <w:szCs w:val="1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BB5BE0" w:rsidRPr="00490F6F">
        <w:rPr>
          <w:rFonts w:ascii="微軟正黑體" w:eastAsia="微軟正黑體" w:hAnsi="微軟正黑體" w:hint="eastAsia"/>
          <w:color w:val="000000"/>
          <w:szCs w:val="19"/>
        </w:rPr>
        <w:t>有限合夥企業名稱中應當標明“有限合夥”字樣。</w:t>
      </w:r>
    </w:p>
    <w:p w14:paraId="1D377AF5" w14:textId="77777777" w:rsidR="00490F6F" w:rsidRDefault="00BB5BE0"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63</w:t>
      </w:r>
      <w:r w:rsidR="00490F6F">
        <w:rPr>
          <w:rFonts w:ascii="微軟正黑體" w:eastAsia="微軟正黑體" w:hAnsi="微軟正黑體" w:hint="eastAsia"/>
        </w:rPr>
        <w:t>條</w:t>
      </w:r>
    </w:p>
    <w:p w14:paraId="798BD323" w14:textId="49E2CCAF" w:rsidR="00BB5BE0" w:rsidRPr="00490F6F" w:rsidRDefault="00490F6F" w:rsidP="00D7368C">
      <w:pPr>
        <w:ind w:leftChars="50" w:left="100"/>
        <w:jc w:val="both"/>
        <w:rPr>
          <w:rFonts w:ascii="微軟正黑體" w:eastAsia="微軟正黑體" w:hAnsi="微軟正黑體"/>
          <w:color w:val="000000"/>
          <w:szCs w:val="1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BB5BE0" w:rsidRPr="00490F6F">
        <w:rPr>
          <w:rFonts w:ascii="微軟正黑體" w:eastAsia="微軟正黑體" w:hAnsi="微軟正黑體" w:hint="eastAsia"/>
          <w:color w:val="000000"/>
          <w:szCs w:val="19"/>
        </w:rPr>
        <w:t>合夥協議除符合本法第</w:t>
      </w:r>
      <w:hyperlink w:anchor="b18" w:history="1">
        <w:r w:rsidR="00BB5BE0" w:rsidRPr="00490F6F">
          <w:rPr>
            <w:rStyle w:val="a3"/>
            <w:rFonts w:ascii="微軟正黑體" w:eastAsia="微軟正黑體" w:hAnsi="微軟正黑體" w:hint="eastAsia"/>
            <w:szCs w:val="19"/>
          </w:rPr>
          <w:t>十八</w:t>
        </w:r>
      </w:hyperlink>
      <w:r w:rsidR="00BB5BE0" w:rsidRPr="00490F6F">
        <w:rPr>
          <w:rFonts w:ascii="微軟正黑體" w:eastAsia="微軟正黑體" w:hAnsi="微軟正黑體" w:hint="eastAsia"/>
          <w:color w:val="000000"/>
          <w:szCs w:val="19"/>
        </w:rPr>
        <w:t>條的規定外，還應當載明下列事項：</w:t>
      </w:r>
    </w:p>
    <w:p w14:paraId="042FD177" w14:textId="77777777" w:rsidR="00BB5BE0" w:rsidRPr="00490F6F" w:rsidRDefault="00BB5BE0" w:rsidP="00D7368C">
      <w:pPr>
        <w:ind w:leftChars="50" w:left="100"/>
        <w:jc w:val="both"/>
        <w:rPr>
          <w:rFonts w:ascii="微軟正黑體" w:eastAsia="微軟正黑體" w:hAnsi="微軟正黑體"/>
          <w:color w:val="000000"/>
          <w:szCs w:val="19"/>
        </w:rPr>
      </w:pPr>
      <w:r w:rsidRPr="00490F6F">
        <w:rPr>
          <w:rFonts w:ascii="微軟正黑體" w:eastAsia="微軟正黑體" w:hAnsi="微軟正黑體" w:hint="eastAsia"/>
          <w:color w:val="000000"/>
          <w:szCs w:val="19"/>
        </w:rPr>
        <w:t xml:space="preserve">　　（一）普通合夥人和有限合夥人的姓名或者名稱、住所；</w:t>
      </w:r>
    </w:p>
    <w:p w14:paraId="39837D80" w14:textId="77777777" w:rsidR="00BB5BE0" w:rsidRPr="00490F6F" w:rsidRDefault="00BB5BE0" w:rsidP="00D7368C">
      <w:pPr>
        <w:ind w:leftChars="50" w:left="100"/>
        <w:jc w:val="both"/>
        <w:rPr>
          <w:rFonts w:ascii="微軟正黑體" w:eastAsia="微軟正黑體" w:hAnsi="微軟正黑體"/>
          <w:color w:val="000000"/>
          <w:szCs w:val="19"/>
        </w:rPr>
      </w:pPr>
      <w:r w:rsidRPr="00490F6F">
        <w:rPr>
          <w:rFonts w:ascii="微軟正黑體" w:eastAsia="微軟正黑體" w:hAnsi="微軟正黑體" w:hint="eastAsia"/>
          <w:color w:val="000000"/>
          <w:szCs w:val="19"/>
        </w:rPr>
        <w:t xml:space="preserve">　　（二）執行事務合夥人應具備的條件和選擇</w:t>
      </w:r>
      <w:r w:rsidR="00D40EC8" w:rsidRPr="00490F6F">
        <w:rPr>
          <w:rFonts w:ascii="微軟正黑體" w:eastAsia="微軟正黑體" w:hAnsi="微軟正黑體" w:hint="eastAsia"/>
          <w:color w:val="000000"/>
          <w:szCs w:val="19"/>
        </w:rPr>
        <w:t>程序</w:t>
      </w:r>
      <w:r w:rsidRPr="00490F6F">
        <w:rPr>
          <w:rFonts w:ascii="微軟正黑體" w:eastAsia="微軟正黑體" w:hAnsi="微軟正黑體" w:hint="eastAsia"/>
          <w:color w:val="000000"/>
          <w:szCs w:val="19"/>
        </w:rPr>
        <w:t>；</w:t>
      </w:r>
    </w:p>
    <w:p w14:paraId="047264FB" w14:textId="77777777" w:rsidR="00BB5BE0" w:rsidRPr="00490F6F" w:rsidRDefault="00BB5BE0" w:rsidP="00D7368C">
      <w:pPr>
        <w:ind w:leftChars="50" w:left="100"/>
        <w:jc w:val="both"/>
        <w:rPr>
          <w:rFonts w:ascii="微軟正黑體" w:eastAsia="微軟正黑體" w:hAnsi="微軟正黑體"/>
          <w:color w:val="000000"/>
          <w:szCs w:val="19"/>
        </w:rPr>
      </w:pPr>
      <w:r w:rsidRPr="00490F6F">
        <w:rPr>
          <w:rFonts w:ascii="微軟正黑體" w:eastAsia="微軟正黑體" w:hAnsi="微軟正黑體" w:hint="eastAsia"/>
          <w:color w:val="000000"/>
          <w:szCs w:val="19"/>
        </w:rPr>
        <w:t xml:space="preserve">　　（三）執行事務合夥人</w:t>
      </w:r>
      <w:r w:rsidR="00D40EC8" w:rsidRPr="00490F6F">
        <w:rPr>
          <w:rFonts w:ascii="微軟正黑體" w:eastAsia="微軟正黑體" w:hAnsi="微軟正黑體" w:hint="eastAsia"/>
          <w:color w:val="000000"/>
          <w:szCs w:val="19"/>
        </w:rPr>
        <w:t>權限</w:t>
      </w:r>
      <w:r w:rsidRPr="00490F6F">
        <w:rPr>
          <w:rFonts w:ascii="微軟正黑體" w:eastAsia="微軟正黑體" w:hAnsi="微軟正黑體" w:hint="eastAsia"/>
          <w:color w:val="000000"/>
          <w:szCs w:val="19"/>
        </w:rPr>
        <w:t>與違約處理辦法；</w:t>
      </w:r>
    </w:p>
    <w:p w14:paraId="33989D9E" w14:textId="77777777" w:rsidR="00BB5BE0" w:rsidRPr="00490F6F" w:rsidRDefault="00BB5BE0" w:rsidP="00D7368C">
      <w:pPr>
        <w:ind w:leftChars="50" w:left="100"/>
        <w:jc w:val="both"/>
        <w:rPr>
          <w:rFonts w:ascii="微軟正黑體" w:eastAsia="微軟正黑體" w:hAnsi="微軟正黑體"/>
          <w:color w:val="000000"/>
          <w:szCs w:val="19"/>
        </w:rPr>
      </w:pPr>
      <w:r w:rsidRPr="00490F6F">
        <w:rPr>
          <w:rFonts w:ascii="微軟正黑體" w:eastAsia="微軟正黑體" w:hAnsi="微軟正黑體" w:hint="eastAsia"/>
          <w:color w:val="000000"/>
          <w:szCs w:val="19"/>
        </w:rPr>
        <w:t xml:space="preserve">　　（四）執行事務合夥人的除名條件和更換</w:t>
      </w:r>
      <w:r w:rsidR="00D40EC8" w:rsidRPr="00490F6F">
        <w:rPr>
          <w:rFonts w:ascii="微軟正黑體" w:eastAsia="微軟正黑體" w:hAnsi="微軟正黑體" w:hint="eastAsia"/>
          <w:color w:val="000000"/>
          <w:szCs w:val="19"/>
        </w:rPr>
        <w:t>程序</w:t>
      </w:r>
      <w:r w:rsidRPr="00490F6F">
        <w:rPr>
          <w:rFonts w:ascii="微軟正黑體" w:eastAsia="微軟正黑體" w:hAnsi="微軟正黑體" w:hint="eastAsia"/>
          <w:color w:val="000000"/>
          <w:szCs w:val="19"/>
        </w:rPr>
        <w:t>；</w:t>
      </w:r>
    </w:p>
    <w:p w14:paraId="00E3853A" w14:textId="77777777" w:rsidR="00BB5BE0" w:rsidRPr="00490F6F" w:rsidRDefault="00BB5BE0" w:rsidP="00D7368C">
      <w:pPr>
        <w:ind w:leftChars="50" w:left="100"/>
        <w:jc w:val="both"/>
        <w:rPr>
          <w:rFonts w:ascii="微軟正黑體" w:eastAsia="微軟正黑體" w:hAnsi="微軟正黑體"/>
          <w:color w:val="000000"/>
          <w:szCs w:val="19"/>
        </w:rPr>
      </w:pPr>
      <w:r w:rsidRPr="00490F6F">
        <w:rPr>
          <w:rFonts w:ascii="微軟正黑體" w:eastAsia="微軟正黑體" w:hAnsi="微軟正黑體" w:hint="eastAsia"/>
          <w:color w:val="000000"/>
          <w:szCs w:val="19"/>
        </w:rPr>
        <w:t xml:space="preserve">　　（五）有限合夥人入夥、退夥的條件、</w:t>
      </w:r>
      <w:r w:rsidR="00D40EC8" w:rsidRPr="00490F6F">
        <w:rPr>
          <w:rFonts w:ascii="微軟正黑體" w:eastAsia="微軟正黑體" w:hAnsi="微軟正黑體" w:hint="eastAsia"/>
          <w:color w:val="000000"/>
          <w:szCs w:val="19"/>
        </w:rPr>
        <w:t>程序</w:t>
      </w:r>
      <w:r w:rsidRPr="00490F6F">
        <w:rPr>
          <w:rFonts w:ascii="微軟正黑體" w:eastAsia="微軟正黑體" w:hAnsi="微軟正黑體" w:hint="eastAsia"/>
          <w:color w:val="000000"/>
          <w:szCs w:val="19"/>
        </w:rPr>
        <w:t>以及相關責任；</w:t>
      </w:r>
    </w:p>
    <w:p w14:paraId="337AB8D8" w14:textId="77777777" w:rsidR="00BB5BE0" w:rsidRPr="00490F6F" w:rsidRDefault="00BB5BE0" w:rsidP="00D7368C">
      <w:pPr>
        <w:ind w:leftChars="50" w:left="100"/>
        <w:jc w:val="both"/>
        <w:rPr>
          <w:rFonts w:ascii="微軟正黑體" w:eastAsia="微軟正黑體" w:hAnsi="微軟正黑體"/>
          <w:color w:val="000000"/>
          <w:szCs w:val="19"/>
        </w:rPr>
      </w:pPr>
      <w:r w:rsidRPr="00490F6F">
        <w:rPr>
          <w:rFonts w:ascii="微軟正黑體" w:eastAsia="微軟正黑體" w:hAnsi="微軟正黑體" w:hint="eastAsia"/>
          <w:color w:val="000000"/>
          <w:szCs w:val="19"/>
        </w:rPr>
        <w:t xml:space="preserve">　　（六）有限合夥人和普通合夥人相互轉變</w:t>
      </w:r>
      <w:r w:rsidR="00D40EC8" w:rsidRPr="00490F6F">
        <w:rPr>
          <w:rFonts w:ascii="微軟正黑體" w:eastAsia="微軟正黑體" w:hAnsi="微軟正黑體" w:hint="eastAsia"/>
          <w:color w:val="000000"/>
          <w:szCs w:val="19"/>
        </w:rPr>
        <w:t>程序</w:t>
      </w:r>
      <w:r w:rsidRPr="00490F6F">
        <w:rPr>
          <w:rFonts w:ascii="微軟正黑體" w:eastAsia="微軟正黑體" w:hAnsi="微軟正黑體" w:hint="eastAsia"/>
          <w:color w:val="000000"/>
          <w:szCs w:val="19"/>
        </w:rPr>
        <w:t>。</w:t>
      </w:r>
    </w:p>
    <w:p w14:paraId="773D3912" w14:textId="77777777" w:rsidR="00490F6F" w:rsidRDefault="00BB5BE0"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64</w:t>
      </w:r>
      <w:r w:rsidR="00490F6F">
        <w:rPr>
          <w:rFonts w:ascii="微軟正黑體" w:eastAsia="微軟正黑體" w:hAnsi="微軟正黑體" w:hint="eastAsia"/>
        </w:rPr>
        <w:t>條</w:t>
      </w:r>
    </w:p>
    <w:p w14:paraId="67DB5E4A" w14:textId="2F654D88" w:rsidR="00490F6F" w:rsidRDefault="00490F6F" w:rsidP="00D7368C">
      <w:pPr>
        <w:ind w:leftChars="50" w:left="100"/>
        <w:jc w:val="both"/>
        <w:rPr>
          <w:rFonts w:ascii="微軟正黑體" w:eastAsia="微軟正黑體" w:hAnsi="微軟正黑體" w:hint="eastAsia"/>
          <w:color w:val="000000"/>
          <w:szCs w:val="1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BB5BE0" w:rsidRPr="00490F6F">
        <w:rPr>
          <w:rFonts w:ascii="微軟正黑體" w:eastAsia="微軟正黑體" w:hAnsi="微軟正黑體" w:hint="eastAsia"/>
          <w:color w:val="000000"/>
          <w:szCs w:val="19"/>
        </w:rPr>
        <w:t>有限合夥人可以用貨幣、實物、知識產權、土地使用權或者其他財產權利作價出資</w:t>
      </w:r>
      <w:r>
        <w:rPr>
          <w:rFonts w:ascii="微軟正黑體" w:eastAsia="微軟正黑體" w:hAnsi="微軟正黑體" w:hint="eastAsia"/>
          <w:color w:val="000000"/>
          <w:szCs w:val="19"/>
        </w:rPr>
        <w:t>。</w:t>
      </w:r>
    </w:p>
    <w:p w14:paraId="7AA32C67" w14:textId="45F2D93A" w:rsidR="00BB5BE0" w:rsidRPr="00490F6F" w:rsidRDefault="00490F6F" w:rsidP="00D7368C">
      <w:pPr>
        <w:ind w:leftChars="50" w:left="100"/>
        <w:jc w:val="both"/>
        <w:rPr>
          <w:rFonts w:ascii="微軟正黑體" w:eastAsia="微軟正黑體" w:hAnsi="微軟正黑體"/>
          <w:color w:val="17365D"/>
          <w:szCs w:val="19"/>
        </w:rPr>
      </w:pPr>
      <w:r w:rsidRPr="00490F6F">
        <w:rPr>
          <w:rFonts w:asciiTheme="minorHAnsi" w:eastAsia="微軟正黑體" w:hAnsiTheme="minorHAnsi" w:hint="eastAsia"/>
          <w:color w:val="404040" w:themeColor="text1" w:themeTint="BF"/>
          <w:sz w:val="16"/>
          <w:szCs w:val="19"/>
        </w:rPr>
        <w:t>﹝</w:t>
      </w:r>
      <w:r w:rsidRPr="00490F6F">
        <w:rPr>
          <w:rFonts w:asciiTheme="minorHAnsi" w:eastAsia="微軟正黑體" w:hAnsiTheme="minorHAnsi" w:hint="eastAsia"/>
          <w:color w:val="404040" w:themeColor="text1" w:themeTint="BF"/>
          <w:sz w:val="16"/>
          <w:szCs w:val="19"/>
        </w:rPr>
        <w:t>2</w:t>
      </w:r>
      <w:r w:rsidRPr="00490F6F">
        <w:rPr>
          <w:rFonts w:asciiTheme="minorHAnsi" w:eastAsia="微軟正黑體" w:hAnsiTheme="minorHAnsi" w:hint="eastAsia"/>
          <w:color w:val="404040" w:themeColor="text1" w:themeTint="BF"/>
          <w:sz w:val="16"/>
          <w:szCs w:val="19"/>
        </w:rPr>
        <w:t>﹞</w:t>
      </w:r>
      <w:r w:rsidR="00BB5BE0" w:rsidRPr="00490F6F">
        <w:rPr>
          <w:rFonts w:ascii="微軟正黑體" w:eastAsia="微軟正黑體" w:hAnsi="微軟正黑體" w:hint="eastAsia"/>
          <w:color w:val="17365D"/>
          <w:szCs w:val="19"/>
        </w:rPr>
        <w:t>有限合夥人不得以勞務出資。</w:t>
      </w:r>
    </w:p>
    <w:p w14:paraId="0AE13C94" w14:textId="77777777" w:rsidR="00490F6F" w:rsidRDefault="00BB5BE0"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65</w:t>
      </w:r>
      <w:r w:rsidR="00490F6F">
        <w:rPr>
          <w:rFonts w:ascii="微軟正黑體" w:eastAsia="微軟正黑體" w:hAnsi="微軟正黑體" w:hint="eastAsia"/>
        </w:rPr>
        <w:t>條</w:t>
      </w:r>
    </w:p>
    <w:p w14:paraId="4047DEA2" w14:textId="44024F33" w:rsidR="00BB5BE0" w:rsidRPr="00490F6F" w:rsidRDefault="00490F6F" w:rsidP="00D7368C">
      <w:pPr>
        <w:ind w:leftChars="50" w:left="100"/>
        <w:jc w:val="both"/>
        <w:rPr>
          <w:rFonts w:ascii="微軟正黑體" w:eastAsia="微軟正黑體" w:hAnsi="微軟正黑體"/>
          <w:color w:val="000000"/>
          <w:szCs w:val="1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BB5BE0" w:rsidRPr="00490F6F">
        <w:rPr>
          <w:rFonts w:ascii="微軟正黑體" w:eastAsia="微軟正黑體" w:hAnsi="微軟正黑體" w:hint="eastAsia"/>
          <w:color w:val="000000"/>
          <w:szCs w:val="19"/>
        </w:rPr>
        <w:t>有限合夥人應當按照合夥協議的約定按期足額繳納出資；未按期足額繳納的，應當承擔補繳義務，並對其他合夥人承擔違約責任。</w:t>
      </w:r>
    </w:p>
    <w:p w14:paraId="04683B94" w14:textId="77777777" w:rsidR="00490F6F" w:rsidRDefault="00BB5BE0"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66</w:t>
      </w:r>
      <w:r w:rsidR="00490F6F">
        <w:rPr>
          <w:rFonts w:ascii="微軟正黑體" w:eastAsia="微軟正黑體" w:hAnsi="微軟正黑體" w:hint="eastAsia"/>
        </w:rPr>
        <w:t>條</w:t>
      </w:r>
    </w:p>
    <w:p w14:paraId="22F6AEA4" w14:textId="157E5A80" w:rsidR="00BB5BE0" w:rsidRPr="00490F6F" w:rsidRDefault="00490F6F" w:rsidP="00D7368C">
      <w:pPr>
        <w:ind w:leftChars="50" w:left="100"/>
        <w:jc w:val="both"/>
        <w:rPr>
          <w:rFonts w:ascii="微軟正黑體" w:eastAsia="微軟正黑體" w:hAnsi="微軟正黑體"/>
          <w:color w:val="000000"/>
          <w:szCs w:val="1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BB5BE0" w:rsidRPr="00490F6F">
        <w:rPr>
          <w:rFonts w:ascii="微軟正黑體" w:eastAsia="微軟正黑體" w:hAnsi="微軟正黑體" w:hint="eastAsia"/>
          <w:color w:val="000000"/>
          <w:szCs w:val="19"/>
        </w:rPr>
        <w:t>有限合夥企業登記事項中應當載明有限合夥人的姓名或者名稱及認繳的出資數額。</w:t>
      </w:r>
    </w:p>
    <w:p w14:paraId="5A54AD1B" w14:textId="77777777" w:rsidR="00490F6F" w:rsidRDefault="00BB5BE0"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67</w:t>
      </w:r>
      <w:r w:rsidR="00490F6F">
        <w:rPr>
          <w:rFonts w:ascii="微軟正黑體" w:eastAsia="微軟正黑體" w:hAnsi="微軟正黑體" w:hint="eastAsia"/>
        </w:rPr>
        <w:t>條</w:t>
      </w:r>
    </w:p>
    <w:p w14:paraId="65596778" w14:textId="7AB549DA" w:rsidR="00BB5BE0" w:rsidRPr="00490F6F" w:rsidRDefault="00490F6F" w:rsidP="00D7368C">
      <w:pPr>
        <w:ind w:leftChars="50" w:left="100"/>
        <w:jc w:val="both"/>
        <w:rPr>
          <w:rFonts w:ascii="微軟正黑體" w:eastAsia="微軟正黑體" w:hAnsi="微軟正黑體"/>
          <w:color w:val="000000"/>
          <w:szCs w:val="1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BB5BE0" w:rsidRPr="00490F6F">
        <w:rPr>
          <w:rFonts w:ascii="微軟正黑體" w:eastAsia="微軟正黑體" w:hAnsi="微軟正黑體" w:hint="eastAsia"/>
          <w:color w:val="000000"/>
          <w:szCs w:val="19"/>
        </w:rPr>
        <w:t>有限合夥企業由普通合夥人執行合夥事務。執行事務合夥人可以要求在合夥</w:t>
      </w:r>
      <w:r w:rsidR="0040063A" w:rsidRPr="00490F6F">
        <w:rPr>
          <w:rFonts w:ascii="微軟正黑體" w:eastAsia="微軟正黑體" w:hAnsi="微軟正黑體" w:hint="eastAsia"/>
          <w:color w:val="000000"/>
          <w:szCs w:val="19"/>
        </w:rPr>
        <w:t>協議</w:t>
      </w:r>
      <w:r w:rsidR="00BB5BE0" w:rsidRPr="00490F6F">
        <w:rPr>
          <w:rFonts w:ascii="微軟正黑體" w:eastAsia="微軟正黑體" w:hAnsi="微軟正黑體" w:hint="eastAsia"/>
          <w:color w:val="000000"/>
          <w:szCs w:val="19"/>
        </w:rPr>
        <w:t>中確定執行事務的報酬及報酬提取方式。</w:t>
      </w:r>
    </w:p>
    <w:p w14:paraId="1804A60F" w14:textId="77777777" w:rsidR="00490F6F" w:rsidRDefault="00BB5BE0"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68</w:t>
      </w:r>
      <w:r w:rsidR="00490F6F">
        <w:rPr>
          <w:rFonts w:ascii="微軟正黑體" w:eastAsia="微軟正黑體" w:hAnsi="微軟正黑體" w:hint="eastAsia"/>
        </w:rPr>
        <w:t>條</w:t>
      </w:r>
    </w:p>
    <w:p w14:paraId="6D825182" w14:textId="17372EEF" w:rsidR="00490F6F" w:rsidRDefault="00490F6F" w:rsidP="00D7368C">
      <w:pPr>
        <w:ind w:leftChars="50" w:left="100"/>
        <w:jc w:val="both"/>
        <w:rPr>
          <w:rFonts w:ascii="微軟正黑體" w:eastAsia="微軟正黑體" w:hAnsi="微軟正黑體" w:hint="eastAsia"/>
          <w:color w:val="000000"/>
          <w:szCs w:val="1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BB5BE0" w:rsidRPr="00490F6F">
        <w:rPr>
          <w:rFonts w:ascii="微軟正黑體" w:eastAsia="微軟正黑體" w:hAnsi="微軟正黑體" w:hint="eastAsia"/>
          <w:color w:val="000000"/>
          <w:szCs w:val="19"/>
        </w:rPr>
        <w:t>有限合夥人不執行合夥事務，不得對外代表有限合夥企業</w:t>
      </w:r>
      <w:r>
        <w:rPr>
          <w:rFonts w:ascii="微軟正黑體" w:eastAsia="微軟正黑體" w:hAnsi="微軟正黑體" w:hint="eastAsia"/>
          <w:color w:val="000000"/>
          <w:szCs w:val="19"/>
        </w:rPr>
        <w:t>。</w:t>
      </w:r>
    </w:p>
    <w:p w14:paraId="30375F13" w14:textId="4E943419" w:rsidR="00BB5BE0" w:rsidRPr="00490F6F" w:rsidRDefault="00490F6F" w:rsidP="00D7368C">
      <w:pPr>
        <w:ind w:leftChars="50" w:left="100"/>
        <w:jc w:val="both"/>
        <w:rPr>
          <w:rFonts w:ascii="微軟正黑體" w:eastAsia="微軟正黑體" w:hAnsi="微軟正黑體"/>
          <w:color w:val="17365D"/>
          <w:szCs w:val="19"/>
        </w:rPr>
      </w:pPr>
      <w:r w:rsidRPr="00490F6F">
        <w:rPr>
          <w:rFonts w:asciiTheme="minorHAnsi" w:eastAsia="微軟正黑體" w:hAnsiTheme="minorHAnsi" w:hint="eastAsia"/>
          <w:color w:val="404040" w:themeColor="text1" w:themeTint="BF"/>
          <w:sz w:val="16"/>
          <w:szCs w:val="19"/>
        </w:rPr>
        <w:t>﹝</w:t>
      </w:r>
      <w:r w:rsidRPr="00490F6F">
        <w:rPr>
          <w:rFonts w:asciiTheme="minorHAnsi" w:eastAsia="微軟正黑體" w:hAnsiTheme="minorHAnsi" w:hint="eastAsia"/>
          <w:color w:val="404040" w:themeColor="text1" w:themeTint="BF"/>
          <w:sz w:val="16"/>
          <w:szCs w:val="19"/>
        </w:rPr>
        <w:t>2</w:t>
      </w:r>
      <w:r w:rsidRPr="00490F6F">
        <w:rPr>
          <w:rFonts w:asciiTheme="minorHAnsi" w:eastAsia="微軟正黑體" w:hAnsiTheme="minorHAnsi" w:hint="eastAsia"/>
          <w:color w:val="404040" w:themeColor="text1" w:themeTint="BF"/>
          <w:sz w:val="16"/>
          <w:szCs w:val="19"/>
        </w:rPr>
        <w:t>﹞</w:t>
      </w:r>
      <w:r w:rsidR="00BB5BE0" w:rsidRPr="00490F6F">
        <w:rPr>
          <w:rFonts w:ascii="微軟正黑體" w:eastAsia="微軟正黑體" w:hAnsi="微軟正黑體" w:hint="eastAsia"/>
          <w:color w:val="17365D"/>
          <w:szCs w:val="19"/>
        </w:rPr>
        <w:t>有限合夥人的下列行為，不視為執行合夥事務：</w:t>
      </w:r>
    </w:p>
    <w:p w14:paraId="5747275B" w14:textId="77777777" w:rsidR="00BB5BE0" w:rsidRPr="00490F6F" w:rsidRDefault="00BB5BE0" w:rsidP="00D7368C">
      <w:pPr>
        <w:ind w:leftChars="50" w:left="100"/>
        <w:jc w:val="both"/>
        <w:rPr>
          <w:rFonts w:ascii="微軟正黑體" w:eastAsia="微軟正黑體" w:hAnsi="微軟正黑體"/>
          <w:color w:val="17365D"/>
          <w:szCs w:val="19"/>
        </w:rPr>
      </w:pPr>
      <w:r w:rsidRPr="00490F6F">
        <w:rPr>
          <w:rFonts w:ascii="微軟正黑體" w:eastAsia="微軟正黑體" w:hAnsi="微軟正黑體" w:hint="eastAsia"/>
          <w:color w:val="17365D"/>
          <w:szCs w:val="19"/>
        </w:rPr>
        <w:t xml:space="preserve">　　（一）參與決定普通合夥人入夥、退夥；</w:t>
      </w:r>
    </w:p>
    <w:p w14:paraId="5FBDA486" w14:textId="77777777" w:rsidR="00BB5BE0" w:rsidRPr="00490F6F" w:rsidRDefault="00BB5BE0" w:rsidP="00D7368C">
      <w:pPr>
        <w:ind w:leftChars="50" w:left="100"/>
        <w:jc w:val="both"/>
        <w:rPr>
          <w:rFonts w:ascii="微軟正黑體" w:eastAsia="微軟正黑體" w:hAnsi="微軟正黑體"/>
          <w:color w:val="17365D"/>
          <w:szCs w:val="19"/>
        </w:rPr>
      </w:pPr>
      <w:r w:rsidRPr="00490F6F">
        <w:rPr>
          <w:rFonts w:ascii="微軟正黑體" w:eastAsia="微軟正黑體" w:hAnsi="微軟正黑體" w:hint="eastAsia"/>
          <w:color w:val="17365D"/>
          <w:szCs w:val="19"/>
        </w:rPr>
        <w:t xml:space="preserve">　　（二）對企業的經營管理提出建議；</w:t>
      </w:r>
    </w:p>
    <w:p w14:paraId="095D9A0D" w14:textId="77777777" w:rsidR="00BB5BE0" w:rsidRPr="00490F6F" w:rsidRDefault="00BB5BE0" w:rsidP="00D7368C">
      <w:pPr>
        <w:ind w:leftChars="50" w:left="100"/>
        <w:jc w:val="both"/>
        <w:rPr>
          <w:rFonts w:ascii="微軟正黑體" w:eastAsia="微軟正黑體" w:hAnsi="微軟正黑體"/>
          <w:color w:val="17365D"/>
          <w:szCs w:val="19"/>
        </w:rPr>
      </w:pPr>
      <w:r w:rsidRPr="00490F6F">
        <w:rPr>
          <w:rFonts w:ascii="微軟正黑體" w:eastAsia="微軟正黑體" w:hAnsi="微軟正黑體" w:hint="eastAsia"/>
          <w:color w:val="17365D"/>
          <w:szCs w:val="19"/>
        </w:rPr>
        <w:t xml:space="preserve">　　（三）參與選擇承辦有限合夥企業審計業務的會計師事務所；</w:t>
      </w:r>
    </w:p>
    <w:p w14:paraId="66EB9161" w14:textId="77777777" w:rsidR="00BB5BE0" w:rsidRPr="00490F6F" w:rsidRDefault="00BB5BE0" w:rsidP="00D7368C">
      <w:pPr>
        <w:ind w:leftChars="50" w:left="100"/>
        <w:jc w:val="both"/>
        <w:rPr>
          <w:rFonts w:ascii="微軟正黑體" w:eastAsia="微軟正黑體" w:hAnsi="微軟正黑體"/>
          <w:color w:val="17365D"/>
          <w:szCs w:val="19"/>
        </w:rPr>
      </w:pPr>
      <w:r w:rsidRPr="00490F6F">
        <w:rPr>
          <w:rFonts w:ascii="微軟正黑體" w:eastAsia="微軟正黑體" w:hAnsi="微軟正黑體" w:hint="eastAsia"/>
          <w:color w:val="17365D"/>
          <w:szCs w:val="19"/>
        </w:rPr>
        <w:t xml:space="preserve">　　（四）獲取經審計的有限合夥企業財務會計報告；</w:t>
      </w:r>
    </w:p>
    <w:p w14:paraId="763519F7" w14:textId="77777777" w:rsidR="00BB5BE0" w:rsidRPr="00490F6F" w:rsidRDefault="00BB5BE0" w:rsidP="00D7368C">
      <w:pPr>
        <w:ind w:leftChars="50" w:left="100"/>
        <w:jc w:val="both"/>
        <w:rPr>
          <w:rFonts w:ascii="微軟正黑體" w:eastAsia="微軟正黑體" w:hAnsi="微軟正黑體"/>
          <w:color w:val="17365D"/>
          <w:szCs w:val="19"/>
        </w:rPr>
      </w:pPr>
      <w:r w:rsidRPr="00490F6F">
        <w:rPr>
          <w:rFonts w:ascii="微軟正黑體" w:eastAsia="微軟正黑體" w:hAnsi="微軟正黑體" w:hint="eastAsia"/>
          <w:color w:val="17365D"/>
          <w:szCs w:val="19"/>
        </w:rPr>
        <w:t xml:space="preserve">　　（五）對涉及自身利益的情況，查閱有限合夥企業財務會計賬簿等財務資料；</w:t>
      </w:r>
    </w:p>
    <w:p w14:paraId="6E320FDD" w14:textId="77777777" w:rsidR="00BB5BE0" w:rsidRPr="00490F6F" w:rsidRDefault="00BB5BE0" w:rsidP="00D7368C">
      <w:pPr>
        <w:ind w:leftChars="50" w:left="100"/>
        <w:jc w:val="both"/>
        <w:rPr>
          <w:rFonts w:ascii="微軟正黑體" w:eastAsia="微軟正黑體" w:hAnsi="微軟正黑體"/>
          <w:color w:val="17365D"/>
          <w:szCs w:val="19"/>
        </w:rPr>
      </w:pPr>
      <w:r w:rsidRPr="00490F6F">
        <w:rPr>
          <w:rFonts w:ascii="微軟正黑體" w:eastAsia="微軟正黑體" w:hAnsi="微軟正黑體" w:hint="eastAsia"/>
          <w:color w:val="17365D"/>
          <w:szCs w:val="19"/>
        </w:rPr>
        <w:t xml:space="preserve">　　（六）在有限合夥企業中的利益受到侵害時，向有責任的合夥人主張權利或者提起訴訟；</w:t>
      </w:r>
    </w:p>
    <w:p w14:paraId="11978A4C" w14:textId="77777777" w:rsidR="00BB5BE0" w:rsidRPr="00490F6F" w:rsidRDefault="00BB5BE0" w:rsidP="00D7368C">
      <w:pPr>
        <w:ind w:leftChars="50" w:left="100"/>
        <w:jc w:val="both"/>
        <w:rPr>
          <w:rFonts w:ascii="微軟正黑體" w:eastAsia="微軟正黑體" w:hAnsi="微軟正黑體"/>
          <w:color w:val="17365D"/>
          <w:szCs w:val="19"/>
        </w:rPr>
      </w:pPr>
      <w:r w:rsidRPr="00490F6F">
        <w:rPr>
          <w:rFonts w:ascii="微軟正黑體" w:eastAsia="微軟正黑體" w:hAnsi="微軟正黑體" w:hint="eastAsia"/>
          <w:color w:val="17365D"/>
          <w:szCs w:val="19"/>
        </w:rPr>
        <w:t xml:space="preserve">　　（七）執行事務合夥人怠</w:t>
      </w:r>
      <w:r w:rsidR="00E522BA" w:rsidRPr="00490F6F">
        <w:rPr>
          <w:rFonts w:ascii="微軟正黑體" w:eastAsia="微軟正黑體" w:hAnsi="微軟正黑體" w:hint="eastAsia"/>
          <w:color w:val="17365D"/>
          <w:szCs w:val="19"/>
        </w:rPr>
        <w:t>於</w:t>
      </w:r>
      <w:r w:rsidRPr="00490F6F">
        <w:rPr>
          <w:rFonts w:ascii="微軟正黑體" w:eastAsia="微軟正黑體" w:hAnsi="微軟正黑體" w:hint="eastAsia"/>
          <w:color w:val="17365D"/>
          <w:szCs w:val="19"/>
        </w:rPr>
        <w:t>行使權利時，督促其行使權利或者為了本企業的利益以自己的名義提起訴訟；</w:t>
      </w:r>
    </w:p>
    <w:p w14:paraId="7DA14692" w14:textId="77777777" w:rsidR="00BB5BE0" w:rsidRPr="00490F6F" w:rsidRDefault="00BB5BE0" w:rsidP="00D7368C">
      <w:pPr>
        <w:ind w:leftChars="50" w:left="100"/>
        <w:jc w:val="both"/>
        <w:rPr>
          <w:rFonts w:ascii="微軟正黑體" w:eastAsia="微軟正黑體" w:hAnsi="微軟正黑體"/>
          <w:color w:val="17365D"/>
          <w:szCs w:val="19"/>
        </w:rPr>
      </w:pPr>
      <w:r w:rsidRPr="00490F6F">
        <w:rPr>
          <w:rFonts w:ascii="微軟正黑體" w:eastAsia="微軟正黑體" w:hAnsi="微軟正黑體" w:hint="eastAsia"/>
          <w:color w:val="17365D"/>
          <w:szCs w:val="19"/>
        </w:rPr>
        <w:t xml:space="preserve">　　（八）依法為本企業提供擔保。</w:t>
      </w:r>
    </w:p>
    <w:p w14:paraId="513C71E8" w14:textId="77777777" w:rsidR="00490F6F" w:rsidRDefault="00BB5BE0" w:rsidP="00D7368C">
      <w:pPr>
        <w:pStyle w:val="2"/>
        <w:rPr>
          <w:rFonts w:ascii="微軟正黑體" w:eastAsia="微軟正黑體" w:hAnsi="微軟正黑體" w:hint="eastAsia"/>
        </w:rPr>
      </w:pPr>
      <w:r w:rsidRPr="00490F6F">
        <w:rPr>
          <w:rFonts w:ascii="微軟正黑體" w:eastAsia="微軟正黑體" w:hAnsi="微軟正黑體" w:hint="eastAsia"/>
        </w:rPr>
        <w:lastRenderedPageBreak/>
        <w:t>第</w:t>
      </w:r>
      <w:r w:rsidR="00417C16" w:rsidRPr="00490F6F">
        <w:rPr>
          <w:rFonts w:ascii="微軟正黑體" w:eastAsia="微軟正黑體" w:hAnsi="微軟正黑體" w:hint="eastAsia"/>
        </w:rPr>
        <w:t>69</w:t>
      </w:r>
      <w:r w:rsidR="00490F6F">
        <w:rPr>
          <w:rFonts w:ascii="微軟正黑體" w:eastAsia="微軟正黑體" w:hAnsi="微軟正黑體" w:hint="eastAsia"/>
        </w:rPr>
        <w:t>條</w:t>
      </w:r>
    </w:p>
    <w:p w14:paraId="0F7C119F" w14:textId="16C1E71F" w:rsidR="00BB5BE0" w:rsidRPr="00490F6F" w:rsidRDefault="00490F6F" w:rsidP="00D7368C">
      <w:pPr>
        <w:ind w:leftChars="50" w:left="100"/>
        <w:jc w:val="both"/>
        <w:rPr>
          <w:rFonts w:ascii="微軟正黑體" w:eastAsia="微軟正黑體" w:hAnsi="微軟正黑體"/>
          <w:color w:val="000000"/>
          <w:szCs w:val="1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BB5BE0" w:rsidRPr="00490F6F">
        <w:rPr>
          <w:rFonts w:ascii="微軟正黑體" w:eastAsia="微軟正黑體" w:hAnsi="微軟正黑體" w:hint="eastAsia"/>
          <w:color w:val="000000"/>
          <w:szCs w:val="19"/>
        </w:rPr>
        <w:t>有限合夥企業不得將全部利潤分配給部分合夥人；但是，合夥協議另有約定的除外。</w:t>
      </w:r>
    </w:p>
    <w:p w14:paraId="77060FDA" w14:textId="77777777" w:rsidR="00490F6F" w:rsidRDefault="00BB5BE0"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70</w:t>
      </w:r>
      <w:r w:rsidR="00490F6F">
        <w:rPr>
          <w:rFonts w:ascii="微軟正黑體" w:eastAsia="微軟正黑體" w:hAnsi="微軟正黑體" w:hint="eastAsia"/>
        </w:rPr>
        <w:t>條</w:t>
      </w:r>
    </w:p>
    <w:p w14:paraId="525005DC" w14:textId="416614ED" w:rsidR="00BB5BE0" w:rsidRPr="00490F6F" w:rsidRDefault="00490F6F" w:rsidP="00D7368C">
      <w:pPr>
        <w:ind w:leftChars="50" w:left="100"/>
        <w:jc w:val="both"/>
        <w:rPr>
          <w:rFonts w:ascii="微軟正黑體" w:eastAsia="微軟正黑體" w:hAnsi="微軟正黑體"/>
          <w:color w:val="000000"/>
          <w:szCs w:val="1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BB5BE0" w:rsidRPr="00490F6F">
        <w:rPr>
          <w:rFonts w:ascii="微軟正黑體" w:eastAsia="微軟正黑體" w:hAnsi="微軟正黑體" w:hint="eastAsia"/>
          <w:color w:val="000000"/>
          <w:szCs w:val="19"/>
        </w:rPr>
        <w:t>有限合夥人可以同本有限合夥企業進行交易；但是，合夥協議另有約定的除外。</w:t>
      </w:r>
    </w:p>
    <w:p w14:paraId="73EED2FD" w14:textId="77777777" w:rsidR="00490F6F" w:rsidRDefault="00BB5BE0"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71</w:t>
      </w:r>
      <w:r w:rsidR="00490F6F">
        <w:rPr>
          <w:rFonts w:ascii="微軟正黑體" w:eastAsia="微軟正黑體" w:hAnsi="微軟正黑體" w:hint="eastAsia"/>
        </w:rPr>
        <w:t>條</w:t>
      </w:r>
    </w:p>
    <w:p w14:paraId="373A45EF" w14:textId="414FC1A2" w:rsidR="00BB5BE0" w:rsidRPr="00490F6F" w:rsidRDefault="00490F6F" w:rsidP="00D7368C">
      <w:pPr>
        <w:ind w:leftChars="50" w:left="100"/>
        <w:jc w:val="both"/>
        <w:rPr>
          <w:rFonts w:ascii="微軟正黑體" w:eastAsia="微軟正黑體" w:hAnsi="微軟正黑體"/>
          <w:color w:val="000000"/>
          <w:szCs w:val="1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BB5BE0" w:rsidRPr="00490F6F">
        <w:rPr>
          <w:rFonts w:ascii="微軟正黑體" w:eastAsia="微軟正黑體" w:hAnsi="微軟正黑體" w:hint="eastAsia"/>
          <w:color w:val="000000"/>
          <w:szCs w:val="19"/>
        </w:rPr>
        <w:t>有限合夥人可以自營或者同他人合作經營與本有限合夥企業相競爭的業務；但是，合夥協議另有約定的除外。</w:t>
      </w:r>
    </w:p>
    <w:p w14:paraId="47353E41" w14:textId="77777777" w:rsidR="00490F6F" w:rsidRDefault="00BB5BE0"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72</w:t>
      </w:r>
      <w:r w:rsidR="00490F6F">
        <w:rPr>
          <w:rFonts w:ascii="微軟正黑體" w:eastAsia="微軟正黑體" w:hAnsi="微軟正黑體" w:hint="eastAsia"/>
        </w:rPr>
        <w:t>條</w:t>
      </w:r>
    </w:p>
    <w:p w14:paraId="12BB4F2E" w14:textId="001E89F7" w:rsidR="00BB5BE0" w:rsidRPr="00490F6F" w:rsidRDefault="00490F6F" w:rsidP="00D7368C">
      <w:pPr>
        <w:ind w:leftChars="50" w:left="100"/>
        <w:jc w:val="both"/>
        <w:rPr>
          <w:rFonts w:ascii="微軟正黑體" w:eastAsia="微軟正黑體" w:hAnsi="微軟正黑體"/>
          <w:color w:val="000000"/>
          <w:szCs w:val="1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BB5BE0" w:rsidRPr="00490F6F">
        <w:rPr>
          <w:rFonts w:ascii="微軟正黑體" w:eastAsia="微軟正黑體" w:hAnsi="微軟正黑體" w:hint="eastAsia"/>
          <w:color w:val="000000"/>
          <w:szCs w:val="19"/>
        </w:rPr>
        <w:t>有限合夥人可以將其在有限合夥企業中的財產份額出質；但是，合夥協議另有約定的除外。</w:t>
      </w:r>
    </w:p>
    <w:p w14:paraId="7D0E40AA" w14:textId="77777777" w:rsidR="00490F6F" w:rsidRDefault="00BB5BE0"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73</w:t>
      </w:r>
      <w:r w:rsidR="00490F6F">
        <w:rPr>
          <w:rFonts w:ascii="微軟正黑體" w:eastAsia="微軟正黑體" w:hAnsi="微軟正黑體" w:hint="eastAsia"/>
        </w:rPr>
        <w:t>條</w:t>
      </w:r>
    </w:p>
    <w:p w14:paraId="4CD7F790" w14:textId="3513EA34" w:rsidR="00BB5BE0" w:rsidRPr="00490F6F" w:rsidRDefault="00490F6F" w:rsidP="00D7368C">
      <w:pPr>
        <w:ind w:leftChars="50" w:left="100"/>
        <w:jc w:val="both"/>
        <w:rPr>
          <w:rFonts w:ascii="微軟正黑體" w:eastAsia="微軟正黑體" w:hAnsi="微軟正黑體"/>
          <w:color w:val="000000"/>
          <w:szCs w:val="1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BB5BE0" w:rsidRPr="00490F6F">
        <w:rPr>
          <w:rFonts w:ascii="微軟正黑體" w:eastAsia="微軟正黑體" w:hAnsi="微軟正黑體" w:hint="eastAsia"/>
          <w:color w:val="000000"/>
          <w:szCs w:val="19"/>
        </w:rPr>
        <w:t>有限合夥人可以按照合夥協議的約定向合夥人以外的人轉讓其在有限合夥企業中的財產份額，但應當提前三十日通知其他合夥人。</w:t>
      </w:r>
    </w:p>
    <w:p w14:paraId="3C5B4651" w14:textId="77777777" w:rsidR="00490F6F" w:rsidRDefault="00BB5BE0"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74</w:t>
      </w:r>
      <w:r w:rsidR="00490F6F">
        <w:rPr>
          <w:rFonts w:ascii="微軟正黑體" w:eastAsia="微軟正黑體" w:hAnsi="微軟正黑體" w:hint="eastAsia"/>
        </w:rPr>
        <w:t>條</w:t>
      </w:r>
    </w:p>
    <w:p w14:paraId="6B204E10" w14:textId="13C08055" w:rsidR="00490F6F" w:rsidRDefault="00490F6F" w:rsidP="00D7368C">
      <w:pPr>
        <w:ind w:leftChars="50" w:left="100"/>
        <w:jc w:val="both"/>
        <w:rPr>
          <w:rFonts w:ascii="微軟正黑體" w:eastAsia="微軟正黑體" w:hAnsi="微軟正黑體" w:hint="eastAsia"/>
          <w:color w:val="000000"/>
          <w:szCs w:val="1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BB5BE0" w:rsidRPr="00490F6F">
        <w:rPr>
          <w:rFonts w:ascii="微軟正黑體" w:eastAsia="微軟正黑體" w:hAnsi="微軟正黑體" w:hint="eastAsia"/>
          <w:color w:val="000000"/>
          <w:szCs w:val="19"/>
        </w:rPr>
        <w:t>有限合夥人的自有財產不足清償其與合夥企業無關的債務的，該合夥人可以以其從有限合夥企業中分取的收益用於清償；債權人也可以依法請求人民法院強制執行該合夥人在有限合夥企業中的財產份額用於清償</w:t>
      </w:r>
      <w:r>
        <w:rPr>
          <w:rFonts w:ascii="微軟正黑體" w:eastAsia="微軟正黑體" w:hAnsi="微軟正黑體" w:hint="eastAsia"/>
          <w:color w:val="000000"/>
          <w:szCs w:val="19"/>
        </w:rPr>
        <w:t>。</w:t>
      </w:r>
    </w:p>
    <w:p w14:paraId="57AFC949" w14:textId="0249E9AA" w:rsidR="00BB5BE0" w:rsidRPr="00490F6F" w:rsidRDefault="00490F6F" w:rsidP="00D7368C">
      <w:pPr>
        <w:ind w:leftChars="50" w:left="100"/>
        <w:jc w:val="both"/>
        <w:rPr>
          <w:rFonts w:ascii="微軟正黑體" w:eastAsia="微軟正黑體" w:hAnsi="微軟正黑體"/>
          <w:color w:val="17365D"/>
          <w:szCs w:val="19"/>
        </w:rPr>
      </w:pPr>
      <w:r w:rsidRPr="00490F6F">
        <w:rPr>
          <w:rFonts w:asciiTheme="minorHAnsi" w:eastAsia="微軟正黑體" w:hAnsiTheme="minorHAnsi" w:hint="eastAsia"/>
          <w:color w:val="404040" w:themeColor="text1" w:themeTint="BF"/>
          <w:sz w:val="16"/>
          <w:szCs w:val="19"/>
        </w:rPr>
        <w:t>﹝</w:t>
      </w:r>
      <w:r w:rsidRPr="00490F6F">
        <w:rPr>
          <w:rFonts w:asciiTheme="minorHAnsi" w:eastAsia="微軟正黑體" w:hAnsiTheme="minorHAnsi" w:hint="eastAsia"/>
          <w:color w:val="404040" w:themeColor="text1" w:themeTint="BF"/>
          <w:sz w:val="16"/>
          <w:szCs w:val="19"/>
        </w:rPr>
        <w:t>2</w:t>
      </w:r>
      <w:r w:rsidRPr="00490F6F">
        <w:rPr>
          <w:rFonts w:asciiTheme="minorHAnsi" w:eastAsia="微軟正黑體" w:hAnsiTheme="minorHAnsi" w:hint="eastAsia"/>
          <w:color w:val="404040" w:themeColor="text1" w:themeTint="BF"/>
          <w:sz w:val="16"/>
          <w:szCs w:val="19"/>
        </w:rPr>
        <w:t>﹞</w:t>
      </w:r>
      <w:r w:rsidR="00BB5BE0" w:rsidRPr="00490F6F">
        <w:rPr>
          <w:rFonts w:ascii="微軟正黑體" w:eastAsia="微軟正黑體" w:hAnsi="微軟正黑體" w:hint="eastAsia"/>
          <w:color w:val="17365D"/>
          <w:szCs w:val="19"/>
        </w:rPr>
        <w:t>人民法院強制執行有限合夥人的財產份額時，應當通知全體合夥人。在同等條件下，其他合夥人有優先購買權。</w:t>
      </w:r>
    </w:p>
    <w:p w14:paraId="171853FE" w14:textId="77777777" w:rsidR="00490F6F" w:rsidRDefault="00BB5BE0"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75</w:t>
      </w:r>
      <w:r w:rsidR="00490F6F">
        <w:rPr>
          <w:rFonts w:ascii="微軟正黑體" w:eastAsia="微軟正黑體" w:hAnsi="微軟正黑體" w:hint="eastAsia"/>
        </w:rPr>
        <w:t>條</w:t>
      </w:r>
    </w:p>
    <w:p w14:paraId="11BD52C1" w14:textId="36D2B522" w:rsidR="00BB5BE0" w:rsidRPr="00490F6F" w:rsidRDefault="00490F6F" w:rsidP="00D7368C">
      <w:pPr>
        <w:ind w:leftChars="50" w:left="100"/>
        <w:jc w:val="both"/>
        <w:rPr>
          <w:rFonts w:ascii="微軟正黑體" w:eastAsia="微軟正黑體" w:hAnsi="微軟正黑體"/>
          <w:color w:val="000000"/>
          <w:szCs w:val="1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BB5BE0" w:rsidRPr="00490F6F">
        <w:rPr>
          <w:rFonts w:ascii="微軟正黑體" w:eastAsia="微軟正黑體" w:hAnsi="微軟正黑體" w:hint="eastAsia"/>
          <w:color w:val="000000"/>
          <w:szCs w:val="19"/>
        </w:rPr>
        <w:t>有限合夥企業僅剩有限合夥人的，應當解散；有限合夥企業僅剩普通合夥人的，轉為普通合夥企業。</w:t>
      </w:r>
    </w:p>
    <w:p w14:paraId="509B7E2D" w14:textId="77777777" w:rsidR="00490F6F" w:rsidRDefault="00BB5BE0"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76</w:t>
      </w:r>
      <w:r w:rsidR="00490F6F">
        <w:rPr>
          <w:rFonts w:ascii="微軟正黑體" w:eastAsia="微軟正黑體" w:hAnsi="微軟正黑體" w:hint="eastAsia"/>
        </w:rPr>
        <w:t>條</w:t>
      </w:r>
    </w:p>
    <w:p w14:paraId="50D7EAF9" w14:textId="60396D5D" w:rsidR="00490F6F" w:rsidRDefault="00490F6F" w:rsidP="00D7368C">
      <w:pPr>
        <w:ind w:leftChars="50" w:left="100"/>
        <w:jc w:val="both"/>
        <w:rPr>
          <w:rFonts w:ascii="微軟正黑體" w:eastAsia="微軟正黑體" w:hAnsi="微軟正黑體" w:hint="eastAsia"/>
          <w:color w:val="000000"/>
          <w:szCs w:val="1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BB5BE0" w:rsidRPr="00490F6F">
        <w:rPr>
          <w:rFonts w:ascii="微軟正黑體" w:eastAsia="微軟正黑體" w:hAnsi="微軟正黑體" w:hint="eastAsia"/>
          <w:color w:val="000000"/>
          <w:szCs w:val="19"/>
        </w:rPr>
        <w:t>第三人有理由相信有限合夥人為普通合夥人並與其交易的，該有限合夥人對該筆交易承擔與普通合夥人同樣的責任</w:t>
      </w:r>
      <w:r>
        <w:rPr>
          <w:rFonts w:ascii="微軟正黑體" w:eastAsia="微軟正黑體" w:hAnsi="微軟正黑體" w:hint="eastAsia"/>
          <w:color w:val="000000"/>
          <w:szCs w:val="19"/>
        </w:rPr>
        <w:t>。</w:t>
      </w:r>
    </w:p>
    <w:p w14:paraId="5F665386" w14:textId="51D9A639" w:rsidR="00BB5BE0" w:rsidRPr="00490F6F" w:rsidRDefault="00490F6F" w:rsidP="00D7368C">
      <w:pPr>
        <w:ind w:leftChars="50" w:left="100"/>
        <w:jc w:val="both"/>
        <w:rPr>
          <w:rFonts w:ascii="微軟正黑體" w:eastAsia="微軟正黑體" w:hAnsi="微軟正黑體"/>
          <w:color w:val="17365D"/>
          <w:szCs w:val="19"/>
        </w:rPr>
      </w:pPr>
      <w:r w:rsidRPr="00490F6F">
        <w:rPr>
          <w:rFonts w:asciiTheme="minorHAnsi" w:eastAsia="微軟正黑體" w:hAnsiTheme="minorHAnsi" w:hint="eastAsia"/>
          <w:color w:val="404040" w:themeColor="text1" w:themeTint="BF"/>
          <w:sz w:val="16"/>
          <w:szCs w:val="19"/>
        </w:rPr>
        <w:t>﹝</w:t>
      </w:r>
      <w:r w:rsidRPr="00490F6F">
        <w:rPr>
          <w:rFonts w:asciiTheme="minorHAnsi" w:eastAsia="微軟正黑體" w:hAnsiTheme="minorHAnsi" w:hint="eastAsia"/>
          <w:color w:val="404040" w:themeColor="text1" w:themeTint="BF"/>
          <w:sz w:val="16"/>
          <w:szCs w:val="19"/>
        </w:rPr>
        <w:t>2</w:t>
      </w:r>
      <w:r w:rsidRPr="00490F6F">
        <w:rPr>
          <w:rFonts w:asciiTheme="minorHAnsi" w:eastAsia="微軟正黑體" w:hAnsiTheme="minorHAnsi" w:hint="eastAsia"/>
          <w:color w:val="404040" w:themeColor="text1" w:themeTint="BF"/>
          <w:sz w:val="16"/>
          <w:szCs w:val="19"/>
        </w:rPr>
        <w:t>﹞</w:t>
      </w:r>
      <w:r w:rsidR="00BB5BE0" w:rsidRPr="00490F6F">
        <w:rPr>
          <w:rFonts w:ascii="微軟正黑體" w:eastAsia="微軟正黑體" w:hAnsi="微軟正黑體" w:hint="eastAsia"/>
          <w:color w:val="17365D"/>
          <w:szCs w:val="19"/>
        </w:rPr>
        <w:t>有限合夥人未經授權以有限合夥企業名義與他人進行交易，給有限合夥企業或者其他合夥人造成損失的，該有限合夥人應當承擔賠償責任。</w:t>
      </w:r>
    </w:p>
    <w:p w14:paraId="0C8E6E66" w14:textId="77777777" w:rsidR="00490F6F" w:rsidRDefault="00BB5BE0"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77</w:t>
      </w:r>
      <w:r w:rsidR="00490F6F">
        <w:rPr>
          <w:rFonts w:ascii="微軟正黑體" w:eastAsia="微軟正黑體" w:hAnsi="微軟正黑體" w:hint="eastAsia"/>
        </w:rPr>
        <w:t>條</w:t>
      </w:r>
    </w:p>
    <w:p w14:paraId="38E402AC" w14:textId="467D47DA" w:rsidR="00BB5BE0" w:rsidRPr="00490F6F" w:rsidRDefault="00490F6F" w:rsidP="00D7368C">
      <w:pPr>
        <w:ind w:leftChars="50" w:left="100"/>
        <w:jc w:val="both"/>
        <w:rPr>
          <w:rFonts w:ascii="微軟正黑體" w:eastAsia="微軟正黑體" w:hAnsi="微軟正黑體"/>
          <w:color w:val="000000"/>
          <w:szCs w:val="1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BB5BE0" w:rsidRPr="00490F6F">
        <w:rPr>
          <w:rFonts w:ascii="微軟正黑體" w:eastAsia="微軟正黑體" w:hAnsi="微軟正黑體" w:hint="eastAsia"/>
          <w:color w:val="000000"/>
          <w:szCs w:val="19"/>
        </w:rPr>
        <w:t>新入夥的有限合夥人對入夥前有限合夥企業的債務，以其認繳的出資額為限承擔責任。</w:t>
      </w:r>
    </w:p>
    <w:p w14:paraId="5E8BDA9A" w14:textId="77777777" w:rsidR="00490F6F" w:rsidRDefault="00BB5BE0"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78</w:t>
      </w:r>
      <w:r w:rsidR="00490F6F">
        <w:rPr>
          <w:rFonts w:ascii="微軟正黑體" w:eastAsia="微軟正黑體" w:hAnsi="微軟正黑體" w:hint="eastAsia"/>
        </w:rPr>
        <w:t>條</w:t>
      </w:r>
    </w:p>
    <w:p w14:paraId="2EDA5C6F" w14:textId="0490AAFF" w:rsidR="00BB5BE0" w:rsidRPr="00490F6F" w:rsidRDefault="00490F6F" w:rsidP="00D7368C">
      <w:pPr>
        <w:ind w:leftChars="50" w:left="100"/>
        <w:jc w:val="both"/>
        <w:rPr>
          <w:rFonts w:ascii="微軟正黑體" w:eastAsia="微軟正黑體" w:hAnsi="微軟正黑體"/>
          <w:color w:val="000000"/>
          <w:szCs w:val="1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BB5BE0" w:rsidRPr="00490F6F">
        <w:rPr>
          <w:rFonts w:ascii="微軟正黑體" w:eastAsia="微軟正黑體" w:hAnsi="微軟正黑體" w:hint="eastAsia"/>
          <w:color w:val="000000"/>
          <w:szCs w:val="19"/>
        </w:rPr>
        <w:t>有限合夥人有本法第</w:t>
      </w:r>
      <w:hyperlink w:anchor="b48" w:history="1">
        <w:r w:rsidR="00BB5BE0" w:rsidRPr="00490F6F">
          <w:rPr>
            <w:rStyle w:val="a3"/>
            <w:rFonts w:ascii="微軟正黑體" w:eastAsia="微軟正黑體" w:hAnsi="微軟正黑體" w:hint="eastAsia"/>
            <w:szCs w:val="19"/>
          </w:rPr>
          <w:t>四十八</w:t>
        </w:r>
      </w:hyperlink>
      <w:r w:rsidR="00BB5BE0" w:rsidRPr="00490F6F">
        <w:rPr>
          <w:rFonts w:ascii="微軟正黑體" w:eastAsia="微軟正黑體" w:hAnsi="微軟正黑體" w:hint="eastAsia"/>
          <w:color w:val="000000"/>
          <w:szCs w:val="19"/>
        </w:rPr>
        <w:t>條第一款第一項、第三項至第五項所列情形之一的，當然退夥。</w:t>
      </w:r>
    </w:p>
    <w:p w14:paraId="1AE39658" w14:textId="77777777" w:rsidR="00490F6F" w:rsidRDefault="00BB5BE0"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79</w:t>
      </w:r>
      <w:r w:rsidR="00490F6F">
        <w:rPr>
          <w:rFonts w:ascii="微軟正黑體" w:eastAsia="微軟正黑體" w:hAnsi="微軟正黑體" w:hint="eastAsia"/>
        </w:rPr>
        <w:t>條</w:t>
      </w:r>
    </w:p>
    <w:p w14:paraId="76F1778D" w14:textId="583D3CCF" w:rsidR="00BB5BE0" w:rsidRPr="00490F6F" w:rsidRDefault="00490F6F" w:rsidP="00D7368C">
      <w:pPr>
        <w:ind w:leftChars="50" w:left="100"/>
        <w:jc w:val="both"/>
        <w:rPr>
          <w:rFonts w:ascii="微軟正黑體" w:eastAsia="微軟正黑體" w:hAnsi="微軟正黑體"/>
          <w:color w:val="000000"/>
          <w:szCs w:val="1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BB5BE0" w:rsidRPr="00490F6F">
        <w:rPr>
          <w:rFonts w:ascii="微軟正黑體" w:eastAsia="微軟正黑體" w:hAnsi="微軟正黑體" w:hint="eastAsia"/>
          <w:color w:val="000000"/>
          <w:szCs w:val="19"/>
        </w:rPr>
        <w:t>作為有限合夥人的自然人在有限合夥企業存續期間喪失民事行為能力的，其他合夥人不得因此要求其退夥。</w:t>
      </w:r>
    </w:p>
    <w:p w14:paraId="2B76CE52" w14:textId="77777777" w:rsidR="00490F6F" w:rsidRDefault="00BB5BE0"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80</w:t>
      </w:r>
      <w:r w:rsidR="00490F6F">
        <w:rPr>
          <w:rFonts w:ascii="微軟正黑體" w:eastAsia="微軟正黑體" w:hAnsi="微軟正黑體" w:hint="eastAsia"/>
        </w:rPr>
        <w:t>條</w:t>
      </w:r>
    </w:p>
    <w:p w14:paraId="75BB774B" w14:textId="076B7183" w:rsidR="00BB5BE0" w:rsidRPr="00490F6F" w:rsidRDefault="00490F6F" w:rsidP="00D7368C">
      <w:pPr>
        <w:ind w:leftChars="50" w:left="100"/>
        <w:jc w:val="both"/>
        <w:rPr>
          <w:rFonts w:ascii="微軟正黑體" w:eastAsia="微軟正黑體" w:hAnsi="微軟正黑體"/>
          <w:color w:val="000000"/>
          <w:szCs w:val="1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BB5BE0" w:rsidRPr="00490F6F">
        <w:rPr>
          <w:rFonts w:ascii="微軟正黑體" w:eastAsia="微軟正黑體" w:hAnsi="微軟正黑體" w:hint="eastAsia"/>
          <w:color w:val="000000"/>
          <w:szCs w:val="19"/>
        </w:rPr>
        <w:t>作為有限合夥人的自然人死亡、被依法宣告死亡或者作為有限合夥人的法人及其他組織終止時，其繼承人或者權利承受人可以依法取得該有限合夥人在有限合夥企業中的資格。</w:t>
      </w:r>
    </w:p>
    <w:p w14:paraId="642034EC" w14:textId="77777777" w:rsidR="00490F6F" w:rsidRDefault="00BB5BE0" w:rsidP="00D7368C">
      <w:pPr>
        <w:pStyle w:val="2"/>
        <w:rPr>
          <w:rFonts w:ascii="微軟正黑體" w:eastAsia="微軟正黑體" w:hAnsi="微軟正黑體" w:hint="eastAsia"/>
        </w:rPr>
      </w:pPr>
      <w:r w:rsidRPr="00490F6F">
        <w:rPr>
          <w:rFonts w:ascii="微軟正黑體" w:eastAsia="微軟正黑體" w:hAnsi="微軟正黑體" w:hint="eastAsia"/>
        </w:rPr>
        <w:lastRenderedPageBreak/>
        <w:t>第</w:t>
      </w:r>
      <w:r w:rsidR="00417C16" w:rsidRPr="00490F6F">
        <w:rPr>
          <w:rFonts w:ascii="微軟正黑體" w:eastAsia="微軟正黑體" w:hAnsi="微軟正黑體" w:hint="eastAsia"/>
        </w:rPr>
        <w:t>81</w:t>
      </w:r>
      <w:r w:rsidR="00490F6F">
        <w:rPr>
          <w:rFonts w:ascii="微軟正黑體" w:eastAsia="微軟正黑體" w:hAnsi="微軟正黑體" w:hint="eastAsia"/>
        </w:rPr>
        <w:t>條</w:t>
      </w:r>
    </w:p>
    <w:p w14:paraId="2C368341" w14:textId="484D112E" w:rsidR="00BB5BE0" w:rsidRPr="00490F6F" w:rsidRDefault="00490F6F" w:rsidP="00D7368C">
      <w:pPr>
        <w:ind w:leftChars="50" w:left="100"/>
        <w:jc w:val="both"/>
        <w:rPr>
          <w:rFonts w:ascii="微軟正黑體" w:eastAsia="微軟正黑體" w:hAnsi="微軟正黑體"/>
          <w:color w:val="000000"/>
          <w:szCs w:val="1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BB5BE0" w:rsidRPr="00490F6F">
        <w:rPr>
          <w:rFonts w:ascii="微軟正黑體" w:eastAsia="微軟正黑體" w:hAnsi="微軟正黑體" w:hint="eastAsia"/>
          <w:color w:val="000000"/>
          <w:szCs w:val="19"/>
        </w:rPr>
        <w:t>有限合夥人退夥後，對基於其退夥前的原因發生的有限合夥企業債務，以其退夥時從有限合夥企業中取回的財產承擔責任。</w:t>
      </w:r>
    </w:p>
    <w:p w14:paraId="10365F76" w14:textId="77777777" w:rsidR="00490F6F" w:rsidRDefault="00BB5BE0"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82</w:t>
      </w:r>
      <w:r w:rsidR="00490F6F">
        <w:rPr>
          <w:rFonts w:ascii="微軟正黑體" w:eastAsia="微軟正黑體" w:hAnsi="微軟正黑體" w:hint="eastAsia"/>
        </w:rPr>
        <w:t>條</w:t>
      </w:r>
    </w:p>
    <w:p w14:paraId="7A6FC14A" w14:textId="49DC405F" w:rsidR="00BB5BE0" w:rsidRPr="00490F6F" w:rsidRDefault="00490F6F" w:rsidP="00D7368C">
      <w:pPr>
        <w:ind w:leftChars="50" w:left="100"/>
        <w:jc w:val="both"/>
        <w:rPr>
          <w:rFonts w:ascii="微軟正黑體" w:eastAsia="微軟正黑體" w:hAnsi="微軟正黑體"/>
          <w:color w:val="000000"/>
          <w:szCs w:val="1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BB5BE0" w:rsidRPr="00490F6F">
        <w:rPr>
          <w:rFonts w:ascii="微軟正黑體" w:eastAsia="微軟正黑體" w:hAnsi="微軟正黑體" w:hint="eastAsia"/>
          <w:color w:val="000000"/>
          <w:szCs w:val="19"/>
        </w:rPr>
        <w:t>除合夥協議另有約定外，普通合夥人轉變為有限合夥人，或者有限合夥人轉變為普通合夥人，應當經全體合夥人一致同意。</w:t>
      </w:r>
    </w:p>
    <w:p w14:paraId="40C423B6" w14:textId="77777777" w:rsidR="00490F6F" w:rsidRDefault="00BB5BE0"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83</w:t>
      </w:r>
      <w:r w:rsidR="00490F6F">
        <w:rPr>
          <w:rFonts w:ascii="微軟正黑體" w:eastAsia="微軟正黑體" w:hAnsi="微軟正黑體" w:hint="eastAsia"/>
        </w:rPr>
        <w:t>條</w:t>
      </w:r>
    </w:p>
    <w:p w14:paraId="28E05CE1" w14:textId="2383C2A0" w:rsidR="00BB5BE0" w:rsidRPr="00490F6F" w:rsidRDefault="00490F6F" w:rsidP="00D7368C">
      <w:pPr>
        <w:ind w:leftChars="50" w:left="100"/>
        <w:jc w:val="both"/>
        <w:rPr>
          <w:rFonts w:ascii="微軟正黑體" w:eastAsia="微軟正黑體" w:hAnsi="微軟正黑體"/>
          <w:color w:val="000000"/>
          <w:szCs w:val="1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BB5BE0" w:rsidRPr="00490F6F">
        <w:rPr>
          <w:rFonts w:ascii="微軟正黑體" w:eastAsia="微軟正黑體" w:hAnsi="微軟正黑體" w:hint="eastAsia"/>
          <w:color w:val="000000"/>
          <w:szCs w:val="19"/>
        </w:rPr>
        <w:t>有限合夥人轉變為普通合夥人的，對其作為有限合夥人期間有限合夥企業發生的債務承擔無限連帶責任。</w:t>
      </w:r>
    </w:p>
    <w:p w14:paraId="6A4B46DC" w14:textId="77777777" w:rsidR="00490F6F" w:rsidRDefault="00BB5BE0"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84</w:t>
      </w:r>
      <w:r w:rsidR="00490F6F">
        <w:rPr>
          <w:rFonts w:ascii="微軟正黑體" w:eastAsia="微軟正黑體" w:hAnsi="微軟正黑體" w:hint="eastAsia"/>
        </w:rPr>
        <w:t>條</w:t>
      </w:r>
    </w:p>
    <w:p w14:paraId="4F48BAFD" w14:textId="6E71817D" w:rsidR="00490F6F" w:rsidRDefault="00490F6F" w:rsidP="00D7368C">
      <w:pPr>
        <w:ind w:leftChars="50" w:left="100"/>
        <w:jc w:val="both"/>
        <w:rPr>
          <w:rFonts w:ascii="微軟正黑體" w:eastAsia="微軟正黑體" w:hAnsi="微軟正黑體" w:hint="eastAsia"/>
          <w:color w:val="000000"/>
          <w:szCs w:val="1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BB5BE0" w:rsidRPr="00490F6F">
        <w:rPr>
          <w:rFonts w:ascii="微軟正黑體" w:eastAsia="微軟正黑體" w:hAnsi="微軟正黑體" w:hint="eastAsia"/>
          <w:color w:val="000000"/>
          <w:szCs w:val="19"/>
        </w:rPr>
        <w:t>普通合夥人轉變為有限合夥人的，對其作為普通合夥人期間合夥企業發生的債務承擔無限連帶責任</w:t>
      </w:r>
      <w:r>
        <w:rPr>
          <w:rFonts w:ascii="微軟正黑體" w:eastAsia="微軟正黑體" w:hAnsi="微軟正黑體" w:hint="eastAsia"/>
          <w:color w:val="000000"/>
          <w:szCs w:val="19"/>
        </w:rPr>
        <w:t>。</w:t>
      </w:r>
    </w:p>
    <w:p w14:paraId="7C79CF4F" w14:textId="126A65DF" w:rsidR="00523EC8" w:rsidRPr="00490F6F" w:rsidRDefault="00490F6F" w:rsidP="00523EC8">
      <w:pPr>
        <w:ind w:left="119"/>
        <w:jc w:val="right"/>
        <w:rPr>
          <w:rFonts w:ascii="微軟正黑體" w:eastAsia="微軟正黑體" w:hAnsi="微軟正黑體"/>
          <w:color w:val="000000"/>
          <w:szCs w:val="19"/>
        </w:rPr>
      </w:pPr>
      <w:r>
        <w:rPr>
          <w:rFonts w:ascii="微軟正黑體" w:eastAsia="微軟正黑體" w:hAnsi="微軟正黑體" w:hint="eastAsia"/>
          <w:color w:val="000000"/>
          <w:szCs w:val="19"/>
        </w:rPr>
        <w:t xml:space="preserve">　　　　</w:t>
      </w:r>
      <w:r w:rsidR="00523EC8" w:rsidRPr="00490F6F">
        <w:rPr>
          <w:rFonts w:ascii="微軟正黑體" w:eastAsia="微軟正黑體" w:hAnsi="微軟正黑體"/>
          <w:color w:val="808000"/>
          <w:sz w:val="18"/>
        </w:rPr>
        <w:t xml:space="preserve">　　　　　　　　　　　　　　　　　　　　　　　　　　　　　　　　　　　　　　　　　　　　　</w:t>
      </w:r>
      <w:hyperlink w:anchor="aaa" w:history="1">
        <w:r w:rsidR="00523EC8" w:rsidRPr="00490F6F">
          <w:rPr>
            <w:rStyle w:val="a3"/>
            <w:rFonts w:ascii="微軟正黑體" w:eastAsia="微軟正黑體" w:hAnsi="微軟正黑體" w:hint="eastAsia"/>
            <w:sz w:val="18"/>
          </w:rPr>
          <w:t>回索引</w:t>
        </w:r>
      </w:hyperlink>
      <w:r w:rsidR="0056452A" w:rsidRPr="00490F6F">
        <w:rPr>
          <w:rFonts w:ascii="微軟正黑體" w:eastAsia="微軟正黑體" w:hAnsi="微軟正黑體" w:hint="eastAsia"/>
          <w:color w:val="808000"/>
          <w:sz w:val="18"/>
        </w:rPr>
        <w:t>〉〉</w:t>
      </w:r>
    </w:p>
    <w:p w14:paraId="681300E8" w14:textId="77777777" w:rsidR="00BB5BE0" w:rsidRPr="00490F6F" w:rsidRDefault="00BB5BE0" w:rsidP="00D7368C">
      <w:pPr>
        <w:pStyle w:val="1"/>
        <w:rPr>
          <w:rFonts w:ascii="微軟正黑體" w:eastAsia="微軟正黑體" w:hAnsi="微軟正黑體"/>
        </w:rPr>
      </w:pPr>
      <w:bookmarkStart w:id="26" w:name="_第四章__合夥企業解散、清算"/>
      <w:bookmarkEnd w:id="26"/>
      <w:r w:rsidRPr="00490F6F">
        <w:rPr>
          <w:rFonts w:ascii="微軟正黑體" w:eastAsia="微軟正黑體" w:hAnsi="微軟正黑體" w:hint="eastAsia"/>
        </w:rPr>
        <w:t>第四章　　合夥企業解散、清算</w:t>
      </w:r>
    </w:p>
    <w:p w14:paraId="7B809C10" w14:textId="77777777" w:rsidR="00490F6F" w:rsidRDefault="00BB5BE0"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85</w:t>
      </w:r>
      <w:r w:rsidR="00490F6F">
        <w:rPr>
          <w:rFonts w:ascii="微軟正黑體" w:eastAsia="微軟正黑體" w:hAnsi="微軟正黑體" w:hint="eastAsia"/>
        </w:rPr>
        <w:t>條</w:t>
      </w:r>
    </w:p>
    <w:p w14:paraId="50711B3C" w14:textId="734A2911" w:rsidR="00BB5BE0" w:rsidRPr="00490F6F" w:rsidRDefault="00490F6F" w:rsidP="00D7368C">
      <w:pPr>
        <w:ind w:leftChars="50" w:left="100"/>
        <w:jc w:val="both"/>
        <w:rPr>
          <w:rFonts w:ascii="微軟正黑體" w:eastAsia="微軟正黑體" w:hAnsi="微軟正黑體"/>
          <w:color w:val="000000"/>
          <w:szCs w:val="1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BB5BE0" w:rsidRPr="00490F6F">
        <w:rPr>
          <w:rFonts w:ascii="微軟正黑體" w:eastAsia="微軟正黑體" w:hAnsi="微軟正黑體" w:hint="eastAsia"/>
          <w:color w:val="000000"/>
          <w:szCs w:val="19"/>
        </w:rPr>
        <w:t>合夥企業有下列情形之一的，應當解散：</w:t>
      </w:r>
    </w:p>
    <w:p w14:paraId="1E2EB6AC" w14:textId="77777777" w:rsidR="00BB5BE0" w:rsidRPr="00490F6F" w:rsidRDefault="00BB5BE0" w:rsidP="00D7368C">
      <w:pPr>
        <w:ind w:leftChars="50" w:left="100"/>
        <w:jc w:val="both"/>
        <w:rPr>
          <w:rFonts w:ascii="微軟正黑體" w:eastAsia="微軟正黑體" w:hAnsi="微軟正黑體"/>
          <w:color w:val="000000"/>
          <w:szCs w:val="19"/>
        </w:rPr>
      </w:pPr>
      <w:r w:rsidRPr="00490F6F">
        <w:rPr>
          <w:rFonts w:ascii="微軟正黑體" w:eastAsia="微軟正黑體" w:hAnsi="微軟正黑體" w:hint="eastAsia"/>
          <w:color w:val="000000"/>
          <w:szCs w:val="19"/>
        </w:rPr>
        <w:t xml:space="preserve">　　（一）合夥期限屆滿，合夥人決定不再經營；</w:t>
      </w:r>
    </w:p>
    <w:p w14:paraId="0122B137" w14:textId="77777777" w:rsidR="00BB5BE0" w:rsidRPr="00490F6F" w:rsidRDefault="00BB5BE0" w:rsidP="00D7368C">
      <w:pPr>
        <w:ind w:leftChars="50" w:left="100"/>
        <w:jc w:val="both"/>
        <w:rPr>
          <w:rFonts w:ascii="微軟正黑體" w:eastAsia="微軟正黑體" w:hAnsi="微軟正黑體"/>
          <w:color w:val="000000"/>
          <w:szCs w:val="19"/>
        </w:rPr>
      </w:pPr>
      <w:r w:rsidRPr="00490F6F">
        <w:rPr>
          <w:rFonts w:ascii="微軟正黑體" w:eastAsia="微軟正黑體" w:hAnsi="微軟正黑體" w:hint="eastAsia"/>
          <w:color w:val="000000"/>
          <w:szCs w:val="19"/>
        </w:rPr>
        <w:t xml:space="preserve">　　（二）合夥協議約定的解散事由出現；</w:t>
      </w:r>
    </w:p>
    <w:p w14:paraId="2AF53E75" w14:textId="77777777" w:rsidR="00BB5BE0" w:rsidRPr="00490F6F" w:rsidRDefault="00BB5BE0" w:rsidP="00D7368C">
      <w:pPr>
        <w:ind w:leftChars="50" w:left="100"/>
        <w:jc w:val="both"/>
        <w:rPr>
          <w:rFonts w:ascii="微軟正黑體" w:eastAsia="微軟正黑體" w:hAnsi="微軟正黑體"/>
          <w:color w:val="000000"/>
          <w:szCs w:val="19"/>
        </w:rPr>
      </w:pPr>
      <w:r w:rsidRPr="00490F6F">
        <w:rPr>
          <w:rFonts w:ascii="微軟正黑體" w:eastAsia="微軟正黑體" w:hAnsi="微軟正黑體" w:hint="eastAsia"/>
          <w:color w:val="000000"/>
          <w:szCs w:val="19"/>
        </w:rPr>
        <w:t xml:space="preserve">　　（三）全體合夥人決定解散；</w:t>
      </w:r>
    </w:p>
    <w:p w14:paraId="1D69E02E" w14:textId="77777777" w:rsidR="00BB5BE0" w:rsidRPr="00490F6F" w:rsidRDefault="00BB5BE0" w:rsidP="00D7368C">
      <w:pPr>
        <w:ind w:leftChars="50" w:left="100"/>
        <w:jc w:val="both"/>
        <w:rPr>
          <w:rFonts w:ascii="微軟正黑體" w:eastAsia="微軟正黑體" w:hAnsi="微軟正黑體"/>
          <w:color w:val="000000"/>
          <w:szCs w:val="19"/>
        </w:rPr>
      </w:pPr>
      <w:r w:rsidRPr="00490F6F">
        <w:rPr>
          <w:rFonts w:ascii="微軟正黑體" w:eastAsia="微軟正黑體" w:hAnsi="微軟正黑體" w:hint="eastAsia"/>
          <w:color w:val="000000"/>
          <w:szCs w:val="19"/>
        </w:rPr>
        <w:t xml:space="preserve">　　（四）合夥人已不具備法定人數滿三十天；</w:t>
      </w:r>
    </w:p>
    <w:p w14:paraId="01CA033E" w14:textId="77777777" w:rsidR="00BB5BE0" w:rsidRPr="00490F6F" w:rsidRDefault="00BB5BE0" w:rsidP="00D7368C">
      <w:pPr>
        <w:ind w:leftChars="50" w:left="100"/>
        <w:jc w:val="both"/>
        <w:rPr>
          <w:rFonts w:ascii="微軟正黑體" w:eastAsia="微軟正黑體" w:hAnsi="微軟正黑體"/>
          <w:color w:val="000000"/>
          <w:szCs w:val="19"/>
        </w:rPr>
      </w:pPr>
      <w:r w:rsidRPr="00490F6F">
        <w:rPr>
          <w:rFonts w:ascii="微軟正黑體" w:eastAsia="微軟正黑體" w:hAnsi="微軟正黑體" w:hint="eastAsia"/>
          <w:color w:val="000000"/>
          <w:szCs w:val="19"/>
        </w:rPr>
        <w:t xml:space="preserve">　　（五）合夥</w:t>
      </w:r>
      <w:r w:rsidR="0040063A" w:rsidRPr="00490F6F">
        <w:rPr>
          <w:rFonts w:ascii="微軟正黑體" w:eastAsia="微軟正黑體" w:hAnsi="微軟正黑體" w:hint="eastAsia"/>
          <w:color w:val="000000"/>
          <w:szCs w:val="19"/>
        </w:rPr>
        <w:t>協議</w:t>
      </w:r>
      <w:r w:rsidRPr="00490F6F">
        <w:rPr>
          <w:rFonts w:ascii="微軟正黑體" w:eastAsia="微軟正黑體" w:hAnsi="微軟正黑體" w:hint="eastAsia"/>
          <w:color w:val="000000"/>
          <w:szCs w:val="19"/>
        </w:rPr>
        <w:t>約定的合夥目的已經實現或者無法實現；</w:t>
      </w:r>
    </w:p>
    <w:p w14:paraId="3DEB1809" w14:textId="77777777" w:rsidR="00BB5BE0" w:rsidRPr="00490F6F" w:rsidRDefault="00BB5BE0" w:rsidP="00D7368C">
      <w:pPr>
        <w:ind w:leftChars="50" w:left="100"/>
        <w:jc w:val="both"/>
        <w:rPr>
          <w:rFonts w:ascii="微軟正黑體" w:eastAsia="微軟正黑體" w:hAnsi="微軟正黑體"/>
          <w:color w:val="000000"/>
          <w:szCs w:val="19"/>
        </w:rPr>
      </w:pPr>
      <w:r w:rsidRPr="00490F6F">
        <w:rPr>
          <w:rFonts w:ascii="微軟正黑體" w:eastAsia="微軟正黑體" w:hAnsi="微軟正黑體" w:hint="eastAsia"/>
          <w:color w:val="000000"/>
          <w:szCs w:val="19"/>
        </w:rPr>
        <w:t xml:space="preserve">　　（六）依法被吊銷營業執照、責令關閉或者被撤銷；</w:t>
      </w:r>
    </w:p>
    <w:p w14:paraId="7F05DD6F" w14:textId="77777777" w:rsidR="00BB5BE0" w:rsidRPr="00490F6F" w:rsidRDefault="00BB5BE0" w:rsidP="00D7368C">
      <w:pPr>
        <w:ind w:leftChars="50" w:left="100"/>
        <w:jc w:val="both"/>
        <w:rPr>
          <w:rFonts w:ascii="微軟正黑體" w:eastAsia="微軟正黑體" w:hAnsi="微軟正黑體"/>
          <w:color w:val="000000"/>
          <w:szCs w:val="19"/>
        </w:rPr>
      </w:pPr>
      <w:r w:rsidRPr="00490F6F">
        <w:rPr>
          <w:rFonts w:ascii="微軟正黑體" w:eastAsia="微軟正黑體" w:hAnsi="微軟正黑體" w:hint="eastAsia"/>
          <w:color w:val="000000"/>
          <w:szCs w:val="19"/>
        </w:rPr>
        <w:t xml:space="preserve">　　（七）法律、行政法規規定的其他原因。</w:t>
      </w:r>
    </w:p>
    <w:p w14:paraId="3145013B" w14:textId="77777777" w:rsidR="00490F6F" w:rsidRDefault="00BB5BE0"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86</w:t>
      </w:r>
      <w:r w:rsidR="00490F6F">
        <w:rPr>
          <w:rFonts w:ascii="微軟正黑體" w:eastAsia="微軟正黑體" w:hAnsi="微軟正黑體" w:hint="eastAsia"/>
        </w:rPr>
        <w:t>條</w:t>
      </w:r>
    </w:p>
    <w:p w14:paraId="64432FC3" w14:textId="20EDC762" w:rsidR="00490F6F" w:rsidRDefault="00490F6F" w:rsidP="00D7368C">
      <w:pPr>
        <w:ind w:leftChars="50" w:left="100"/>
        <w:jc w:val="both"/>
        <w:rPr>
          <w:rFonts w:ascii="微軟正黑體" w:eastAsia="微軟正黑體" w:hAnsi="微軟正黑體" w:hint="eastAsia"/>
          <w:color w:val="000000"/>
          <w:szCs w:val="1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BB5BE0" w:rsidRPr="00490F6F">
        <w:rPr>
          <w:rFonts w:ascii="微軟正黑體" w:eastAsia="微軟正黑體" w:hAnsi="微軟正黑體" w:hint="eastAsia"/>
          <w:color w:val="000000"/>
          <w:szCs w:val="19"/>
        </w:rPr>
        <w:t>合夥企業解散，應當由清算人進行清算</w:t>
      </w:r>
      <w:r>
        <w:rPr>
          <w:rFonts w:ascii="微軟正黑體" w:eastAsia="微軟正黑體" w:hAnsi="微軟正黑體" w:hint="eastAsia"/>
          <w:color w:val="000000"/>
          <w:szCs w:val="19"/>
        </w:rPr>
        <w:t>。</w:t>
      </w:r>
    </w:p>
    <w:p w14:paraId="4CAC7020" w14:textId="306C7588" w:rsidR="00490F6F" w:rsidRDefault="00490F6F" w:rsidP="00D7368C">
      <w:pPr>
        <w:ind w:leftChars="50" w:left="100"/>
        <w:jc w:val="both"/>
        <w:rPr>
          <w:rFonts w:ascii="微軟正黑體" w:eastAsia="微軟正黑體" w:hAnsi="微軟正黑體" w:hint="eastAsia"/>
          <w:color w:val="000000"/>
          <w:szCs w:val="19"/>
        </w:rPr>
      </w:pPr>
      <w:r w:rsidRPr="00490F6F">
        <w:rPr>
          <w:rFonts w:asciiTheme="minorHAnsi" w:eastAsia="微軟正黑體" w:hAnsiTheme="minorHAnsi" w:hint="eastAsia"/>
          <w:color w:val="404040" w:themeColor="text1" w:themeTint="BF"/>
          <w:sz w:val="16"/>
          <w:szCs w:val="19"/>
        </w:rPr>
        <w:t>﹝</w:t>
      </w:r>
      <w:r w:rsidRPr="00490F6F">
        <w:rPr>
          <w:rFonts w:asciiTheme="minorHAnsi" w:eastAsia="微軟正黑體" w:hAnsiTheme="minorHAnsi" w:hint="eastAsia"/>
          <w:color w:val="404040" w:themeColor="text1" w:themeTint="BF"/>
          <w:sz w:val="16"/>
          <w:szCs w:val="19"/>
        </w:rPr>
        <w:t>2</w:t>
      </w:r>
      <w:r w:rsidRPr="00490F6F">
        <w:rPr>
          <w:rFonts w:asciiTheme="minorHAnsi" w:eastAsia="微軟正黑體" w:hAnsiTheme="minorHAnsi" w:hint="eastAsia"/>
          <w:color w:val="404040" w:themeColor="text1" w:themeTint="BF"/>
          <w:sz w:val="16"/>
          <w:szCs w:val="19"/>
        </w:rPr>
        <w:t>﹞</w:t>
      </w:r>
      <w:r w:rsidRPr="00490F6F">
        <w:rPr>
          <w:rFonts w:ascii="微軟正黑體" w:eastAsia="微軟正黑體" w:hAnsi="微軟正黑體" w:hint="eastAsia"/>
          <w:color w:val="17365D"/>
          <w:szCs w:val="19"/>
        </w:rPr>
        <w:t>清算人由全體合夥人擔任；經全體合夥人過半數同意，可以自合夥企業解散事由出現後十五日內指定一個或者數個合夥人，或者委託第三人，擔任清算人</w:t>
      </w:r>
      <w:r>
        <w:rPr>
          <w:rFonts w:ascii="微軟正黑體" w:eastAsia="微軟正黑體" w:hAnsi="微軟正黑體" w:hint="eastAsia"/>
          <w:color w:val="000000"/>
          <w:szCs w:val="19"/>
        </w:rPr>
        <w:t>。</w:t>
      </w:r>
    </w:p>
    <w:p w14:paraId="407601DD" w14:textId="5F180560" w:rsidR="00BB5BE0" w:rsidRPr="00490F6F" w:rsidRDefault="00490F6F" w:rsidP="00D7368C">
      <w:pPr>
        <w:ind w:leftChars="50" w:left="100"/>
        <w:jc w:val="both"/>
        <w:rPr>
          <w:rFonts w:ascii="微軟正黑體" w:eastAsia="微軟正黑體" w:hAnsi="微軟正黑體"/>
          <w:color w:val="000000"/>
          <w:szCs w:val="19"/>
        </w:rPr>
      </w:pPr>
      <w:r w:rsidRPr="00490F6F">
        <w:rPr>
          <w:rFonts w:asciiTheme="minorHAnsi" w:eastAsia="微軟正黑體" w:hAnsiTheme="minorHAnsi" w:hint="eastAsia"/>
          <w:color w:val="404040" w:themeColor="text1" w:themeTint="BF"/>
          <w:sz w:val="16"/>
          <w:szCs w:val="19"/>
        </w:rPr>
        <w:t>﹝</w:t>
      </w:r>
      <w:r w:rsidRPr="00490F6F">
        <w:rPr>
          <w:rFonts w:asciiTheme="minorHAnsi" w:eastAsia="微軟正黑體" w:hAnsiTheme="minorHAnsi" w:hint="eastAsia"/>
          <w:color w:val="404040" w:themeColor="text1" w:themeTint="BF"/>
          <w:sz w:val="16"/>
          <w:szCs w:val="19"/>
        </w:rPr>
        <w:t>3</w:t>
      </w:r>
      <w:r w:rsidRPr="00490F6F">
        <w:rPr>
          <w:rFonts w:asciiTheme="minorHAnsi" w:eastAsia="微軟正黑體" w:hAnsiTheme="minorHAnsi" w:hint="eastAsia"/>
          <w:color w:val="404040" w:themeColor="text1" w:themeTint="BF"/>
          <w:sz w:val="16"/>
          <w:szCs w:val="19"/>
        </w:rPr>
        <w:t>﹞</w:t>
      </w:r>
      <w:r w:rsidR="00BB5BE0" w:rsidRPr="00490F6F">
        <w:rPr>
          <w:rFonts w:ascii="微軟正黑體" w:eastAsia="微軟正黑體" w:hAnsi="微軟正黑體" w:hint="eastAsia"/>
          <w:color w:val="000000"/>
          <w:szCs w:val="19"/>
        </w:rPr>
        <w:t>自合夥企業解散事由出現之日起十五日內未確定清算人的，合夥人或者其他利害關係人可以申請人民法院指定清算人。</w:t>
      </w:r>
    </w:p>
    <w:p w14:paraId="6795FB83" w14:textId="77777777" w:rsidR="00490F6F" w:rsidRDefault="00BB5BE0"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87</w:t>
      </w:r>
      <w:r w:rsidR="00490F6F">
        <w:rPr>
          <w:rFonts w:ascii="微軟正黑體" w:eastAsia="微軟正黑體" w:hAnsi="微軟正黑體" w:hint="eastAsia"/>
        </w:rPr>
        <w:t>條</w:t>
      </w:r>
    </w:p>
    <w:p w14:paraId="4820BC7C" w14:textId="138E9C7D" w:rsidR="00BB5BE0" w:rsidRPr="00490F6F" w:rsidRDefault="00490F6F" w:rsidP="00D7368C">
      <w:pPr>
        <w:ind w:leftChars="50" w:left="100"/>
        <w:jc w:val="both"/>
        <w:rPr>
          <w:rFonts w:ascii="微軟正黑體" w:eastAsia="微軟正黑體" w:hAnsi="微軟正黑體"/>
          <w:color w:val="000000"/>
          <w:szCs w:val="1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BB5BE0" w:rsidRPr="00490F6F">
        <w:rPr>
          <w:rFonts w:ascii="微軟正黑體" w:eastAsia="微軟正黑體" w:hAnsi="微軟正黑體" w:hint="eastAsia"/>
          <w:color w:val="000000"/>
          <w:szCs w:val="19"/>
        </w:rPr>
        <w:t>清算人在清算期間執行下列事務：</w:t>
      </w:r>
    </w:p>
    <w:p w14:paraId="2AEBCD78" w14:textId="77777777" w:rsidR="00BB5BE0" w:rsidRPr="00490F6F" w:rsidRDefault="00BB5BE0" w:rsidP="00D7368C">
      <w:pPr>
        <w:ind w:leftChars="50" w:left="100"/>
        <w:jc w:val="both"/>
        <w:rPr>
          <w:rFonts w:ascii="微軟正黑體" w:eastAsia="微軟正黑體" w:hAnsi="微軟正黑體"/>
          <w:color w:val="000000"/>
          <w:szCs w:val="19"/>
        </w:rPr>
      </w:pPr>
      <w:r w:rsidRPr="00490F6F">
        <w:rPr>
          <w:rFonts w:ascii="微軟正黑體" w:eastAsia="微軟正黑體" w:hAnsi="微軟正黑體" w:hint="eastAsia"/>
          <w:color w:val="000000"/>
          <w:szCs w:val="19"/>
        </w:rPr>
        <w:t xml:space="preserve">　　（一）清理合夥企業財產，分別編制資產負債表和財產清單；</w:t>
      </w:r>
    </w:p>
    <w:p w14:paraId="33364811" w14:textId="77777777" w:rsidR="00BB5BE0" w:rsidRPr="00490F6F" w:rsidRDefault="00BB5BE0" w:rsidP="00D7368C">
      <w:pPr>
        <w:ind w:leftChars="50" w:left="100"/>
        <w:jc w:val="both"/>
        <w:rPr>
          <w:rFonts w:ascii="微軟正黑體" w:eastAsia="微軟正黑體" w:hAnsi="微軟正黑體"/>
          <w:color w:val="000000"/>
          <w:szCs w:val="19"/>
        </w:rPr>
      </w:pPr>
      <w:r w:rsidRPr="00490F6F">
        <w:rPr>
          <w:rFonts w:ascii="微軟正黑體" w:eastAsia="微軟正黑體" w:hAnsi="微軟正黑體" w:hint="eastAsia"/>
          <w:color w:val="000000"/>
          <w:szCs w:val="19"/>
        </w:rPr>
        <w:t xml:space="preserve">　　（二）處理與清算有關的合夥企業未了結事務；</w:t>
      </w:r>
    </w:p>
    <w:p w14:paraId="447774FD" w14:textId="77777777" w:rsidR="00BB5BE0" w:rsidRPr="00490F6F" w:rsidRDefault="00BB5BE0" w:rsidP="00D7368C">
      <w:pPr>
        <w:ind w:leftChars="50" w:left="100"/>
        <w:jc w:val="both"/>
        <w:rPr>
          <w:rFonts w:ascii="微軟正黑體" w:eastAsia="微軟正黑體" w:hAnsi="微軟正黑體"/>
          <w:color w:val="000000"/>
          <w:szCs w:val="19"/>
        </w:rPr>
      </w:pPr>
      <w:r w:rsidRPr="00490F6F">
        <w:rPr>
          <w:rFonts w:ascii="微軟正黑體" w:eastAsia="微軟正黑體" w:hAnsi="微軟正黑體" w:hint="eastAsia"/>
          <w:color w:val="000000"/>
          <w:szCs w:val="19"/>
        </w:rPr>
        <w:t xml:space="preserve">　　（三）清繳所欠稅款；</w:t>
      </w:r>
    </w:p>
    <w:p w14:paraId="35CFEC52" w14:textId="77777777" w:rsidR="00BB5BE0" w:rsidRPr="00490F6F" w:rsidRDefault="00BB5BE0" w:rsidP="00D7368C">
      <w:pPr>
        <w:ind w:leftChars="50" w:left="100"/>
        <w:jc w:val="both"/>
        <w:rPr>
          <w:rFonts w:ascii="微軟正黑體" w:eastAsia="微軟正黑體" w:hAnsi="微軟正黑體"/>
          <w:color w:val="000000"/>
          <w:szCs w:val="19"/>
        </w:rPr>
      </w:pPr>
      <w:r w:rsidRPr="00490F6F">
        <w:rPr>
          <w:rFonts w:ascii="微軟正黑體" w:eastAsia="微軟正黑體" w:hAnsi="微軟正黑體" w:hint="eastAsia"/>
          <w:color w:val="000000"/>
          <w:szCs w:val="19"/>
        </w:rPr>
        <w:t xml:space="preserve">　　（四）清理債權、債務；</w:t>
      </w:r>
    </w:p>
    <w:p w14:paraId="04A9DA89" w14:textId="77777777" w:rsidR="00BB5BE0" w:rsidRPr="00490F6F" w:rsidRDefault="00BB5BE0" w:rsidP="00D7368C">
      <w:pPr>
        <w:ind w:leftChars="50" w:left="100"/>
        <w:jc w:val="both"/>
        <w:rPr>
          <w:rFonts w:ascii="微軟正黑體" w:eastAsia="微軟正黑體" w:hAnsi="微軟正黑體"/>
          <w:color w:val="000000"/>
          <w:szCs w:val="19"/>
        </w:rPr>
      </w:pPr>
      <w:r w:rsidRPr="00490F6F">
        <w:rPr>
          <w:rFonts w:ascii="微軟正黑體" w:eastAsia="微軟正黑體" w:hAnsi="微軟正黑體" w:hint="eastAsia"/>
          <w:color w:val="000000"/>
          <w:szCs w:val="19"/>
        </w:rPr>
        <w:t xml:space="preserve">　　（五）處理合夥企業清償債務後的剩餘財產；</w:t>
      </w:r>
    </w:p>
    <w:p w14:paraId="03317DF5" w14:textId="77777777" w:rsidR="00BB5BE0" w:rsidRPr="00490F6F" w:rsidRDefault="00BB5BE0" w:rsidP="00D7368C">
      <w:pPr>
        <w:ind w:leftChars="50" w:left="100"/>
        <w:jc w:val="both"/>
        <w:rPr>
          <w:rFonts w:ascii="微軟正黑體" w:eastAsia="微軟正黑體" w:hAnsi="微軟正黑體"/>
          <w:color w:val="000000"/>
          <w:szCs w:val="19"/>
        </w:rPr>
      </w:pPr>
      <w:r w:rsidRPr="00490F6F">
        <w:rPr>
          <w:rFonts w:ascii="微軟正黑體" w:eastAsia="微軟正黑體" w:hAnsi="微軟正黑體" w:hint="eastAsia"/>
          <w:color w:val="000000"/>
          <w:szCs w:val="19"/>
        </w:rPr>
        <w:t xml:space="preserve">　　（六）代表合夥企業參加訴訟或者仲裁活動。</w:t>
      </w:r>
    </w:p>
    <w:p w14:paraId="1FDA88BA" w14:textId="77777777" w:rsidR="00490F6F" w:rsidRDefault="00BB5BE0" w:rsidP="00D7368C">
      <w:pPr>
        <w:pStyle w:val="2"/>
        <w:rPr>
          <w:rFonts w:ascii="微軟正黑體" w:eastAsia="微軟正黑體" w:hAnsi="微軟正黑體" w:hint="eastAsia"/>
        </w:rPr>
      </w:pPr>
      <w:r w:rsidRPr="00490F6F">
        <w:rPr>
          <w:rFonts w:ascii="微軟正黑體" w:eastAsia="微軟正黑體" w:hAnsi="微軟正黑體" w:hint="eastAsia"/>
        </w:rPr>
        <w:lastRenderedPageBreak/>
        <w:t>第</w:t>
      </w:r>
      <w:r w:rsidR="00417C16" w:rsidRPr="00490F6F">
        <w:rPr>
          <w:rFonts w:ascii="微軟正黑體" w:eastAsia="微軟正黑體" w:hAnsi="微軟正黑體" w:hint="eastAsia"/>
        </w:rPr>
        <w:t>88</w:t>
      </w:r>
      <w:r w:rsidR="00490F6F">
        <w:rPr>
          <w:rFonts w:ascii="微軟正黑體" w:eastAsia="微軟正黑體" w:hAnsi="微軟正黑體" w:hint="eastAsia"/>
        </w:rPr>
        <w:t>條</w:t>
      </w:r>
    </w:p>
    <w:p w14:paraId="34FD8FF5" w14:textId="7AC8ED81" w:rsidR="00490F6F" w:rsidRDefault="00490F6F" w:rsidP="00D7368C">
      <w:pPr>
        <w:ind w:leftChars="50" w:left="100"/>
        <w:jc w:val="both"/>
        <w:rPr>
          <w:rFonts w:ascii="微軟正黑體" w:eastAsia="微軟正黑體" w:hAnsi="微軟正黑體" w:hint="eastAsia"/>
          <w:color w:val="000000"/>
          <w:szCs w:val="1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BB5BE0" w:rsidRPr="00490F6F">
        <w:rPr>
          <w:rFonts w:ascii="微軟正黑體" w:eastAsia="微軟正黑體" w:hAnsi="微軟正黑體" w:hint="eastAsia"/>
          <w:color w:val="000000"/>
          <w:szCs w:val="19"/>
        </w:rPr>
        <w:t>清算人自被確定之日起十日內將合夥企業解散事項通知債權人，並</w:t>
      </w:r>
      <w:r w:rsidR="00E522BA" w:rsidRPr="00490F6F">
        <w:rPr>
          <w:rFonts w:ascii="微軟正黑體" w:eastAsia="微軟正黑體" w:hAnsi="微軟正黑體" w:hint="eastAsia"/>
          <w:color w:val="000000"/>
          <w:szCs w:val="19"/>
        </w:rPr>
        <w:t>於</w:t>
      </w:r>
      <w:r w:rsidR="00BB5BE0" w:rsidRPr="00490F6F">
        <w:rPr>
          <w:rFonts w:ascii="微軟正黑體" w:eastAsia="微軟正黑體" w:hAnsi="微軟正黑體" w:hint="eastAsia"/>
          <w:color w:val="000000"/>
          <w:szCs w:val="19"/>
        </w:rPr>
        <w:t>六十日內在報紙上公告。債權人應當自接到通知書之日起三十日內，未接到通知書的自公告之日起四十五日內，向清算人申報債權</w:t>
      </w:r>
      <w:r>
        <w:rPr>
          <w:rFonts w:ascii="微軟正黑體" w:eastAsia="微軟正黑體" w:hAnsi="微軟正黑體" w:hint="eastAsia"/>
          <w:color w:val="000000"/>
          <w:szCs w:val="19"/>
        </w:rPr>
        <w:t>。</w:t>
      </w:r>
    </w:p>
    <w:p w14:paraId="02757CA8" w14:textId="414E1149" w:rsidR="00490F6F" w:rsidRDefault="00490F6F" w:rsidP="00D7368C">
      <w:pPr>
        <w:ind w:leftChars="50" w:left="100"/>
        <w:jc w:val="both"/>
        <w:rPr>
          <w:rFonts w:ascii="微軟正黑體" w:eastAsia="微軟正黑體" w:hAnsi="微軟正黑體" w:hint="eastAsia"/>
          <w:color w:val="000000"/>
          <w:szCs w:val="19"/>
        </w:rPr>
      </w:pPr>
      <w:r w:rsidRPr="00490F6F">
        <w:rPr>
          <w:rFonts w:asciiTheme="minorHAnsi" w:eastAsia="微軟正黑體" w:hAnsiTheme="minorHAnsi" w:hint="eastAsia"/>
          <w:color w:val="404040" w:themeColor="text1" w:themeTint="BF"/>
          <w:sz w:val="16"/>
          <w:szCs w:val="19"/>
        </w:rPr>
        <w:t>﹝</w:t>
      </w:r>
      <w:r w:rsidRPr="00490F6F">
        <w:rPr>
          <w:rFonts w:asciiTheme="minorHAnsi" w:eastAsia="微軟正黑體" w:hAnsiTheme="minorHAnsi" w:hint="eastAsia"/>
          <w:color w:val="404040" w:themeColor="text1" w:themeTint="BF"/>
          <w:sz w:val="16"/>
          <w:szCs w:val="19"/>
        </w:rPr>
        <w:t>2</w:t>
      </w:r>
      <w:r w:rsidRPr="00490F6F">
        <w:rPr>
          <w:rFonts w:asciiTheme="minorHAnsi" w:eastAsia="微軟正黑體" w:hAnsiTheme="minorHAnsi" w:hint="eastAsia"/>
          <w:color w:val="404040" w:themeColor="text1" w:themeTint="BF"/>
          <w:sz w:val="16"/>
          <w:szCs w:val="19"/>
        </w:rPr>
        <w:t>﹞</w:t>
      </w:r>
      <w:r w:rsidRPr="00490F6F">
        <w:rPr>
          <w:rFonts w:ascii="微軟正黑體" w:eastAsia="微軟正黑體" w:hAnsi="微軟正黑體" w:hint="eastAsia"/>
          <w:color w:val="17365D"/>
          <w:szCs w:val="19"/>
        </w:rPr>
        <w:t>債權人申報債權，應當說明債權的有關事項，並提供證明材料。清算人應當對債權進行登記</w:t>
      </w:r>
      <w:r>
        <w:rPr>
          <w:rFonts w:ascii="微軟正黑體" w:eastAsia="微軟正黑體" w:hAnsi="微軟正黑體" w:hint="eastAsia"/>
          <w:color w:val="000000"/>
          <w:szCs w:val="19"/>
        </w:rPr>
        <w:t>。</w:t>
      </w:r>
    </w:p>
    <w:p w14:paraId="1790EBB8" w14:textId="0E79F8AE" w:rsidR="00BB5BE0" w:rsidRPr="00490F6F" w:rsidRDefault="00490F6F" w:rsidP="00D7368C">
      <w:pPr>
        <w:ind w:leftChars="50" w:left="100"/>
        <w:jc w:val="both"/>
        <w:rPr>
          <w:rFonts w:ascii="微軟正黑體" w:eastAsia="微軟正黑體" w:hAnsi="微軟正黑體"/>
          <w:color w:val="000000"/>
          <w:szCs w:val="19"/>
        </w:rPr>
      </w:pPr>
      <w:r w:rsidRPr="00490F6F">
        <w:rPr>
          <w:rFonts w:asciiTheme="minorHAnsi" w:eastAsia="微軟正黑體" w:hAnsiTheme="minorHAnsi" w:hint="eastAsia"/>
          <w:color w:val="404040" w:themeColor="text1" w:themeTint="BF"/>
          <w:sz w:val="16"/>
          <w:szCs w:val="19"/>
        </w:rPr>
        <w:t>﹝</w:t>
      </w:r>
      <w:r w:rsidRPr="00490F6F">
        <w:rPr>
          <w:rFonts w:asciiTheme="minorHAnsi" w:eastAsia="微軟正黑體" w:hAnsiTheme="minorHAnsi" w:hint="eastAsia"/>
          <w:color w:val="404040" w:themeColor="text1" w:themeTint="BF"/>
          <w:sz w:val="16"/>
          <w:szCs w:val="19"/>
        </w:rPr>
        <w:t>3</w:t>
      </w:r>
      <w:r w:rsidRPr="00490F6F">
        <w:rPr>
          <w:rFonts w:asciiTheme="minorHAnsi" w:eastAsia="微軟正黑體" w:hAnsiTheme="minorHAnsi" w:hint="eastAsia"/>
          <w:color w:val="404040" w:themeColor="text1" w:themeTint="BF"/>
          <w:sz w:val="16"/>
          <w:szCs w:val="19"/>
        </w:rPr>
        <w:t>﹞</w:t>
      </w:r>
      <w:r w:rsidR="00BB5BE0" w:rsidRPr="00490F6F">
        <w:rPr>
          <w:rFonts w:ascii="微軟正黑體" w:eastAsia="微軟正黑體" w:hAnsi="微軟正黑體" w:hint="eastAsia"/>
          <w:color w:val="000000"/>
          <w:szCs w:val="19"/>
        </w:rPr>
        <w:t>清算期間，合夥企業存續，但不得開展與清算無關的經營活動。</w:t>
      </w:r>
    </w:p>
    <w:p w14:paraId="13DC8B0B" w14:textId="77777777" w:rsidR="00490F6F" w:rsidRDefault="00BB5BE0"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89</w:t>
      </w:r>
      <w:r w:rsidR="00490F6F">
        <w:rPr>
          <w:rFonts w:ascii="微軟正黑體" w:eastAsia="微軟正黑體" w:hAnsi="微軟正黑體" w:hint="eastAsia"/>
        </w:rPr>
        <w:t>條</w:t>
      </w:r>
    </w:p>
    <w:p w14:paraId="45BC7417" w14:textId="45E5E899" w:rsidR="00BB5BE0" w:rsidRPr="00490F6F" w:rsidRDefault="00490F6F" w:rsidP="00D7368C">
      <w:pPr>
        <w:ind w:leftChars="50" w:left="100"/>
        <w:jc w:val="both"/>
        <w:rPr>
          <w:rFonts w:ascii="微軟正黑體" w:eastAsia="微軟正黑體" w:hAnsi="微軟正黑體"/>
          <w:color w:val="000000"/>
          <w:szCs w:val="1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BB5BE0" w:rsidRPr="00490F6F">
        <w:rPr>
          <w:rFonts w:ascii="微軟正黑體" w:eastAsia="微軟正黑體" w:hAnsi="微軟正黑體" w:hint="eastAsia"/>
          <w:color w:val="000000"/>
          <w:szCs w:val="19"/>
        </w:rPr>
        <w:t>合夥企業財產在支付清算費用和職工工資、社會保險費用、法定補償金以及繳納所欠稅款、清償債務後的剩餘財產，依照本法第</w:t>
      </w:r>
      <w:hyperlink w:anchor="b33" w:history="1">
        <w:r w:rsidR="00BB5BE0" w:rsidRPr="00490F6F">
          <w:rPr>
            <w:rStyle w:val="a3"/>
            <w:rFonts w:ascii="微軟正黑體" w:eastAsia="微軟正黑體" w:hAnsi="微軟正黑體" w:hint="eastAsia"/>
            <w:szCs w:val="19"/>
          </w:rPr>
          <w:t>三十三</w:t>
        </w:r>
      </w:hyperlink>
      <w:r w:rsidR="00BB5BE0" w:rsidRPr="00490F6F">
        <w:rPr>
          <w:rFonts w:ascii="微軟正黑體" w:eastAsia="微軟正黑體" w:hAnsi="微軟正黑體" w:hint="eastAsia"/>
          <w:color w:val="000000"/>
          <w:szCs w:val="19"/>
        </w:rPr>
        <w:t>條第一款的規定進行分配。</w:t>
      </w:r>
    </w:p>
    <w:p w14:paraId="0CBF4884" w14:textId="77777777" w:rsidR="00490F6F" w:rsidRDefault="00BB5BE0"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90</w:t>
      </w:r>
      <w:r w:rsidR="00490F6F">
        <w:rPr>
          <w:rFonts w:ascii="微軟正黑體" w:eastAsia="微軟正黑體" w:hAnsi="微軟正黑體" w:hint="eastAsia"/>
        </w:rPr>
        <w:t>條</w:t>
      </w:r>
    </w:p>
    <w:p w14:paraId="4BC30A3D" w14:textId="37D42D8F" w:rsidR="00BB5BE0" w:rsidRPr="00490F6F" w:rsidRDefault="00490F6F" w:rsidP="00D7368C">
      <w:pPr>
        <w:ind w:leftChars="50" w:left="100"/>
        <w:jc w:val="both"/>
        <w:rPr>
          <w:rFonts w:ascii="微軟正黑體" w:eastAsia="微軟正黑體" w:hAnsi="微軟正黑體"/>
          <w:color w:val="000000"/>
          <w:szCs w:val="1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BB5BE0" w:rsidRPr="00490F6F">
        <w:rPr>
          <w:rFonts w:ascii="微軟正黑體" w:eastAsia="微軟正黑體" w:hAnsi="微軟正黑體" w:hint="eastAsia"/>
          <w:color w:val="000000"/>
          <w:szCs w:val="19"/>
        </w:rPr>
        <w:t>清算結束，清算人應當編制清算報告，經全體合夥人簽名、蓋章後，在十五日內向企業登記機關報送清算報告，申請辦理合夥企業註銷登記。</w:t>
      </w:r>
    </w:p>
    <w:p w14:paraId="0B4E9556" w14:textId="77777777" w:rsidR="00490F6F" w:rsidRDefault="00BB5BE0"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91</w:t>
      </w:r>
      <w:r w:rsidR="00490F6F">
        <w:rPr>
          <w:rFonts w:ascii="微軟正黑體" w:eastAsia="微軟正黑體" w:hAnsi="微軟正黑體" w:hint="eastAsia"/>
        </w:rPr>
        <w:t>條</w:t>
      </w:r>
    </w:p>
    <w:p w14:paraId="268ACE71" w14:textId="29BF9BB5" w:rsidR="00BB5BE0" w:rsidRPr="00490F6F" w:rsidRDefault="00490F6F" w:rsidP="00D7368C">
      <w:pPr>
        <w:ind w:leftChars="50" w:left="100"/>
        <w:jc w:val="both"/>
        <w:rPr>
          <w:rFonts w:ascii="微軟正黑體" w:eastAsia="微軟正黑體" w:hAnsi="微軟正黑體"/>
          <w:color w:val="000000"/>
          <w:szCs w:val="1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BB5BE0" w:rsidRPr="00490F6F">
        <w:rPr>
          <w:rFonts w:ascii="微軟正黑體" w:eastAsia="微軟正黑體" w:hAnsi="微軟正黑體" w:hint="eastAsia"/>
          <w:color w:val="000000"/>
          <w:szCs w:val="19"/>
        </w:rPr>
        <w:t>合夥企業註銷後，原普通合夥人對合夥企業存續期間的債務仍應承擔無限連帶責任。</w:t>
      </w:r>
    </w:p>
    <w:p w14:paraId="5941B4AE" w14:textId="77777777" w:rsidR="00490F6F" w:rsidRDefault="00BB5BE0"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92</w:t>
      </w:r>
      <w:r w:rsidR="00490F6F">
        <w:rPr>
          <w:rFonts w:ascii="微軟正黑體" w:eastAsia="微軟正黑體" w:hAnsi="微軟正黑體" w:hint="eastAsia"/>
        </w:rPr>
        <w:t>條</w:t>
      </w:r>
    </w:p>
    <w:p w14:paraId="05EB6707" w14:textId="45140F0E" w:rsidR="00490F6F" w:rsidRDefault="00490F6F" w:rsidP="00D7368C">
      <w:pPr>
        <w:ind w:leftChars="50" w:left="100"/>
        <w:jc w:val="both"/>
        <w:rPr>
          <w:rFonts w:ascii="微軟正黑體" w:eastAsia="微軟正黑體" w:hAnsi="微軟正黑體" w:hint="eastAsia"/>
          <w:color w:val="000000"/>
          <w:szCs w:val="1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BB5BE0" w:rsidRPr="00490F6F">
        <w:rPr>
          <w:rFonts w:ascii="微軟正黑體" w:eastAsia="微軟正黑體" w:hAnsi="微軟正黑體" w:hint="eastAsia"/>
          <w:color w:val="000000"/>
          <w:szCs w:val="19"/>
        </w:rPr>
        <w:t>合夥企業不能清償到期債務的，債權人可以依法向人民法院提出破產清算申請，也可以要求普通合夥人清償</w:t>
      </w:r>
      <w:r>
        <w:rPr>
          <w:rFonts w:ascii="微軟正黑體" w:eastAsia="微軟正黑體" w:hAnsi="微軟正黑體" w:hint="eastAsia"/>
          <w:color w:val="000000"/>
          <w:szCs w:val="19"/>
        </w:rPr>
        <w:t>。</w:t>
      </w:r>
    </w:p>
    <w:p w14:paraId="29AF335D" w14:textId="47F1A7D8" w:rsidR="00490F6F" w:rsidRDefault="00490F6F" w:rsidP="00D7368C">
      <w:pPr>
        <w:ind w:leftChars="50" w:left="100"/>
        <w:jc w:val="both"/>
        <w:rPr>
          <w:rFonts w:ascii="微軟正黑體" w:eastAsia="微軟正黑體" w:hAnsi="微軟正黑體" w:hint="eastAsia"/>
          <w:color w:val="17365D"/>
          <w:szCs w:val="19"/>
        </w:rPr>
      </w:pPr>
      <w:r w:rsidRPr="00490F6F">
        <w:rPr>
          <w:rFonts w:asciiTheme="minorHAnsi" w:eastAsia="微軟正黑體" w:hAnsiTheme="minorHAnsi" w:hint="eastAsia"/>
          <w:color w:val="404040" w:themeColor="text1" w:themeTint="BF"/>
          <w:sz w:val="16"/>
          <w:szCs w:val="19"/>
        </w:rPr>
        <w:t>﹝</w:t>
      </w:r>
      <w:r w:rsidRPr="00490F6F">
        <w:rPr>
          <w:rFonts w:asciiTheme="minorHAnsi" w:eastAsia="微軟正黑體" w:hAnsiTheme="minorHAnsi" w:hint="eastAsia"/>
          <w:color w:val="404040" w:themeColor="text1" w:themeTint="BF"/>
          <w:sz w:val="16"/>
          <w:szCs w:val="19"/>
        </w:rPr>
        <w:t>2</w:t>
      </w:r>
      <w:r w:rsidRPr="00490F6F">
        <w:rPr>
          <w:rFonts w:asciiTheme="minorHAnsi" w:eastAsia="微軟正黑體" w:hAnsiTheme="minorHAnsi" w:hint="eastAsia"/>
          <w:color w:val="404040" w:themeColor="text1" w:themeTint="BF"/>
          <w:sz w:val="16"/>
          <w:szCs w:val="19"/>
        </w:rPr>
        <w:t>﹞</w:t>
      </w:r>
      <w:r w:rsidR="00BB5BE0" w:rsidRPr="00490F6F">
        <w:rPr>
          <w:rFonts w:ascii="微軟正黑體" w:eastAsia="微軟正黑體" w:hAnsi="微軟正黑體" w:hint="eastAsia"/>
          <w:color w:val="17365D"/>
          <w:szCs w:val="19"/>
        </w:rPr>
        <w:t>合夥企業依法被宣告破產的，普通合夥人對合夥企業債務仍應承擔無限連帶責任</w:t>
      </w:r>
      <w:r>
        <w:rPr>
          <w:rFonts w:ascii="微軟正黑體" w:eastAsia="微軟正黑體" w:hAnsi="微軟正黑體" w:hint="eastAsia"/>
          <w:color w:val="17365D"/>
          <w:szCs w:val="19"/>
        </w:rPr>
        <w:t>。</w:t>
      </w:r>
    </w:p>
    <w:p w14:paraId="5D689DAA" w14:textId="33C479AC" w:rsidR="007A3332" w:rsidRPr="00490F6F" w:rsidRDefault="00490F6F" w:rsidP="00523EC8">
      <w:pPr>
        <w:ind w:left="119"/>
        <w:jc w:val="right"/>
        <w:rPr>
          <w:rFonts w:ascii="微軟正黑體" w:eastAsia="微軟正黑體" w:hAnsi="微軟正黑體"/>
          <w:color w:val="000000"/>
          <w:szCs w:val="19"/>
        </w:rPr>
      </w:pPr>
      <w:r>
        <w:rPr>
          <w:rFonts w:ascii="微軟正黑體" w:eastAsia="微軟正黑體" w:hAnsi="微軟正黑體" w:hint="eastAsia"/>
          <w:color w:val="17365D"/>
          <w:szCs w:val="19"/>
        </w:rPr>
        <w:t xml:space="preserve">　　　　</w:t>
      </w:r>
      <w:r w:rsidR="00523EC8" w:rsidRPr="00490F6F">
        <w:rPr>
          <w:rFonts w:ascii="微軟正黑體" w:eastAsia="微軟正黑體" w:hAnsi="微軟正黑體"/>
          <w:color w:val="808000"/>
          <w:sz w:val="18"/>
        </w:rPr>
        <w:t xml:space="preserve">　　　　　　　　　　　　　　　　　　　　　　　　　　　　　　　　　　　　　　　　　　　　　</w:t>
      </w:r>
      <w:hyperlink w:anchor="aaa" w:history="1">
        <w:r w:rsidR="00523EC8" w:rsidRPr="00490F6F">
          <w:rPr>
            <w:rStyle w:val="a3"/>
            <w:rFonts w:ascii="微軟正黑體" w:eastAsia="微軟正黑體" w:hAnsi="微軟正黑體" w:hint="eastAsia"/>
            <w:sz w:val="18"/>
          </w:rPr>
          <w:t>回索引</w:t>
        </w:r>
      </w:hyperlink>
      <w:r w:rsidR="0056452A" w:rsidRPr="00490F6F">
        <w:rPr>
          <w:rFonts w:ascii="微軟正黑體" w:eastAsia="微軟正黑體" w:hAnsi="微軟正黑體" w:hint="eastAsia"/>
          <w:color w:val="808000"/>
          <w:sz w:val="18"/>
        </w:rPr>
        <w:t>〉〉</w:t>
      </w:r>
    </w:p>
    <w:p w14:paraId="11756C1C" w14:textId="77777777" w:rsidR="00BB5BE0" w:rsidRPr="00490F6F" w:rsidRDefault="00BB5BE0" w:rsidP="00D7368C">
      <w:pPr>
        <w:pStyle w:val="1"/>
        <w:rPr>
          <w:rFonts w:ascii="微軟正黑體" w:eastAsia="微軟正黑體" w:hAnsi="微軟正黑體"/>
        </w:rPr>
      </w:pPr>
      <w:bookmarkStart w:id="27" w:name="_第五章__法_律_責_任"/>
      <w:bookmarkStart w:id="28" w:name="_第五章__法"/>
      <w:bookmarkEnd w:id="27"/>
      <w:bookmarkEnd w:id="28"/>
      <w:r w:rsidRPr="00490F6F">
        <w:rPr>
          <w:rFonts w:ascii="微軟正黑體" w:eastAsia="微軟正黑體" w:hAnsi="微軟正黑體" w:hint="eastAsia"/>
        </w:rPr>
        <w:t>第五章　　法律責任</w:t>
      </w:r>
    </w:p>
    <w:p w14:paraId="2A3B8DC1" w14:textId="77777777" w:rsidR="00490F6F" w:rsidRDefault="00BB5BE0"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93</w:t>
      </w:r>
      <w:r w:rsidR="00490F6F">
        <w:rPr>
          <w:rFonts w:ascii="微軟正黑體" w:eastAsia="微軟正黑體" w:hAnsi="微軟正黑體" w:hint="eastAsia"/>
        </w:rPr>
        <w:t>條</w:t>
      </w:r>
    </w:p>
    <w:p w14:paraId="6E6DD55E" w14:textId="0F41A3F6" w:rsidR="00BB5BE0" w:rsidRPr="00490F6F" w:rsidRDefault="00490F6F" w:rsidP="00D7368C">
      <w:pPr>
        <w:ind w:leftChars="50" w:left="100"/>
        <w:jc w:val="both"/>
        <w:rPr>
          <w:rFonts w:ascii="微軟正黑體" w:eastAsia="微軟正黑體" w:hAnsi="微軟正黑體"/>
          <w:color w:val="000000"/>
          <w:szCs w:val="1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BB5BE0" w:rsidRPr="00490F6F">
        <w:rPr>
          <w:rFonts w:ascii="微軟正黑體" w:eastAsia="微軟正黑體" w:hAnsi="微軟正黑體" w:hint="eastAsia"/>
          <w:color w:val="000000"/>
          <w:szCs w:val="19"/>
        </w:rPr>
        <w:t>違反本法規定，提交虛假</w:t>
      </w:r>
      <w:r w:rsidR="009A233F" w:rsidRPr="00490F6F">
        <w:rPr>
          <w:rFonts w:ascii="微軟正黑體" w:eastAsia="微軟正黑體" w:hAnsi="微軟正黑體" w:hint="eastAsia"/>
          <w:color w:val="000000"/>
          <w:szCs w:val="19"/>
        </w:rPr>
        <w:t>文件</w:t>
      </w:r>
      <w:r w:rsidR="00BB5BE0" w:rsidRPr="00490F6F">
        <w:rPr>
          <w:rFonts w:ascii="微軟正黑體" w:eastAsia="微軟正黑體" w:hAnsi="微軟正黑體" w:hint="eastAsia"/>
          <w:color w:val="000000"/>
          <w:szCs w:val="19"/>
        </w:rPr>
        <w:t>或者採取其他欺騙手段，取得合夥企業登記的，由企業登記機關責令改正，處以五千元以上五萬元以下的罰款；情節嚴重的，撤銷企業登記，並處以五萬元以上二十萬元以下的罰款。</w:t>
      </w:r>
    </w:p>
    <w:p w14:paraId="5F9D98BF" w14:textId="77777777" w:rsidR="00490F6F" w:rsidRDefault="00BB5BE0"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94</w:t>
      </w:r>
      <w:r w:rsidR="00490F6F">
        <w:rPr>
          <w:rFonts w:ascii="微軟正黑體" w:eastAsia="微軟正黑體" w:hAnsi="微軟正黑體" w:hint="eastAsia"/>
        </w:rPr>
        <w:t>條</w:t>
      </w:r>
    </w:p>
    <w:p w14:paraId="2D149C11" w14:textId="61CF8A2B" w:rsidR="00BB5BE0" w:rsidRPr="00490F6F" w:rsidRDefault="00490F6F" w:rsidP="00D7368C">
      <w:pPr>
        <w:ind w:leftChars="50" w:left="100"/>
        <w:jc w:val="both"/>
        <w:rPr>
          <w:rFonts w:ascii="微軟正黑體" w:eastAsia="微軟正黑體" w:hAnsi="微軟正黑體"/>
          <w:color w:val="000000"/>
          <w:szCs w:val="1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BB5BE0" w:rsidRPr="00490F6F">
        <w:rPr>
          <w:rFonts w:ascii="微軟正黑體" w:eastAsia="微軟正黑體" w:hAnsi="微軟正黑體" w:hint="eastAsia"/>
          <w:color w:val="000000"/>
          <w:szCs w:val="19"/>
        </w:rPr>
        <w:t>違反本法規定，合夥企業未在其名稱中標明“普通合夥”、“特殊普通合夥”或者“有限合夥”字樣的，由企業登記機關責令限期改正，處以二千元以上一萬元以下的罰款。</w:t>
      </w:r>
    </w:p>
    <w:p w14:paraId="4A265DD3" w14:textId="77777777" w:rsidR="00490F6F" w:rsidRDefault="00BB5BE0"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95</w:t>
      </w:r>
      <w:r w:rsidR="00490F6F">
        <w:rPr>
          <w:rFonts w:ascii="微軟正黑體" w:eastAsia="微軟正黑體" w:hAnsi="微軟正黑體" w:hint="eastAsia"/>
        </w:rPr>
        <w:t>條</w:t>
      </w:r>
    </w:p>
    <w:p w14:paraId="2D35C640" w14:textId="4185631B" w:rsidR="00490F6F" w:rsidRDefault="00490F6F" w:rsidP="00D7368C">
      <w:pPr>
        <w:ind w:leftChars="50" w:left="100"/>
        <w:jc w:val="both"/>
        <w:rPr>
          <w:rFonts w:ascii="微軟正黑體" w:eastAsia="微軟正黑體" w:hAnsi="微軟正黑體" w:hint="eastAsia"/>
          <w:color w:val="000000"/>
          <w:szCs w:val="1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BB5BE0" w:rsidRPr="00490F6F">
        <w:rPr>
          <w:rFonts w:ascii="微軟正黑體" w:eastAsia="微軟正黑體" w:hAnsi="微軟正黑體" w:hint="eastAsia"/>
          <w:color w:val="000000"/>
          <w:szCs w:val="19"/>
        </w:rPr>
        <w:t>違反本法規定，未領取營業執照，而以合夥企業或者合夥企業分支機搆名義從事合夥業務的，由企業登記機關責令停止，處以五千元以上五萬元以下的罰款</w:t>
      </w:r>
      <w:r>
        <w:rPr>
          <w:rFonts w:ascii="微軟正黑體" w:eastAsia="微軟正黑體" w:hAnsi="微軟正黑體" w:hint="eastAsia"/>
          <w:color w:val="000000"/>
          <w:szCs w:val="19"/>
        </w:rPr>
        <w:t>。</w:t>
      </w:r>
    </w:p>
    <w:p w14:paraId="4180D31E" w14:textId="39C9CD8E" w:rsidR="00490F6F" w:rsidRDefault="00490F6F" w:rsidP="00D7368C">
      <w:pPr>
        <w:ind w:leftChars="50" w:left="100"/>
        <w:jc w:val="both"/>
        <w:rPr>
          <w:rFonts w:ascii="微軟正黑體" w:eastAsia="微軟正黑體" w:hAnsi="微軟正黑體" w:hint="eastAsia"/>
          <w:color w:val="000000"/>
          <w:szCs w:val="19"/>
        </w:rPr>
      </w:pPr>
      <w:r w:rsidRPr="00490F6F">
        <w:rPr>
          <w:rFonts w:asciiTheme="minorHAnsi" w:eastAsia="微軟正黑體" w:hAnsiTheme="minorHAnsi" w:hint="eastAsia"/>
          <w:color w:val="404040" w:themeColor="text1" w:themeTint="BF"/>
          <w:sz w:val="16"/>
          <w:szCs w:val="19"/>
        </w:rPr>
        <w:t>﹝</w:t>
      </w:r>
      <w:r w:rsidRPr="00490F6F">
        <w:rPr>
          <w:rFonts w:asciiTheme="minorHAnsi" w:eastAsia="微軟正黑體" w:hAnsiTheme="minorHAnsi" w:hint="eastAsia"/>
          <w:color w:val="404040" w:themeColor="text1" w:themeTint="BF"/>
          <w:sz w:val="16"/>
          <w:szCs w:val="19"/>
        </w:rPr>
        <w:t>2</w:t>
      </w:r>
      <w:r w:rsidRPr="00490F6F">
        <w:rPr>
          <w:rFonts w:asciiTheme="minorHAnsi" w:eastAsia="微軟正黑體" w:hAnsiTheme="minorHAnsi" w:hint="eastAsia"/>
          <w:color w:val="404040" w:themeColor="text1" w:themeTint="BF"/>
          <w:sz w:val="16"/>
          <w:szCs w:val="19"/>
        </w:rPr>
        <w:t>﹞</w:t>
      </w:r>
      <w:r w:rsidRPr="00490F6F">
        <w:rPr>
          <w:rFonts w:ascii="微軟正黑體" w:eastAsia="微軟正黑體" w:hAnsi="微軟正黑體" w:hint="eastAsia"/>
          <w:color w:val="17365D"/>
          <w:szCs w:val="19"/>
        </w:rPr>
        <w:t>合夥企業登記事項發生變更時，未依照本法規定辦理變更登記的，由企業登記機關責令限期登記；逾期不登記的，處以二千元以上二萬元以下的罰款</w:t>
      </w:r>
      <w:r>
        <w:rPr>
          <w:rFonts w:ascii="微軟正黑體" w:eastAsia="微軟正黑體" w:hAnsi="微軟正黑體" w:hint="eastAsia"/>
          <w:color w:val="000000"/>
          <w:szCs w:val="19"/>
        </w:rPr>
        <w:t>。</w:t>
      </w:r>
    </w:p>
    <w:p w14:paraId="60EAC02A" w14:textId="39668A35" w:rsidR="00BB5BE0" w:rsidRPr="00490F6F" w:rsidRDefault="00490F6F" w:rsidP="00D7368C">
      <w:pPr>
        <w:ind w:leftChars="50" w:left="100"/>
        <w:jc w:val="both"/>
        <w:rPr>
          <w:rFonts w:ascii="微軟正黑體" w:eastAsia="微軟正黑體" w:hAnsi="微軟正黑體"/>
          <w:color w:val="000000"/>
          <w:szCs w:val="19"/>
        </w:rPr>
      </w:pPr>
      <w:r w:rsidRPr="00490F6F">
        <w:rPr>
          <w:rFonts w:asciiTheme="minorHAnsi" w:eastAsia="微軟正黑體" w:hAnsiTheme="minorHAnsi" w:hint="eastAsia"/>
          <w:color w:val="404040" w:themeColor="text1" w:themeTint="BF"/>
          <w:sz w:val="16"/>
          <w:szCs w:val="19"/>
        </w:rPr>
        <w:t>﹝</w:t>
      </w:r>
      <w:r w:rsidRPr="00490F6F">
        <w:rPr>
          <w:rFonts w:asciiTheme="minorHAnsi" w:eastAsia="微軟正黑體" w:hAnsiTheme="minorHAnsi" w:hint="eastAsia"/>
          <w:color w:val="404040" w:themeColor="text1" w:themeTint="BF"/>
          <w:sz w:val="16"/>
          <w:szCs w:val="19"/>
        </w:rPr>
        <w:t>3</w:t>
      </w:r>
      <w:r w:rsidRPr="00490F6F">
        <w:rPr>
          <w:rFonts w:asciiTheme="minorHAnsi" w:eastAsia="微軟正黑體" w:hAnsiTheme="minorHAnsi" w:hint="eastAsia"/>
          <w:color w:val="404040" w:themeColor="text1" w:themeTint="BF"/>
          <w:sz w:val="16"/>
          <w:szCs w:val="19"/>
        </w:rPr>
        <w:t>﹞</w:t>
      </w:r>
      <w:r w:rsidR="00BB5BE0" w:rsidRPr="00490F6F">
        <w:rPr>
          <w:rFonts w:ascii="微軟正黑體" w:eastAsia="微軟正黑體" w:hAnsi="微軟正黑體" w:hint="eastAsia"/>
          <w:color w:val="000000"/>
          <w:szCs w:val="19"/>
        </w:rPr>
        <w:t>合夥企業登記事項發生變更，執行合夥事務的合夥人未按期申請辦理變更登記的，應當賠償由此給合夥企業、其他合夥人或者善意第三人造成的損失。</w:t>
      </w:r>
    </w:p>
    <w:p w14:paraId="59B5BDAC" w14:textId="77777777" w:rsidR="00490F6F" w:rsidRDefault="00BB5BE0"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96</w:t>
      </w:r>
      <w:r w:rsidR="00490F6F">
        <w:rPr>
          <w:rFonts w:ascii="微軟正黑體" w:eastAsia="微軟正黑體" w:hAnsi="微軟正黑體" w:hint="eastAsia"/>
        </w:rPr>
        <w:t>條</w:t>
      </w:r>
    </w:p>
    <w:p w14:paraId="741D5004" w14:textId="261C59EF" w:rsidR="00BB5BE0" w:rsidRPr="00490F6F" w:rsidRDefault="00490F6F" w:rsidP="00D7368C">
      <w:pPr>
        <w:ind w:leftChars="50" w:left="100"/>
        <w:jc w:val="both"/>
        <w:rPr>
          <w:rFonts w:ascii="微軟正黑體" w:eastAsia="微軟正黑體" w:hAnsi="微軟正黑體"/>
          <w:color w:val="000000"/>
          <w:szCs w:val="1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BB5BE0" w:rsidRPr="00490F6F">
        <w:rPr>
          <w:rFonts w:ascii="微軟正黑體" w:eastAsia="微軟正黑體" w:hAnsi="微軟正黑體" w:hint="eastAsia"/>
          <w:color w:val="000000"/>
          <w:szCs w:val="19"/>
        </w:rPr>
        <w:t>合夥人執行合夥事務，或者合夥企業從業人員利用職務上的便利，將應當歸合夥企業的利益據為己有的，或者採取其他手段侵佔合夥企業財產的，應當將該利益和財產退還合夥企業；給合夥企業或者其他合夥人造成損失</w:t>
      </w:r>
      <w:r w:rsidR="00BB5BE0" w:rsidRPr="00490F6F">
        <w:rPr>
          <w:rFonts w:ascii="微軟正黑體" w:eastAsia="微軟正黑體" w:hAnsi="微軟正黑體" w:hint="eastAsia"/>
          <w:color w:val="000000"/>
          <w:szCs w:val="19"/>
        </w:rPr>
        <w:lastRenderedPageBreak/>
        <w:t>的，依法承擔賠償責任。</w:t>
      </w:r>
    </w:p>
    <w:p w14:paraId="57CB7A8C" w14:textId="77777777" w:rsidR="00490F6F" w:rsidRDefault="00BB5BE0"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97</w:t>
      </w:r>
      <w:r w:rsidR="00490F6F">
        <w:rPr>
          <w:rFonts w:ascii="微軟正黑體" w:eastAsia="微軟正黑體" w:hAnsi="微軟正黑體" w:hint="eastAsia"/>
        </w:rPr>
        <w:t>條</w:t>
      </w:r>
    </w:p>
    <w:p w14:paraId="7261E977" w14:textId="47D93CFF" w:rsidR="00BB5BE0" w:rsidRPr="00490F6F" w:rsidRDefault="00490F6F" w:rsidP="00D7368C">
      <w:pPr>
        <w:ind w:leftChars="50" w:left="100"/>
        <w:jc w:val="both"/>
        <w:rPr>
          <w:rFonts w:ascii="微軟正黑體" w:eastAsia="微軟正黑體" w:hAnsi="微軟正黑體"/>
          <w:color w:val="000000"/>
          <w:szCs w:val="1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BB5BE0" w:rsidRPr="00490F6F">
        <w:rPr>
          <w:rFonts w:ascii="微軟正黑體" w:eastAsia="微軟正黑體" w:hAnsi="微軟正黑體" w:hint="eastAsia"/>
          <w:color w:val="000000"/>
          <w:szCs w:val="19"/>
        </w:rPr>
        <w:t>合夥人對本法規定或者合夥協議約定必須經全體合夥人一致同意始得執行的事務擅自處理，給合夥企業或者其他合夥人造成損失的，依法承擔賠償責任。</w:t>
      </w:r>
    </w:p>
    <w:p w14:paraId="72B5B702" w14:textId="77777777" w:rsidR="00490F6F" w:rsidRDefault="00BB5BE0"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98</w:t>
      </w:r>
      <w:r w:rsidR="00490F6F">
        <w:rPr>
          <w:rFonts w:ascii="微軟正黑體" w:eastAsia="微軟正黑體" w:hAnsi="微軟正黑體" w:hint="eastAsia"/>
        </w:rPr>
        <w:t>條</w:t>
      </w:r>
    </w:p>
    <w:p w14:paraId="773B6CFF" w14:textId="4F965010" w:rsidR="00BB5BE0" w:rsidRPr="00490F6F" w:rsidRDefault="00490F6F" w:rsidP="00D7368C">
      <w:pPr>
        <w:ind w:leftChars="50" w:left="100"/>
        <w:jc w:val="both"/>
        <w:rPr>
          <w:rFonts w:ascii="微軟正黑體" w:eastAsia="微軟正黑體" w:hAnsi="微軟正黑體"/>
          <w:color w:val="000000"/>
          <w:szCs w:val="1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BB5BE0" w:rsidRPr="00490F6F">
        <w:rPr>
          <w:rFonts w:ascii="微軟正黑體" w:eastAsia="微軟正黑體" w:hAnsi="微軟正黑體" w:hint="eastAsia"/>
          <w:color w:val="000000"/>
          <w:szCs w:val="19"/>
        </w:rPr>
        <w:t>不具有事務執行權的合夥人擅自執行合夥事務，給合夥企業或者其他合夥人造成損失的，依法承擔賠償責任。</w:t>
      </w:r>
    </w:p>
    <w:p w14:paraId="3FC90264" w14:textId="77777777" w:rsidR="00490F6F" w:rsidRDefault="00BB5BE0"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99</w:t>
      </w:r>
      <w:r w:rsidR="00490F6F">
        <w:rPr>
          <w:rFonts w:ascii="微軟正黑體" w:eastAsia="微軟正黑體" w:hAnsi="微軟正黑體" w:hint="eastAsia"/>
        </w:rPr>
        <w:t>條</w:t>
      </w:r>
    </w:p>
    <w:p w14:paraId="277190F4" w14:textId="5B7D59AD" w:rsidR="00BB5BE0" w:rsidRPr="00490F6F" w:rsidRDefault="00490F6F" w:rsidP="00D7368C">
      <w:pPr>
        <w:ind w:leftChars="50" w:left="100"/>
        <w:jc w:val="both"/>
        <w:rPr>
          <w:rFonts w:ascii="微軟正黑體" w:eastAsia="微軟正黑體" w:hAnsi="微軟正黑體"/>
          <w:color w:val="000000"/>
          <w:szCs w:val="1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BB5BE0" w:rsidRPr="00490F6F">
        <w:rPr>
          <w:rFonts w:ascii="微軟正黑體" w:eastAsia="微軟正黑體" w:hAnsi="微軟正黑體" w:hint="eastAsia"/>
          <w:color w:val="000000"/>
          <w:szCs w:val="19"/>
        </w:rPr>
        <w:t>合夥人違反本法規定或者合夥協議的約定，從事與本合夥企業相競爭的業務或者與本合夥企業進行交易的，該收益歸合夥企業所有；給合夥企業或者其他合夥人造成損失的，依法承擔賠償責任。</w:t>
      </w:r>
    </w:p>
    <w:p w14:paraId="23D21E3B" w14:textId="77777777" w:rsidR="00490F6F" w:rsidRDefault="00BB5BE0"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100</w:t>
      </w:r>
      <w:r w:rsidR="00490F6F">
        <w:rPr>
          <w:rFonts w:ascii="微軟正黑體" w:eastAsia="微軟正黑體" w:hAnsi="微軟正黑體" w:hint="eastAsia"/>
        </w:rPr>
        <w:t>條</w:t>
      </w:r>
    </w:p>
    <w:p w14:paraId="10997A3F" w14:textId="41457BF4" w:rsidR="00BB5BE0" w:rsidRPr="00490F6F" w:rsidRDefault="00490F6F" w:rsidP="00D7368C">
      <w:pPr>
        <w:ind w:leftChars="50" w:left="100"/>
        <w:jc w:val="both"/>
        <w:rPr>
          <w:rFonts w:ascii="微軟正黑體" w:eastAsia="微軟正黑體" w:hAnsi="微軟正黑體"/>
          <w:color w:val="000000"/>
          <w:szCs w:val="1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BB5BE0" w:rsidRPr="00490F6F">
        <w:rPr>
          <w:rFonts w:ascii="微軟正黑體" w:eastAsia="微軟正黑體" w:hAnsi="微軟正黑體" w:hint="eastAsia"/>
          <w:color w:val="000000"/>
          <w:szCs w:val="19"/>
        </w:rPr>
        <w:t>清算人未依照本法規定向企業登記機關報送清算報告，或者報送清算報告隱瞞重要事實，或者有重大遺漏的，由企業登記機關責令改正。由此產生的費用和損失，由清算人承擔和賠償。</w:t>
      </w:r>
    </w:p>
    <w:p w14:paraId="191D06BF" w14:textId="77777777" w:rsidR="00490F6F" w:rsidRDefault="00BB5BE0"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101</w:t>
      </w:r>
      <w:r w:rsidR="00490F6F">
        <w:rPr>
          <w:rFonts w:ascii="微軟正黑體" w:eastAsia="微軟正黑體" w:hAnsi="微軟正黑體" w:hint="eastAsia"/>
        </w:rPr>
        <w:t>條</w:t>
      </w:r>
    </w:p>
    <w:p w14:paraId="1C2CDBA3" w14:textId="12D094A3" w:rsidR="00BB5BE0" w:rsidRPr="00490F6F" w:rsidRDefault="00490F6F" w:rsidP="00D7368C">
      <w:pPr>
        <w:ind w:leftChars="50" w:left="100"/>
        <w:jc w:val="both"/>
        <w:rPr>
          <w:rFonts w:ascii="微軟正黑體" w:eastAsia="微軟正黑體" w:hAnsi="微軟正黑體"/>
          <w:color w:val="000000"/>
          <w:szCs w:val="1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BB5BE0" w:rsidRPr="00490F6F">
        <w:rPr>
          <w:rFonts w:ascii="微軟正黑體" w:eastAsia="微軟正黑體" w:hAnsi="微軟正黑體" w:hint="eastAsia"/>
          <w:color w:val="000000"/>
          <w:szCs w:val="19"/>
        </w:rPr>
        <w:t>清算人執行清算事務，牟取非法收入或者侵佔合夥企業財產的，應當將該收入和侵佔的財產退還合夥企業；給合夥企業或者其他合夥人造成損失的，依法承擔賠償責任。</w:t>
      </w:r>
    </w:p>
    <w:p w14:paraId="364C03F6" w14:textId="77777777" w:rsidR="00490F6F" w:rsidRDefault="00BB5BE0"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102</w:t>
      </w:r>
      <w:r w:rsidR="00490F6F">
        <w:rPr>
          <w:rFonts w:ascii="微軟正黑體" w:eastAsia="微軟正黑體" w:hAnsi="微軟正黑體" w:hint="eastAsia"/>
        </w:rPr>
        <w:t>條</w:t>
      </w:r>
    </w:p>
    <w:p w14:paraId="1DA3DB75" w14:textId="636356DD" w:rsidR="00BB5BE0" w:rsidRPr="00490F6F" w:rsidRDefault="00490F6F" w:rsidP="00D7368C">
      <w:pPr>
        <w:ind w:leftChars="50" w:left="100"/>
        <w:jc w:val="both"/>
        <w:rPr>
          <w:rFonts w:ascii="微軟正黑體" w:eastAsia="微軟正黑體" w:hAnsi="微軟正黑體"/>
          <w:color w:val="000000"/>
          <w:szCs w:val="1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BB5BE0" w:rsidRPr="00490F6F">
        <w:rPr>
          <w:rFonts w:ascii="微軟正黑體" w:eastAsia="微軟正黑體" w:hAnsi="微軟正黑體" w:hint="eastAsia"/>
          <w:color w:val="000000"/>
          <w:szCs w:val="19"/>
        </w:rPr>
        <w:t>清算人違反本法規定，隱匿、轉移合夥企業財產，對資產負債表或者財產清單作虛假記載，或者在未清償債務前分配財產，損害債權人利益的，依法承擔賠償責任。</w:t>
      </w:r>
    </w:p>
    <w:p w14:paraId="2C8D533E" w14:textId="77777777" w:rsidR="00490F6F" w:rsidRDefault="00BB5BE0"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103</w:t>
      </w:r>
      <w:r w:rsidR="00490F6F">
        <w:rPr>
          <w:rFonts w:ascii="微軟正黑體" w:eastAsia="微軟正黑體" w:hAnsi="微軟正黑體" w:hint="eastAsia"/>
        </w:rPr>
        <w:t>條</w:t>
      </w:r>
    </w:p>
    <w:p w14:paraId="4FCB0778" w14:textId="2A673B9E" w:rsidR="00490F6F" w:rsidRDefault="00490F6F" w:rsidP="00D7368C">
      <w:pPr>
        <w:ind w:leftChars="50" w:left="100"/>
        <w:jc w:val="both"/>
        <w:rPr>
          <w:rFonts w:ascii="微軟正黑體" w:eastAsia="微軟正黑體" w:hAnsi="微軟正黑體" w:hint="eastAsia"/>
          <w:color w:val="000000"/>
          <w:szCs w:val="1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BB5BE0" w:rsidRPr="00490F6F">
        <w:rPr>
          <w:rFonts w:ascii="微軟正黑體" w:eastAsia="微軟正黑體" w:hAnsi="微軟正黑體" w:hint="eastAsia"/>
          <w:color w:val="000000"/>
          <w:szCs w:val="19"/>
        </w:rPr>
        <w:t>合夥人違反合夥協議的，應當依法承擔違約責任</w:t>
      </w:r>
      <w:r>
        <w:rPr>
          <w:rFonts w:ascii="微軟正黑體" w:eastAsia="微軟正黑體" w:hAnsi="微軟正黑體" w:hint="eastAsia"/>
          <w:color w:val="000000"/>
          <w:szCs w:val="19"/>
        </w:rPr>
        <w:t>。</w:t>
      </w:r>
    </w:p>
    <w:p w14:paraId="18B7BD44" w14:textId="3D1DABAB" w:rsidR="00BB5BE0" w:rsidRPr="00490F6F" w:rsidRDefault="00490F6F" w:rsidP="00D7368C">
      <w:pPr>
        <w:ind w:leftChars="50" w:left="100"/>
        <w:jc w:val="both"/>
        <w:rPr>
          <w:rFonts w:ascii="微軟正黑體" w:eastAsia="微軟正黑體" w:hAnsi="微軟正黑體"/>
          <w:color w:val="17365D"/>
          <w:szCs w:val="19"/>
        </w:rPr>
      </w:pPr>
      <w:r w:rsidRPr="00490F6F">
        <w:rPr>
          <w:rFonts w:asciiTheme="minorHAnsi" w:eastAsia="微軟正黑體" w:hAnsiTheme="minorHAnsi" w:hint="eastAsia"/>
          <w:color w:val="404040" w:themeColor="text1" w:themeTint="BF"/>
          <w:sz w:val="16"/>
          <w:szCs w:val="19"/>
        </w:rPr>
        <w:t>﹝</w:t>
      </w:r>
      <w:r w:rsidRPr="00490F6F">
        <w:rPr>
          <w:rFonts w:asciiTheme="minorHAnsi" w:eastAsia="微軟正黑體" w:hAnsiTheme="minorHAnsi" w:hint="eastAsia"/>
          <w:color w:val="404040" w:themeColor="text1" w:themeTint="BF"/>
          <w:sz w:val="16"/>
          <w:szCs w:val="19"/>
        </w:rPr>
        <w:t>2</w:t>
      </w:r>
      <w:r w:rsidRPr="00490F6F">
        <w:rPr>
          <w:rFonts w:asciiTheme="minorHAnsi" w:eastAsia="微軟正黑體" w:hAnsiTheme="minorHAnsi" w:hint="eastAsia"/>
          <w:color w:val="404040" w:themeColor="text1" w:themeTint="BF"/>
          <w:sz w:val="16"/>
          <w:szCs w:val="19"/>
        </w:rPr>
        <w:t>﹞</w:t>
      </w:r>
      <w:r w:rsidR="00BB5BE0" w:rsidRPr="00490F6F">
        <w:rPr>
          <w:rFonts w:ascii="微軟正黑體" w:eastAsia="微軟正黑體" w:hAnsi="微軟正黑體" w:hint="eastAsia"/>
          <w:color w:val="17365D"/>
          <w:szCs w:val="19"/>
        </w:rPr>
        <w:t>合夥人履行合夥協議發生爭議的，合夥人可以通過協商或者調解解決。不願通過協商、調解解決或者協商、調解不成的，可以按照合夥協議約定的仲裁條款或者事後達成的書面仲裁</w:t>
      </w:r>
      <w:r w:rsidR="0040063A" w:rsidRPr="00490F6F">
        <w:rPr>
          <w:rFonts w:ascii="微軟正黑體" w:eastAsia="微軟正黑體" w:hAnsi="微軟正黑體" w:hint="eastAsia"/>
          <w:color w:val="17365D"/>
          <w:szCs w:val="19"/>
        </w:rPr>
        <w:t>協議</w:t>
      </w:r>
      <w:r w:rsidR="00BB5BE0" w:rsidRPr="00490F6F">
        <w:rPr>
          <w:rFonts w:ascii="微軟正黑體" w:eastAsia="微軟正黑體" w:hAnsi="微軟正黑體" w:hint="eastAsia"/>
          <w:color w:val="17365D"/>
          <w:szCs w:val="19"/>
        </w:rPr>
        <w:t>，向仲裁機構申請仲裁。合夥</w:t>
      </w:r>
      <w:r w:rsidR="0040063A" w:rsidRPr="00490F6F">
        <w:rPr>
          <w:rFonts w:ascii="微軟正黑體" w:eastAsia="微軟正黑體" w:hAnsi="微軟正黑體" w:hint="eastAsia"/>
          <w:color w:val="17365D"/>
          <w:szCs w:val="19"/>
        </w:rPr>
        <w:t>協議</w:t>
      </w:r>
      <w:r w:rsidR="00BB5BE0" w:rsidRPr="00490F6F">
        <w:rPr>
          <w:rFonts w:ascii="微軟正黑體" w:eastAsia="微軟正黑體" w:hAnsi="微軟正黑體" w:hint="eastAsia"/>
          <w:color w:val="17365D"/>
          <w:szCs w:val="19"/>
        </w:rPr>
        <w:t>中未訂立仲裁條款，事後又沒有達成書面仲裁</w:t>
      </w:r>
      <w:r w:rsidR="0040063A" w:rsidRPr="00490F6F">
        <w:rPr>
          <w:rFonts w:ascii="微軟正黑體" w:eastAsia="微軟正黑體" w:hAnsi="微軟正黑體" w:hint="eastAsia"/>
          <w:color w:val="17365D"/>
          <w:szCs w:val="19"/>
        </w:rPr>
        <w:t>協議</w:t>
      </w:r>
      <w:r w:rsidR="00BB5BE0" w:rsidRPr="00490F6F">
        <w:rPr>
          <w:rFonts w:ascii="微軟正黑體" w:eastAsia="微軟正黑體" w:hAnsi="微軟正黑體" w:hint="eastAsia"/>
          <w:color w:val="17365D"/>
          <w:szCs w:val="19"/>
        </w:rPr>
        <w:t>的，可以向人民法院起訴。</w:t>
      </w:r>
    </w:p>
    <w:p w14:paraId="2C3051AB" w14:textId="77777777" w:rsidR="00490F6F" w:rsidRDefault="00BB5BE0"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104</w:t>
      </w:r>
      <w:r w:rsidR="00490F6F">
        <w:rPr>
          <w:rFonts w:ascii="微軟正黑體" w:eastAsia="微軟正黑體" w:hAnsi="微軟正黑體" w:hint="eastAsia"/>
        </w:rPr>
        <w:t>條</w:t>
      </w:r>
    </w:p>
    <w:p w14:paraId="6B36C1CD" w14:textId="68913104" w:rsidR="00BB5BE0" w:rsidRPr="00490F6F" w:rsidRDefault="00490F6F" w:rsidP="00D7368C">
      <w:pPr>
        <w:ind w:leftChars="50" w:left="100"/>
        <w:jc w:val="both"/>
        <w:rPr>
          <w:rFonts w:ascii="微軟正黑體" w:eastAsia="微軟正黑體" w:hAnsi="微軟正黑體"/>
          <w:color w:val="000000"/>
          <w:szCs w:val="1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BB5BE0" w:rsidRPr="00490F6F">
        <w:rPr>
          <w:rFonts w:ascii="微軟正黑體" w:eastAsia="微軟正黑體" w:hAnsi="微軟正黑體" w:hint="eastAsia"/>
          <w:color w:val="000000"/>
          <w:szCs w:val="19"/>
        </w:rPr>
        <w:t>有關行政管理機關的工作人員違反本法規定，濫用職權、徇私舞弊、收受賄賂、侵害合夥企業合法權益的，依法給予行政處分。</w:t>
      </w:r>
    </w:p>
    <w:p w14:paraId="6CD30DC1" w14:textId="77777777" w:rsidR="00490F6F" w:rsidRDefault="00BB5BE0"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105</w:t>
      </w:r>
      <w:r w:rsidR="00490F6F">
        <w:rPr>
          <w:rFonts w:ascii="微軟正黑體" w:eastAsia="微軟正黑體" w:hAnsi="微軟正黑體" w:hint="eastAsia"/>
        </w:rPr>
        <w:t>條</w:t>
      </w:r>
    </w:p>
    <w:p w14:paraId="0F26D2F1" w14:textId="0E1116D4" w:rsidR="00BB5BE0" w:rsidRPr="00490F6F" w:rsidRDefault="00490F6F" w:rsidP="00D7368C">
      <w:pPr>
        <w:ind w:leftChars="50" w:left="100"/>
        <w:jc w:val="both"/>
        <w:rPr>
          <w:rFonts w:ascii="微軟正黑體" w:eastAsia="微軟正黑體" w:hAnsi="微軟正黑體"/>
          <w:color w:val="000000"/>
          <w:szCs w:val="1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BB5BE0" w:rsidRPr="00490F6F">
        <w:rPr>
          <w:rFonts w:ascii="微軟正黑體" w:eastAsia="微軟正黑體" w:hAnsi="微軟正黑體" w:hint="eastAsia"/>
          <w:color w:val="000000"/>
          <w:szCs w:val="19"/>
        </w:rPr>
        <w:t>違反本法規定，構成犯罪的，依法追究刑事責任。</w:t>
      </w:r>
    </w:p>
    <w:p w14:paraId="12C82E03" w14:textId="77777777" w:rsidR="00490F6F" w:rsidRDefault="00BB5BE0"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106</w:t>
      </w:r>
      <w:r w:rsidR="00490F6F">
        <w:rPr>
          <w:rFonts w:ascii="微軟正黑體" w:eastAsia="微軟正黑體" w:hAnsi="微軟正黑體" w:hint="eastAsia"/>
        </w:rPr>
        <w:t>條</w:t>
      </w:r>
    </w:p>
    <w:p w14:paraId="7B674F65" w14:textId="443695D3" w:rsidR="00490F6F" w:rsidRDefault="00490F6F" w:rsidP="00D7368C">
      <w:pPr>
        <w:ind w:leftChars="50" w:left="100"/>
        <w:jc w:val="both"/>
        <w:rPr>
          <w:rFonts w:ascii="微軟正黑體" w:eastAsia="微軟正黑體" w:hAnsi="微軟正黑體" w:hint="eastAsia"/>
          <w:color w:val="000000"/>
          <w:szCs w:val="1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BB5BE0" w:rsidRPr="00490F6F">
        <w:rPr>
          <w:rFonts w:ascii="微軟正黑體" w:eastAsia="微軟正黑體" w:hAnsi="微軟正黑體" w:hint="eastAsia"/>
          <w:color w:val="000000"/>
          <w:szCs w:val="19"/>
        </w:rPr>
        <w:t>違反本法規定，應當承擔民事賠償責任和繳納罰款、罰金，其財產不足以同時支付的，先承擔民事賠償責任</w:t>
      </w:r>
      <w:r>
        <w:rPr>
          <w:rFonts w:ascii="微軟正黑體" w:eastAsia="微軟正黑體" w:hAnsi="微軟正黑體" w:hint="eastAsia"/>
          <w:color w:val="000000"/>
          <w:szCs w:val="19"/>
        </w:rPr>
        <w:t>。</w:t>
      </w:r>
    </w:p>
    <w:p w14:paraId="5ADBA25C" w14:textId="2DF4FD44" w:rsidR="00523EC8" w:rsidRPr="00490F6F" w:rsidRDefault="00490F6F" w:rsidP="00523EC8">
      <w:pPr>
        <w:ind w:left="119"/>
        <w:jc w:val="right"/>
        <w:rPr>
          <w:rFonts w:ascii="微軟正黑體" w:eastAsia="微軟正黑體" w:hAnsi="微軟正黑體"/>
          <w:color w:val="000000"/>
          <w:szCs w:val="19"/>
        </w:rPr>
      </w:pPr>
      <w:r>
        <w:rPr>
          <w:rFonts w:ascii="微軟正黑體" w:eastAsia="微軟正黑體" w:hAnsi="微軟正黑體" w:hint="eastAsia"/>
          <w:color w:val="000000"/>
          <w:szCs w:val="19"/>
        </w:rPr>
        <w:t xml:space="preserve">　　　　</w:t>
      </w:r>
      <w:r w:rsidR="00523EC8" w:rsidRPr="00490F6F">
        <w:rPr>
          <w:rFonts w:ascii="微軟正黑體" w:eastAsia="微軟正黑體" w:hAnsi="微軟正黑體"/>
          <w:color w:val="808000"/>
          <w:sz w:val="18"/>
        </w:rPr>
        <w:t xml:space="preserve">　　　　　　　　　　　　　　　　　　　　　　　　　　　　　　　　　　　　　　　　　　　　　</w:t>
      </w:r>
      <w:hyperlink w:anchor="aaa" w:history="1">
        <w:r w:rsidR="00523EC8" w:rsidRPr="00490F6F">
          <w:rPr>
            <w:rStyle w:val="a3"/>
            <w:rFonts w:ascii="微軟正黑體" w:eastAsia="微軟正黑體" w:hAnsi="微軟正黑體" w:hint="eastAsia"/>
            <w:sz w:val="18"/>
          </w:rPr>
          <w:t>回索引</w:t>
        </w:r>
      </w:hyperlink>
      <w:r w:rsidR="0056452A" w:rsidRPr="00490F6F">
        <w:rPr>
          <w:rFonts w:ascii="微軟正黑體" w:eastAsia="微軟正黑體" w:hAnsi="微軟正黑體" w:hint="eastAsia"/>
          <w:color w:val="808000"/>
          <w:sz w:val="18"/>
        </w:rPr>
        <w:t>〉〉</w:t>
      </w:r>
    </w:p>
    <w:p w14:paraId="36F08FD8" w14:textId="77777777" w:rsidR="00BB5BE0" w:rsidRPr="00490F6F" w:rsidRDefault="00BB5BE0" w:rsidP="00D7368C">
      <w:pPr>
        <w:pStyle w:val="1"/>
        <w:rPr>
          <w:rFonts w:ascii="微軟正黑體" w:eastAsia="微軟正黑體" w:hAnsi="微軟正黑體"/>
        </w:rPr>
      </w:pPr>
      <w:bookmarkStart w:id="29" w:name="_第六章__附_則"/>
      <w:bookmarkEnd w:id="29"/>
      <w:r w:rsidRPr="00490F6F">
        <w:rPr>
          <w:rFonts w:ascii="微軟正黑體" w:eastAsia="微軟正黑體" w:hAnsi="微軟正黑體" w:hint="eastAsia"/>
        </w:rPr>
        <w:lastRenderedPageBreak/>
        <w:t>第六章</w:t>
      </w:r>
      <w:r w:rsidR="00E46A43" w:rsidRPr="00490F6F">
        <w:rPr>
          <w:rFonts w:ascii="微軟正黑體" w:eastAsia="微軟正黑體" w:hAnsi="微軟正黑體" w:hint="eastAsia"/>
        </w:rPr>
        <w:t xml:space="preserve">　　</w:t>
      </w:r>
      <w:r w:rsidRPr="00490F6F">
        <w:rPr>
          <w:rFonts w:ascii="微軟正黑體" w:eastAsia="微軟正黑體" w:hAnsi="微軟正黑體" w:hint="eastAsia"/>
        </w:rPr>
        <w:t>附</w:t>
      </w:r>
      <w:r w:rsidR="00E46A43" w:rsidRPr="00490F6F">
        <w:rPr>
          <w:rFonts w:ascii="微軟正黑體" w:eastAsia="微軟正黑體" w:hAnsi="微軟正黑體" w:hint="eastAsia"/>
        </w:rPr>
        <w:t xml:space="preserve">　</w:t>
      </w:r>
      <w:r w:rsidRPr="00490F6F">
        <w:rPr>
          <w:rFonts w:ascii="微軟正黑體" w:eastAsia="微軟正黑體" w:hAnsi="微軟正黑體" w:hint="eastAsia"/>
        </w:rPr>
        <w:t>則</w:t>
      </w:r>
    </w:p>
    <w:p w14:paraId="6886F07B" w14:textId="77777777" w:rsidR="00490F6F" w:rsidRDefault="00BB5BE0"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107</w:t>
      </w:r>
      <w:r w:rsidR="00490F6F">
        <w:rPr>
          <w:rFonts w:ascii="微軟正黑體" w:eastAsia="微軟正黑體" w:hAnsi="微軟正黑體" w:hint="eastAsia"/>
        </w:rPr>
        <w:t>條</w:t>
      </w:r>
    </w:p>
    <w:p w14:paraId="1D54F25E" w14:textId="1D62B23C" w:rsidR="00BB5BE0" w:rsidRPr="00490F6F" w:rsidRDefault="00490F6F" w:rsidP="00D7368C">
      <w:pPr>
        <w:ind w:leftChars="50" w:left="100"/>
        <w:jc w:val="both"/>
        <w:rPr>
          <w:rFonts w:ascii="微軟正黑體" w:eastAsia="微軟正黑體" w:hAnsi="微軟正黑體"/>
          <w:color w:val="000000"/>
          <w:szCs w:val="1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BB5BE0" w:rsidRPr="00490F6F">
        <w:rPr>
          <w:rFonts w:ascii="微軟正黑體" w:eastAsia="微軟正黑體" w:hAnsi="微軟正黑體" w:hint="eastAsia"/>
          <w:color w:val="000000"/>
          <w:szCs w:val="19"/>
        </w:rPr>
        <w:t>非企業專業服務機構依據有關法律採取合夥制的，其合夥人承擔責任的形式可以適用本法關於特殊的普通合夥企業合夥人承擔責任的規定。</w:t>
      </w:r>
    </w:p>
    <w:p w14:paraId="4B685ADF" w14:textId="77777777" w:rsidR="00490F6F" w:rsidRDefault="00BB5BE0"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108</w:t>
      </w:r>
      <w:r w:rsidR="00490F6F">
        <w:rPr>
          <w:rFonts w:ascii="微軟正黑體" w:eastAsia="微軟正黑體" w:hAnsi="微軟正黑體" w:hint="eastAsia"/>
        </w:rPr>
        <w:t>條</w:t>
      </w:r>
    </w:p>
    <w:p w14:paraId="3AC12AE9" w14:textId="6EFB3620" w:rsidR="00BB5BE0" w:rsidRPr="00490F6F" w:rsidRDefault="00490F6F" w:rsidP="00D7368C">
      <w:pPr>
        <w:ind w:leftChars="50" w:left="100"/>
        <w:jc w:val="both"/>
        <w:rPr>
          <w:rFonts w:ascii="微軟正黑體" w:eastAsia="微軟正黑體" w:hAnsi="微軟正黑體"/>
          <w:color w:val="000000"/>
          <w:szCs w:val="1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BB5BE0" w:rsidRPr="00490F6F">
        <w:rPr>
          <w:rFonts w:ascii="微軟正黑體" w:eastAsia="微軟正黑體" w:hAnsi="微軟正黑體" w:hint="eastAsia"/>
          <w:color w:val="000000"/>
          <w:szCs w:val="19"/>
        </w:rPr>
        <w:t>外國企業或者個人在中國境內設立合夥企業的管理辦法由國務院規定。</w:t>
      </w:r>
    </w:p>
    <w:p w14:paraId="2954A4FC" w14:textId="77777777" w:rsidR="00490F6F" w:rsidRDefault="00BB5BE0"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109</w:t>
      </w:r>
      <w:r w:rsidR="00490F6F">
        <w:rPr>
          <w:rFonts w:ascii="微軟正黑體" w:eastAsia="微軟正黑體" w:hAnsi="微軟正黑體" w:hint="eastAsia"/>
        </w:rPr>
        <w:t>條</w:t>
      </w:r>
    </w:p>
    <w:p w14:paraId="2601A5D5" w14:textId="1F01B7EE" w:rsidR="00566239" w:rsidRPr="00490F6F" w:rsidRDefault="00490F6F" w:rsidP="00D7368C">
      <w:pPr>
        <w:ind w:leftChars="50" w:left="100"/>
        <w:jc w:val="both"/>
        <w:rPr>
          <w:rFonts w:ascii="微軟正黑體" w:eastAsia="微軟正黑體" w:hAnsi="微軟正黑體"/>
          <w:color w:val="000000"/>
          <w:szCs w:val="1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Pr="00490F6F">
        <w:rPr>
          <w:rFonts w:ascii="微軟正黑體" w:eastAsia="微軟正黑體" w:hAnsi="微軟正黑體" w:hint="eastAsia"/>
          <w:color w:val="000000"/>
          <w:szCs w:val="19"/>
        </w:rPr>
        <w:t>本法自2007年6月1日起施行。</w:t>
      </w:r>
    </w:p>
    <w:p w14:paraId="2843B16D" w14:textId="1FF9DCAF" w:rsidR="00BB5BE0" w:rsidRDefault="00BB5BE0" w:rsidP="00D7368C">
      <w:pPr>
        <w:ind w:leftChars="50" w:left="100"/>
        <w:jc w:val="both"/>
        <w:rPr>
          <w:rFonts w:ascii="微軟正黑體" w:eastAsia="微軟正黑體" w:hAnsi="微軟正黑體"/>
          <w:color w:val="000000"/>
          <w:szCs w:val="19"/>
        </w:rPr>
      </w:pPr>
    </w:p>
    <w:p w14:paraId="4F93FA64" w14:textId="77777777" w:rsidR="00490F6F" w:rsidRPr="00490F6F" w:rsidRDefault="00490F6F" w:rsidP="00D7368C">
      <w:pPr>
        <w:ind w:leftChars="50" w:left="100"/>
        <w:jc w:val="both"/>
        <w:rPr>
          <w:rFonts w:ascii="微軟正黑體" w:eastAsia="微軟正黑體" w:hAnsi="微軟正黑體" w:hint="eastAsia"/>
          <w:color w:val="000000"/>
          <w:szCs w:val="19"/>
        </w:rPr>
      </w:pPr>
    </w:p>
    <w:p w14:paraId="7537843B" w14:textId="77777777" w:rsidR="00007A17" w:rsidRPr="00490F6F" w:rsidRDefault="00007A17" w:rsidP="00007A17">
      <w:pPr>
        <w:ind w:leftChars="50" w:left="100"/>
        <w:jc w:val="both"/>
        <w:rPr>
          <w:rFonts w:ascii="微軟正黑體" w:eastAsia="微軟正黑體" w:hAnsi="微軟正黑體"/>
          <w:color w:val="808000"/>
          <w:szCs w:val="20"/>
        </w:rPr>
      </w:pPr>
      <w:r w:rsidRPr="00490F6F">
        <w:rPr>
          <w:rFonts w:ascii="微軟正黑體" w:eastAsia="微軟正黑體" w:hAnsi="微軟正黑體" w:hint="eastAsia"/>
          <w:color w:val="5F5F5F"/>
          <w:sz w:val="18"/>
        </w:rPr>
        <w:t>。。。。。。。。。。。。。。。。。。。。。。。。。。。。。。。。。。。。。。。。。。。。。。。。。。</w:t>
      </w:r>
      <w:hyperlink w:anchor="top" w:history="1">
        <w:r w:rsidRPr="00490F6F">
          <w:rPr>
            <w:rStyle w:val="a3"/>
            <w:rFonts w:ascii="微軟正黑體" w:eastAsia="微軟正黑體" w:hAnsi="微軟正黑體" w:hint="eastAsia"/>
            <w:sz w:val="18"/>
          </w:rPr>
          <w:t>回</w:t>
        </w:r>
        <w:r w:rsidRPr="00490F6F">
          <w:rPr>
            <w:rStyle w:val="a3"/>
            <w:rFonts w:ascii="微軟正黑體" w:eastAsia="微軟正黑體" w:hAnsi="微軟正黑體" w:hint="eastAsia"/>
            <w:sz w:val="18"/>
          </w:rPr>
          <w:t>首</w:t>
        </w:r>
        <w:r w:rsidRPr="00490F6F">
          <w:rPr>
            <w:rStyle w:val="a3"/>
            <w:rFonts w:ascii="微軟正黑體" w:eastAsia="微軟正黑體" w:hAnsi="微軟正黑體" w:hint="eastAsia"/>
            <w:sz w:val="18"/>
          </w:rPr>
          <w:t>頁</w:t>
        </w:r>
      </w:hyperlink>
      <w:r w:rsidRPr="00490F6F">
        <w:rPr>
          <w:rStyle w:val="a3"/>
          <w:rFonts w:ascii="微軟正黑體" w:eastAsia="微軟正黑體" w:hAnsi="微軟正黑體" w:hint="eastAsia"/>
          <w:b/>
          <w:sz w:val="18"/>
          <w:u w:val="none"/>
        </w:rPr>
        <w:t>〉〉</w:t>
      </w:r>
    </w:p>
    <w:p w14:paraId="6DD8B5D4" w14:textId="77777777" w:rsidR="00007A17" w:rsidRPr="00490F6F" w:rsidRDefault="00007A17" w:rsidP="00007A17">
      <w:pPr>
        <w:jc w:val="both"/>
        <w:rPr>
          <w:rFonts w:ascii="微軟正黑體" w:eastAsia="微軟正黑體" w:hAnsi="微軟正黑體"/>
        </w:rPr>
      </w:pPr>
      <w:r w:rsidRPr="00490F6F">
        <w:rPr>
          <w:rFonts w:ascii="微軟正黑體" w:eastAsia="微軟正黑體" w:hAnsi="微軟正黑體" w:hint="eastAsia"/>
          <w:color w:val="5F5F5F"/>
          <w:sz w:val="18"/>
          <w:szCs w:val="18"/>
        </w:rPr>
        <w:t>【編註】</w:t>
      </w:r>
      <w:r>
        <w:rPr>
          <w:rFonts w:ascii="微軟正黑體" w:eastAsia="微軟正黑體" w:hAnsi="微軟正黑體" w:hint="eastAsia"/>
          <w:color w:val="5F5F5F"/>
          <w:sz w:val="18"/>
          <w:szCs w:val="18"/>
        </w:rPr>
        <w:t>本檔法規資料來源為官方資訊網，提供學習與參考為原則，</w:t>
      </w:r>
      <w:r w:rsidRPr="00490F6F">
        <w:rPr>
          <w:rFonts w:ascii="微軟正黑體" w:eastAsia="微軟正黑體" w:hAnsi="微軟正黑體" w:hint="eastAsia"/>
          <w:color w:val="5F5F5F"/>
          <w:sz w:val="18"/>
          <w:szCs w:val="18"/>
        </w:rPr>
        <w:t>如需引用請以正式檔為準。如有發現待更正部份及您所需本站未收編之法規</w:t>
      </w:r>
      <w:r w:rsidRPr="00490F6F">
        <w:rPr>
          <w:rFonts w:ascii="微軟正黑體" w:eastAsia="微軟正黑體" w:hAnsi="微軟正黑體" w:hint="eastAsia"/>
          <w:color w:val="5F5F5F"/>
          <w:sz w:val="18"/>
          <w:szCs w:val="20"/>
        </w:rPr>
        <w:t>，</w:t>
      </w:r>
      <w:r w:rsidRPr="00490F6F">
        <w:rPr>
          <w:rFonts w:ascii="微軟正黑體" w:eastAsia="微軟正黑體" w:hAnsi="微軟正黑體"/>
          <w:color w:val="5F5F5F"/>
          <w:sz w:val="18"/>
          <w:szCs w:val="20"/>
        </w:rPr>
        <w:t>敬</w:t>
      </w:r>
      <w:r w:rsidRPr="00490F6F">
        <w:rPr>
          <w:rFonts w:ascii="微軟正黑體" w:eastAsia="微軟正黑體" w:hAnsi="微軟正黑體" w:hint="eastAsia"/>
          <w:color w:val="5F5F5F"/>
          <w:sz w:val="18"/>
          <w:szCs w:val="20"/>
        </w:rPr>
        <w:t>請</w:t>
      </w:r>
      <w:hyperlink r:id="rId14" w:history="1">
        <w:r w:rsidRPr="00490F6F">
          <w:rPr>
            <w:rStyle w:val="a3"/>
            <w:rFonts w:ascii="微軟正黑體" w:eastAsia="微軟正黑體" w:hAnsi="微軟正黑體"/>
            <w:sz w:val="18"/>
            <w:szCs w:val="20"/>
          </w:rPr>
          <w:t>告知</w:t>
        </w:r>
      </w:hyperlink>
      <w:r w:rsidRPr="00490F6F">
        <w:rPr>
          <w:rFonts w:ascii="微軟正黑體" w:eastAsia="微軟正黑體" w:hAnsi="微軟正黑體" w:hint="eastAsia"/>
          <w:color w:val="5F5F5F"/>
          <w:sz w:val="18"/>
          <w:szCs w:val="20"/>
        </w:rPr>
        <w:t>，謝謝！</w:t>
      </w:r>
    </w:p>
    <w:p w14:paraId="02EF7DB9" w14:textId="77777777" w:rsidR="00BB5BE0" w:rsidRPr="00007A17" w:rsidRDefault="00BB5BE0" w:rsidP="00D7368C">
      <w:pPr>
        <w:ind w:leftChars="50" w:left="100"/>
        <w:jc w:val="both"/>
        <w:rPr>
          <w:rFonts w:ascii="微軟正黑體" w:eastAsia="微軟正黑體" w:hAnsi="微軟正黑體"/>
          <w:color w:val="000000"/>
          <w:szCs w:val="19"/>
        </w:rPr>
      </w:pPr>
    </w:p>
    <w:p w14:paraId="38B6C2CD" w14:textId="77777777" w:rsidR="00F20913" w:rsidRPr="00490F6F" w:rsidRDefault="00F20913" w:rsidP="00D7368C">
      <w:pPr>
        <w:pStyle w:val="1"/>
        <w:rPr>
          <w:rFonts w:ascii="微軟正黑體" w:eastAsia="微軟正黑體" w:hAnsi="微軟正黑體"/>
          <w:szCs w:val="18"/>
        </w:rPr>
      </w:pPr>
      <w:bookmarkStart w:id="30" w:name="_:::1997年2月23日公布條文:::"/>
      <w:bookmarkEnd w:id="30"/>
      <w:r w:rsidRPr="00490F6F">
        <w:rPr>
          <w:rFonts w:ascii="微軟正黑體" w:eastAsia="微軟正黑體" w:hAnsi="微軟正黑體" w:hint="eastAsia"/>
        </w:rPr>
        <w:t>:::</w:t>
      </w:r>
      <w:r w:rsidR="0055139A" w:rsidRPr="00490F6F">
        <w:rPr>
          <w:rFonts w:ascii="微軟正黑體" w:eastAsia="微軟正黑體" w:hAnsi="微軟正黑體" w:hint="eastAsia"/>
        </w:rPr>
        <w:t>1997年2月23日</w:t>
      </w:r>
      <w:r w:rsidR="00BB5BE0" w:rsidRPr="00490F6F">
        <w:rPr>
          <w:rFonts w:ascii="微軟正黑體" w:eastAsia="微軟正黑體" w:hAnsi="微軟正黑體"/>
        </w:rPr>
        <w:t>公布</w:t>
      </w:r>
      <w:r w:rsidR="00BB5BE0" w:rsidRPr="00490F6F">
        <w:rPr>
          <w:rFonts w:ascii="微軟正黑體" w:eastAsia="微軟正黑體" w:hAnsi="微軟正黑體" w:hint="eastAsia"/>
        </w:rPr>
        <w:t>條文</w:t>
      </w:r>
      <w:r w:rsidRPr="00490F6F">
        <w:rPr>
          <w:rFonts w:ascii="微軟正黑體" w:eastAsia="微軟正黑體" w:hAnsi="微軟正黑體" w:hint="eastAsia"/>
        </w:rPr>
        <w:t>:::</w:t>
      </w:r>
    </w:p>
    <w:p w14:paraId="565C0CD6" w14:textId="77777777" w:rsidR="002A00C9" w:rsidRPr="00490F6F" w:rsidRDefault="00F20913" w:rsidP="00D7368C">
      <w:pPr>
        <w:pStyle w:val="1"/>
        <w:rPr>
          <w:rFonts w:ascii="微軟正黑體" w:eastAsia="微軟正黑體" w:hAnsi="微軟正黑體"/>
        </w:rPr>
      </w:pPr>
      <w:r w:rsidRPr="00490F6F">
        <w:rPr>
          <w:rFonts w:ascii="微軟正黑體" w:eastAsia="微軟正黑體" w:hAnsi="微軟正黑體"/>
        </w:rPr>
        <w:t>【</w:t>
      </w:r>
      <w:r w:rsidR="002A00C9" w:rsidRPr="00490F6F">
        <w:rPr>
          <w:rFonts w:ascii="微軟正黑體" w:eastAsia="微軟正黑體" w:hAnsi="微軟正黑體" w:hint="eastAsia"/>
        </w:rPr>
        <w:t>章節索引</w:t>
      </w:r>
      <w:r w:rsidR="002A00C9" w:rsidRPr="00490F6F">
        <w:rPr>
          <w:rFonts w:ascii="微軟正黑體" w:eastAsia="微軟正黑體" w:hAnsi="微軟正黑體"/>
        </w:rPr>
        <w:t>】</w:t>
      </w:r>
    </w:p>
    <w:p w14:paraId="246560D6" w14:textId="77777777" w:rsidR="00523EC8" w:rsidRPr="00490F6F" w:rsidRDefault="007F1236" w:rsidP="00712CFD">
      <w:pPr>
        <w:ind w:left="142"/>
        <w:jc w:val="both"/>
        <w:rPr>
          <w:rFonts w:ascii="微軟正黑體" w:eastAsia="微軟正黑體" w:hAnsi="微軟正黑體" w:cs="Arial"/>
          <w:color w:val="993366"/>
        </w:rPr>
      </w:pPr>
      <w:r w:rsidRPr="00490F6F">
        <w:rPr>
          <w:rFonts w:ascii="微軟正黑體" w:eastAsia="微軟正黑體" w:hAnsi="微軟正黑體" w:cs="Arial" w:hint="eastAsia"/>
          <w:color w:val="993366"/>
        </w:rPr>
        <w:t xml:space="preserve">第一章　</w:t>
      </w:r>
      <w:hyperlink w:anchor="_第一章__總_則" w:history="1">
        <w:r w:rsidRPr="00490F6F">
          <w:rPr>
            <w:rStyle w:val="a3"/>
            <w:rFonts w:ascii="微軟正黑體" w:eastAsia="微軟正黑體" w:hAnsi="微軟正黑體" w:cs="Arial" w:hint="eastAsia"/>
            <w:color w:val="993366"/>
          </w:rPr>
          <w:t>總</w:t>
        </w:r>
        <w:r w:rsidR="0070146B" w:rsidRPr="00490F6F">
          <w:rPr>
            <w:rStyle w:val="a3"/>
            <w:rFonts w:ascii="微軟正黑體" w:eastAsia="微軟正黑體" w:hAnsi="微軟正黑體" w:cs="Arial" w:hint="eastAsia"/>
            <w:color w:val="993366"/>
          </w:rPr>
          <w:t>則</w:t>
        </w:r>
      </w:hyperlink>
      <w:r w:rsidR="00A35847" w:rsidRPr="00490F6F">
        <w:rPr>
          <w:rFonts w:ascii="微軟正黑體" w:eastAsia="微軟正黑體" w:hAnsi="微軟正黑體" w:cs="Arial" w:hint="eastAsia"/>
          <w:color w:val="993366"/>
        </w:rPr>
        <w:t xml:space="preserve">　§1</w:t>
      </w:r>
    </w:p>
    <w:p w14:paraId="6040A537" w14:textId="77777777" w:rsidR="00523EC8" w:rsidRPr="00490F6F" w:rsidRDefault="0070146B" w:rsidP="00712CFD">
      <w:pPr>
        <w:ind w:left="142"/>
        <w:jc w:val="both"/>
        <w:rPr>
          <w:rFonts w:ascii="微軟正黑體" w:eastAsia="微軟正黑體" w:hAnsi="微軟正黑體" w:cs="Arial"/>
          <w:color w:val="993366"/>
        </w:rPr>
      </w:pPr>
      <w:r w:rsidRPr="00490F6F">
        <w:rPr>
          <w:rFonts w:ascii="微軟正黑體" w:eastAsia="微軟正黑體" w:hAnsi="微軟正黑體" w:cs="Arial" w:hint="eastAsia"/>
          <w:color w:val="993366"/>
        </w:rPr>
        <w:t xml:space="preserve">第二章　</w:t>
      </w:r>
      <w:hyperlink w:anchor="_第二章__合夥企業的設立" w:history="1">
        <w:r w:rsidRPr="00490F6F">
          <w:rPr>
            <w:rStyle w:val="a3"/>
            <w:rFonts w:ascii="微軟正黑體" w:eastAsia="微軟正黑體" w:hAnsi="微軟正黑體" w:cs="Arial" w:hint="eastAsia"/>
            <w:color w:val="993366"/>
          </w:rPr>
          <w:t>合夥企業的設立</w:t>
        </w:r>
      </w:hyperlink>
      <w:r w:rsidR="00A35847" w:rsidRPr="00490F6F">
        <w:rPr>
          <w:rFonts w:ascii="微軟正黑體" w:eastAsia="微軟正黑體" w:hAnsi="微軟正黑體" w:cs="Arial" w:hint="eastAsia"/>
          <w:color w:val="993366"/>
        </w:rPr>
        <w:t xml:space="preserve">　§</w:t>
      </w:r>
      <w:r w:rsidR="00957AC3" w:rsidRPr="00490F6F">
        <w:rPr>
          <w:rFonts w:ascii="微軟正黑體" w:eastAsia="微軟正黑體" w:hAnsi="微軟正黑體" w:cs="Arial" w:hint="eastAsia"/>
          <w:color w:val="993366"/>
        </w:rPr>
        <w:t>8</w:t>
      </w:r>
    </w:p>
    <w:p w14:paraId="2B0F2704" w14:textId="77777777" w:rsidR="00523EC8" w:rsidRPr="00490F6F" w:rsidRDefault="0070146B" w:rsidP="00712CFD">
      <w:pPr>
        <w:ind w:left="142"/>
        <w:jc w:val="both"/>
        <w:rPr>
          <w:rFonts w:ascii="微軟正黑體" w:eastAsia="微軟正黑體" w:hAnsi="微軟正黑體" w:cs="Arial"/>
          <w:color w:val="993366"/>
        </w:rPr>
      </w:pPr>
      <w:r w:rsidRPr="00490F6F">
        <w:rPr>
          <w:rFonts w:ascii="微軟正黑體" w:eastAsia="微軟正黑體" w:hAnsi="微軟正黑體" w:cs="Arial" w:hint="eastAsia"/>
          <w:color w:val="993366"/>
        </w:rPr>
        <w:t xml:space="preserve">第三章　</w:t>
      </w:r>
      <w:hyperlink w:anchor="_第三章__合夥企業財產" w:history="1">
        <w:r w:rsidRPr="00490F6F">
          <w:rPr>
            <w:rStyle w:val="a3"/>
            <w:rFonts w:ascii="微軟正黑體" w:eastAsia="微軟正黑體" w:hAnsi="微軟正黑體" w:cs="Arial" w:hint="eastAsia"/>
            <w:color w:val="993366"/>
          </w:rPr>
          <w:t>合夥企業財產</w:t>
        </w:r>
      </w:hyperlink>
      <w:r w:rsidR="00A35847" w:rsidRPr="00490F6F">
        <w:rPr>
          <w:rFonts w:ascii="微軟正黑體" w:eastAsia="微軟正黑體" w:hAnsi="微軟正黑體" w:cs="Arial" w:hint="eastAsia"/>
          <w:color w:val="993366"/>
        </w:rPr>
        <w:t xml:space="preserve">　§1</w:t>
      </w:r>
      <w:r w:rsidR="00957AC3" w:rsidRPr="00490F6F">
        <w:rPr>
          <w:rFonts w:ascii="微軟正黑體" w:eastAsia="微軟正黑體" w:hAnsi="微軟正黑體" w:cs="Arial" w:hint="eastAsia"/>
          <w:color w:val="993366"/>
        </w:rPr>
        <w:t>9</w:t>
      </w:r>
    </w:p>
    <w:p w14:paraId="7F589DD7" w14:textId="77777777" w:rsidR="00523EC8" w:rsidRPr="00490F6F" w:rsidRDefault="0070146B" w:rsidP="00712CFD">
      <w:pPr>
        <w:ind w:left="142"/>
        <w:jc w:val="both"/>
        <w:rPr>
          <w:rFonts w:ascii="微軟正黑體" w:eastAsia="微軟正黑體" w:hAnsi="微軟正黑體" w:cs="Arial"/>
          <w:color w:val="993366"/>
        </w:rPr>
      </w:pPr>
      <w:r w:rsidRPr="00490F6F">
        <w:rPr>
          <w:rFonts w:ascii="微軟正黑體" w:eastAsia="微軟正黑體" w:hAnsi="微軟正黑體" w:cs="Arial" w:hint="eastAsia"/>
          <w:color w:val="993366"/>
        </w:rPr>
        <w:t xml:space="preserve">第四章　</w:t>
      </w:r>
      <w:hyperlink w:anchor="_第四章__合夥企業的事務執行" w:history="1">
        <w:r w:rsidRPr="00490F6F">
          <w:rPr>
            <w:rStyle w:val="a3"/>
            <w:rFonts w:ascii="微軟正黑體" w:eastAsia="微軟正黑體" w:hAnsi="微軟正黑體" w:cs="Arial" w:hint="eastAsia"/>
            <w:color w:val="993366"/>
          </w:rPr>
          <w:t>合夥企業的事務執行</w:t>
        </w:r>
      </w:hyperlink>
      <w:r w:rsidR="00A35847" w:rsidRPr="00490F6F">
        <w:rPr>
          <w:rFonts w:ascii="微軟正黑體" w:eastAsia="微軟正黑體" w:hAnsi="微軟正黑體" w:cs="Arial" w:hint="eastAsia"/>
          <w:color w:val="993366"/>
        </w:rPr>
        <w:t xml:space="preserve">　§</w:t>
      </w:r>
      <w:r w:rsidR="00957AC3" w:rsidRPr="00490F6F">
        <w:rPr>
          <w:rFonts w:ascii="微軟正黑體" w:eastAsia="微軟正黑體" w:hAnsi="微軟正黑體" w:cs="Arial" w:hint="eastAsia"/>
          <w:color w:val="993366"/>
        </w:rPr>
        <w:t>25</w:t>
      </w:r>
    </w:p>
    <w:p w14:paraId="05AC35B3" w14:textId="77777777" w:rsidR="00523EC8" w:rsidRPr="00490F6F" w:rsidRDefault="0070146B" w:rsidP="00712CFD">
      <w:pPr>
        <w:ind w:left="142"/>
        <w:jc w:val="both"/>
        <w:rPr>
          <w:rFonts w:ascii="微軟正黑體" w:eastAsia="微軟正黑體" w:hAnsi="微軟正黑體" w:cs="Arial"/>
          <w:color w:val="993366"/>
        </w:rPr>
      </w:pPr>
      <w:r w:rsidRPr="00490F6F">
        <w:rPr>
          <w:rFonts w:ascii="微軟正黑體" w:eastAsia="微軟正黑體" w:hAnsi="微軟正黑體" w:cs="Arial" w:hint="eastAsia"/>
          <w:color w:val="993366"/>
        </w:rPr>
        <w:t xml:space="preserve">第五章　</w:t>
      </w:r>
      <w:hyperlink w:anchor="_第五章__合夥企業與第三人關係" w:history="1">
        <w:r w:rsidRPr="00490F6F">
          <w:rPr>
            <w:rStyle w:val="a3"/>
            <w:rFonts w:ascii="微軟正黑體" w:eastAsia="微軟正黑體" w:hAnsi="微軟正黑體" w:cs="Arial" w:hint="eastAsia"/>
            <w:color w:val="993366"/>
          </w:rPr>
          <w:t>合夥企業與第三人關係</w:t>
        </w:r>
      </w:hyperlink>
      <w:r w:rsidR="00A35847" w:rsidRPr="00490F6F">
        <w:rPr>
          <w:rFonts w:ascii="微軟正黑體" w:eastAsia="微軟正黑體" w:hAnsi="微軟正黑體" w:cs="Arial" w:hint="eastAsia"/>
          <w:color w:val="993366"/>
        </w:rPr>
        <w:t xml:space="preserve">　§</w:t>
      </w:r>
      <w:r w:rsidR="00957AC3" w:rsidRPr="00490F6F">
        <w:rPr>
          <w:rFonts w:ascii="微軟正黑體" w:eastAsia="微軟正黑體" w:hAnsi="微軟正黑體" w:cs="Arial" w:hint="eastAsia"/>
          <w:color w:val="993366"/>
        </w:rPr>
        <w:t>38</w:t>
      </w:r>
    </w:p>
    <w:p w14:paraId="3A94B96B" w14:textId="77777777" w:rsidR="00523EC8" w:rsidRPr="00490F6F" w:rsidRDefault="0070146B" w:rsidP="00712CFD">
      <w:pPr>
        <w:ind w:left="142"/>
        <w:jc w:val="both"/>
        <w:rPr>
          <w:rFonts w:ascii="微軟正黑體" w:eastAsia="微軟正黑體" w:hAnsi="微軟正黑體" w:cs="Arial"/>
          <w:color w:val="993366"/>
        </w:rPr>
      </w:pPr>
      <w:r w:rsidRPr="00490F6F">
        <w:rPr>
          <w:rFonts w:ascii="微軟正黑體" w:eastAsia="微軟正黑體" w:hAnsi="微軟正黑體" w:cs="Arial" w:hint="eastAsia"/>
          <w:color w:val="993366"/>
        </w:rPr>
        <w:t xml:space="preserve">第六章　</w:t>
      </w:r>
      <w:hyperlink w:anchor="_第六章__入夥、退夥" w:history="1">
        <w:r w:rsidRPr="00490F6F">
          <w:rPr>
            <w:rStyle w:val="a3"/>
            <w:rFonts w:ascii="微軟正黑體" w:eastAsia="微軟正黑體" w:hAnsi="微軟正黑體" w:cs="Arial" w:hint="eastAsia"/>
            <w:color w:val="993366"/>
          </w:rPr>
          <w:t>入夥、退夥</w:t>
        </w:r>
      </w:hyperlink>
      <w:r w:rsidR="00A35847" w:rsidRPr="00490F6F">
        <w:rPr>
          <w:rFonts w:ascii="微軟正黑體" w:eastAsia="微軟正黑體" w:hAnsi="微軟正黑體" w:cs="Arial" w:hint="eastAsia"/>
          <w:color w:val="993366"/>
        </w:rPr>
        <w:t xml:space="preserve">　§</w:t>
      </w:r>
      <w:r w:rsidR="00957AC3" w:rsidRPr="00490F6F">
        <w:rPr>
          <w:rFonts w:ascii="微軟正黑體" w:eastAsia="微軟正黑體" w:hAnsi="微軟正黑體" w:cs="Arial" w:hint="eastAsia"/>
          <w:color w:val="993366"/>
        </w:rPr>
        <w:t>44</w:t>
      </w:r>
    </w:p>
    <w:p w14:paraId="769A09D8" w14:textId="77777777" w:rsidR="00523EC8" w:rsidRPr="00490F6F" w:rsidRDefault="0070146B" w:rsidP="00712CFD">
      <w:pPr>
        <w:ind w:left="142"/>
        <w:jc w:val="both"/>
        <w:rPr>
          <w:rFonts w:ascii="微軟正黑體" w:eastAsia="微軟正黑體" w:hAnsi="微軟正黑體" w:cs="Arial"/>
          <w:color w:val="993366"/>
        </w:rPr>
      </w:pPr>
      <w:r w:rsidRPr="00490F6F">
        <w:rPr>
          <w:rFonts w:ascii="微軟正黑體" w:eastAsia="微軟正黑體" w:hAnsi="微軟正黑體" w:cs="Arial" w:hint="eastAsia"/>
          <w:color w:val="993366"/>
        </w:rPr>
        <w:t xml:space="preserve">第七章　</w:t>
      </w:r>
      <w:hyperlink w:anchor="_第七章__合夥企業解散、清算" w:history="1">
        <w:r w:rsidRPr="00490F6F">
          <w:rPr>
            <w:rStyle w:val="a3"/>
            <w:rFonts w:ascii="微軟正黑體" w:eastAsia="微軟正黑體" w:hAnsi="微軟正黑體" w:cs="Arial" w:hint="eastAsia"/>
            <w:color w:val="993366"/>
          </w:rPr>
          <w:t>合夥企業解散、清算</w:t>
        </w:r>
      </w:hyperlink>
      <w:r w:rsidR="00A35847" w:rsidRPr="00490F6F">
        <w:rPr>
          <w:rFonts w:ascii="微軟正黑體" w:eastAsia="微軟正黑體" w:hAnsi="微軟正黑體" w:cs="Arial" w:hint="eastAsia"/>
          <w:color w:val="993366"/>
        </w:rPr>
        <w:t xml:space="preserve">　§</w:t>
      </w:r>
      <w:r w:rsidR="00957AC3" w:rsidRPr="00490F6F">
        <w:rPr>
          <w:rFonts w:ascii="微軟正黑體" w:eastAsia="微軟正黑體" w:hAnsi="微軟正黑體" w:cs="Arial" w:hint="eastAsia"/>
          <w:color w:val="993366"/>
        </w:rPr>
        <w:t>57</w:t>
      </w:r>
    </w:p>
    <w:p w14:paraId="0E78AAB8" w14:textId="77777777" w:rsidR="00523EC8" w:rsidRPr="00490F6F" w:rsidRDefault="0070146B" w:rsidP="00712CFD">
      <w:pPr>
        <w:ind w:left="142"/>
        <w:jc w:val="both"/>
        <w:rPr>
          <w:rFonts w:ascii="微軟正黑體" w:eastAsia="微軟正黑體" w:hAnsi="微軟正黑體" w:cs="Arial"/>
          <w:color w:val="993366"/>
        </w:rPr>
      </w:pPr>
      <w:r w:rsidRPr="00490F6F">
        <w:rPr>
          <w:rFonts w:ascii="微軟正黑體" w:eastAsia="微軟正黑體" w:hAnsi="微軟正黑體" w:cs="Arial" w:hint="eastAsia"/>
          <w:color w:val="993366"/>
        </w:rPr>
        <w:t xml:space="preserve">第八章　</w:t>
      </w:r>
      <w:hyperlink w:anchor="_第八章__法律責任" w:history="1">
        <w:r w:rsidRPr="00490F6F">
          <w:rPr>
            <w:rStyle w:val="a3"/>
            <w:rFonts w:ascii="微軟正黑體" w:eastAsia="微軟正黑體" w:hAnsi="微軟正黑體" w:cs="Arial" w:hint="eastAsia"/>
            <w:color w:val="993366"/>
          </w:rPr>
          <w:t>法律責任</w:t>
        </w:r>
      </w:hyperlink>
      <w:r w:rsidR="00A35847" w:rsidRPr="00490F6F">
        <w:rPr>
          <w:rFonts w:ascii="微軟正黑體" w:eastAsia="微軟正黑體" w:hAnsi="微軟正黑體" w:cs="Arial" w:hint="eastAsia"/>
          <w:color w:val="993366"/>
        </w:rPr>
        <w:t xml:space="preserve">　§</w:t>
      </w:r>
      <w:r w:rsidR="00957AC3" w:rsidRPr="00490F6F">
        <w:rPr>
          <w:rFonts w:ascii="微軟正黑體" w:eastAsia="微軟正黑體" w:hAnsi="微軟正黑體" w:cs="Arial" w:hint="eastAsia"/>
          <w:color w:val="993366"/>
        </w:rPr>
        <w:t>65</w:t>
      </w:r>
    </w:p>
    <w:p w14:paraId="463A0313" w14:textId="77777777" w:rsidR="0070146B" w:rsidRPr="00490F6F" w:rsidRDefault="007F1236" w:rsidP="00712CFD">
      <w:pPr>
        <w:ind w:left="142"/>
        <w:jc w:val="both"/>
        <w:rPr>
          <w:rFonts w:ascii="微軟正黑體" w:eastAsia="微軟正黑體" w:hAnsi="微軟正黑體"/>
          <w:color w:val="993366"/>
        </w:rPr>
      </w:pPr>
      <w:r w:rsidRPr="00490F6F">
        <w:rPr>
          <w:rFonts w:ascii="微軟正黑體" w:eastAsia="微軟正黑體" w:hAnsi="微軟正黑體" w:cs="Arial" w:hint="eastAsia"/>
          <w:color w:val="993366"/>
        </w:rPr>
        <w:t xml:space="preserve">第九章　</w:t>
      </w:r>
      <w:hyperlink w:anchor="_第九章__附_則" w:history="1">
        <w:r w:rsidRPr="00490F6F">
          <w:rPr>
            <w:rStyle w:val="a3"/>
            <w:rFonts w:ascii="微軟正黑體" w:eastAsia="微軟正黑體" w:hAnsi="微軟正黑體" w:cs="Arial" w:hint="eastAsia"/>
            <w:color w:val="993366"/>
          </w:rPr>
          <w:t>附</w:t>
        </w:r>
        <w:r w:rsidR="0070146B" w:rsidRPr="00490F6F">
          <w:rPr>
            <w:rStyle w:val="a3"/>
            <w:rFonts w:ascii="微軟正黑體" w:eastAsia="微軟正黑體" w:hAnsi="微軟正黑體" w:cs="Arial" w:hint="eastAsia"/>
            <w:color w:val="993366"/>
          </w:rPr>
          <w:t>則</w:t>
        </w:r>
      </w:hyperlink>
      <w:r w:rsidR="00A35847" w:rsidRPr="00490F6F">
        <w:rPr>
          <w:rFonts w:ascii="微軟正黑體" w:eastAsia="微軟正黑體" w:hAnsi="微軟正黑體" w:cs="Arial" w:hint="eastAsia"/>
          <w:color w:val="993366"/>
        </w:rPr>
        <w:t xml:space="preserve">　§</w:t>
      </w:r>
      <w:r w:rsidR="00957AC3" w:rsidRPr="00490F6F">
        <w:rPr>
          <w:rFonts w:ascii="微軟正黑體" w:eastAsia="微軟正黑體" w:hAnsi="微軟正黑體" w:cs="Arial" w:hint="eastAsia"/>
          <w:color w:val="993366"/>
        </w:rPr>
        <w:t>78</w:t>
      </w:r>
    </w:p>
    <w:p w14:paraId="3A94CC84" w14:textId="77777777" w:rsidR="00A62D1B" w:rsidRPr="00490F6F" w:rsidRDefault="00A62D1B" w:rsidP="0070146B">
      <w:pPr>
        <w:ind w:left="119"/>
        <w:jc w:val="both"/>
        <w:rPr>
          <w:rFonts w:ascii="微軟正黑體" w:eastAsia="微軟正黑體" w:hAnsi="微軟正黑體"/>
          <w:color w:val="993366"/>
        </w:rPr>
      </w:pPr>
    </w:p>
    <w:p w14:paraId="7976AAE8" w14:textId="7491E4A9" w:rsidR="00A62D1B" w:rsidRPr="00490F6F" w:rsidRDefault="00490F6F" w:rsidP="00D7368C">
      <w:pPr>
        <w:pStyle w:val="1"/>
        <w:rPr>
          <w:rFonts w:ascii="微軟正黑體" w:eastAsia="微軟正黑體" w:hAnsi="微軟正黑體"/>
        </w:rPr>
      </w:pPr>
      <w:r>
        <w:rPr>
          <w:rFonts w:ascii="微軟正黑體" w:eastAsia="微軟正黑體" w:hAnsi="微軟正黑體"/>
        </w:rPr>
        <w:t>【法規內容】</w:t>
      </w:r>
    </w:p>
    <w:p w14:paraId="58878702" w14:textId="77777777" w:rsidR="0070146B" w:rsidRPr="00490F6F" w:rsidRDefault="0070146B" w:rsidP="00D7368C">
      <w:pPr>
        <w:pStyle w:val="1"/>
        <w:rPr>
          <w:rFonts w:ascii="微軟正黑體" w:eastAsia="微軟正黑體" w:hAnsi="微軟正黑體"/>
        </w:rPr>
      </w:pPr>
      <w:bookmarkStart w:id="31" w:name="_第一章__總_則"/>
      <w:bookmarkEnd w:id="31"/>
      <w:r w:rsidRPr="00490F6F">
        <w:rPr>
          <w:rFonts w:ascii="微軟正黑體" w:eastAsia="微軟正黑體" w:hAnsi="微軟正黑體" w:hint="eastAsia"/>
        </w:rPr>
        <w:t>第一章</w:t>
      </w:r>
      <w:r w:rsidR="007F1236" w:rsidRPr="00490F6F">
        <w:rPr>
          <w:rFonts w:ascii="微軟正黑體" w:eastAsia="微軟正黑體" w:hAnsi="微軟正黑體" w:hint="eastAsia"/>
        </w:rPr>
        <w:t xml:space="preserve">　　</w:t>
      </w:r>
      <w:r w:rsidRPr="00490F6F">
        <w:rPr>
          <w:rFonts w:ascii="微軟正黑體" w:eastAsia="微軟正黑體" w:hAnsi="微軟正黑體" w:hint="eastAsia"/>
        </w:rPr>
        <w:t>總　則</w:t>
      </w:r>
    </w:p>
    <w:p w14:paraId="449415AE" w14:textId="77777777" w:rsidR="00490F6F" w:rsidRDefault="0070146B"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1</w:t>
      </w:r>
      <w:r w:rsidR="00490F6F">
        <w:rPr>
          <w:rFonts w:ascii="微軟正黑體" w:eastAsia="微軟正黑體" w:hAnsi="微軟正黑體" w:hint="eastAsia"/>
        </w:rPr>
        <w:t>條</w:t>
      </w:r>
    </w:p>
    <w:p w14:paraId="2CFD5536" w14:textId="599AB38F" w:rsidR="0070146B" w:rsidRPr="00490F6F" w:rsidRDefault="00490F6F" w:rsidP="0070146B">
      <w:pPr>
        <w:ind w:left="119"/>
        <w:jc w:val="both"/>
        <w:rPr>
          <w:rFonts w:ascii="微軟正黑體" w:eastAsia="微軟正黑體" w:hAnsi="微軟正黑體"/>
          <w:color w:val="626262"/>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70146B" w:rsidRPr="00490F6F">
        <w:rPr>
          <w:rFonts w:ascii="微軟正黑體" w:eastAsia="微軟正黑體" w:hAnsi="微軟正黑體" w:hint="eastAsia"/>
          <w:color w:val="626262"/>
        </w:rPr>
        <w:t>為了規範合夥企業的行為，保護合夥企業及其合夥人的合法權益，維護社會經濟秩序，促進社會主義市場經濟的發展，制定本法。</w:t>
      </w:r>
    </w:p>
    <w:p w14:paraId="5C72B06C" w14:textId="77777777" w:rsidR="00490F6F" w:rsidRDefault="0070146B"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2</w:t>
      </w:r>
      <w:r w:rsidR="00490F6F">
        <w:rPr>
          <w:rFonts w:ascii="微軟正黑體" w:eastAsia="微軟正黑體" w:hAnsi="微軟正黑體" w:hint="eastAsia"/>
        </w:rPr>
        <w:t>條</w:t>
      </w:r>
    </w:p>
    <w:p w14:paraId="509381EC" w14:textId="470987A1" w:rsidR="0070146B" w:rsidRPr="00490F6F" w:rsidRDefault="00490F6F" w:rsidP="0070146B">
      <w:pPr>
        <w:ind w:left="119"/>
        <w:jc w:val="both"/>
        <w:rPr>
          <w:rFonts w:ascii="微軟正黑體" w:eastAsia="微軟正黑體" w:hAnsi="微軟正黑體"/>
          <w:color w:val="626262"/>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70146B" w:rsidRPr="00490F6F">
        <w:rPr>
          <w:rFonts w:ascii="微軟正黑體" w:eastAsia="微軟正黑體" w:hAnsi="微軟正黑體" w:hint="eastAsia"/>
          <w:color w:val="626262"/>
        </w:rPr>
        <w:t>本法所稱合夥企業，是指依照本法在中國境內設立的由各合夥人訂立合夥協議，共同出資、合夥經營、</w:t>
      </w:r>
      <w:r w:rsidR="00563CBF" w:rsidRPr="00490F6F">
        <w:rPr>
          <w:rFonts w:ascii="微軟正黑體" w:eastAsia="微軟正黑體" w:hAnsi="微軟正黑體" w:hint="eastAsia"/>
          <w:color w:val="626262"/>
        </w:rPr>
        <w:t>共享</w:t>
      </w:r>
      <w:r w:rsidR="0070146B" w:rsidRPr="00490F6F">
        <w:rPr>
          <w:rFonts w:ascii="微軟正黑體" w:eastAsia="微軟正黑體" w:hAnsi="微軟正黑體" w:hint="eastAsia"/>
          <w:color w:val="626262"/>
        </w:rPr>
        <w:t>收益、共擔風險，並對合夥企業債務承擔無限連帶責任的營利性組織。</w:t>
      </w:r>
    </w:p>
    <w:p w14:paraId="094C0513" w14:textId="77777777" w:rsidR="00490F6F" w:rsidRDefault="0070146B" w:rsidP="00D7368C">
      <w:pPr>
        <w:pStyle w:val="2"/>
        <w:rPr>
          <w:rFonts w:ascii="微軟正黑體" w:eastAsia="微軟正黑體" w:hAnsi="微軟正黑體" w:hint="eastAsia"/>
        </w:rPr>
      </w:pPr>
      <w:r w:rsidRPr="00490F6F">
        <w:rPr>
          <w:rFonts w:ascii="微軟正黑體" w:eastAsia="微軟正黑體" w:hAnsi="微軟正黑體" w:hint="eastAsia"/>
        </w:rPr>
        <w:lastRenderedPageBreak/>
        <w:t>第</w:t>
      </w:r>
      <w:r w:rsidR="00417C16" w:rsidRPr="00490F6F">
        <w:rPr>
          <w:rFonts w:ascii="微軟正黑體" w:eastAsia="微軟正黑體" w:hAnsi="微軟正黑體" w:hint="eastAsia"/>
        </w:rPr>
        <w:t>3</w:t>
      </w:r>
      <w:r w:rsidR="00490F6F">
        <w:rPr>
          <w:rFonts w:ascii="微軟正黑體" w:eastAsia="微軟正黑體" w:hAnsi="微軟正黑體" w:hint="eastAsia"/>
        </w:rPr>
        <w:t>條</w:t>
      </w:r>
    </w:p>
    <w:p w14:paraId="0B1DB141" w14:textId="1C758405" w:rsidR="0070146B" w:rsidRPr="00490F6F" w:rsidRDefault="00490F6F" w:rsidP="0070146B">
      <w:pPr>
        <w:ind w:left="119"/>
        <w:jc w:val="both"/>
        <w:rPr>
          <w:rFonts w:ascii="微軟正黑體" w:eastAsia="微軟正黑體" w:hAnsi="微軟正黑體"/>
          <w:color w:val="626262"/>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70146B" w:rsidRPr="00490F6F">
        <w:rPr>
          <w:rFonts w:ascii="微軟正黑體" w:eastAsia="微軟正黑體" w:hAnsi="微軟正黑體" w:hint="eastAsia"/>
          <w:color w:val="626262"/>
        </w:rPr>
        <w:t>合夥協議應當依法由全體合夥人協商一致，以書面形式訂立。</w:t>
      </w:r>
    </w:p>
    <w:p w14:paraId="69ECEE2E" w14:textId="77777777" w:rsidR="00490F6F" w:rsidRDefault="0070146B"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4</w:t>
      </w:r>
      <w:r w:rsidR="00490F6F">
        <w:rPr>
          <w:rFonts w:ascii="微軟正黑體" w:eastAsia="微軟正黑體" w:hAnsi="微軟正黑體" w:hint="eastAsia"/>
        </w:rPr>
        <w:t>條</w:t>
      </w:r>
    </w:p>
    <w:p w14:paraId="7A849AD6" w14:textId="79CA7273" w:rsidR="0070146B" w:rsidRPr="00490F6F" w:rsidRDefault="00490F6F" w:rsidP="0070146B">
      <w:pPr>
        <w:ind w:left="119"/>
        <w:jc w:val="both"/>
        <w:rPr>
          <w:rFonts w:ascii="微軟正黑體" w:eastAsia="微軟正黑體" w:hAnsi="微軟正黑體"/>
          <w:color w:val="626262"/>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70146B" w:rsidRPr="00490F6F">
        <w:rPr>
          <w:rFonts w:ascii="微軟正黑體" w:eastAsia="微軟正黑體" w:hAnsi="微軟正黑體" w:hint="eastAsia"/>
          <w:color w:val="626262"/>
        </w:rPr>
        <w:t>訂立合夥協議，設立合夥企業，應當遵循自願、平等、公平、誠實信用原則。</w:t>
      </w:r>
    </w:p>
    <w:p w14:paraId="41BF4340" w14:textId="77777777" w:rsidR="00490F6F" w:rsidRDefault="0070146B"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5</w:t>
      </w:r>
      <w:r w:rsidR="00490F6F">
        <w:rPr>
          <w:rFonts w:ascii="微軟正黑體" w:eastAsia="微軟正黑體" w:hAnsi="微軟正黑體" w:hint="eastAsia"/>
        </w:rPr>
        <w:t>條</w:t>
      </w:r>
    </w:p>
    <w:p w14:paraId="28A02FC4" w14:textId="0F45BACE" w:rsidR="0070146B" w:rsidRPr="00490F6F" w:rsidRDefault="00490F6F" w:rsidP="0070146B">
      <w:pPr>
        <w:ind w:left="119"/>
        <w:jc w:val="both"/>
        <w:rPr>
          <w:rFonts w:ascii="微軟正黑體" w:eastAsia="微軟正黑體" w:hAnsi="微軟正黑體"/>
          <w:color w:val="626262"/>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70146B" w:rsidRPr="00490F6F">
        <w:rPr>
          <w:rFonts w:ascii="微軟正黑體" w:eastAsia="微軟正黑體" w:hAnsi="微軟正黑體" w:hint="eastAsia"/>
          <w:color w:val="626262"/>
        </w:rPr>
        <w:t>合夥企業在其名稱中不得使用</w:t>
      </w:r>
      <w:r w:rsidR="0070146B" w:rsidRPr="00490F6F">
        <w:rPr>
          <w:rFonts w:ascii="微軟正黑體" w:eastAsia="微軟正黑體" w:hAnsi="微軟正黑體"/>
          <w:color w:val="626262"/>
        </w:rPr>
        <w:t>“</w:t>
      </w:r>
      <w:r w:rsidR="0070146B" w:rsidRPr="00490F6F">
        <w:rPr>
          <w:rFonts w:ascii="微軟正黑體" w:eastAsia="微軟正黑體" w:hAnsi="微軟正黑體" w:hint="eastAsia"/>
          <w:color w:val="626262"/>
        </w:rPr>
        <w:t>有限</w:t>
      </w:r>
      <w:r w:rsidR="0070146B" w:rsidRPr="00490F6F">
        <w:rPr>
          <w:rFonts w:ascii="微軟正黑體" w:eastAsia="微軟正黑體" w:hAnsi="微軟正黑體"/>
          <w:color w:val="626262"/>
        </w:rPr>
        <w:t>”</w:t>
      </w:r>
      <w:r w:rsidR="0070146B" w:rsidRPr="00490F6F">
        <w:rPr>
          <w:rFonts w:ascii="微軟正黑體" w:eastAsia="微軟正黑體" w:hAnsi="微軟正黑體" w:hint="eastAsia"/>
          <w:color w:val="626262"/>
        </w:rPr>
        <w:t>或者</w:t>
      </w:r>
      <w:r w:rsidR="0070146B" w:rsidRPr="00490F6F">
        <w:rPr>
          <w:rFonts w:ascii="微軟正黑體" w:eastAsia="微軟正黑體" w:hAnsi="微軟正黑體"/>
          <w:color w:val="626262"/>
        </w:rPr>
        <w:t>“</w:t>
      </w:r>
      <w:r w:rsidR="0070146B" w:rsidRPr="00490F6F">
        <w:rPr>
          <w:rFonts w:ascii="微軟正黑體" w:eastAsia="微軟正黑體" w:hAnsi="微軟正黑體" w:hint="eastAsia"/>
          <w:color w:val="626262"/>
        </w:rPr>
        <w:t>有限責任</w:t>
      </w:r>
      <w:r w:rsidR="0070146B" w:rsidRPr="00490F6F">
        <w:rPr>
          <w:rFonts w:ascii="微軟正黑體" w:eastAsia="微軟正黑體" w:hAnsi="微軟正黑體"/>
          <w:color w:val="626262"/>
        </w:rPr>
        <w:t>”</w:t>
      </w:r>
      <w:r w:rsidR="0070146B" w:rsidRPr="00490F6F">
        <w:rPr>
          <w:rFonts w:ascii="微軟正黑體" w:eastAsia="微軟正黑體" w:hAnsi="微軟正黑體" w:hint="eastAsia"/>
          <w:color w:val="626262"/>
        </w:rPr>
        <w:t>字樣。</w:t>
      </w:r>
    </w:p>
    <w:p w14:paraId="25EAF22D" w14:textId="77777777" w:rsidR="00490F6F" w:rsidRDefault="0070146B"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6</w:t>
      </w:r>
      <w:r w:rsidR="00490F6F">
        <w:rPr>
          <w:rFonts w:ascii="微軟正黑體" w:eastAsia="微軟正黑體" w:hAnsi="微軟正黑體" w:hint="eastAsia"/>
        </w:rPr>
        <w:t>條</w:t>
      </w:r>
    </w:p>
    <w:p w14:paraId="75E04459" w14:textId="0EA3602A" w:rsidR="0070146B" w:rsidRPr="00490F6F" w:rsidRDefault="00490F6F" w:rsidP="0070146B">
      <w:pPr>
        <w:ind w:left="119"/>
        <w:jc w:val="both"/>
        <w:rPr>
          <w:rFonts w:ascii="微軟正黑體" w:eastAsia="微軟正黑體" w:hAnsi="微軟正黑體"/>
          <w:color w:val="626262"/>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70146B" w:rsidRPr="00490F6F">
        <w:rPr>
          <w:rFonts w:ascii="微軟正黑體" w:eastAsia="微軟正黑體" w:hAnsi="微軟正黑體" w:hint="eastAsia"/>
          <w:color w:val="626262"/>
        </w:rPr>
        <w:t>合夥企業從事經營活動，必須遵守法律、行政法規，遵守職業道德。</w:t>
      </w:r>
    </w:p>
    <w:p w14:paraId="096D18AF" w14:textId="77777777" w:rsidR="00490F6F" w:rsidRDefault="0070146B"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7</w:t>
      </w:r>
      <w:r w:rsidR="00490F6F">
        <w:rPr>
          <w:rFonts w:ascii="微軟正黑體" w:eastAsia="微軟正黑體" w:hAnsi="微軟正黑體" w:hint="eastAsia"/>
        </w:rPr>
        <w:t>條</w:t>
      </w:r>
    </w:p>
    <w:p w14:paraId="65DE7348" w14:textId="56CE3762" w:rsidR="00490F6F" w:rsidRDefault="00490F6F" w:rsidP="0070146B">
      <w:pPr>
        <w:ind w:left="119"/>
        <w:jc w:val="both"/>
        <w:rPr>
          <w:rFonts w:ascii="微軟正黑體" w:eastAsia="微軟正黑體" w:hAnsi="微軟正黑體" w:hint="eastAsia"/>
          <w:color w:val="626262"/>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70146B" w:rsidRPr="00490F6F">
        <w:rPr>
          <w:rFonts w:ascii="微軟正黑體" w:eastAsia="微軟正黑體" w:hAnsi="微軟正黑體" w:hint="eastAsia"/>
          <w:color w:val="626262"/>
        </w:rPr>
        <w:t>合夥企業及其合夥人的財產和合法權益受法律保護</w:t>
      </w:r>
      <w:r>
        <w:rPr>
          <w:rFonts w:ascii="微軟正黑體" w:eastAsia="微軟正黑體" w:hAnsi="微軟正黑體" w:hint="eastAsia"/>
          <w:color w:val="626262"/>
        </w:rPr>
        <w:t>。</w:t>
      </w:r>
    </w:p>
    <w:p w14:paraId="53634A14" w14:textId="117F76F1" w:rsidR="00523EC8" w:rsidRPr="00490F6F" w:rsidRDefault="00490F6F" w:rsidP="00523EC8">
      <w:pPr>
        <w:ind w:left="119"/>
        <w:jc w:val="right"/>
        <w:rPr>
          <w:rFonts w:ascii="微軟正黑體" w:eastAsia="微軟正黑體" w:hAnsi="微軟正黑體"/>
          <w:color w:val="7F7F7F"/>
        </w:rPr>
      </w:pPr>
      <w:r>
        <w:rPr>
          <w:rFonts w:ascii="微軟正黑體" w:eastAsia="微軟正黑體" w:hAnsi="微軟正黑體" w:hint="eastAsia"/>
          <w:color w:val="626262"/>
        </w:rPr>
        <w:t xml:space="preserve">　　　　</w:t>
      </w:r>
      <w:r w:rsidR="00523EC8" w:rsidRPr="00490F6F">
        <w:rPr>
          <w:rFonts w:ascii="微軟正黑體" w:eastAsia="微軟正黑體" w:hAnsi="微軟正黑體"/>
          <w:color w:val="7F7F7F"/>
          <w:sz w:val="18"/>
        </w:rPr>
        <w:t xml:space="preserve">　　　　　　　　　　　　　　　　　　　　　　　　　　　　　　　　　　　　　　　　　　　　　</w:t>
      </w:r>
      <w:hyperlink w:anchor="zzz" w:history="1">
        <w:r w:rsidR="00523EC8" w:rsidRPr="00490F6F">
          <w:rPr>
            <w:rStyle w:val="a3"/>
            <w:rFonts w:ascii="微軟正黑體" w:eastAsia="微軟正黑體" w:hAnsi="微軟正黑體" w:hint="eastAsia"/>
            <w:color w:val="7F7F7F"/>
            <w:sz w:val="18"/>
          </w:rPr>
          <w:t>回索引</w:t>
        </w:r>
      </w:hyperlink>
      <w:r w:rsidR="0056452A" w:rsidRPr="00490F6F">
        <w:rPr>
          <w:rFonts w:ascii="微軟正黑體" w:eastAsia="微軟正黑體" w:hAnsi="微軟正黑體" w:hint="eastAsia"/>
          <w:color w:val="7F7F7F"/>
          <w:sz w:val="18"/>
        </w:rPr>
        <w:t>〉〉</w:t>
      </w:r>
    </w:p>
    <w:p w14:paraId="231DB842" w14:textId="77777777" w:rsidR="0070146B" w:rsidRPr="00490F6F" w:rsidRDefault="0070146B" w:rsidP="00D7368C">
      <w:pPr>
        <w:pStyle w:val="1"/>
        <w:rPr>
          <w:rFonts w:ascii="微軟正黑體" w:eastAsia="微軟正黑體" w:hAnsi="微軟正黑體"/>
        </w:rPr>
      </w:pPr>
      <w:bookmarkStart w:id="32" w:name="_第二章__合夥企業的設立"/>
      <w:bookmarkEnd w:id="32"/>
      <w:r w:rsidRPr="00490F6F">
        <w:rPr>
          <w:rFonts w:ascii="微軟正黑體" w:eastAsia="微軟正黑體" w:hAnsi="微軟正黑體" w:hint="eastAsia"/>
        </w:rPr>
        <w:t>第二章</w:t>
      </w:r>
      <w:r w:rsidR="007F1236" w:rsidRPr="00490F6F">
        <w:rPr>
          <w:rFonts w:ascii="微軟正黑體" w:eastAsia="微軟正黑體" w:hAnsi="微軟正黑體" w:hint="eastAsia"/>
        </w:rPr>
        <w:t xml:space="preserve">　　</w:t>
      </w:r>
      <w:r w:rsidRPr="00490F6F">
        <w:rPr>
          <w:rFonts w:ascii="微軟正黑體" w:eastAsia="微軟正黑體" w:hAnsi="微軟正黑體" w:hint="eastAsia"/>
        </w:rPr>
        <w:t>合夥企業的設立</w:t>
      </w:r>
    </w:p>
    <w:p w14:paraId="3BF4A4A8" w14:textId="77777777" w:rsidR="00490F6F" w:rsidRDefault="0070146B"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8</w:t>
      </w:r>
      <w:r w:rsidR="00490F6F">
        <w:rPr>
          <w:rFonts w:ascii="微軟正黑體" w:eastAsia="微軟正黑體" w:hAnsi="微軟正黑體" w:hint="eastAsia"/>
        </w:rPr>
        <w:t>條</w:t>
      </w:r>
    </w:p>
    <w:p w14:paraId="1D00AC3B" w14:textId="76CA1728" w:rsidR="00523EC8" w:rsidRPr="00490F6F" w:rsidRDefault="00490F6F" w:rsidP="0070146B">
      <w:pPr>
        <w:ind w:left="119"/>
        <w:jc w:val="both"/>
        <w:rPr>
          <w:rFonts w:ascii="微軟正黑體" w:eastAsia="微軟正黑體" w:hAnsi="微軟正黑體"/>
          <w:color w:val="626262"/>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70146B" w:rsidRPr="00490F6F">
        <w:rPr>
          <w:rFonts w:ascii="微軟正黑體" w:eastAsia="微軟正黑體" w:hAnsi="微軟正黑體" w:hint="eastAsia"/>
          <w:color w:val="626262"/>
        </w:rPr>
        <w:t>設立合夥企業，應當具備下列條件：</w:t>
      </w:r>
    </w:p>
    <w:p w14:paraId="3DDC136C" w14:textId="77777777" w:rsidR="00523EC8" w:rsidRPr="00490F6F" w:rsidRDefault="0070146B" w:rsidP="0070146B">
      <w:pPr>
        <w:ind w:left="119"/>
        <w:jc w:val="both"/>
        <w:rPr>
          <w:rFonts w:ascii="微軟正黑體" w:eastAsia="微軟正黑體" w:hAnsi="微軟正黑體"/>
          <w:color w:val="626262"/>
        </w:rPr>
      </w:pPr>
      <w:r w:rsidRPr="00490F6F">
        <w:rPr>
          <w:rFonts w:ascii="微軟正黑體" w:eastAsia="微軟正黑體" w:hAnsi="微軟正黑體" w:hint="eastAsia"/>
          <w:color w:val="626262"/>
        </w:rPr>
        <w:t xml:space="preserve">　　（一）有二個以上合夥人，並且都是依法承擔無限責任者；</w:t>
      </w:r>
    </w:p>
    <w:p w14:paraId="3EE1F4B8" w14:textId="77777777" w:rsidR="00523EC8" w:rsidRPr="00490F6F" w:rsidRDefault="0070146B" w:rsidP="0070146B">
      <w:pPr>
        <w:ind w:left="119"/>
        <w:jc w:val="both"/>
        <w:rPr>
          <w:rFonts w:ascii="微軟正黑體" w:eastAsia="微軟正黑體" w:hAnsi="微軟正黑體"/>
          <w:color w:val="626262"/>
        </w:rPr>
      </w:pPr>
      <w:r w:rsidRPr="00490F6F">
        <w:rPr>
          <w:rFonts w:ascii="微軟正黑體" w:eastAsia="微軟正黑體" w:hAnsi="微軟正黑體" w:hint="eastAsia"/>
          <w:color w:val="626262"/>
        </w:rPr>
        <w:t xml:space="preserve">　　（二）有書面合夥協議；</w:t>
      </w:r>
    </w:p>
    <w:p w14:paraId="7D76128D" w14:textId="77777777" w:rsidR="00523EC8" w:rsidRPr="00490F6F" w:rsidRDefault="0070146B" w:rsidP="0070146B">
      <w:pPr>
        <w:ind w:left="119"/>
        <w:jc w:val="both"/>
        <w:rPr>
          <w:rFonts w:ascii="微軟正黑體" w:eastAsia="微軟正黑體" w:hAnsi="微軟正黑體"/>
          <w:color w:val="626262"/>
        </w:rPr>
      </w:pPr>
      <w:r w:rsidRPr="00490F6F">
        <w:rPr>
          <w:rFonts w:ascii="微軟正黑體" w:eastAsia="微軟正黑體" w:hAnsi="微軟正黑體" w:hint="eastAsia"/>
          <w:color w:val="626262"/>
        </w:rPr>
        <w:t xml:space="preserve">　　（三）有各合夥人實際繳付的出資；</w:t>
      </w:r>
    </w:p>
    <w:p w14:paraId="35B2B804" w14:textId="77777777" w:rsidR="00523EC8" w:rsidRPr="00490F6F" w:rsidRDefault="0070146B" w:rsidP="0070146B">
      <w:pPr>
        <w:ind w:left="119"/>
        <w:jc w:val="both"/>
        <w:rPr>
          <w:rFonts w:ascii="微軟正黑體" w:eastAsia="微軟正黑體" w:hAnsi="微軟正黑體"/>
          <w:color w:val="626262"/>
        </w:rPr>
      </w:pPr>
      <w:r w:rsidRPr="00490F6F">
        <w:rPr>
          <w:rFonts w:ascii="微軟正黑體" w:eastAsia="微軟正黑體" w:hAnsi="微軟正黑體" w:hint="eastAsia"/>
          <w:color w:val="626262"/>
        </w:rPr>
        <w:t xml:space="preserve">　　（四）有合夥企業的名稱；</w:t>
      </w:r>
    </w:p>
    <w:p w14:paraId="244A309F" w14:textId="77777777" w:rsidR="0070146B" w:rsidRPr="00490F6F" w:rsidRDefault="0070146B" w:rsidP="0070146B">
      <w:pPr>
        <w:ind w:left="119"/>
        <w:jc w:val="both"/>
        <w:rPr>
          <w:rFonts w:ascii="微軟正黑體" w:eastAsia="微軟正黑體" w:hAnsi="微軟正黑體"/>
          <w:color w:val="626262"/>
        </w:rPr>
      </w:pPr>
      <w:r w:rsidRPr="00490F6F">
        <w:rPr>
          <w:rFonts w:ascii="微軟正黑體" w:eastAsia="微軟正黑體" w:hAnsi="微軟正黑體" w:hint="eastAsia"/>
          <w:color w:val="626262"/>
        </w:rPr>
        <w:t xml:space="preserve">　　（五）有經營場所和從事合夥經營的必要條件。</w:t>
      </w:r>
    </w:p>
    <w:p w14:paraId="1D18F9D0" w14:textId="77777777" w:rsidR="00490F6F" w:rsidRDefault="0070146B"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9</w:t>
      </w:r>
      <w:r w:rsidR="00490F6F">
        <w:rPr>
          <w:rFonts w:ascii="微軟正黑體" w:eastAsia="微軟正黑體" w:hAnsi="微軟正黑體" w:hint="eastAsia"/>
        </w:rPr>
        <w:t>條</w:t>
      </w:r>
    </w:p>
    <w:p w14:paraId="77C9C8AE" w14:textId="6CEC225D" w:rsidR="0070146B" w:rsidRPr="00490F6F" w:rsidRDefault="00490F6F" w:rsidP="0070146B">
      <w:pPr>
        <w:ind w:left="119"/>
        <w:jc w:val="both"/>
        <w:rPr>
          <w:rFonts w:ascii="微軟正黑體" w:eastAsia="微軟正黑體" w:hAnsi="微軟正黑體"/>
          <w:color w:val="626262"/>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70146B" w:rsidRPr="00490F6F">
        <w:rPr>
          <w:rFonts w:ascii="微軟正黑體" w:eastAsia="微軟正黑體" w:hAnsi="微軟正黑體" w:hint="eastAsia"/>
          <w:color w:val="626262"/>
        </w:rPr>
        <w:t>合夥人應當為具有完全民事行為能力的人。</w:t>
      </w:r>
    </w:p>
    <w:p w14:paraId="6410C1E9" w14:textId="77777777" w:rsidR="00490F6F" w:rsidRDefault="00417C16" w:rsidP="00D7368C">
      <w:pPr>
        <w:pStyle w:val="2"/>
        <w:rPr>
          <w:rFonts w:ascii="微軟正黑體" w:eastAsia="微軟正黑體" w:hAnsi="微軟正黑體" w:hint="eastAsia"/>
        </w:rPr>
      </w:pPr>
      <w:r w:rsidRPr="00490F6F">
        <w:rPr>
          <w:rFonts w:ascii="微軟正黑體" w:eastAsia="微軟正黑體" w:hAnsi="微軟正黑體" w:hint="eastAsia"/>
        </w:rPr>
        <w:t>第1</w:t>
      </w:r>
      <w:r w:rsidR="00D7368C" w:rsidRPr="00490F6F">
        <w:rPr>
          <w:rFonts w:ascii="微軟正黑體" w:eastAsia="微軟正黑體" w:hAnsi="微軟正黑體" w:hint="eastAsia"/>
        </w:rPr>
        <w:t>0</w:t>
      </w:r>
      <w:r w:rsidR="00490F6F">
        <w:rPr>
          <w:rFonts w:ascii="微軟正黑體" w:eastAsia="微軟正黑體" w:hAnsi="微軟正黑體" w:hint="eastAsia"/>
        </w:rPr>
        <w:t>條</w:t>
      </w:r>
    </w:p>
    <w:p w14:paraId="047B7492" w14:textId="79B2EEDE" w:rsidR="0070146B" w:rsidRPr="00490F6F" w:rsidRDefault="00490F6F" w:rsidP="00D7368C">
      <w:pPr>
        <w:rPr>
          <w:rFonts w:ascii="微軟正黑體" w:eastAsia="微軟正黑體" w:hAnsi="微軟正黑體"/>
          <w:color w:val="5F5F5F"/>
        </w:rPr>
      </w:pPr>
      <w:r>
        <w:rPr>
          <w:rFonts w:ascii="微軟正黑體" w:eastAsia="微軟正黑體" w:hAnsi="微軟正黑體" w:hint="eastAsia"/>
        </w:rPr>
        <w:t xml:space="preserve">　　</w:t>
      </w:r>
      <w:r w:rsidRPr="00490F6F">
        <w:rPr>
          <w:rFonts w:ascii="微軟正黑體" w:eastAsia="微軟正黑體" w:hAnsi="微軟正黑體" w:hint="eastAsia"/>
          <w:color w:val="5F5F5F"/>
        </w:rPr>
        <w:t>法律</w:t>
      </w:r>
      <w:r>
        <w:rPr>
          <w:rFonts w:ascii="微軟正黑體" w:eastAsia="微軟正黑體" w:hAnsi="微軟正黑體" w:hint="eastAsia"/>
        </w:rPr>
        <w:t>、</w:t>
      </w:r>
      <w:r w:rsidR="0070146B" w:rsidRPr="00490F6F">
        <w:rPr>
          <w:rFonts w:ascii="微軟正黑體" w:eastAsia="微軟正黑體" w:hAnsi="微軟正黑體" w:hint="eastAsia"/>
          <w:color w:val="5F5F5F"/>
        </w:rPr>
        <w:t>行政法規禁止從事營利性活動的人，不得成為合夥企業的合夥人。</w:t>
      </w:r>
    </w:p>
    <w:p w14:paraId="441FE233" w14:textId="77777777" w:rsidR="00490F6F" w:rsidRDefault="00417C16" w:rsidP="00D7368C">
      <w:pPr>
        <w:pStyle w:val="2"/>
        <w:rPr>
          <w:rFonts w:ascii="微軟正黑體" w:eastAsia="微軟正黑體" w:hAnsi="微軟正黑體" w:hint="eastAsia"/>
        </w:rPr>
      </w:pPr>
      <w:r w:rsidRPr="00490F6F">
        <w:rPr>
          <w:rFonts w:ascii="微軟正黑體" w:eastAsia="微軟正黑體" w:hAnsi="微軟正黑體" w:hint="eastAsia"/>
        </w:rPr>
        <w:t>第11</w:t>
      </w:r>
      <w:r w:rsidR="00490F6F">
        <w:rPr>
          <w:rFonts w:ascii="微軟正黑體" w:eastAsia="微軟正黑體" w:hAnsi="微軟正黑體" w:hint="eastAsia"/>
        </w:rPr>
        <w:t>條</w:t>
      </w:r>
    </w:p>
    <w:p w14:paraId="055E2CD1" w14:textId="2CE0D174" w:rsidR="00490F6F" w:rsidRDefault="00490F6F" w:rsidP="0070146B">
      <w:pPr>
        <w:ind w:left="119"/>
        <w:jc w:val="both"/>
        <w:rPr>
          <w:rFonts w:ascii="微軟正黑體" w:eastAsia="微軟正黑體" w:hAnsi="微軟正黑體" w:hint="eastAsia"/>
          <w:color w:val="626262"/>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70146B" w:rsidRPr="00490F6F">
        <w:rPr>
          <w:rFonts w:ascii="微軟正黑體" w:eastAsia="微軟正黑體" w:hAnsi="微軟正黑體" w:hint="eastAsia"/>
          <w:color w:val="626262"/>
        </w:rPr>
        <w:t>合夥人可以用貨幣、實物、土地使用權、知識產權或者其他財產權利出資；上述出資應當是合夥人的合法財產及財產權利</w:t>
      </w:r>
      <w:r>
        <w:rPr>
          <w:rFonts w:ascii="微軟正黑體" w:eastAsia="微軟正黑體" w:hAnsi="微軟正黑體" w:hint="eastAsia"/>
          <w:color w:val="626262"/>
        </w:rPr>
        <w:t>。</w:t>
      </w:r>
    </w:p>
    <w:p w14:paraId="719AD49B" w14:textId="24DF9303" w:rsidR="00490F6F" w:rsidRDefault="00490F6F" w:rsidP="0070146B">
      <w:pPr>
        <w:ind w:left="119"/>
        <w:jc w:val="both"/>
        <w:rPr>
          <w:rFonts w:ascii="微軟正黑體" w:eastAsia="微軟正黑體" w:hAnsi="微軟正黑體" w:hint="eastAsia"/>
          <w:color w:val="626262"/>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2</w:t>
      </w:r>
      <w:r w:rsidRPr="00490F6F">
        <w:rPr>
          <w:rFonts w:asciiTheme="minorHAnsi" w:eastAsia="微軟正黑體" w:hAnsiTheme="minorHAnsi" w:hint="eastAsia"/>
          <w:color w:val="404040" w:themeColor="text1" w:themeTint="BF"/>
          <w:sz w:val="16"/>
        </w:rPr>
        <w:t>﹞</w:t>
      </w:r>
      <w:r w:rsidRPr="00490F6F">
        <w:rPr>
          <w:rFonts w:ascii="微軟正黑體" w:eastAsia="微軟正黑體" w:hAnsi="微軟正黑體" w:hint="eastAsia"/>
          <w:color w:val="666699"/>
        </w:rPr>
        <w:t>對貨幣以外的出資需要評估作價的，可以由全體合夥人協商確定，也可以由全體合夥人委託法定評估機構進行評估</w:t>
      </w:r>
      <w:r>
        <w:rPr>
          <w:rFonts w:ascii="微軟正黑體" w:eastAsia="微軟正黑體" w:hAnsi="微軟正黑體" w:hint="eastAsia"/>
          <w:color w:val="626262"/>
        </w:rPr>
        <w:t>。</w:t>
      </w:r>
    </w:p>
    <w:p w14:paraId="512ED691" w14:textId="408FE84F" w:rsidR="0070146B" w:rsidRPr="00490F6F" w:rsidRDefault="00490F6F" w:rsidP="0070146B">
      <w:pPr>
        <w:ind w:left="119"/>
        <w:jc w:val="both"/>
        <w:rPr>
          <w:rFonts w:ascii="微軟正黑體" w:eastAsia="微軟正黑體" w:hAnsi="微軟正黑體"/>
          <w:color w:val="626262"/>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3</w:t>
      </w:r>
      <w:r w:rsidRPr="00490F6F">
        <w:rPr>
          <w:rFonts w:asciiTheme="minorHAnsi" w:eastAsia="微軟正黑體" w:hAnsiTheme="minorHAnsi" w:hint="eastAsia"/>
          <w:color w:val="404040" w:themeColor="text1" w:themeTint="BF"/>
          <w:sz w:val="16"/>
        </w:rPr>
        <w:t>﹞</w:t>
      </w:r>
      <w:r w:rsidR="0070146B" w:rsidRPr="00490F6F">
        <w:rPr>
          <w:rFonts w:ascii="微軟正黑體" w:eastAsia="微軟正黑體" w:hAnsi="微軟正黑體" w:hint="eastAsia"/>
          <w:color w:val="626262"/>
        </w:rPr>
        <w:t>經全體合夥人協商一致，合夥人也可以用勞務出資，其評估辦法由全體合夥人協商確定。</w:t>
      </w:r>
    </w:p>
    <w:p w14:paraId="1833D1A6" w14:textId="77777777" w:rsidR="00490F6F" w:rsidRDefault="00417C16" w:rsidP="00D7368C">
      <w:pPr>
        <w:pStyle w:val="2"/>
        <w:rPr>
          <w:rFonts w:ascii="微軟正黑體" w:eastAsia="微軟正黑體" w:hAnsi="微軟正黑體" w:hint="eastAsia"/>
        </w:rPr>
      </w:pPr>
      <w:r w:rsidRPr="00490F6F">
        <w:rPr>
          <w:rFonts w:ascii="微軟正黑體" w:eastAsia="微軟正黑體" w:hAnsi="微軟正黑體" w:hint="eastAsia"/>
        </w:rPr>
        <w:t>第12</w:t>
      </w:r>
      <w:r w:rsidR="00490F6F">
        <w:rPr>
          <w:rFonts w:ascii="微軟正黑體" w:eastAsia="微軟正黑體" w:hAnsi="微軟正黑體" w:hint="eastAsia"/>
        </w:rPr>
        <w:t>條</w:t>
      </w:r>
    </w:p>
    <w:p w14:paraId="23914DC3" w14:textId="0CD43339" w:rsidR="00490F6F" w:rsidRDefault="00490F6F" w:rsidP="0070146B">
      <w:pPr>
        <w:ind w:left="119"/>
        <w:jc w:val="both"/>
        <w:rPr>
          <w:rFonts w:ascii="微軟正黑體" w:eastAsia="微軟正黑體" w:hAnsi="微軟正黑體" w:hint="eastAsia"/>
          <w:color w:val="626262"/>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70146B" w:rsidRPr="00490F6F">
        <w:rPr>
          <w:rFonts w:ascii="微軟正黑體" w:eastAsia="微軟正黑體" w:hAnsi="微軟正黑體" w:hint="eastAsia"/>
          <w:color w:val="626262"/>
        </w:rPr>
        <w:t>合夥人應當按照合夥</w:t>
      </w:r>
      <w:r w:rsidR="0040063A" w:rsidRPr="00490F6F">
        <w:rPr>
          <w:rFonts w:ascii="微軟正黑體" w:eastAsia="微軟正黑體" w:hAnsi="微軟正黑體" w:hint="eastAsia"/>
          <w:color w:val="626262"/>
        </w:rPr>
        <w:t>協議</w:t>
      </w:r>
      <w:r w:rsidR="0070146B" w:rsidRPr="00490F6F">
        <w:rPr>
          <w:rFonts w:ascii="微軟正黑體" w:eastAsia="微軟正黑體" w:hAnsi="微軟正黑體" w:hint="eastAsia"/>
          <w:color w:val="626262"/>
        </w:rPr>
        <w:t>約定的出資方式、數額和繳付出資的期限，履行出資義務</w:t>
      </w:r>
      <w:r>
        <w:rPr>
          <w:rFonts w:ascii="微軟正黑體" w:eastAsia="微軟正黑體" w:hAnsi="微軟正黑體" w:hint="eastAsia"/>
          <w:color w:val="626262"/>
        </w:rPr>
        <w:t>。</w:t>
      </w:r>
    </w:p>
    <w:p w14:paraId="3521813E" w14:textId="5E2F11F4" w:rsidR="0070146B" w:rsidRPr="00490F6F" w:rsidRDefault="00490F6F" w:rsidP="0070146B">
      <w:pPr>
        <w:ind w:left="119"/>
        <w:jc w:val="both"/>
        <w:rPr>
          <w:rFonts w:ascii="微軟正黑體" w:eastAsia="微軟正黑體" w:hAnsi="微軟正黑體"/>
          <w:color w:val="66669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2</w:t>
      </w:r>
      <w:r w:rsidRPr="00490F6F">
        <w:rPr>
          <w:rFonts w:asciiTheme="minorHAnsi" w:eastAsia="微軟正黑體" w:hAnsiTheme="minorHAnsi" w:hint="eastAsia"/>
          <w:color w:val="404040" w:themeColor="text1" w:themeTint="BF"/>
          <w:sz w:val="16"/>
        </w:rPr>
        <w:t>﹞</w:t>
      </w:r>
      <w:r w:rsidR="0070146B" w:rsidRPr="00490F6F">
        <w:rPr>
          <w:rFonts w:ascii="微軟正黑體" w:eastAsia="微軟正黑體" w:hAnsi="微軟正黑體" w:hint="eastAsia"/>
          <w:color w:val="666699"/>
        </w:rPr>
        <w:t>各合夥人按照合夥協議實際繳付的出資，為對合夥企業的出資。</w:t>
      </w:r>
    </w:p>
    <w:p w14:paraId="69476104" w14:textId="77777777" w:rsidR="00490F6F" w:rsidRDefault="00417C16" w:rsidP="00D7368C">
      <w:pPr>
        <w:pStyle w:val="2"/>
        <w:rPr>
          <w:rFonts w:ascii="微軟正黑體" w:eastAsia="微軟正黑體" w:hAnsi="微軟正黑體" w:hint="eastAsia"/>
        </w:rPr>
      </w:pPr>
      <w:r w:rsidRPr="00490F6F">
        <w:rPr>
          <w:rFonts w:ascii="微軟正黑體" w:eastAsia="微軟正黑體" w:hAnsi="微軟正黑體" w:hint="eastAsia"/>
        </w:rPr>
        <w:t>第13</w:t>
      </w:r>
      <w:r w:rsidR="00490F6F">
        <w:rPr>
          <w:rFonts w:ascii="微軟正黑體" w:eastAsia="微軟正黑體" w:hAnsi="微軟正黑體" w:hint="eastAsia"/>
        </w:rPr>
        <w:t>條</w:t>
      </w:r>
    </w:p>
    <w:p w14:paraId="6F341101" w14:textId="24E0E842" w:rsidR="00523EC8" w:rsidRPr="00490F6F" w:rsidRDefault="00490F6F" w:rsidP="0070146B">
      <w:pPr>
        <w:ind w:left="119"/>
        <w:jc w:val="both"/>
        <w:rPr>
          <w:rFonts w:ascii="微軟正黑體" w:eastAsia="微軟正黑體" w:hAnsi="微軟正黑體"/>
          <w:color w:val="626262"/>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70146B" w:rsidRPr="00490F6F">
        <w:rPr>
          <w:rFonts w:ascii="微軟正黑體" w:eastAsia="微軟正黑體" w:hAnsi="微軟正黑體" w:hint="eastAsia"/>
          <w:color w:val="626262"/>
        </w:rPr>
        <w:t>合夥協議應當載明下列事項：</w:t>
      </w:r>
    </w:p>
    <w:p w14:paraId="3B7D4C86" w14:textId="77777777" w:rsidR="00523EC8" w:rsidRPr="00490F6F" w:rsidRDefault="0070146B" w:rsidP="0070146B">
      <w:pPr>
        <w:ind w:left="119"/>
        <w:jc w:val="both"/>
        <w:rPr>
          <w:rFonts w:ascii="微軟正黑體" w:eastAsia="微軟正黑體" w:hAnsi="微軟正黑體"/>
          <w:color w:val="626262"/>
        </w:rPr>
      </w:pPr>
      <w:r w:rsidRPr="00490F6F">
        <w:rPr>
          <w:rFonts w:ascii="微軟正黑體" w:eastAsia="微軟正黑體" w:hAnsi="微軟正黑體" w:hint="eastAsia"/>
          <w:color w:val="626262"/>
        </w:rPr>
        <w:lastRenderedPageBreak/>
        <w:t xml:space="preserve">　　（一）合夥企業的名稱和主要經營場所的地點；</w:t>
      </w:r>
    </w:p>
    <w:p w14:paraId="50ED7F94" w14:textId="77777777" w:rsidR="00523EC8" w:rsidRPr="00490F6F" w:rsidRDefault="0070146B" w:rsidP="0070146B">
      <w:pPr>
        <w:ind w:left="119"/>
        <w:jc w:val="both"/>
        <w:rPr>
          <w:rFonts w:ascii="微軟正黑體" w:eastAsia="微軟正黑體" w:hAnsi="微軟正黑體"/>
          <w:color w:val="626262"/>
        </w:rPr>
      </w:pPr>
      <w:r w:rsidRPr="00490F6F">
        <w:rPr>
          <w:rFonts w:ascii="微軟正黑體" w:eastAsia="微軟正黑體" w:hAnsi="微軟正黑體" w:hint="eastAsia"/>
          <w:color w:val="626262"/>
        </w:rPr>
        <w:t xml:space="preserve">　　（二）合夥目的和合夥企業的經營範圍；</w:t>
      </w:r>
    </w:p>
    <w:p w14:paraId="424434DF" w14:textId="77777777" w:rsidR="00523EC8" w:rsidRPr="00490F6F" w:rsidRDefault="0070146B" w:rsidP="0070146B">
      <w:pPr>
        <w:ind w:left="119"/>
        <w:jc w:val="both"/>
        <w:rPr>
          <w:rFonts w:ascii="微軟正黑體" w:eastAsia="微軟正黑體" w:hAnsi="微軟正黑體"/>
          <w:color w:val="626262"/>
        </w:rPr>
      </w:pPr>
      <w:r w:rsidRPr="00490F6F">
        <w:rPr>
          <w:rFonts w:ascii="微軟正黑體" w:eastAsia="微軟正黑體" w:hAnsi="微軟正黑體" w:hint="eastAsia"/>
          <w:color w:val="626262"/>
        </w:rPr>
        <w:t xml:space="preserve">　　（三）合夥人的姓名及其住所；</w:t>
      </w:r>
    </w:p>
    <w:p w14:paraId="4DAD1C43" w14:textId="77777777" w:rsidR="00523EC8" w:rsidRPr="00490F6F" w:rsidRDefault="0070146B" w:rsidP="0070146B">
      <w:pPr>
        <w:ind w:left="119"/>
        <w:jc w:val="both"/>
        <w:rPr>
          <w:rFonts w:ascii="微軟正黑體" w:eastAsia="微軟正黑體" w:hAnsi="微軟正黑體"/>
          <w:color w:val="626262"/>
        </w:rPr>
      </w:pPr>
      <w:r w:rsidRPr="00490F6F">
        <w:rPr>
          <w:rFonts w:ascii="微軟正黑體" w:eastAsia="微軟正黑體" w:hAnsi="微軟正黑體" w:hint="eastAsia"/>
          <w:color w:val="626262"/>
        </w:rPr>
        <w:t xml:space="preserve">　　（四）合夥人出資的方式、數額和繳付出資的期限；</w:t>
      </w:r>
    </w:p>
    <w:p w14:paraId="05221A99" w14:textId="77777777" w:rsidR="00523EC8" w:rsidRPr="00490F6F" w:rsidRDefault="0070146B" w:rsidP="0070146B">
      <w:pPr>
        <w:ind w:left="119"/>
        <w:jc w:val="both"/>
        <w:rPr>
          <w:rFonts w:ascii="微軟正黑體" w:eastAsia="微軟正黑體" w:hAnsi="微軟正黑體"/>
          <w:color w:val="626262"/>
        </w:rPr>
      </w:pPr>
      <w:r w:rsidRPr="00490F6F">
        <w:rPr>
          <w:rFonts w:ascii="微軟正黑體" w:eastAsia="微軟正黑體" w:hAnsi="微軟正黑體" w:hint="eastAsia"/>
          <w:color w:val="626262"/>
        </w:rPr>
        <w:t xml:space="preserve">　　（五）利潤分配和虧損分擔辦法；</w:t>
      </w:r>
    </w:p>
    <w:p w14:paraId="08631469" w14:textId="77777777" w:rsidR="00523EC8" w:rsidRPr="00490F6F" w:rsidRDefault="0070146B" w:rsidP="0070146B">
      <w:pPr>
        <w:ind w:left="119"/>
        <w:jc w:val="both"/>
        <w:rPr>
          <w:rFonts w:ascii="微軟正黑體" w:eastAsia="微軟正黑體" w:hAnsi="微軟正黑體"/>
          <w:color w:val="626262"/>
        </w:rPr>
      </w:pPr>
      <w:r w:rsidRPr="00490F6F">
        <w:rPr>
          <w:rFonts w:ascii="微軟正黑體" w:eastAsia="微軟正黑體" w:hAnsi="微軟正黑體" w:hint="eastAsia"/>
          <w:color w:val="626262"/>
        </w:rPr>
        <w:t xml:space="preserve">　　（六）合夥企業事務的執行；</w:t>
      </w:r>
    </w:p>
    <w:p w14:paraId="5C12B5CB" w14:textId="77777777" w:rsidR="00523EC8" w:rsidRPr="00490F6F" w:rsidRDefault="0070146B" w:rsidP="0070146B">
      <w:pPr>
        <w:ind w:left="119"/>
        <w:jc w:val="both"/>
        <w:rPr>
          <w:rFonts w:ascii="微軟正黑體" w:eastAsia="微軟正黑體" w:hAnsi="微軟正黑體"/>
          <w:color w:val="626262"/>
        </w:rPr>
      </w:pPr>
      <w:r w:rsidRPr="00490F6F">
        <w:rPr>
          <w:rFonts w:ascii="微軟正黑體" w:eastAsia="微軟正黑體" w:hAnsi="微軟正黑體" w:hint="eastAsia"/>
          <w:color w:val="626262"/>
        </w:rPr>
        <w:t xml:space="preserve">　　（七）入夥與退夥；</w:t>
      </w:r>
    </w:p>
    <w:p w14:paraId="54D508AF" w14:textId="77777777" w:rsidR="00523EC8" w:rsidRPr="00490F6F" w:rsidRDefault="0070146B" w:rsidP="0070146B">
      <w:pPr>
        <w:ind w:left="119"/>
        <w:jc w:val="both"/>
        <w:rPr>
          <w:rFonts w:ascii="微軟正黑體" w:eastAsia="微軟正黑體" w:hAnsi="微軟正黑體"/>
          <w:color w:val="626262"/>
        </w:rPr>
      </w:pPr>
      <w:r w:rsidRPr="00490F6F">
        <w:rPr>
          <w:rFonts w:ascii="微軟正黑體" w:eastAsia="微軟正黑體" w:hAnsi="微軟正黑體" w:hint="eastAsia"/>
          <w:color w:val="626262"/>
        </w:rPr>
        <w:t xml:space="preserve">　　（八）合夥企業的解散與清算；</w:t>
      </w:r>
    </w:p>
    <w:p w14:paraId="3D32DD22" w14:textId="77777777" w:rsidR="00490F6F" w:rsidRDefault="0070146B" w:rsidP="0070146B">
      <w:pPr>
        <w:ind w:left="119"/>
        <w:jc w:val="both"/>
        <w:rPr>
          <w:rFonts w:ascii="微軟正黑體" w:eastAsia="微軟正黑體" w:hAnsi="微軟正黑體" w:hint="eastAsia"/>
          <w:color w:val="626262"/>
        </w:rPr>
      </w:pPr>
      <w:r w:rsidRPr="00490F6F">
        <w:rPr>
          <w:rFonts w:ascii="微軟正黑體" w:eastAsia="微軟正黑體" w:hAnsi="微軟正黑體" w:hint="eastAsia"/>
          <w:color w:val="626262"/>
        </w:rPr>
        <w:t xml:space="preserve">　　（九）違約責任</w:t>
      </w:r>
      <w:r w:rsidR="00490F6F">
        <w:rPr>
          <w:rFonts w:ascii="微軟正黑體" w:eastAsia="微軟正黑體" w:hAnsi="微軟正黑體" w:hint="eastAsia"/>
          <w:color w:val="626262"/>
        </w:rPr>
        <w:t>。</w:t>
      </w:r>
    </w:p>
    <w:p w14:paraId="1E910B97" w14:textId="29DB3D43" w:rsidR="0070146B" w:rsidRPr="00490F6F" w:rsidRDefault="00490F6F" w:rsidP="0070146B">
      <w:pPr>
        <w:ind w:left="119"/>
        <w:jc w:val="both"/>
        <w:rPr>
          <w:rFonts w:ascii="微軟正黑體" w:eastAsia="微軟正黑體" w:hAnsi="微軟正黑體"/>
          <w:color w:val="66669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2</w:t>
      </w:r>
      <w:r w:rsidRPr="00490F6F">
        <w:rPr>
          <w:rFonts w:asciiTheme="minorHAnsi" w:eastAsia="微軟正黑體" w:hAnsiTheme="minorHAnsi" w:hint="eastAsia"/>
          <w:color w:val="404040" w:themeColor="text1" w:themeTint="BF"/>
          <w:sz w:val="16"/>
        </w:rPr>
        <w:t>﹞</w:t>
      </w:r>
      <w:r w:rsidR="0070146B" w:rsidRPr="00490F6F">
        <w:rPr>
          <w:rFonts w:ascii="微軟正黑體" w:eastAsia="微軟正黑體" w:hAnsi="微軟正黑體" w:hint="eastAsia"/>
          <w:color w:val="666699"/>
        </w:rPr>
        <w:t>合夥協議可以載明合夥企業的經營期限和合夥人爭議的解決方式。</w:t>
      </w:r>
    </w:p>
    <w:p w14:paraId="2EA6856B" w14:textId="77777777" w:rsidR="00490F6F" w:rsidRDefault="00417C16" w:rsidP="00D7368C">
      <w:pPr>
        <w:pStyle w:val="2"/>
        <w:rPr>
          <w:rFonts w:ascii="微軟正黑體" w:eastAsia="微軟正黑體" w:hAnsi="微軟正黑體" w:hint="eastAsia"/>
        </w:rPr>
      </w:pPr>
      <w:r w:rsidRPr="00490F6F">
        <w:rPr>
          <w:rFonts w:ascii="微軟正黑體" w:eastAsia="微軟正黑體" w:hAnsi="微軟正黑體" w:hint="eastAsia"/>
        </w:rPr>
        <w:t>第14</w:t>
      </w:r>
      <w:r w:rsidR="00490F6F">
        <w:rPr>
          <w:rFonts w:ascii="微軟正黑體" w:eastAsia="微軟正黑體" w:hAnsi="微軟正黑體" w:hint="eastAsia"/>
        </w:rPr>
        <w:t>條</w:t>
      </w:r>
    </w:p>
    <w:p w14:paraId="06419F95" w14:textId="4FC263C7" w:rsidR="00490F6F" w:rsidRDefault="00490F6F" w:rsidP="0070146B">
      <w:pPr>
        <w:ind w:left="119"/>
        <w:jc w:val="both"/>
        <w:rPr>
          <w:rFonts w:ascii="微軟正黑體" w:eastAsia="微軟正黑體" w:hAnsi="微軟正黑體" w:hint="eastAsia"/>
          <w:color w:val="626262"/>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70146B" w:rsidRPr="00490F6F">
        <w:rPr>
          <w:rFonts w:ascii="微軟正黑體" w:eastAsia="微軟正黑體" w:hAnsi="微軟正黑體" w:hint="eastAsia"/>
          <w:color w:val="626262"/>
        </w:rPr>
        <w:t>合夥協議經全體合夥人簽名、蓋章後生效。合夥人依照合夥協議享有權利，承擔責任</w:t>
      </w:r>
      <w:r>
        <w:rPr>
          <w:rFonts w:ascii="微軟正黑體" w:eastAsia="微軟正黑體" w:hAnsi="微軟正黑體" w:hint="eastAsia"/>
          <w:color w:val="626262"/>
        </w:rPr>
        <w:t>。</w:t>
      </w:r>
    </w:p>
    <w:p w14:paraId="528C8740" w14:textId="6F3B8E1B" w:rsidR="0070146B" w:rsidRPr="00490F6F" w:rsidRDefault="00490F6F" w:rsidP="0070146B">
      <w:pPr>
        <w:ind w:left="119"/>
        <w:jc w:val="both"/>
        <w:rPr>
          <w:rFonts w:ascii="微軟正黑體" w:eastAsia="微軟正黑體" w:hAnsi="微軟正黑體"/>
          <w:color w:val="66669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2</w:t>
      </w:r>
      <w:r w:rsidRPr="00490F6F">
        <w:rPr>
          <w:rFonts w:asciiTheme="minorHAnsi" w:eastAsia="微軟正黑體" w:hAnsiTheme="minorHAnsi" w:hint="eastAsia"/>
          <w:color w:val="404040" w:themeColor="text1" w:themeTint="BF"/>
          <w:sz w:val="16"/>
        </w:rPr>
        <w:t>﹞</w:t>
      </w:r>
      <w:r w:rsidR="0070146B" w:rsidRPr="00490F6F">
        <w:rPr>
          <w:rFonts w:ascii="微軟正黑體" w:eastAsia="微軟正黑體" w:hAnsi="微軟正黑體" w:hint="eastAsia"/>
          <w:color w:val="666699"/>
        </w:rPr>
        <w:t>經全體合夥人協商一致，可以修改或者補充合夥協議。</w:t>
      </w:r>
    </w:p>
    <w:p w14:paraId="23BFAFE0" w14:textId="77777777" w:rsidR="00490F6F" w:rsidRDefault="00417C16" w:rsidP="00D7368C">
      <w:pPr>
        <w:pStyle w:val="2"/>
        <w:rPr>
          <w:rFonts w:ascii="微軟正黑體" w:eastAsia="微軟正黑體" w:hAnsi="微軟正黑體" w:hint="eastAsia"/>
        </w:rPr>
      </w:pPr>
      <w:r w:rsidRPr="00490F6F">
        <w:rPr>
          <w:rFonts w:ascii="微軟正黑體" w:eastAsia="微軟正黑體" w:hAnsi="微軟正黑體" w:hint="eastAsia"/>
        </w:rPr>
        <w:t>第15</w:t>
      </w:r>
      <w:r w:rsidR="00490F6F">
        <w:rPr>
          <w:rFonts w:ascii="微軟正黑體" w:eastAsia="微軟正黑體" w:hAnsi="微軟正黑體" w:hint="eastAsia"/>
        </w:rPr>
        <w:t>條</w:t>
      </w:r>
    </w:p>
    <w:p w14:paraId="28E5D7B4" w14:textId="7960C985" w:rsidR="00490F6F" w:rsidRDefault="00490F6F" w:rsidP="0070146B">
      <w:pPr>
        <w:ind w:left="119"/>
        <w:jc w:val="both"/>
        <w:rPr>
          <w:rFonts w:ascii="微軟正黑體" w:eastAsia="微軟正黑體" w:hAnsi="微軟正黑體" w:hint="eastAsia"/>
          <w:color w:val="626262"/>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70146B" w:rsidRPr="00490F6F">
        <w:rPr>
          <w:rFonts w:ascii="微軟正黑體" w:eastAsia="微軟正黑體" w:hAnsi="微軟正黑體" w:hint="eastAsia"/>
          <w:color w:val="626262"/>
        </w:rPr>
        <w:t>申請合夥企業設立登記，應當向企業登記機關提交登記申請書、合夥協議書、合夥人身份證明等文件</w:t>
      </w:r>
      <w:r>
        <w:rPr>
          <w:rFonts w:ascii="微軟正黑體" w:eastAsia="微軟正黑體" w:hAnsi="微軟正黑體" w:hint="eastAsia"/>
          <w:color w:val="626262"/>
        </w:rPr>
        <w:t>。</w:t>
      </w:r>
    </w:p>
    <w:p w14:paraId="006E6F09" w14:textId="1A3CA157" w:rsidR="0070146B" w:rsidRPr="00490F6F" w:rsidRDefault="00007A17" w:rsidP="0070146B">
      <w:pPr>
        <w:ind w:left="119"/>
        <w:jc w:val="both"/>
        <w:rPr>
          <w:rFonts w:ascii="微軟正黑體" w:eastAsia="微軟正黑體" w:hAnsi="微軟正黑體"/>
          <w:color w:val="666699"/>
        </w:rPr>
      </w:pPr>
      <w:r w:rsidRPr="00007A17">
        <w:rPr>
          <w:rFonts w:ascii="Calibri" w:eastAsia="微軟正黑體" w:hAnsi="Calibri" w:hint="eastAsia"/>
          <w:color w:val="404040"/>
          <w:sz w:val="16"/>
        </w:rPr>
        <w:t>﹝</w:t>
      </w:r>
      <w:r w:rsidRPr="00007A17">
        <w:rPr>
          <w:rFonts w:ascii="Calibri" w:eastAsia="微軟正黑體" w:hAnsi="Calibri" w:hint="eastAsia"/>
          <w:color w:val="404040"/>
          <w:sz w:val="16"/>
        </w:rPr>
        <w:t>2</w:t>
      </w:r>
      <w:r w:rsidRPr="00007A17">
        <w:rPr>
          <w:rFonts w:ascii="Calibri" w:eastAsia="微軟正黑體" w:hAnsi="Calibri" w:hint="eastAsia"/>
          <w:color w:val="404040"/>
          <w:sz w:val="16"/>
        </w:rPr>
        <w:t>﹞</w:t>
      </w:r>
      <w:r w:rsidR="00490F6F" w:rsidRPr="00490F6F">
        <w:rPr>
          <w:rFonts w:ascii="微軟正黑體" w:eastAsia="微軟正黑體" w:hAnsi="微軟正黑體" w:hint="eastAsia"/>
          <w:color w:val="666699"/>
        </w:rPr>
        <w:t>法律</w:t>
      </w:r>
      <w:r w:rsidR="00490F6F">
        <w:rPr>
          <w:rFonts w:ascii="微軟正黑體" w:eastAsia="微軟正黑體" w:hAnsi="微軟正黑體" w:hint="eastAsia"/>
          <w:color w:val="626262"/>
        </w:rPr>
        <w:t>、</w:t>
      </w:r>
      <w:r w:rsidR="0070146B" w:rsidRPr="00490F6F">
        <w:rPr>
          <w:rFonts w:ascii="微軟正黑體" w:eastAsia="微軟正黑體" w:hAnsi="微軟正黑體" w:hint="eastAsia"/>
          <w:color w:val="666699"/>
        </w:rPr>
        <w:t>行政法規規定須報經有關部門審批的，應當在申請設立登記時提交批准文件。</w:t>
      </w:r>
    </w:p>
    <w:p w14:paraId="59860B8D" w14:textId="77777777" w:rsidR="00490F6F" w:rsidRDefault="00417C16" w:rsidP="00D7368C">
      <w:pPr>
        <w:pStyle w:val="2"/>
        <w:rPr>
          <w:rFonts w:ascii="微軟正黑體" w:eastAsia="微軟正黑體" w:hAnsi="微軟正黑體" w:hint="eastAsia"/>
        </w:rPr>
      </w:pPr>
      <w:r w:rsidRPr="00490F6F">
        <w:rPr>
          <w:rFonts w:ascii="微軟正黑體" w:eastAsia="微軟正黑體" w:hAnsi="微軟正黑體" w:hint="eastAsia"/>
        </w:rPr>
        <w:t>第16</w:t>
      </w:r>
      <w:r w:rsidR="00490F6F">
        <w:rPr>
          <w:rFonts w:ascii="微軟正黑體" w:eastAsia="微軟正黑體" w:hAnsi="微軟正黑體" w:hint="eastAsia"/>
        </w:rPr>
        <w:t>條</w:t>
      </w:r>
    </w:p>
    <w:p w14:paraId="33BF9F0E" w14:textId="2121B4E9" w:rsidR="0070146B" w:rsidRPr="00490F6F" w:rsidRDefault="00490F6F" w:rsidP="0070146B">
      <w:pPr>
        <w:ind w:left="119"/>
        <w:jc w:val="both"/>
        <w:rPr>
          <w:rFonts w:ascii="微軟正黑體" w:eastAsia="微軟正黑體" w:hAnsi="微軟正黑體"/>
          <w:color w:val="626262"/>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70146B" w:rsidRPr="00490F6F">
        <w:rPr>
          <w:rFonts w:ascii="微軟正黑體" w:eastAsia="微軟正黑體" w:hAnsi="微軟正黑體" w:hint="eastAsia"/>
          <w:color w:val="626262"/>
        </w:rPr>
        <w:t>企業登記機關應當自收到申請登記</w:t>
      </w:r>
      <w:r w:rsidR="009A233F" w:rsidRPr="00490F6F">
        <w:rPr>
          <w:rFonts w:ascii="微軟正黑體" w:eastAsia="微軟正黑體" w:hAnsi="微軟正黑體" w:hint="eastAsia"/>
          <w:color w:val="626262"/>
        </w:rPr>
        <w:t>文件</w:t>
      </w:r>
      <w:r w:rsidR="0070146B" w:rsidRPr="00490F6F">
        <w:rPr>
          <w:rFonts w:ascii="微軟正黑體" w:eastAsia="微軟正黑體" w:hAnsi="微軟正黑體" w:hint="eastAsia"/>
          <w:color w:val="626262"/>
        </w:rPr>
        <w:t>之日起三十日內，作出是否登記的決定。對符合本法規定條件的，予以登記，發給營業執照；對不符合本法規定條件的，不予登記，並應當給予書面答復，說明理由。</w:t>
      </w:r>
    </w:p>
    <w:p w14:paraId="75029AE7" w14:textId="77777777" w:rsidR="00490F6F" w:rsidRDefault="00417C16" w:rsidP="00D7368C">
      <w:pPr>
        <w:pStyle w:val="2"/>
        <w:rPr>
          <w:rFonts w:ascii="微軟正黑體" w:eastAsia="微軟正黑體" w:hAnsi="微軟正黑體" w:hint="eastAsia"/>
        </w:rPr>
      </w:pPr>
      <w:r w:rsidRPr="00490F6F">
        <w:rPr>
          <w:rFonts w:ascii="微軟正黑體" w:eastAsia="微軟正黑體" w:hAnsi="微軟正黑體" w:hint="eastAsia"/>
        </w:rPr>
        <w:t>第17</w:t>
      </w:r>
      <w:r w:rsidR="00490F6F">
        <w:rPr>
          <w:rFonts w:ascii="微軟正黑體" w:eastAsia="微軟正黑體" w:hAnsi="微軟正黑體" w:hint="eastAsia"/>
        </w:rPr>
        <w:t>條</w:t>
      </w:r>
    </w:p>
    <w:p w14:paraId="22152BC4" w14:textId="38720E56" w:rsidR="00490F6F" w:rsidRDefault="00490F6F" w:rsidP="0070146B">
      <w:pPr>
        <w:ind w:left="119"/>
        <w:jc w:val="both"/>
        <w:rPr>
          <w:rFonts w:ascii="微軟正黑體" w:eastAsia="微軟正黑體" w:hAnsi="微軟正黑體" w:hint="eastAsia"/>
          <w:color w:val="626262"/>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70146B" w:rsidRPr="00490F6F">
        <w:rPr>
          <w:rFonts w:ascii="微軟正黑體" w:eastAsia="微軟正黑體" w:hAnsi="微軟正黑體" w:hint="eastAsia"/>
          <w:color w:val="626262"/>
        </w:rPr>
        <w:t>合夥企業的營業執照簽發日期，為合夥企業成立日期</w:t>
      </w:r>
      <w:r>
        <w:rPr>
          <w:rFonts w:ascii="微軟正黑體" w:eastAsia="微軟正黑體" w:hAnsi="微軟正黑體" w:hint="eastAsia"/>
          <w:color w:val="626262"/>
        </w:rPr>
        <w:t>。</w:t>
      </w:r>
    </w:p>
    <w:p w14:paraId="1ADF4E86" w14:textId="5A3C97F5" w:rsidR="0070146B" w:rsidRPr="00490F6F" w:rsidRDefault="00490F6F" w:rsidP="0070146B">
      <w:pPr>
        <w:ind w:left="119"/>
        <w:jc w:val="both"/>
        <w:rPr>
          <w:rFonts w:ascii="微軟正黑體" w:eastAsia="微軟正黑體" w:hAnsi="微軟正黑體"/>
          <w:color w:val="66669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2</w:t>
      </w:r>
      <w:r w:rsidRPr="00490F6F">
        <w:rPr>
          <w:rFonts w:asciiTheme="minorHAnsi" w:eastAsia="微軟正黑體" w:hAnsiTheme="minorHAnsi" w:hint="eastAsia"/>
          <w:color w:val="404040" w:themeColor="text1" w:themeTint="BF"/>
          <w:sz w:val="16"/>
        </w:rPr>
        <w:t>﹞</w:t>
      </w:r>
      <w:r w:rsidR="0070146B" w:rsidRPr="00490F6F">
        <w:rPr>
          <w:rFonts w:ascii="微軟正黑體" w:eastAsia="微軟正黑體" w:hAnsi="微軟正黑體" w:hint="eastAsia"/>
          <w:color w:val="666699"/>
        </w:rPr>
        <w:t>合夥企業領取營業執照前，合夥人不得以合夥企業名義從事經營活動。</w:t>
      </w:r>
    </w:p>
    <w:p w14:paraId="630B9426" w14:textId="77777777" w:rsidR="00490F6F" w:rsidRDefault="00417C16" w:rsidP="00D7368C">
      <w:pPr>
        <w:pStyle w:val="2"/>
        <w:rPr>
          <w:rFonts w:ascii="微軟正黑體" w:eastAsia="微軟正黑體" w:hAnsi="微軟正黑體" w:hint="eastAsia"/>
        </w:rPr>
      </w:pPr>
      <w:r w:rsidRPr="00490F6F">
        <w:rPr>
          <w:rFonts w:ascii="微軟正黑體" w:eastAsia="微軟正黑體" w:hAnsi="微軟正黑體" w:hint="eastAsia"/>
        </w:rPr>
        <w:t>第18</w:t>
      </w:r>
      <w:r w:rsidR="00490F6F">
        <w:rPr>
          <w:rFonts w:ascii="微軟正黑體" w:eastAsia="微軟正黑體" w:hAnsi="微軟正黑體" w:hint="eastAsia"/>
        </w:rPr>
        <w:t>條</w:t>
      </w:r>
    </w:p>
    <w:p w14:paraId="6AF39959" w14:textId="1D907077" w:rsidR="00490F6F" w:rsidRDefault="00490F6F" w:rsidP="0070146B">
      <w:pPr>
        <w:ind w:left="119"/>
        <w:jc w:val="both"/>
        <w:rPr>
          <w:rFonts w:ascii="微軟正黑體" w:eastAsia="微軟正黑體" w:hAnsi="微軟正黑體" w:hint="eastAsia"/>
          <w:color w:val="626262"/>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70146B" w:rsidRPr="00490F6F">
        <w:rPr>
          <w:rFonts w:ascii="微軟正黑體" w:eastAsia="微軟正黑體" w:hAnsi="微軟正黑體" w:hint="eastAsia"/>
          <w:color w:val="626262"/>
        </w:rPr>
        <w:t>合夥企業設立分支機搆，應當向分支機搆所在地的企業登記機關申請登記，領取營業執照</w:t>
      </w:r>
      <w:r>
        <w:rPr>
          <w:rFonts w:ascii="微軟正黑體" w:eastAsia="微軟正黑體" w:hAnsi="微軟正黑體" w:hint="eastAsia"/>
          <w:color w:val="626262"/>
        </w:rPr>
        <w:t>。</w:t>
      </w:r>
    </w:p>
    <w:p w14:paraId="2764D4DA" w14:textId="1FF263D3" w:rsidR="00523EC8" w:rsidRPr="00490F6F" w:rsidRDefault="00490F6F" w:rsidP="00523EC8">
      <w:pPr>
        <w:ind w:left="119"/>
        <w:jc w:val="right"/>
        <w:rPr>
          <w:rFonts w:ascii="微軟正黑體" w:eastAsia="微軟正黑體" w:hAnsi="微軟正黑體"/>
          <w:color w:val="7F7F7F"/>
        </w:rPr>
      </w:pPr>
      <w:r>
        <w:rPr>
          <w:rFonts w:ascii="微軟正黑體" w:eastAsia="微軟正黑體" w:hAnsi="微軟正黑體" w:hint="eastAsia"/>
          <w:color w:val="626262"/>
        </w:rPr>
        <w:t xml:space="preserve">　　　　</w:t>
      </w:r>
      <w:r w:rsidR="00523EC8" w:rsidRPr="00490F6F">
        <w:rPr>
          <w:rFonts w:ascii="微軟正黑體" w:eastAsia="微軟正黑體" w:hAnsi="微軟正黑體"/>
          <w:color w:val="7F7F7F"/>
          <w:sz w:val="18"/>
        </w:rPr>
        <w:t xml:space="preserve">　　　　　　　　　　　　　　　　　　　　　　　　　　　　　　　　　　　　　　　　　　　　　</w:t>
      </w:r>
      <w:hyperlink w:anchor="zzz" w:history="1">
        <w:r w:rsidR="00523EC8" w:rsidRPr="00490F6F">
          <w:rPr>
            <w:rStyle w:val="a3"/>
            <w:rFonts w:ascii="微軟正黑體" w:eastAsia="微軟正黑體" w:hAnsi="微軟正黑體" w:hint="eastAsia"/>
            <w:color w:val="7F7F7F"/>
            <w:sz w:val="18"/>
          </w:rPr>
          <w:t>回索引</w:t>
        </w:r>
      </w:hyperlink>
      <w:r w:rsidR="0056452A" w:rsidRPr="00490F6F">
        <w:rPr>
          <w:rFonts w:ascii="微軟正黑體" w:eastAsia="微軟正黑體" w:hAnsi="微軟正黑體" w:hint="eastAsia"/>
          <w:color w:val="7F7F7F"/>
          <w:sz w:val="18"/>
        </w:rPr>
        <w:t>〉〉</w:t>
      </w:r>
    </w:p>
    <w:p w14:paraId="62467A32" w14:textId="77777777" w:rsidR="0070146B" w:rsidRPr="00490F6F" w:rsidRDefault="0070146B" w:rsidP="00D7368C">
      <w:pPr>
        <w:pStyle w:val="1"/>
        <w:rPr>
          <w:rFonts w:ascii="微軟正黑體" w:eastAsia="微軟正黑體" w:hAnsi="微軟正黑體"/>
        </w:rPr>
      </w:pPr>
      <w:bookmarkStart w:id="33" w:name="_第三章__合夥企業財產"/>
      <w:bookmarkEnd w:id="33"/>
      <w:r w:rsidRPr="00490F6F">
        <w:rPr>
          <w:rFonts w:ascii="微軟正黑體" w:eastAsia="微軟正黑體" w:hAnsi="微軟正黑體" w:hint="eastAsia"/>
        </w:rPr>
        <w:t>第三章</w:t>
      </w:r>
      <w:r w:rsidR="007F1236" w:rsidRPr="00490F6F">
        <w:rPr>
          <w:rFonts w:ascii="微軟正黑體" w:eastAsia="微軟正黑體" w:hAnsi="微軟正黑體" w:hint="eastAsia"/>
        </w:rPr>
        <w:t xml:space="preserve">　　</w:t>
      </w:r>
      <w:r w:rsidRPr="00490F6F">
        <w:rPr>
          <w:rFonts w:ascii="微軟正黑體" w:eastAsia="微軟正黑體" w:hAnsi="微軟正黑體" w:hint="eastAsia"/>
        </w:rPr>
        <w:t>合夥企業財產</w:t>
      </w:r>
    </w:p>
    <w:p w14:paraId="08AD653B" w14:textId="77777777" w:rsidR="00490F6F" w:rsidRDefault="00417C16" w:rsidP="00D7368C">
      <w:pPr>
        <w:pStyle w:val="2"/>
        <w:rPr>
          <w:rFonts w:ascii="微軟正黑體" w:eastAsia="微軟正黑體" w:hAnsi="微軟正黑體" w:hint="eastAsia"/>
        </w:rPr>
      </w:pPr>
      <w:r w:rsidRPr="00490F6F">
        <w:rPr>
          <w:rFonts w:ascii="微軟正黑體" w:eastAsia="微軟正黑體" w:hAnsi="微軟正黑體" w:hint="eastAsia"/>
        </w:rPr>
        <w:t>第19</w:t>
      </w:r>
      <w:r w:rsidR="00490F6F">
        <w:rPr>
          <w:rFonts w:ascii="微軟正黑體" w:eastAsia="微軟正黑體" w:hAnsi="微軟正黑體" w:hint="eastAsia"/>
        </w:rPr>
        <w:t>條</w:t>
      </w:r>
    </w:p>
    <w:p w14:paraId="66538B56" w14:textId="4C479B91" w:rsidR="00490F6F" w:rsidRDefault="00490F6F" w:rsidP="0070146B">
      <w:pPr>
        <w:ind w:left="119"/>
        <w:jc w:val="both"/>
        <w:rPr>
          <w:rFonts w:ascii="微軟正黑體" w:eastAsia="微軟正黑體" w:hAnsi="微軟正黑體" w:hint="eastAsia"/>
          <w:color w:val="626262"/>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70146B" w:rsidRPr="00490F6F">
        <w:rPr>
          <w:rFonts w:ascii="微軟正黑體" w:eastAsia="微軟正黑體" w:hAnsi="微軟正黑體" w:hint="eastAsia"/>
          <w:color w:val="626262"/>
        </w:rPr>
        <w:t>合夥企業存續期間，合夥人的出資和所有以合夥企業名義取得的收益均為合夥企業的財產</w:t>
      </w:r>
      <w:r>
        <w:rPr>
          <w:rFonts w:ascii="微軟正黑體" w:eastAsia="微軟正黑體" w:hAnsi="微軟正黑體" w:hint="eastAsia"/>
          <w:color w:val="626262"/>
        </w:rPr>
        <w:t>。</w:t>
      </w:r>
    </w:p>
    <w:p w14:paraId="2E01E8A1" w14:textId="0FEDE49C" w:rsidR="0070146B" w:rsidRPr="00490F6F" w:rsidRDefault="00490F6F" w:rsidP="0070146B">
      <w:pPr>
        <w:ind w:left="119"/>
        <w:jc w:val="both"/>
        <w:rPr>
          <w:rFonts w:ascii="微軟正黑體" w:eastAsia="微軟正黑體" w:hAnsi="微軟正黑體"/>
          <w:color w:val="66669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2</w:t>
      </w:r>
      <w:r w:rsidRPr="00490F6F">
        <w:rPr>
          <w:rFonts w:asciiTheme="minorHAnsi" w:eastAsia="微軟正黑體" w:hAnsiTheme="minorHAnsi" w:hint="eastAsia"/>
          <w:color w:val="404040" w:themeColor="text1" w:themeTint="BF"/>
          <w:sz w:val="16"/>
        </w:rPr>
        <w:t>﹞</w:t>
      </w:r>
      <w:r w:rsidR="0070146B" w:rsidRPr="00490F6F">
        <w:rPr>
          <w:rFonts w:ascii="微軟正黑體" w:eastAsia="微軟正黑體" w:hAnsi="微軟正黑體" w:hint="eastAsia"/>
          <w:color w:val="666699"/>
        </w:rPr>
        <w:t>合夥企業的財產由全體合夥人依照本法共同管理和使用。</w:t>
      </w:r>
    </w:p>
    <w:p w14:paraId="232230E8" w14:textId="77777777" w:rsidR="00490F6F" w:rsidRDefault="0070146B"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20</w:t>
      </w:r>
      <w:r w:rsidR="00490F6F">
        <w:rPr>
          <w:rFonts w:ascii="微軟正黑體" w:eastAsia="微軟正黑體" w:hAnsi="微軟正黑體" w:hint="eastAsia"/>
        </w:rPr>
        <w:t>條</w:t>
      </w:r>
    </w:p>
    <w:p w14:paraId="01CA5D38" w14:textId="52F007C9" w:rsidR="00490F6F" w:rsidRDefault="00490F6F" w:rsidP="0070146B">
      <w:pPr>
        <w:ind w:left="119"/>
        <w:jc w:val="both"/>
        <w:rPr>
          <w:rFonts w:ascii="微軟正黑體" w:eastAsia="微軟正黑體" w:hAnsi="微軟正黑體" w:hint="eastAsia"/>
          <w:color w:val="626262"/>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70146B" w:rsidRPr="00490F6F">
        <w:rPr>
          <w:rFonts w:ascii="微軟正黑體" w:eastAsia="微軟正黑體" w:hAnsi="微軟正黑體" w:hint="eastAsia"/>
          <w:color w:val="626262"/>
        </w:rPr>
        <w:t>合夥企業進行清算前，合夥人不得請求分割合夥企業的財產，但本法另有規定的除外</w:t>
      </w:r>
      <w:r>
        <w:rPr>
          <w:rFonts w:ascii="微軟正黑體" w:eastAsia="微軟正黑體" w:hAnsi="微軟正黑體" w:hint="eastAsia"/>
          <w:color w:val="626262"/>
        </w:rPr>
        <w:t>。</w:t>
      </w:r>
    </w:p>
    <w:p w14:paraId="3FAE1B8B" w14:textId="7AB44D6D" w:rsidR="0070146B" w:rsidRPr="00490F6F" w:rsidRDefault="00490F6F" w:rsidP="0070146B">
      <w:pPr>
        <w:ind w:left="119"/>
        <w:jc w:val="both"/>
        <w:rPr>
          <w:rFonts w:ascii="微軟正黑體" w:eastAsia="微軟正黑體" w:hAnsi="微軟正黑體"/>
          <w:color w:val="66669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2</w:t>
      </w:r>
      <w:r w:rsidRPr="00490F6F">
        <w:rPr>
          <w:rFonts w:asciiTheme="minorHAnsi" w:eastAsia="微軟正黑體" w:hAnsiTheme="minorHAnsi" w:hint="eastAsia"/>
          <w:color w:val="404040" w:themeColor="text1" w:themeTint="BF"/>
          <w:sz w:val="16"/>
        </w:rPr>
        <w:t>﹞</w:t>
      </w:r>
      <w:r w:rsidR="0070146B" w:rsidRPr="00490F6F">
        <w:rPr>
          <w:rFonts w:ascii="微軟正黑體" w:eastAsia="微軟正黑體" w:hAnsi="微軟正黑體" w:hint="eastAsia"/>
          <w:color w:val="666699"/>
        </w:rPr>
        <w:t>合夥人在合夥企業清算前私自轉移或者處分合夥企業財產的，合夥企業不得以此對抗不知情的善意第三人。</w:t>
      </w:r>
    </w:p>
    <w:p w14:paraId="7B757992" w14:textId="77777777" w:rsidR="00490F6F" w:rsidRDefault="0070146B"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21</w:t>
      </w:r>
      <w:r w:rsidR="00490F6F">
        <w:rPr>
          <w:rFonts w:ascii="微軟正黑體" w:eastAsia="微軟正黑體" w:hAnsi="微軟正黑體" w:hint="eastAsia"/>
        </w:rPr>
        <w:t>條</w:t>
      </w:r>
    </w:p>
    <w:p w14:paraId="59BC6738" w14:textId="036D008E" w:rsidR="00490F6F" w:rsidRDefault="00490F6F" w:rsidP="0070146B">
      <w:pPr>
        <w:ind w:left="119"/>
        <w:jc w:val="both"/>
        <w:rPr>
          <w:rFonts w:ascii="微軟正黑體" w:eastAsia="微軟正黑體" w:hAnsi="微軟正黑體" w:hint="eastAsia"/>
          <w:color w:val="626262"/>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70146B" w:rsidRPr="00490F6F">
        <w:rPr>
          <w:rFonts w:ascii="微軟正黑體" w:eastAsia="微軟正黑體" w:hAnsi="微軟正黑體" w:hint="eastAsia"/>
          <w:color w:val="626262"/>
        </w:rPr>
        <w:t>合夥企業存續期間，合夥人向合夥人以外的人轉讓其在合夥企業中的全部或者部分財產份額時，須經其他合夥人一致同意</w:t>
      </w:r>
      <w:r>
        <w:rPr>
          <w:rFonts w:ascii="微軟正黑體" w:eastAsia="微軟正黑體" w:hAnsi="微軟正黑體" w:hint="eastAsia"/>
          <w:color w:val="626262"/>
        </w:rPr>
        <w:t>。</w:t>
      </w:r>
    </w:p>
    <w:p w14:paraId="7B0F6FF0" w14:textId="5618B343" w:rsidR="0070146B" w:rsidRPr="00490F6F" w:rsidRDefault="00490F6F" w:rsidP="0070146B">
      <w:pPr>
        <w:ind w:left="119"/>
        <w:jc w:val="both"/>
        <w:rPr>
          <w:rFonts w:ascii="微軟正黑體" w:eastAsia="微軟正黑體" w:hAnsi="微軟正黑體"/>
          <w:color w:val="66669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2</w:t>
      </w:r>
      <w:r w:rsidRPr="00490F6F">
        <w:rPr>
          <w:rFonts w:asciiTheme="minorHAnsi" w:eastAsia="微軟正黑體" w:hAnsiTheme="minorHAnsi" w:hint="eastAsia"/>
          <w:color w:val="404040" w:themeColor="text1" w:themeTint="BF"/>
          <w:sz w:val="16"/>
        </w:rPr>
        <w:t>﹞</w:t>
      </w:r>
      <w:r w:rsidR="0070146B" w:rsidRPr="00490F6F">
        <w:rPr>
          <w:rFonts w:ascii="微軟正黑體" w:eastAsia="微軟正黑體" w:hAnsi="微軟正黑體" w:hint="eastAsia"/>
          <w:color w:val="666699"/>
        </w:rPr>
        <w:t>合夥人之間轉讓在合夥企業中的全部或者部分財產份額時，應當通知其他合夥人。</w:t>
      </w:r>
    </w:p>
    <w:p w14:paraId="110DFCD0" w14:textId="77777777" w:rsidR="00490F6F" w:rsidRDefault="0070146B" w:rsidP="00D7368C">
      <w:pPr>
        <w:pStyle w:val="2"/>
        <w:rPr>
          <w:rFonts w:ascii="微軟正黑體" w:eastAsia="微軟正黑體" w:hAnsi="微軟正黑體" w:hint="eastAsia"/>
        </w:rPr>
      </w:pPr>
      <w:r w:rsidRPr="00490F6F">
        <w:rPr>
          <w:rFonts w:ascii="微軟正黑體" w:eastAsia="微軟正黑體" w:hAnsi="微軟正黑體" w:hint="eastAsia"/>
        </w:rPr>
        <w:lastRenderedPageBreak/>
        <w:t>第</w:t>
      </w:r>
      <w:r w:rsidR="00417C16" w:rsidRPr="00490F6F">
        <w:rPr>
          <w:rFonts w:ascii="微軟正黑體" w:eastAsia="微軟正黑體" w:hAnsi="微軟正黑體" w:hint="eastAsia"/>
        </w:rPr>
        <w:t>22</w:t>
      </w:r>
      <w:r w:rsidR="00490F6F">
        <w:rPr>
          <w:rFonts w:ascii="微軟正黑體" w:eastAsia="微軟正黑體" w:hAnsi="微軟正黑體" w:hint="eastAsia"/>
        </w:rPr>
        <w:t>條</w:t>
      </w:r>
    </w:p>
    <w:p w14:paraId="122B57E9" w14:textId="6EAB3C6C" w:rsidR="0070146B" w:rsidRPr="00490F6F" w:rsidRDefault="00490F6F" w:rsidP="0070146B">
      <w:pPr>
        <w:ind w:left="119"/>
        <w:jc w:val="both"/>
        <w:rPr>
          <w:rFonts w:ascii="微軟正黑體" w:eastAsia="微軟正黑體" w:hAnsi="微軟正黑體"/>
          <w:color w:val="626262"/>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70146B" w:rsidRPr="00490F6F">
        <w:rPr>
          <w:rFonts w:ascii="微軟正黑體" w:eastAsia="微軟正黑體" w:hAnsi="微軟正黑體" w:hint="eastAsia"/>
          <w:color w:val="626262"/>
        </w:rPr>
        <w:t>合夥人依法轉讓其財產份額的，在同等條件下，其他合夥人有優先受讓的權利。</w:t>
      </w:r>
    </w:p>
    <w:p w14:paraId="79B67503" w14:textId="77777777" w:rsidR="00490F6F" w:rsidRDefault="0070146B"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23</w:t>
      </w:r>
      <w:r w:rsidR="00490F6F">
        <w:rPr>
          <w:rFonts w:ascii="微軟正黑體" w:eastAsia="微軟正黑體" w:hAnsi="微軟正黑體" w:hint="eastAsia"/>
        </w:rPr>
        <w:t>條</w:t>
      </w:r>
    </w:p>
    <w:p w14:paraId="3A8CBAFE" w14:textId="18060301" w:rsidR="0070146B" w:rsidRPr="00490F6F" w:rsidRDefault="00490F6F" w:rsidP="0070146B">
      <w:pPr>
        <w:ind w:left="119"/>
        <w:jc w:val="both"/>
        <w:rPr>
          <w:rFonts w:ascii="微軟正黑體" w:eastAsia="微軟正黑體" w:hAnsi="微軟正黑體"/>
          <w:color w:val="626262"/>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70146B" w:rsidRPr="00490F6F">
        <w:rPr>
          <w:rFonts w:ascii="微軟正黑體" w:eastAsia="微軟正黑體" w:hAnsi="微軟正黑體" w:hint="eastAsia"/>
          <w:color w:val="626262"/>
        </w:rPr>
        <w:t>經全體合夥人同意，合夥人以外的人依法受讓合夥企業財產份額的，經修改合夥協議即成為合夥企業的合夥人，依照修改後的合夥協議享有權利，承擔責任。</w:t>
      </w:r>
    </w:p>
    <w:p w14:paraId="3CFB35DC" w14:textId="77777777" w:rsidR="00490F6F" w:rsidRDefault="0070146B"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24</w:t>
      </w:r>
      <w:r w:rsidR="00490F6F">
        <w:rPr>
          <w:rFonts w:ascii="微軟正黑體" w:eastAsia="微軟正黑體" w:hAnsi="微軟正黑體" w:hint="eastAsia"/>
        </w:rPr>
        <w:t>條</w:t>
      </w:r>
    </w:p>
    <w:p w14:paraId="2FB4A4EB" w14:textId="0F44B107" w:rsidR="00490F6F" w:rsidRDefault="00490F6F" w:rsidP="0070146B">
      <w:pPr>
        <w:ind w:left="119"/>
        <w:jc w:val="both"/>
        <w:rPr>
          <w:rFonts w:ascii="微軟正黑體" w:eastAsia="微軟正黑體" w:hAnsi="微軟正黑體" w:hint="eastAsia"/>
          <w:color w:val="626262"/>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70146B" w:rsidRPr="00490F6F">
        <w:rPr>
          <w:rFonts w:ascii="微軟正黑體" w:eastAsia="微軟正黑體" w:hAnsi="微軟正黑體" w:hint="eastAsia"/>
          <w:color w:val="626262"/>
        </w:rPr>
        <w:t>合夥人以其在合夥企業中的財產份額出質的，須經其他合夥人一致同意</w:t>
      </w:r>
      <w:r>
        <w:rPr>
          <w:rFonts w:ascii="微軟正黑體" w:eastAsia="微軟正黑體" w:hAnsi="微軟正黑體" w:hint="eastAsia"/>
          <w:color w:val="626262"/>
        </w:rPr>
        <w:t>。</w:t>
      </w:r>
    </w:p>
    <w:p w14:paraId="287FA4B2" w14:textId="7C4154BC" w:rsidR="00490F6F" w:rsidRDefault="00490F6F" w:rsidP="0070146B">
      <w:pPr>
        <w:ind w:left="119"/>
        <w:jc w:val="both"/>
        <w:rPr>
          <w:rFonts w:ascii="微軟正黑體" w:eastAsia="微軟正黑體" w:hAnsi="微軟正黑體" w:hint="eastAsia"/>
          <w:color w:val="66669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2</w:t>
      </w:r>
      <w:r w:rsidRPr="00490F6F">
        <w:rPr>
          <w:rFonts w:asciiTheme="minorHAnsi" w:eastAsia="微軟正黑體" w:hAnsiTheme="minorHAnsi" w:hint="eastAsia"/>
          <w:color w:val="404040" w:themeColor="text1" w:themeTint="BF"/>
          <w:sz w:val="16"/>
        </w:rPr>
        <w:t>﹞</w:t>
      </w:r>
      <w:r w:rsidR="0070146B" w:rsidRPr="00490F6F">
        <w:rPr>
          <w:rFonts w:ascii="微軟正黑體" w:eastAsia="微軟正黑體" w:hAnsi="微軟正黑體" w:hint="eastAsia"/>
          <w:color w:val="666699"/>
        </w:rPr>
        <w:t>未經其他合夥人一致同意，合夥人以其在合夥企業中的財產份額出質的，其行為無效，或者作為退夥處理；由此給其他合夥人造成損失的，依法承擔賠償責任</w:t>
      </w:r>
      <w:r>
        <w:rPr>
          <w:rFonts w:ascii="微軟正黑體" w:eastAsia="微軟正黑體" w:hAnsi="微軟正黑體" w:hint="eastAsia"/>
          <w:color w:val="666699"/>
        </w:rPr>
        <w:t>。</w:t>
      </w:r>
    </w:p>
    <w:p w14:paraId="14E1D773" w14:textId="755F15E8" w:rsidR="007A3332" w:rsidRPr="00490F6F" w:rsidRDefault="00490F6F" w:rsidP="00523EC8">
      <w:pPr>
        <w:ind w:left="119"/>
        <w:jc w:val="right"/>
        <w:rPr>
          <w:rFonts w:ascii="微軟正黑體" w:eastAsia="微軟正黑體" w:hAnsi="微軟正黑體"/>
          <w:color w:val="7F7F7F"/>
        </w:rPr>
      </w:pPr>
      <w:r>
        <w:rPr>
          <w:rFonts w:ascii="微軟正黑體" w:eastAsia="微軟正黑體" w:hAnsi="微軟正黑體" w:hint="eastAsia"/>
          <w:color w:val="666699"/>
        </w:rPr>
        <w:t xml:space="preserve">　　　　</w:t>
      </w:r>
      <w:r w:rsidR="00523EC8" w:rsidRPr="00490F6F">
        <w:rPr>
          <w:rFonts w:ascii="微軟正黑體" w:eastAsia="微軟正黑體" w:hAnsi="微軟正黑體"/>
          <w:color w:val="7F7F7F"/>
          <w:sz w:val="18"/>
        </w:rPr>
        <w:t xml:space="preserve">　　　　　　　　　　　　　　　　　　　　　　　　　　　　　　　　　　　　　　　　　　　　　</w:t>
      </w:r>
      <w:hyperlink w:anchor="zzz" w:history="1">
        <w:r w:rsidR="00523EC8" w:rsidRPr="00490F6F">
          <w:rPr>
            <w:rStyle w:val="a3"/>
            <w:rFonts w:ascii="微軟正黑體" w:eastAsia="微軟正黑體" w:hAnsi="微軟正黑體" w:hint="eastAsia"/>
            <w:color w:val="7F7F7F"/>
            <w:sz w:val="18"/>
          </w:rPr>
          <w:t>回索引</w:t>
        </w:r>
      </w:hyperlink>
      <w:r w:rsidR="0056452A" w:rsidRPr="00490F6F">
        <w:rPr>
          <w:rFonts w:ascii="微軟正黑體" w:eastAsia="微軟正黑體" w:hAnsi="微軟正黑體" w:hint="eastAsia"/>
          <w:color w:val="7F7F7F"/>
          <w:sz w:val="18"/>
        </w:rPr>
        <w:t>〉〉</w:t>
      </w:r>
    </w:p>
    <w:p w14:paraId="37132082" w14:textId="77777777" w:rsidR="0070146B" w:rsidRPr="00490F6F" w:rsidRDefault="0070146B" w:rsidP="00D7368C">
      <w:pPr>
        <w:pStyle w:val="1"/>
        <w:rPr>
          <w:rFonts w:ascii="微軟正黑體" w:eastAsia="微軟正黑體" w:hAnsi="微軟正黑體"/>
        </w:rPr>
      </w:pPr>
      <w:bookmarkStart w:id="34" w:name="_第四章__合夥企業的事務執行"/>
      <w:bookmarkEnd w:id="34"/>
      <w:r w:rsidRPr="00490F6F">
        <w:rPr>
          <w:rFonts w:ascii="微軟正黑體" w:eastAsia="微軟正黑體" w:hAnsi="微軟正黑體" w:hint="eastAsia"/>
        </w:rPr>
        <w:t>第四章</w:t>
      </w:r>
      <w:r w:rsidR="007F1236" w:rsidRPr="00490F6F">
        <w:rPr>
          <w:rFonts w:ascii="微軟正黑體" w:eastAsia="微軟正黑體" w:hAnsi="微軟正黑體" w:hint="eastAsia"/>
        </w:rPr>
        <w:t xml:space="preserve">　　</w:t>
      </w:r>
      <w:r w:rsidRPr="00490F6F">
        <w:rPr>
          <w:rFonts w:ascii="微軟正黑體" w:eastAsia="微軟正黑體" w:hAnsi="微軟正黑體" w:hint="eastAsia"/>
        </w:rPr>
        <w:t>合夥企業的事務執行</w:t>
      </w:r>
    </w:p>
    <w:p w14:paraId="2A91E68B" w14:textId="77777777" w:rsidR="00490F6F" w:rsidRDefault="0070146B"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25</w:t>
      </w:r>
      <w:r w:rsidR="00490F6F">
        <w:rPr>
          <w:rFonts w:ascii="微軟正黑體" w:eastAsia="微軟正黑體" w:hAnsi="微軟正黑體" w:hint="eastAsia"/>
        </w:rPr>
        <w:t>條</w:t>
      </w:r>
    </w:p>
    <w:p w14:paraId="251A284D" w14:textId="7BDF0AFA" w:rsidR="00490F6F" w:rsidRDefault="00490F6F" w:rsidP="0070146B">
      <w:pPr>
        <w:ind w:left="119"/>
        <w:jc w:val="both"/>
        <w:rPr>
          <w:rFonts w:ascii="微軟正黑體" w:eastAsia="微軟正黑體" w:hAnsi="微軟正黑體" w:hint="eastAsia"/>
          <w:color w:val="626262"/>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70146B" w:rsidRPr="00490F6F">
        <w:rPr>
          <w:rFonts w:ascii="微軟正黑體" w:eastAsia="微軟正黑體" w:hAnsi="微軟正黑體" w:hint="eastAsia"/>
          <w:color w:val="626262"/>
        </w:rPr>
        <w:t>各合夥人對執行合夥企業事務享有同等的權利，可以由全體合夥人共同執行合夥企業事務，也可以由合夥協議約定或者全體合夥人決定，委託一名或者數名合夥人執行合夥企業事務</w:t>
      </w:r>
      <w:r>
        <w:rPr>
          <w:rFonts w:ascii="微軟正黑體" w:eastAsia="微軟正黑體" w:hAnsi="微軟正黑體" w:hint="eastAsia"/>
          <w:color w:val="626262"/>
        </w:rPr>
        <w:t>。</w:t>
      </w:r>
    </w:p>
    <w:p w14:paraId="1CAB433E" w14:textId="5A9C3A39" w:rsidR="0070146B" w:rsidRPr="00490F6F" w:rsidRDefault="00490F6F" w:rsidP="0070146B">
      <w:pPr>
        <w:ind w:left="119"/>
        <w:jc w:val="both"/>
        <w:rPr>
          <w:rFonts w:ascii="微軟正黑體" w:eastAsia="微軟正黑體" w:hAnsi="微軟正黑體"/>
          <w:color w:val="66669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2</w:t>
      </w:r>
      <w:r w:rsidRPr="00490F6F">
        <w:rPr>
          <w:rFonts w:asciiTheme="minorHAnsi" w:eastAsia="微軟正黑體" w:hAnsiTheme="minorHAnsi" w:hint="eastAsia"/>
          <w:color w:val="404040" w:themeColor="text1" w:themeTint="BF"/>
          <w:sz w:val="16"/>
        </w:rPr>
        <w:t>﹞</w:t>
      </w:r>
      <w:r w:rsidR="0070146B" w:rsidRPr="00490F6F">
        <w:rPr>
          <w:rFonts w:ascii="微軟正黑體" w:eastAsia="微軟正黑體" w:hAnsi="微軟正黑體" w:hint="eastAsia"/>
          <w:color w:val="666699"/>
        </w:rPr>
        <w:t>執行合夥企業事務的合夥人，對外代表合夥企業。</w:t>
      </w:r>
    </w:p>
    <w:p w14:paraId="7C8D9328" w14:textId="77777777" w:rsidR="00490F6F" w:rsidRDefault="0070146B"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26</w:t>
      </w:r>
      <w:r w:rsidR="00490F6F">
        <w:rPr>
          <w:rFonts w:ascii="微軟正黑體" w:eastAsia="微軟正黑體" w:hAnsi="微軟正黑體" w:hint="eastAsia"/>
        </w:rPr>
        <w:t>條</w:t>
      </w:r>
    </w:p>
    <w:p w14:paraId="4758F1D4" w14:textId="23F2B00B" w:rsidR="00490F6F" w:rsidRDefault="00490F6F" w:rsidP="0070146B">
      <w:pPr>
        <w:ind w:left="119"/>
        <w:jc w:val="both"/>
        <w:rPr>
          <w:rFonts w:ascii="微軟正黑體" w:eastAsia="微軟正黑體" w:hAnsi="微軟正黑體" w:hint="eastAsia"/>
          <w:color w:val="626262"/>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70146B" w:rsidRPr="00490F6F">
        <w:rPr>
          <w:rFonts w:ascii="微軟正黑體" w:eastAsia="微軟正黑體" w:hAnsi="微軟正黑體" w:hint="eastAsia"/>
          <w:color w:val="626262"/>
        </w:rPr>
        <w:t>依照前條規定委託一名或者數名合夥人執行合夥企業事務的，其他合夥人不再執行合夥企業事務</w:t>
      </w:r>
      <w:r>
        <w:rPr>
          <w:rFonts w:ascii="微軟正黑體" w:eastAsia="微軟正黑體" w:hAnsi="微軟正黑體" w:hint="eastAsia"/>
          <w:color w:val="626262"/>
        </w:rPr>
        <w:t>。</w:t>
      </w:r>
    </w:p>
    <w:p w14:paraId="64BAD0E9" w14:textId="4F2BCA9A" w:rsidR="0070146B" w:rsidRPr="00490F6F" w:rsidRDefault="00490F6F" w:rsidP="0070146B">
      <w:pPr>
        <w:ind w:left="119"/>
        <w:jc w:val="both"/>
        <w:rPr>
          <w:rFonts w:ascii="微軟正黑體" w:eastAsia="微軟正黑體" w:hAnsi="微軟正黑體"/>
          <w:color w:val="66669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2</w:t>
      </w:r>
      <w:r w:rsidRPr="00490F6F">
        <w:rPr>
          <w:rFonts w:asciiTheme="minorHAnsi" w:eastAsia="微軟正黑體" w:hAnsiTheme="minorHAnsi" w:hint="eastAsia"/>
          <w:color w:val="404040" w:themeColor="text1" w:themeTint="BF"/>
          <w:sz w:val="16"/>
        </w:rPr>
        <w:t>﹞</w:t>
      </w:r>
      <w:r w:rsidR="0070146B" w:rsidRPr="00490F6F">
        <w:rPr>
          <w:rFonts w:ascii="微軟正黑體" w:eastAsia="微軟正黑體" w:hAnsi="微軟正黑體" w:hint="eastAsia"/>
          <w:color w:val="666699"/>
        </w:rPr>
        <w:t>不參加執行事務的合夥人有權監督執行事務的合夥人，檢查其執行合夥企業事務的情況。</w:t>
      </w:r>
    </w:p>
    <w:p w14:paraId="0F3A9020" w14:textId="77777777" w:rsidR="00490F6F" w:rsidRDefault="0070146B"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27</w:t>
      </w:r>
      <w:r w:rsidR="00490F6F">
        <w:rPr>
          <w:rFonts w:ascii="微軟正黑體" w:eastAsia="微軟正黑體" w:hAnsi="微軟正黑體" w:hint="eastAsia"/>
        </w:rPr>
        <w:t>條</w:t>
      </w:r>
    </w:p>
    <w:p w14:paraId="4904DA39" w14:textId="24EC70F5" w:rsidR="0070146B" w:rsidRPr="00490F6F" w:rsidRDefault="00490F6F" w:rsidP="0070146B">
      <w:pPr>
        <w:ind w:left="119"/>
        <w:jc w:val="both"/>
        <w:rPr>
          <w:rFonts w:ascii="微軟正黑體" w:eastAsia="微軟正黑體" w:hAnsi="微軟正黑體"/>
          <w:color w:val="626262"/>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70146B" w:rsidRPr="00490F6F">
        <w:rPr>
          <w:rFonts w:ascii="微軟正黑體" w:eastAsia="微軟正黑體" w:hAnsi="微軟正黑體" w:hint="eastAsia"/>
          <w:color w:val="626262"/>
        </w:rPr>
        <w:t>由一名或者數名合夥人執行合夥企業事務的，應當依照約定向其他不參加執行事務的合夥人報告事務執行情況以及合夥企業的經營狀況和財務狀況，其執行合夥企業事務所產生的收益歸全體合夥人，所產生的虧損或者民事責任，由全體合夥人承擔。</w:t>
      </w:r>
    </w:p>
    <w:p w14:paraId="68A8EF2C" w14:textId="77777777" w:rsidR="00490F6F" w:rsidRDefault="0070146B"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28</w:t>
      </w:r>
      <w:r w:rsidR="00490F6F">
        <w:rPr>
          <w:rFonts w:ascii="微軟正黑體" w:eastAsia="微軟正黑體" w:hAnsi="微軟正黑體" w:hint="eastAsia"/>
        </w:rPr>
        <w:t>條</w:t>
      </w:r>
    </w:p>
    <w:p w14:paraId="5FE1170E" w14:textId="15886B62" w:rsidR="00490F6F" w:rsidRDefault="00490F6F" w:rsidP="0070146B">
      <w:pPr>
        <w:ind w:left="119"/>
        <w:jc w:val="both"/>
        <w:rPr>
          <w:rFonts w:ascii="微軟正黑體" w:eastAsia="微軟正黑體" w:hAnsi="微軟正黑體" w:hint="eastAsia"/>
          <w:color w:val="626262"/>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70146B" w:rsidRPr="00490F6F">
        <w:rPr>
          <w:rFonts w:ascii="微軟正黑體" w:eastAsia="微軟正黑體" w:hAnsi="微軟正黑體" w:hint="eastAsia"/>
          <w:color w:val="626262"/>
        </w:rPr>
        <w:t>合夥人為瞭解合夥企業的經營狀況和財務狀況，有權查閱帳簿</w:t>
      </w:r>
      <w:r>
        <w:rPr>
          <w:rFonts w:ascii="微軟正黑體" w:eastAsia="微軟正黑體" w:hAnsi="微軟正黑體" w:hint="eastAsia"/>
          <w:color w:val="626262"/>
        </w:rPr>
        <w:t>。</w:t>
      </w:r>
    </w:p>
    <w:p w14:paraId="6D761132" w14:textId="556D6E34" w:rsidR="0070146B" w:rsidRPr="00490F6F" w:rsidRDefault="00490F6F" w:rsidP="0070146B">
      <w:pPr>
        <w:ind w:left="119"/>
        <w:jc w:val="both"/>
        <w:rPr>
          <w:rFonts w:ascii="微軟正黑體" w:eastAsia="微軟正黑體" w:hAnsi="微軟正黑體"/>
          <w:color w:val="66669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2</w:t>
      </w:r>
      <w:r w:rsidRPr="00490F6F">
        <w:rPr>
          <w:rFonts w:asciiTheme="minorHAnsi" w:eastAsia="微軟正黑體" w:hAnsiTheme="minorHAnsi" w:hint="eastAsia"/>
          <w:color w:val="404040" w:themeColor="text1" w:themeTint="BF"/>
          <w:sz w:val="16"/>
        </w:rPr>
        <w:t>﹞</w:t>
      </w:r>
      <w:r w:rsidR="0070146B" w:rsidRPr="00490F6F">
        <w:rPr>
          <w:rFonts w:ascii="微軟正黑體" w:eastAsia="微軟正黑體" w:hAnsi="微軟正黑體" w:hint="eastAsia"/>
          <w:color w:val="666699"/>
        </w:rPr>
        <w:t>合夥人依法或者按照合夥</w:t>
      </w:r>
      <w:r w:rsidR="0040063A" w:rsidRPr="00490F6F">
        <w:rPr>
          <w:rFonts w:ascii="微軟正黑體" w:eastAsia="微軟正黑體" w:hAnsi="微軟正黑體" w:hint="eastAsia"/>
          <w:color w:val="666699"/>
        </w:rPr>
        <w:t>協議</w:t>
      </w:r>
      <w:r w:rsidR="0070146B" w:rsidRPr="00490F6F">
        <w:rPr>
          <w:rFonts w:ascii="微軟正黑體" w:eastAsia="微軟正黑體" w:hAnsi="微軟正黑體" w:hint="eastAsia"/>
          <w:color w:val="666699"/>
        </w:rPr>
        <w:t>對合夥企業有關事項作出決議時，除本法另有規定或者合夥協議另有約定外，經全體合夥人決定可以實行一人一票的表決辦法。</w:t>
      </w:r>
    </w:p>
    <w:p w14:paraId="485A98DF" w14:textId="77777777" w:rsidR="00490F6F" w:rsidRDefault="0070146B"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29</w:t>
      </w:r>
      <w:r w:rsidR="00490F6F">
        <w:rPr>
          <w:rFonts w:ascii="微軟正黑體" w:eastAsia="微軟正黑體" w:hAnsi="微軟正黑體" w:hint="eastAsia"/>
        </w:rPr>
        <w:t>條</w:t>
      </w:r>
    </w:p>
    <w:p w14:paraId="2FE87D16" w14:textId="655333A5" w:rsidR="00490F6F" w:rsidRDefault="00490F6F" w:rsidP="0070146B">
      <w:pPr>
        <w:ind w:left="119"/>
        <w:jc w:val="both"/>
        <w:rPr>
          <w:rFonts w:ascii="微軟正黑體" w:eastAsia="微軟正黑體" w:hAnsi="微軟正黑體" w:hint="eastAsia"/>
          <w:color w:val="626262"/>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70146B" w:rsidRPr="00490F6F">
        <w:rPr>
          <w:rFonts w:ascii="微軟正黑體" w:eastAsia="微軟正黑體" w:hAnsi="微軟正黑體" w:hint="eastAsia"/>
          <w:color w:val="626262"/>
        </w:rPr>
        <w:t>合夥協議約定或者經全體合夥人決定，合夥人分別執行合夥企業事務時，合夥人可以對其他合夥人執行的事務提出異議。提出異議時，應暫停該項事務的執行。如果發生爭議，可由全體合夥人共同決定</w:t>
      </w:r>
      <w:r>
        <w:rPr>
          <w:rFonts w:ascii="微軟正黑體" w:eastAsia="微軟正黑體" w:hAnsi="微軟正黑體" w:hint="eastAsia"/>
          <w:color w:val="626262"/>
        </w:rPr>
        <w:t>。</w:t>
      </w:r>
    </w:p>
    <w:p w14:paraId="71DCB063" w14:textId="3839CDD8" w:rsidR="0070146B" w:rsidRPr="00490F6F" w:rsidRDefault="00490F6F" w:rsidP="0070146B">
      <w:pPr>
        <w:ind w:left="119"/>
        <w:jc w:val="both"/>
        <w:rPr>
          <w:rFonts w:ascii="微軟正黑體" w:eastAsia="微軟正黑體" w:hAnsi="微軟正黑體"/>
          <w:color w:val="66669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2</w:t>
      </w:r>
      <w:r w:rsidRPr="00490F6F">
        <w:rPr>
          <w:rFonts w:asciiTheme="minorHAnsi" w:eastAsia="微軟正黑體" w:hAnsiTheme="minorHAnsi" w:hint="eastAsia"/>
          <w:color w:val="404040" w:themeColor="text1" w:themeTint="BF"/>
          <w:sz w:val="16"/>
        </w:rPr>
        <w:t>﹞</w:t>
      </w:r>
      <w:r w:rsidR="0070146B" w:rsidRPr="00490F6F">
        <w:rPr>
          <w:rFonts w:ascii="微軟正黑體" w:eastAsia="微軟正黑體" w:hAnsi="微軟正黑體" w:hint="eastAsia"/>
          <w:color w:val="666699"/>
        </w:rPr>
        <w:t>被委託執行合夥企業事務的合夥人不按照合夥協議或者全體合夥人的決定執行事務的，其他合夥人可以決定撤銷該委託。</w:t>
      </w:r>
    </w:p>
    <w:p w14:paraId="0C6A91A4" w14:textId="77777777" w:rsidR="00490F6F" w:rsidRDefault="0070146B" w:rsidP="00D7368C">
      <w:pPr>
        <w:pStyle w:val="2"/>
        <w:rPr>
          <w:rFonts w:ascii="微軟正黑體" w:eastAsia="微軟正黑體" w:hAnsi="微軟正黑體" w:hint="eastAsia"/>
        </w:rPr>
      </w:pPr>
      <w:bookmarkStart w:id="35" w:name="a30"/>
      <w:bookmarkEnd w:id="35"/>
      <w:r w:rsidRPr="00490F6F">
        <w:rPr>
          <w:rFonts w:ascii="微軟正黑體" w:eastAsia="微軟正黑體" w:hAnsi="微軟正黑體" w:hint="eastAsia"/>
        </w:rPr>
        <w:t>第</w:t>
      </w:r>
      <w:r w:rsidR="00417C16" w:rsidRPr="00490F6F">
        <w:rPr>
          <w:rFonts w:ascii="微軟正黑體" w:eastAsia="微軟正黑體" w:hAnsi="微軟正黑體" w:hint="eastAsia"/>
        </w:rPr>
        <w:t>30</w:t>
      </w:r>
      <w:r w:rsidR="00490F6F">
        <w:rPr>
          <w:rFonts w:ascii="微軟正黑體" w:eastAsia="微軟正黑體" w:hAnsi="微軟正黑體" w:hint="eastAsia"/>
        </w:rPr>
        <w:t>條</w:t>
      </w:r>
    </w:p>
    <w:p w14:paraId="3E1CF6AE" w14:textId="42F5B55A" w:rsidR="00490F6F" w:rsidRDefault="00490F6F" w:rsidP="0070146B">
      <w:pPr>
        <w:ind w:left="119"/>
        <w:jc w:val="both"/>
        <w:rPr>
          <w:rFonts w:ascii="微軟正黑體" w:eastAsia="微軟正黑體" w:hAnsi="微軟正黑體" w:hint="eastAsia"/>
          <w:color w:val="626262"/>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70146B" w:rsidRPr="00490F6F">
        <w:rPr>
          <w:rFonts w:ascii="微軟正黑體" w:eastAsia="微軟正黑體" w:hAnsi="微軟正黑體" w:hint="eastAsia"/>
          <w:color w:val="626262"/>
        </w:rPr>
        <w:t>合夥人不得自營或者同他人合作經營與本合夥企業相競爭的業務</w:t>
      </w:r>
      <w:r>
        <w:rPr>
          <w:rFonts w:ascii="微軟正黑體" w:eastAsia="微軟正黑體" w:hAnsi="微軟正黑體" w:hint="eastAsia"/>
          <w:color w:val="626262"/>
        </w:rPr>
        <w:t>。</w:t>
      </w:r>
    </w:p>
    <w:p w14:paraId="4A54EB52" w14:textId="2355A842" w:rsidR="00490F6F" w:rsidRDefault="00490F6F" w:rsidP="0070146B">
      <w:pPr>
        <w:ind w:left="119"/>
        <w:jc w:val="both"/>
        <w:rPr>
          <w:rFonts w:ascii="微軟正黑體" w:eastAsia="微軟正黑體" w:hAnsi="微軟正黑體" w:hint="eastAsia"/>
          <w:color w:val="626262"/>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2</w:t>
      </w:r>
      <w:r w:rsidRPr="00490F6F">
        <w:rPr>
          <w:rFonts w:asciiTheme="minorHAnsi" w:eastAsia="微軟正黑體" w:hAnsiTheme="minorHAnsi" w:hint="eastAsia"/>
          <w:color w:val="404040" w:themeColor="text1" w:themeTint="BF"/>
          <w:sz w:val="16"/>
        </w:rPr>
        <w:t>﹞</w:t>
      </w:r>
      <w:r w:rsidRPr="00490F6F">
        <w:rPr>
          <w:rFonts w:ascii="微軟正黑體" w:eastAsia="微軟正黑體" w:hAnsi="微軟正黑體" w:hint="eastAsia"/>
          <w:color w:val="666699"/>
        </w:rPr>
        <w:t>除合夥協議另有約定或者經全體合夥人同意外，合夥人不得同本合夥企業進行交易</w:t>
      </w:r>
      <w:r>
        <w:rPr>
          <w:rFonts w:ascii="微軟正黑體" w:eastAsia="微軟正黑體" w:hAnsi="微軟正黑體" w:hint="eastAsia"/>
          <w:color w:val="626262"/>
        </w:rPr>
        <w:t>。</w:t>
      </w:r>
    </w:p>
    <w:p w14:paraId="7C7C176C" w14:textId="1E114511" w:rsidR="0070146B" w:rsidRPr="00490F6F" w:rsidRDefault="00490F6F" w:rsidP="0070146B">
      <w:pPr>
        <w:ind w:left="119"/>
        <w:jc w:val="both"/>
        <w:rPr>
          <w:rFonts w:ascii="微軟正黑體" w:eastAsia="微軟正黑體" w:hAnsi="微軟正黑體"/>
          <w:color w:val="626262"/>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3</w:t>
      </w:r>
      <w:r w:rsidRPr="00490F6F">
        <w:rPr>
          <w:rFonts w:asciiTheme="minorHAnsi" w:eastAsia="微軟正黑體" w:hAnsiTheme="minorHAnsi" w:hint="eastAsia"/>
          <w:color w:val="404040" w:themeColor="text1" w:themeTint="BF"/>
          <w:sz w:val="16"/>
        </w:rPr>
        <w:t>﹞</w:t>
      </w:r>
      <w:r w:rsidR="0070146B" w:rsidRPr="00490F6F">
        <w:rPr>
          <w:rFonts w:ascii="微軟正黑體" w:eastAsia="微軟正黑體" w:hAnsi="微軟正黑體" w:hint="eastAsia"/>
          <w:color w:val="626262"/>
        </w:rPr>
        <w:t>合夥人不得從事損害本合夥企業利益的活動。</w:t>
      </w:r>
    </w:p>
    <w:p w14:paraId="267840D5" w14:textId="77777777" w:rsidR="00490F6F" w:rsidRDefault="0070146B" w:rsidP="00D7368C">
      <w:pPr>
        <w:pStyle w:val="2"/>
        <w:rPr>
          <w:rFonts w:ascii="微軟正黑體" w:eastAsia="微軟正黑體" w:hAnsi="微軟正黑體" w:hint="eastAsia"/>
        </w:rPr>
      </w:pPr>
      <w:r w:rsidRPr="00490F6F">
        <w:rPr>
          <w:rFonts w:ascii="微軟正黑體" w:eastAsia="微軟正黑體" w:hAnsi="微軟正黑體" w:hint="eastAsia"/>
        </w:rPr>
        <w:lastRenderedPageBreak/>
        <w:t>第</w:t>
      </w:r>
      <w:r w:rsidR="00417C16" w:rsidRPr="00490F6F">
        <w:rPr>
          <w:rFonts w:ascii="微軟正黑體" w:eastAsia="微軟正黑體" w:hAnsi="微軟正黑體" w:hint="eastAsia"/>
        </w:rPr>
        <w:t>31</w:t>
      </w:r>
      <w:r w:rsidR="00490F6F">
        <w:rPr>
          <w:rFonts w:ascii="微軟正黑體" w:eastAsia="微軟正黑體" w:hAnsi="微軟正黑體" w:hint="eastAsia"/>
        </w:rPr>
        <w:t>條</w:t>
      </w:r>
    </w:p>
    <w:p w14:paraId="4F1D455C" w14:textId="23BDCAF1" w:rsidR="007A3332" w:rsidRPr="00490F6F" w:rsidRDefault="00490F6F" w:rsidP="0070146B">
      <w:pPr>
        <w:ind w:left="119"/>
        <w:jc w:val="both"/>
        <w:rPr>
          <w:rFonts w:ascii="微軟正黑體" w:eastAsia="微軟正黑體" w:hAnsi="微軟正黑體"/>
          <w:color w:val="626262"/>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70146B" w:rsidRPr="00490F6F">
        <w:rPr>
          <w:rFonts w:ascii="微軟正黑體" w:eastAsia="微軟正黑體" w:hAnsi="微軟正黑體" w:hint="eastAsia"/>
          <w:color w:val="626262"/>
        </w:rPr>
        <w:t>合夥企業的下列事務必須經全體合夥人同意：</w:t>
      </w:r>
    </w:p>
    <w:p w14:paraId="30FAB8FC" w14:textId="77777777" w:rsidR="007A3332" w:rsidRPr="00490F6F" w:rsidRDefault="0070146B" w:rsidP="0070146B">
      <w:pPr>
        <w:ind w:left="119"/>
        <w:jc w:val="both"/>
        <w:rPr>
          <w:rFonts w:ascii="微軟正黑體" w:eastAsia="微軟正黑體" w:hAnsi="微軟正黑體"/>
          <w:color w:val="626262"/>
        </w:rPr>
      </w:pPr>
      <w:r w:rsidRPr="00490F6F">
        <w:rPr>
          <w:rFonts w:ascii="微軟正黑體" w:eastAsia="微軟正黑體" w:hAnsi="微軟正黑體" w:hint="eastAsia"/>
          <w:color w:val="626262"/>
        </w:rPr>
        <w:t xml:space="preserve">　　（一）處分合夥企業的不動產；</w:t>
      </w:r>
    </w:p>
    <w:p w14:paraId="1D9757DE" w14:textId="77777777" w:rsidR="007A3332" w:rsidRPr="00490F6F" w:rsidRDefault="0070146B" w:rsidP="0070146B">
      <w:pPr>
        <w:ind w:left="119"/>
        <w:jc w:val="both"/>
        <w:rPr>
          <w:rFonts w:ascii="微軟正黑體" w:eastAsia="微軟正黑體" w:hAnsi="微軟正黑體"/>
          <w:color w:val="626262"/>
        </w:rPr>
      </w:pPr>
      <w:r w:rsidRPr="00490F6F">
        <w:rPr>
          <w:rFonts w:ascii="微軟正黑體" w:eastAsia="微軟正黑體" w:hAnsi="微軟正黑體" w:hint="eastAsia"/>
          <w:color w:val="626262"/>
        </w:rPr>
        <w:t xml:space="preserve">　　（二）改變合夥企業名稱；</w:t>
      </w:r>
    </w:p>
    <w:p w14:paraId="52129B97" w14:textId="77777777" w:rsidR="007A3332" w:rsidRPr="00490F6F" w:rsidRDefault="0070146B" w:rsidP="0070146B">
      <w:pPr>
        <w:ind w:left="119"/>
        <w:jc w:val="both"/>
        <w:rPr>
          <w:rFonts w:ascii="微軟正黑體" w:eastAsia="微軟正黑體" w:hAnsi="微軟正黑體"/>
          <w:color w:val="626262"/>
        </w:rPr>
      </w:pPr>
      <w:r w:rsidRPr="00490F6F">
        <w:rPr>
          <w:rFonts w:ascii="微軟正黑體" w:eastAsia="微軟正黑體" w:hAnsi="微軟正黑體" w:hint="eastAsia"/>
          <w:color w:val="626262"/>
        </w:rPr>
        <w:t xml:space="preserve">　　（三）轉讓或者處分合夥企業的知識產權和其他財產權利；</w:t>
      </w:r>
    </w:p>
    <w:p w14:paraId="2EE7D5AF" w14:textId="77777777" w:rsidR="007A3332" w:rsidRPr="00490F6F" w:rsidRDefault="0070146B" w:rsidP="0070146B">
      <w:pPr>
        <w:ind w:left="119"/>
        <w:jc w:val="both"/>
        <w:rPr>
          <w:rFonts w:ascii="微軟正黑體" w:eastAsia="微軟正黑體" w:hAnsi="微軟正黑體"/>
          <w:color w:val="626262"/>
        </w:rPr>
      </w:pPr>
      <w:r w:rsidRPr="00490F6F">
        <w:rPr>
          <w:rFonts w:ascii="微軟正黑體" w:eastAsia="微軟正黑體" w:hAnsi="微軟正黑體" w:hint="eastAsia"/>
          <w:color w:val="626262"/>
        </w:rPr>
        <w:t xml:space="preserve">　　（四）向企業登記機關申請辦理變更登記手續；</w:t>
      </w:r>
    </w:p>
    <w:p w14:paraId="0EFD6EA6" w14:textId="77777777" w:rsidR="007A3332" w:rsidRPr="00490F6F" w:rsidRDefault="0070146B" w:rsidP="0070146B">
      <w:pPr>
        <w:ind w:left="119"/>
        <w:jc w:val="both"/>
        <w:rPr>
          <w:rFonts w:ascii="微軟正黑體" w:eastAsia="微軟正黑體" w:hAnsi="微軟正黑體"/>
          <w:color w:val="626262"/>
        </w:rPr>
      </w:pPr>
      <w:r w:rsidRPr="00490F6F">
        <w:rPr>
          <w:rFonts w:ascii="微軟正黑體" w:eastAsia="微軟正黑體" w:hAnsi="微軟正黑體" w:hint="eastAsia"/>
          <w:color w:val="626262"/>
        </w:rPr>
        <w:t xml:space="preserve">　　（五）以合夥企業名義為他人提供擔保；</w:t>
      </w:r>
    </w:p>
    <w:p w14:paraId="2B8A8224" w14:textId="77777777" w:rsidR="007A3332" w:rsidRPr="00490F6F" w:rsidRDefault="0070146B" w:rsidP="0070146B">
      <w:pPr>
        <w:ind w:left="119"/>
        <w:jc w:val="both"/>
        <w:rPr>
          <w:rFonts w:ascii="微軟正黑體" w:eastAsia="微軟正黑體" w:hAnsi="微軟正黑體"/>
          <w:color w:val="626262"/>
        </w:rPr>
      </w:pPr>
      <w:r w:rsidRPr="00490F6F">
        <w:rPr>
          <w:rFonts w:ascii="微軟正黑體" w:eastAsia="微軟正黑體" w:hAnsi="微軟正黑體" w:hint="eastAsia"/>
          <w:color w:val="626262"/>
        </w:rPr>
        <w:t xml:space="preserve">　　（六）聘任合夥人以外的人擔任合夥企業的經營管理人員；</w:t>
      </w:r>
    </w:p>
    <w:p w14:paraId="7BAF5C84" w14:textId="77777777" w:rsidR="0070146B" w:rsidRPr="00490F6F" w:rsidRDefault="0070146B" w:rsidP="0070146B">
      <w:pPr>
        <w:ind w:left="119"/>
        <w:jc w:val="both"/>
        <w:rPr>
          <w:rFonts w:ascii="微軟正黑體" w:eastAsia="微軟正黑體" w:hAnsi="微軟正黑體"/>
          <w:color w:val="626262"/>
        </w:rPr>
      </w:pPr>
      <w:r w:rsidRPr="00490F6F">
        <w:rPr>
          <w:rFonts w:ascii="微軟正黑體" w:eastAsia="微軟正黑體" w:hAnsi="微軟正黑體" w:hint="eastAsia"/>
          <w:color w:val="626262"/>
        </w:rPr>
        <w:t xml:space="preserve">　　（七）依照合夥協議約定的有關事項。</w:t>
      </w:r>
    </w:p>
    <w:p w14:paraId="21EFC297" w14:textId="77777777" w:rsidR="00490F6F" w:rsidRDefault="0070146B" w:rsidP="00D7368C">
      <w:pPr>
        <w:pStyle w:val="2"/>
        <w:rPr>
          <w:rFonts w:ascii="微軟正黑體" w:eastAsia="微軟正黑體" w:hAnsi="微軟正黑體" w:hint="eastAsia"/>
        </w:rPr>
      </w:pPr>
      <w:bookmarkStart w:id="36" w:name="a32"/>
      <w:bookmarkEnd w:id="36"/>
      <w:r w:rsidRPr="00490F6F">
        <w:rPr>
          <w:rFonts w:ascii="微軟正黑體" w:eastAsia="微軟正黑體" w:hAnsi="微軟正黑體" w:hint="eastAsia"/>
        </w:rPr>
        <w:t>第</w:t>
      </w:r>
      <w:r w:rsidR="00417C16" w:rsidRPr="00490F6F">
        <w:rPr>
          <w:rFonts w:ascii="微軟正黑體" w:eastAsia="微軟正黑體" w:hAnsi="微軟正黑體" w:hint="eastAsia"/>
        </w:rPr>
        <w:t>32</w:t>
      </w:r>
      <w:r w:rsidR="00490F6F">
        <w:rPr>
          <w:rFonts w:ascii="微軟正黑體" w:eastAsia="微軟正黑體" w:hAnsi="微軟正黑體" w:hint="eastAsia"/>
        </w:rPr>
        <w:t>條</w:t>
      </w:r>
    </w:p>
    <w:p w14:paraId="49C72657" w14:textId="7FC71ACF" w:rsidR="00490F6F" w:rsidRDefault="00490F6F" w:rsidP="0070146B">
      <w:pPr>
        <w:ind w:left="119"/>
        <w:jc w:val="both"/>
        <w:rPr>
          <w:rFonts w:ascii="微軟正黑體" w:eastAsia="微軟正黑體" w:hAnsi="微軟正黑體" w:hint="eastAsia"/>
          <w:color w:val="626262"/>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70146B" w:rsidRPr="00490F6F">
        <w:rPr>
          <w:rFonts w:ascii="微軟正黑體" w:eastAsia="微軟正黑體" w:hAnsi="微軟正黑體" w:hint="eastAsia"/>
          <w:color w:val="626262"/>
        </w:rPr>
        <w:t>合夥企業的利潤和虧損，由合夥人依照合夥協議約定的比例分配和分擔；合夥協議未約定利潤分配和虧損分擔比例的，由各合夥人平均分配和分擔</w:t>
      </w:r>
      <w:r>
        <w:rPr>
          <w:rFonts w:ascii="微軟正黑體" w:eastAsia="微軟正黑體" w:hAnsi="微軟正黑體" w:hint="eastAsia"/>
          <w:color w:val="626262"/>
        </w:rPr>
        <w:t>。</w:t>
      </w:r>
    </w:p>
    <w:p w14:paraId="22CB5337" w14:textId="1C3E3C3E" w:rsidR="0070146B" w:rsidRPr="00490F6F" w:rsidRDefault="00490F6F" w:rsidP="0070146B">
      <w:pPr>
        <w:ind w:left="119"/>
        <w:jc w:val="both"/>
        <w:rPr>
          <w:rFonts w:ascii="微軟正黑體" w:eastAsia="微軟正黑體" w:hAnsi="微軟正黑體"/>
          <w:color w:val="66669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2</w:t>
      </w:r>
      <w:r w:rsidRPr="00490F6F">
        <w:rPr>
          <w:rFonts w:asciiTheme="minorHAnsi" w:eastAsia="微軟正黑體" w:hAnsiTheme="minorHAnsi" w:hint="eastAsia"/>
          <w:color w:val="404040" w:themeColor="text1" w:themeTint="BF"/>
          <w:sz w:val="16"/>
        </w:rPr>
        <w:t>﹞</w:t>
      </w:r>
      <w:r w:rsidR="0070146B" w:rsidRPr="00490F6F">
        <w:rPr>
          <w:rFonts w:ascii="微軟正黑體" w:eastAsia="微軟正黑體" w:hAnsi="微軟正黑體" w:hint="eastAsia"/>
          <w:color w:val="666699"/>
        </w:rPr>
        <w:t>合夥</w:t>
      </w:r>
      <w:r w:rsidR="0040063A" w:rsidRPr="00490F6F">
        <w:rPr>
          <w:rFonts w:ascii="微軟正黑體" w:eastAsia="微軟正黑體" w:hAnsi="微軟正黑體" w:hint="eastAsia"/>
          <w:color w:val="666699"/>
        </w:rPr>
        <w:t>協議</w:t>
      </w:r>
      <w:r w:rsidR="0070146B" w:rsidRPr="00490F6F">
        <w:rPr>
          <w:rFonts w:ascii="微軟正黑體" w:eastAsia="微軟正黑體" w:hAnsi="微軟正黑體" w:hint="eastAsia"/>
          <w:color w:val="666699"/>
        </w:rPr>
        <w:t>不得約定將全部利潤分配給部分合夥人或者由部分合夥人承擔全部虧損。</w:t>
      </w:r>
    </w:p>
    <w:p w14:paraId="236048C3" w14:textId="77777777" w:rsidR="00490F6F" w:rsidRDefault="0070146B"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33</w:t>
      </w:r>
      <w:r w:rsidR="00490F6F">
        <w:rPr>
          <w:rFonts w:ascii="微軟正黑體" w:eastAsia="微軟正黑體" w:hAnsi="微軟正黑體" w:hint="eastAsia"/>
        </w:rPr>
        <w:t>條</w:t>
      </w:r>
    </w:p>
    <w:p w14:paraId="6A3CBD39" w14:textId="5CE73970" w:rsidR="0070146B" w:rsidRPr="00490F6F" w:rsidRDefault="00490F6F" w:rsidP="0070146B">
      <w:pPr>
        <w:ind w:left="119"/>
        <w:jc w:val="both"/>
        <w:rPr>
          <w:rFonts w:ascii="微軟正黑體" w:eastAsia="微軟正黑體" w:hAnsi="微軟正黑體"/>
          <w:color w:val="626262"/>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70146B" w:rsidRPr="00490F6F">
        <w:rPr>
          <w:rFonts w:ascii="微軟正黑體" w:eastAsia="微軟正黑體" w:hAnsi="微軟正黑體" w:hint="eastAsia"/>
          <w:color w:val="626262"/>
        </w:rPr>
        <w:t>合夥企業存續期間，合夥人依照合夥協議的約定或者經全體合夥人決定，可以增加對合夥企業的出資，用於擴大經營規模或者彌補虧損。</w:t>
      </w:r>
    </w:p>
    <w:p w14:paraId="3FBB4B21" w14:textId="77777777" w:rsidR="00490F6F" w:rsidRDefault="0070146B"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34</w:t>
      </w:r>
      <w:r w:rsidR="00490F6F">
        <w:rPr>
          <w:rFonts w:ascii="微軟正黑體" w:eastAsia="微軟正黑體" w:hAnsi="微軟正黑體" w:hint="eastAsia"/>
        </w:rPr>
        <w:t>條</w:t>
      </w:r>
    </w:p>
    <w:p w14:paraId="6656DEBB" w14:textId="226BEC88" w:rsidR="0070146B" w:rsidRPr="00490F6F" w:rsidRDefault="00490F6F" w:rsidP="0070146B">
      <w:pPr>
        <w:ind w:left="119"/>
        <w:jc w:val="both"/>
        <w:rPr>
          <w:rFonts w:ascii="微軟正黑體" w:eastAsia="微軟正黑體" w:hAnsi="微軟正黑體"/>
          <w:color w:val="626262"/>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70146B" w:rsidRPr="00490F6F">
        <w:rPr>
          <w:rFonts w:ascii="微軟正黑體" w:eastAsia="微軟正黑體" w:hAnsi="微軟正黑體" w:hint="eastAsia"/>
          <w:color w:val="626262"/>
        </w:rPr>
        <w:t>合夥企業年度的或者一定時期的利潤分配或者虧損分擔的具體方案，由全體合夥人協商決定或者按照合夥協議約定的辦法決定。</w:t>
      </w:r>
    </w:p>
    <w:p w14:paraId="7AD76890" w14:textId="77777777" w:rsidR="00490F6F" w:rsidRDefault="0070146B"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35</w:t>
      </w:r>
      <w:r w:rsidR="00490F6F">
        <w:rPr>
          <w:rFonts w:ascii="微軟正黑體" w:eastAsia="微軟正黑體" w:hAnsi="微軟正黑體" w:hint="eastAsia"/>
        </w:rPr>
        <w:t>條</w:t>
      </w:r>
    </w:p>
    <w:p w14:paraId="0EC5F5B8" w14:textId="59085805" w:rsidR="00490F6F" w:rsidRDefault="00490F6F" w:rsidP="0070146B">
      <w:pPr>
        <w:ind w:left="119"/>
        <w:jc w:val="both"/>
        <w:rPr>
          <w:rFonts w:ascii="微軟正黑體" w:eastAsia="微軟正黑體" w:hAnsi="微軟正黑體" w:hint="eastAsia"/>
          <w:color w:val="626262"/>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70146B" w:rsidRPr="00490F6F">
        <w:rPr>
          <w:rFonts w:ascii="微軟正黑體" w:eastAsia="微軟正黑體" w:hAnsi="微軟正黑體" w:hint="eastAsia"/>
          <w:color w:val="626262"/>
        </w:rPr>
        <w:t>被聘任的合夥企業的經營管理人員應當在合夥企業授權範圍內履行職務</w:t>
      </w:r>
      <w:r>
        <w:rPr>
          <w:rFonts w:ascii="微軟正黑體" w:eastAsia="微軟正黑體" w:hAnsi="微軟正黑體" w:hint="eastAsia"/>
          <w:color w:val="626262"/>
        </w:rPr>
        <w:t>。</w:t>
      </w:r>
    </w:p>
    <w:p w14:paraId="7F4314B1" w14:textId="0B125736" w:rsidR="0070146B" w:rsidRPr="00490F6F" w:rsidRDefault="00490F6F" w:rsidP="0070146B">
      <w:pPr>
        <w:ind w:left="119"/>
        <w:jc w:val="both"/>
        <w:rPr>
          <w:rFonts w:ascii="微軟正黑體" w:eastAsia="微軟正黑體" w:hAnsi="微軟正黑體"/>
          <w:color w:val="66669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2</w:t>
      </w:r>
      <w:r w:rsidRPr="00490F6F">
        <w:rPr>
          <w:rFonts w:asciiTheme="minorHAnsi" w:eastAsia="微軟正黑體" w:hAnsiTheme="minorHAnsi" w:hint="eastAsia"/>
          <w:color w:val="404040" w:themeColor="text1" w:themeTint="BF"/>
          <w:sz w:val="16"/>
        </w:rPr>
        <w:t>﹞</w:t>
      </w:r>
      <w:r w:rsidR="0070146B" w:rsidRPr="00490F6F">
        <w:rPr>
          <w:rFonts w:ascii="微軟正黑體" w:eastAsia="微軟正黑體" w:hAnsi="微軟正黑體" w:hint="eastAsia"/>
          <w:color w:val="666699"/>
        </w:rPr>
        <w:t>被聘任的合夥企業的經營管理人員，超越合夥企業授權範圍從事經營活動，或者因故意或者重大過失，給合夥企業造成損失的，依法承擔賠償責任。</w:t>
      </w:r>
    </w:p>
    <w:p w14:paraId="67C7D382" w14:textId="77777777" w:rsidR="00490F6F" w:rsidRDefault="0070146B"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36</w:t>
      </w:r>
      <w:r w:rsidR="00490F6F">
        <w:rPr>
          <w:rFonts w:ascii="微軟正黑體" w:eastAsia="微軟正黑體" w:hAnsi="微軟正黑體" w:hint="eastAsia"/>
        </w:rPr>
        <w:t>條</w:t>
      </w:r>
    </w:p>
    <w:p w14:paraId="30F74968" w14:textId="25D4EB29" w:rsidR="0070146B" w:rsidRPr="00490F6F" w:rsidRDefault="00490F6F" w:rsidP="0070146B">
      <w:pPr>
        <w:ind w:left="119"/>
        <w:jc w:val="both"/>
        <w:rPr>
          <w:rFonts w:ascii="微軟正黑體" w:eastAsia="微軟正黑體" w:hAnsi="微軟正黑體"/>
          <w:color w:val="626262"/>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70146B" w:rsidRPr="00490F6F">
        <w:rPr>
          <w:rFonts w:ascii="微軟正黑體" w:eastAsia="微軟正黑體" w:hAnsi="微軟正黑體" w:hint="eastAsia"/>
          <w:color w:val="626262"/>
        </w:rPr>
        <w:t>合夥企業應當依照法律、行政法規的規定建立企業財務、會計制度。</w:t>
      </w:r>
    </w:p>
    <w:p w14:paraId="2C8479D4" w14:textId="77777777" w:rsidR="00490F6F" w:rsidRDefault="0070146B"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37</w:t>
      </w:r>
      <w:r w:rsidR="00490F6F">
        <w:rPr>
          <w:rFonts w:ascii="微軟正黑體" w:eastAsia="微軟正黑體" w:hAnsi="微軟正黑體" w:hint="eastAsia"/>
        </w:rPr>
        <w:t>條</w:t>
      </w:r>
    </w:p>
    <w:p w14:paraId="0AC09E60" w14:textId="0BF6752E" w:rsidR="00490F6F" w:rsidRDefault="00490F6F" w:rsidP="0070146B">
      <w:pPr>
        <w:ind w:left="119"/>
        <w:jc w:val="both"/>
        <w:rPr>
          <w:rFonts w:ascii="微軟正黑體" w:eastAsia="微軟正黑體" w:hAnsi="微軟正黑體" w:hint="eastAsia"/>
          <w:color w:val="626262"/>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70146B" w:rsidRPr="00490F6F">
        <w:rPr>
          <w:rFonts w:ascii="微軟正黑體" w:eastAsia="微軟正黑體" w:hAnsi="微軟正黑體" w:hint="eastAsia"/>
          <w:color w:val="626262"/>
        </w:rPr>
        <w:t>合夥企業應當依法履行納稅義務</w:t>
      </w:r>
      <w:r>
        <w:rPr>
          <w:rFonts w:ascii="微軟正黑體" w:eastAsia="微軟正黑體" w:hAnsi="微軟正黑體" w:hint="eastAsia"/>
          <w:color w:val="626262"/>
        </w:rPr>
        <w:t>。</w:t>
      </w:r>
    </w:p>
    <w:p w14:paraId="00C45111" w14:textId="1458DECC" w:rsidR="007A3332" w:rsidRPr="00490F6F" w:rsidRDefault="00490F6F" w:rsidP="00523EC8">
      <w:pPr>
        <w:ind w:left="119"/>
        <w:jc w:val="right"/>
        <w:rPr>
          <w:rFonts w:ascii="微軟正黑體" w:eastAsia="微軟正黑體" w:hAnsi="微軟正黑體"/>
          <w:color w:val="7F7F7F"/>
        </w:rPr>
      </w:pPr>
      <w:r>
        <w:rPr>
          <w:rFonts w:ascii="微軟正黑體" w:eastAsia="微軟正黑體" w:hAnsi="微軟正黑體" w:hint="eastAsia"/>
          <w:color w:val="626262"/>
        </w:rPr>
        <w:t xml:space="preserve">　　　　</w:t>
      </w:r>
      <w:r w:rsidR="00523EC8" w:rsidRPr="00490F6F">
        <w:rPr>
          <w:rFonts w:ascii="微軟正黑體" w:eastAsia="微軟正黑體" w:hAnsi="微軟正黑體"/>
          <w:color w:val="7F7F7F"/>
          <w:sz w:val="18"/>
        </w:rPr>
        <w:t xml:space="preserve">　　　　　　　　　　　　　　　　　　　　　　　　　　　　　　　　　　　　　　　　　　　　　</w:t>
      </w:r>
      <w:hyperlink w:anchor="zzz" w:history="1">
        <w:r w:rsidR="00523EC8" w:rsidRPr="00490F6F">
          <w:rPr>
            <w:rStyle w:val="a3"/>
            <w:rFonts w:ascii="微軟正黑體" w:eastAsia="微軟正黑體" w:hAnsi="微軟正黑體" w:hint="eastAsia"/>
            <w:color w:val="7F7F7F"/>
            <w:sz w:val="18"/>
          </w:rPr>
          <w:t>回索引</w:t>
        </w:r>
      </w:hyperlink>
      <w:r w:rsidR="0056452A" w:rsidRPr="00490F6F">
        <w:rPr>
          <w:rFonts w:ascii="微軟正黑體" w:eastAsia="微軟正黑體" w:hAnsi="微軟正黑體" w:hint="eastAsia"/>
          <w:color w:val="7F7F7F"/>
          <w:sz w:val="18"/>
        </w:rPr>
        <w:t>〉〉</w:t>
      </w:r>
    </w:p>
    <w:p w14:paraId="0666B9D8" w14:textId="77777777" w:rsidR="0070146B" w:rsidRPr="00490F6F" w:rsidRDefault="0070146B" w:rsidP="00D7368C">
      <w:pPr>
        <w:pStyle w:val="1"/>
        <w:rPr>
          <w:rFonts w:ascii="微軟正黑體" w:eastAsia="微軟正黑體" w:hAnsi="微軟正黑體"/>
        </w:rPr>
      </w:pPr>
      <w:bookmarkStart w:id="37" w:name="_第五章__合夥企業與第三人關係"/>
      <w:bookmarkEnd w:id="37"/>
      <w:r w:rsidRPr="00490F6F">
        <w:rPr>
          <w:rFonts w:ascii="微軟正黑體" w:eastAsia="微軟正黑體" w:hAnsi="微軟正黑體" w:hint="eastAsia"/>
        </w:rPr>
        <w:t>第五章</w:t>
      </w:r>
      <w:r w:rsidR="007F1236" w:rsidRPr="00490F6F">
        <w:rPr>
          <w:rFonts w:ascii="微軟正黑體" w:eastAsia="微軟正黑體" w:hAnsi="微軟正黑體" w:hint="eastAsia"/>
        </w:rPr>
        <w:t xml:space="preserve">　　</w:t>
      </w:r>
      <w:r w:rsidRPr="00490F6F">
        <w:rPr>
          <w:rFonts w:ascii="微軟正黑體" w:eastAsia="微軟正黑體" w:hAnsi="微軟正黑體" w:hint="eastAsia"/>
        </w:rPr>
        <w:t>合夥企業與第三人關係</w:t>
      </w:r>
    </w:p>
    <w:p w14:paraId="30E22ED2" w14:textId="77777777" w:rsidR="00490F6F" w:rsidRDefault="0070146B"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38</w:t>
      </w:r>
      <w:r w:rsidR="00490F6F">
        <w:rPr>
          <w:rFonts w:ascii="微軟正黑體" w:eastAsia="微軟正黑體" w:hAnsi="微軟正黑體" w:hint="eastAsia"/>
        </w:rPr>
        <w:t>條</w:t>
      </w:r>
    </w:p>
    <w:p w14:paraId="0DEB3F40" w14:textId="6E7DCE82" w:rsidR="0070146B" w:rsidRPr="00490F6F" w:rsidRDefault="00490F6F" w:rsidP="0070146B">
      <w:pPr>
        <w:ind w:left="119"/>
        <w:jc w:val="both"/>
        <w:rPr>
          <w:rFonts w:ascii="微軟正黑體" w:eastAsia="微軟正黑體" w:hAnsi="微軟正黑體"/>
          <w:color w:val="626262"/>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70146B" w:rsidRPr="00490F6F">
        <w:rPr>
          <w:rFonts w:ascii="微軟正黑體" w:eastAsia="微軟正黑體" w:hAnsi="微軟正黑體" w:hint="eastAsia"/>
          <w:color w:val="626262"/>
        </w:rPr>
        <w:t>合夥企業對合夥人執行合夥企業事務以及對外代表合夥企業權利的限制，不得對抗不知情的善意第三人。</w:t>
      </w:r>
    </w:p>
    <w:p w14:paraId="1950F241" w14:textId="77777777" w:rsidR="00490F6F" w:rsidRDefault="0070146B" w:rsidP="00D7368C">
      <w:pPr>
        <w:pStyle w:val="2"/>
        <w:rPr>
          <w:rFonts w:ascii="微軟正黑體" w:eastAsia="微軟正黑體" w:hAnsi="微軟正黑體" w:hint="eastAsia"/>
        </w:rPr>
      </w:pPr>
      <w:bookmarkStart w:id="38" w:name="a39"/>
      <w:bookmarkEnd w:id="38"/>
      <w:r w:rsidRPr="00490F6F">
        <w:rPr>
          <w:rFonts w:ascii="微軟正黑體" w:eastAsia="微軟正黑體" w:hAnsi="微軟正黑體" w:hint="eastAsia"/>
        </w:rPr>
        <w:t>第</w:t>
      </w:r>
      <w:r w:rsidR="00417C16" w:rsidRPr="00490F6F">
        <w:rPr>
          <w:rFonts w:ascii="微軟正黑體" w:eastAsia="微軟正黑體" w:hAnsi="微軟正黑體" w:hint="eastAsia"/>
        </w:rPr>
        <w:t>39</w:t>
      </w:r>
      <w:r w:rsidR="00490F6F">
        <w:rPr>
          <w:rFonts w:ascii="微軟正黑體" w:eastAsia="微軟正黑體" w:hAnsi="微軟正黑體" w:hint="eastAsia"/>
        </w:rPr>
        <w:t>條</w:t>
      </w:r>
    </w:p>
    <w:p w14:paraId="60E6129A" w14:textId="5F6F5B18" w:rsidR="0070146B" w:rsidRPr="00490F6F" w:rsidRDefault="00490F6F" w:rsidP="0070146B">
      <w:pPr>
        <w:ind w:left="119"/>
        <w:jc w:val="both"/>
        <w:rPr>
          <w:rFonts w:ascii="微軟正黑體" w:eastAsia="微軟正黑體" w:hAnsi="微軟正黑體"/>
          <w:color w:val="626262"/>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70146B" w:rsidRPr="00490F6F">
        <w:rPr>
          <w:rFonts w:ascii="微軟正黑體" w:eastAsia="微軟正黑體" w:hAnsi="微軟正黑體" w:hint="eastAsia"/>
          <w:color w:val="626262"/>
        </w:rPr>
        <w:t>合夥企業對其債務，應先以其全部財產進行清償。合夥企業財產不足清償到期債務的，各合夥人應當承擔無限連帶清償責任。</w:t>
      </w:r>
    </w:p>
    <w:p w14:paraId="0F13A7AD" w14:textId="77777777" w:rsidR="00490F6F" w:rsidRDefault="0070146B" w:rsidP="00D7368C">
      <w:pPr>
        <w:pStyle w:val="2"/>
        <w:rPr>
          <w:rFonts w:ascii="微軟正黑體" w:eastAsia="微軟正黑體" w:hAnsi="微軟正黑體" w:hint="eastAsia"/>
        </w:rPr>
      </w:pPr>
      <w:bookmarkStart w:id="39" w:name="a40"/>
      <w:bookmarkEnd w:id="39"/>
      <w:r w:rsidRPr="00490F6F">
        <w:rPr>
          <w:rFonts w:ascii="微軟正黑體" w:eastAsia="微軟正黑體" w:hAnsi="微軟正黑體" w:hint="eastAsia"/>
        </w:rPr>
        <w:lastRenderedPageBreak/>
        <w:t>第</w:t>
      </w:r>
      <w:r w:rsidR="00417C16" w:rsidRPr="00490F6F">
        <w:rPr>
          <w:rFonts w:ascii="微軟正黑體" w:eastAsia="微軟正黑體" w:hAnsi="微軟正黑體" w:hint="eastAsia"/>
        </w:rPr>
        <w:t>40</w:t>
      </w:r>
      <w:r w:rsidR="00490F6F">
        <w:rPr>
          <w:rFonts w:ascii="微軟正黑體" w:eastAsia="微軟正黑體" w:hAnsi="微軟正黑體" w:hint="eastAsia"/>
        </w:rPr>
        <w:t>條</w:t>
      </w:r>
    </w:p>
    <w:p w14:paraId="2F25650A" w14:textId="50A3CE0D" w:rsidR="00490F6F" w:rsidRDefault="00490F6F" w:rsidP="0070146B">
      <w:pPr>
        <w:ind w:left="119"/>
        <w:jc w:val="both"/>
        <w:rPr>
          <w:rFonts w:ascii="微軟正黑體" w:eastAsia="微軟正黑體" w:hAnsi="微軟正黑體" w:hint="eastAsia"/>
          <w:color w:val="626262"/>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70146B" w:rsidRPr="00490F6F">
        <w:rPr>
          <w:rFonts w:ascii="微軟正黑體" w:eastAsia="微軟正黑體" w:hAnsi="微軟正黑體" w:hint="eastAsia"/>
          <w:color w:val="626262"/>
        </w:rPr>
        <w:t>以合夥企業財產清償合夥企業債務時，其不足的部分，由各合夥人按照本法第</w:t>
      </w:r>
      <w:hyperlink w:anchor="a32" w:history="1">
        <w:r w:rsidR="0070146B" w:rsidRPr="00490F6F">
          <w:rPr>
            <w:rStyle w:val="a3"/>
            <w:rFonts w:ascii="微軟正黑體" w:eastAsia="微軟正黑體" w:hAnsi="微軟正黑體" w:hint="eastAsia"/>
            <w:color w:val="626262"/>
          </w:rPr>
          <w:t>三十二</w:t>
        </w:r>
      </w:hyperlink>
      <w:r w:rsidR="0070146B" w:rsidRPr="00490F6F">
        <w:rPr>
          <w:rFonts w:ascii="微軟正黑體" w:eastAsia="微軟正黑體" w:hAnsi="微軟正黑體" w:hint="eastAsia"/>
          <w:color w:val="626262"/>
        </w:rPr>
        <w:t>條第一款規定的比例，用其在合夥企業出資以外的財產承擔清償責任</w:t>
      </w:r>
      <w:r>
        <w:rPr>
          <w:rFonts w:ascii="微軟正黑體" w:eastAsia="微軟正黑體" w:hAnsi="微軟正黑體" w:hint="eastAsia"/>
          <w:color w:val="626262"/>
        </w:rPr>
        <w:t>。</w:t>
      </w:r>
    </w:p>
    <w:p w14:paraId="4075E436" w14:textId="412158F6" w:rsidR="0070146B" w:rsidRPr="00490F6F" w:rsidRDefault="00490F6F" w:rsidP="0070146B">
      <w:pPr>
        <w:ind w:left="119"/>
        <w:jc w:val="both"/>
        <w:rPr>
          <w:rFonts w:ascii="微軟正黑體" w:eastAsia="微軟正黑體" w:hAnsi="微軟正黑體"/>
          <w:color w:val="66669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2</w:t>
      </w:r>
      <w:r w:rsidRPr="00490F6F">
        <w:rPr>
          <w:rFonts w:asciiTheme="minorHAnsi" w:eastAsia="微軟正黑體" w:hAnsiTheme="minorHAnsi" w:hint="eastAsia"/>
          <w:color w:val="404040" w:themeColor="text1" w:themeTint="BF"/>
          <w:sz w:val="16"/>
        </w:rPr>
        <w:t>﹞</w:t>
      </w:r>
      <w:r w:rsidR="0070146B" w:rsidRPr="00490F6F">
        <w:rPr>
          <w:rFonts w:ascii="微軟正黑體" w:eastAsia="微軟正黑體" w:hAnsi="微軟正黑體" w:hint="eastAsia"/>
          <w:color w:val="666699"/>
        </w:rPr>
        <w:t>合夥人由於承擔連帶責任，所清償數額超過其應當承擔的數額時，有權向其他合夥人追償。</w:t>
      </w:r>
    </w:p>
    <w:p w14:paraId="397E18AA" w14:textId="77777777" w:rsidR="00490F6F" w:rsidRDefault="0070146B"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41</w:t>
      </w:r>
      <w:r w:rsidR="00490F6F">
        <w:rPr>
          <w:rFonts w:ascii="微軟正黑體" w:eastAsia="微軟正黑體" w:hAnsi="微軟正黑體" w:hint="eastAsia"/>
        </w:rPr>
        <w:t>條</w:t>
      </w:r>
    </w:p>
    <w:p w14:paraId="4FC886A6" w14:textId="1115CEA7" w:rsidR="0070146B" w:rsidRPr="00490F6F" w:rsidRDefault="00490F6F" w:rsidP="0070146B">
      <w:pPr>
        <w:ind w:left="119"/>
        <w:jc w:val="both"/>
        <w:rPr>
          <w:rFonts w:ascii="微軟正黑體" w:eastAsia="微軟正黑體" w:hAnsi="微軟正黑體"/>
          <w:color w:val="626262"/>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70146B" w:rsidRPr="00490F6F">
        <w:rPr>
          <w:rFonts w:ascii="微軟正黑體" w:eastAsia="微軟正黑體" w:hAnsi="微軟正黑體" w:hint="eastAsia"/>
          <w:color w:val="626262"/>
        </w:rPr>
        <w:t>合夥企業中某一合夥人的債權人，不得以該債權抵消其對合夥企業的債務。</w:t>
      </w:r>
    </w:p>
    <w:p w14:paraId="0638332C" w14:textId="77777777" w:rsidR="00490F6F" w:rsidRDefault="0070146B"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42</w:t>
      </w:r>
      <w:r w:rsidR="00490F6F">
        <w:rPr>
          <w:rFonts w:ascii="微軟正黑體" w:eastAsia="微軟正黑體" w:hAnsi="微軟正黑體" w:hint="eastAsia"/>
        </w:rPr>
        <w:t>條</w:t>
      </w:r>
    </w:p>
    <w:p w14:paraId="3C1275FC" w14:textId="6F4BED5A" w:rsidR="0070146B" w:rsidRPr="00490F6F" w:rsidRDefault="00490F6F" w:rsidP="0070146B">
      <w:pPr>
        <w:ind w:left="119"/>
        <w:jc w:val="both"/>
        <w:rPr>
          <w:rFonts w:ascii="微軟正黑體" w:eastAsia="微軟正黑體" w:hAnsi="微軟正黑體"/>
          <w:color w:val="626262"/>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70146B" w:rsidRPr="00490F6F">
        <w:rPr>
          <w:rFonts w:ascii="微軟正黑體" w:eastAsia="微軟正黑體" w:hAnsi="微軟正黑體" w:hint="eastAsia"/>
          <w:color w:val="626262"/>
        </w:rPr>
        <w:t>合夥人個人負有債務，其債權人不得代位行使該合夥人在合夥企業中的權利。</w:t>
      </w:r>
    </w:p>
    <w:p w14:paraId="58C24B53" w14:textId="77777777" w:rsidR="00490F6F" w:rsidRDefault="0070146B"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43</w:t>
      </w:r>
      <w:r w:rsidR="00490F6F">
        <w:rPr>
          <w:rFonts w:ascii="微軟正黑體" w:eastAsia="微軟正黑體" w:hAnsi="微軟正黑體" w:hint="eastAsia"/>
        </w:rPr>
        <w:t>條</w:t>
      </w:r>
    </w:p>
    <w:p w14:paraId="7D260B80" w14:textId="2CCA638E" w:rsidR="00490F6F" w:rsidRDefault="00490F6F" w:rsidP="0070146B">
      <w:pPr>
        <w:ind w:left="119"/>
        <w:jc w:val="both"/>
        <w:rPr>
          <w:rFonts w:ascii="微軟正黑體" w:eastAsia="微軟正黑體" w:hAnsi="微軟正黑體" w:hint="eastAsia"/>
          <w:color w:val="626262"/>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70146B" w:rsidRPr="00490F6F">
        <w:rPr>
          <w:rFonts w:ascii="微軟正黑體" w:eastAsia="微軟正黑體" w:hAnsi="微軟正黑體" w:hint="eastAsia"/>
          <w:color w:val="626262"/>
        </w:rPr>
        <w:t>合夥人個人財產不足清償其個人所負債務的，該合夥人只能以其從合夥企業中分取的收益用於清償；債權人也可以依法請求人民法院強制執行該合夥人在合夥企業中的財產份額用於清償</w:t>
      </w:r>
      <w:r>
        <w:rPr>
          <w:rFonts w:ascii="微軟正黑體" w:eastAsia="微軟正黑體" w:hAnsi="微軟正黑體" w:hint="eastAsia"/>
          <w:color w:val="626262"/>
        </w:rPr>
        <w:t>。</w:t>
      </w:r>
    </w:p>
    <w:p w14:paraId="17945A9C" w14:textId="519F632B" w:rsidR="00490F6F" w:rsidRDefault="00490F6F" w:rsidP="0070146B">
      <w:pPr>
        <w:ind w:left="119"/>
        <w:jc w:val="both"/>
        <w:rPr>
          <w:rFonts w:ascii="微軟正黑體" w:eastAsia="微軟正黑體" w:hAnsi="微軟正黑體" w:hint="eastAsia"/>
          <w:color w:val="66669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2</w:t>
      </w:r>
      <w:r w:rsidRPr="00490F6F">
        <w:rPr>
          <w:rFonts w:asciiTheme="minorHAnsi" w:eastAsia="微軟正黑體" w:hAnsiTheme="minorHAnsi" w:hint="eastAsia"/>
          <w:color w:val="404040" w:themeColor="text1" w:themeTint="BF"/>
          <w:sz w:val="16"/>
        </w:rPr>
        <w:t>﹞</w:t>
      </w:r>
      <w:r w:rsidR="0070146B" w:rsidRPr="00490F6F">
        <w:rPr>
          <w:rFonts w:ascii="微軟正黑體" w:eastAsia="微軟正黑體" w:hAnsi="微軟正黑體" w:hint="eastAsia"/>
          <w:color w:val="666699"/>
        </w:rPr>
        <w:t>對該合夥人的財產份額，其他合夥人有優先受讓的權利</w:t>
      </w:r>
      <w:r>
        <w:rPr>
          <w:rFonts w:ascii="微軟正黑體" w:eastAsia="微軟正黑體" w:hAnsi="微軟正黑體" w:hint="eastAsia"/>
          <w:color w:val="666699"/>
        </w:rPr>
        <w:t>。</w:t>
      </w:r>
    </w:p>
    <w:p w14:paraId="0A541F51" w14:textId="21B69DC6" w:rsidR="007A3332" w:rsidRPr="00490F6F" w:rsidRDefault="00490F6F" w:rsidP="00523EC8">
      <w:pPr>
        <w:ind w:left="119"/>
        <w:jc w:val="right"/>
        <w:rPr>
          <w:rFonts w:ascii="微軟正黑體" w:eastAsia="微軟正黑體" w:hAnsi="微軟正黑體"/>
          <w:color w:val="7F7F7F"/>
        </w:rPr>
      </w:pPr>
      <w:r>
        <w:rPr>
          <w:rFonts w:ascii="微軟正黑體" w:eastAsia="微軟正黑體" w:hAnsi="微軟正黑體" w:hint="eastAsia"/>
          <w:color w:val="666699"/>
        </w:rPr>
        <w:t xml:space="preserve">　　　　</w:t>
      </w:r>
      <w:r w:rsidR="00523EC8" w:rsidRPr="00490F6F">
        <w:rPr>
          <w:rFonts w:ascii="微軟正黑體" w:eastAsia="微軟正黑體" w:hAnsi="微軟正黑體"/>
          <w:color w:val="7F7F7F"/>
          <w:sz w:val="18"/>
        </w:rPr>
        <w:t xml:space="preserve">　　　　　　　　　　　　　　　　　　　　　　　　　　　　　　　　　　　　　　　　　　　　　</w:t>
      </w:r>
      <w:hyperlink w:anchor="zzz" w:history="1">
        <w:r w:rsidR="00523EC8" w:rsidRPr="00490F6F">
          <w:rPr>
            <w:rStyle w:val="a3"/>
            <w:rFonts w:ascii="微軟正黑體" w:eastAsia="微軟正黑體" w:hAnsi="微軟正黑體" w:hint="eastAsia"/>
            <w:color w:val="7F7F7F"/>
            <w:sz w:val="18"/>
          </w:rPr>
          <w:t>回索引</w:t>
        </w:r>
      </w:hyperlink>
      <w:r w:rsidR="0056452A" w:rsidRPr="00490F6F">
        <w:rPr>
          <w:rFonts w:ascii="微軟正黑體" w:eastAsia="微軟正黑體" w:hAnsi="微軟正黑體" w:hint="eastAsia"/>
          <w:color w:val="7F7F7F"/>
          <w:sz w:val="18"/>
        </w:rPr>
        <w:t>〉〉</w:t>
      </w:r>
    </w:p>
    <w:p w14:paraId="584215EE" w14:textId="77777777" w:rsidR="0070146B" w:rsidRPr="00490F6F" w:rsidRDefault="0070146B" w:rsidP="00D7368C">
      <w:pPr>
        <w:pStyle w:val="1"/>
        <w:rPr>
          <w:rFonts w:ascii="微軟正黑體" w:eastAsia="微軟正黑體" w:hAnsi="微軟正黑體"/>
        </w:rPr>
      </w:pPr>
      <w:bookmarkStart w:id="40" w:name="_第六章__入夥、退夥"/>
      <w:bookmarkEnd w:id="40"/>
      <w:r w:rsidRPr="00490F6F">
        <w:rPr>
          <w:rFonts w:ascii="微軟正黑體" w:eastAsia="微軟正黑體" w:hAnsi="微軟正黑體" w:hint="eastAsia"/>
        </w:rPr>
        <w:t>第六章</w:t>
      </w:r>
      <w:r w:rsidR="007F1236" w:rsidRPr="00490F6F">
        <w:rPr>
          <w:rFonts w:ascii="微軟正黑體" w:eastAsia="微軟正黑體" w:hAnsi="微軟正黑體" w:hint="eastAsia"/>
        </w:rPr>
        <w:t xml:space="preserve">　　</w:t>
      </w:r>
      <w:r w:rsidRPr="00490F6F">
        <w:rPr>
          <w:rFonts w:ascii="微軟正黑體" w:eastAsia="微軟正黑體" w:hAnsi="微軟正黑體" w:hint="eastAsia"/>
        </w:rPr>
        <w:t>入夥、退夥</w:t>
      </w:r>
    </w:p>
    <w:p w14:paraId="5F7EC653" w14:textId="77777777" w:rsidR="00490F6F" w:rsidRDefault="0070146B"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44</w:t>
      </w:r>
      <w:r w:rsidR="00490F6F">
        <w:rPr>
          <w:rFonts w:ascii="微軟正黑體" w:eastAsia="微軟正黑體" w:hAnsi="微軟正黑體" w:hint="eastAsia"/>
        </w:rPr>
        <w:t>條</w:t>
      </w:r>
    </w:p>
    <w:p w14:paraId="2B9D175A" w14:textId="73210B62" w:rsidR="00490F6F" w:rsidRDefault="00490F6F" w:rsidP="0070146B">
      <w:pPr>
        <w:ind w:left="119"/>
        <w:jc w:val="both"/>
        <w:rPr>
          <w:rFonts w:ascii="微軟正黑體" w:eastAsia="微軟正黑體" w:hAnsi="微軟正黑體" w:hint="eastAsia"/>
          <w:color w:val="626262"/>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70146B" w:rsidRPr="00490F6F">
        <w:rPr>
          <w:rFonts w:ascii="微軟正黑體" w:eastAsia="微軟正黑體" w:hAnsi="微軟正黑體" w:hint="eastAsia"/>
          <w:color w:val="626262"/>
        </w:rPr>
        <w:t>新合夥人入夥時，應當經全體合夥人同意，並依法訂立書面入夥協議</w:t>
      </w:r>
      <w:r>
        <w:rPr>
          <w:rFonts w:ascii="微軟正黑體" w:eastAsia="微軟正黑體" w:hAnsi="微軟正黑體" w:hint="eastAsia"/>
          <w:color w:val="626262"/>
        </w:rPr>
        <w:t>。</w:t>
      </w:r>
    </w:p>
    <w:p w14:paraId="62F3B5AF" w14:textId="2E583E91" w:rsidR="0070146B" w:rsidRPr="00490F6F" w:rsidRDefault="00490F6F" w:rsidP="0070146B">
      <w:pPr>
        <w:ind w:left="119"/>
        <w:jc w:val="both"/>
        <w:rPr>
          <w:rFonts w:ascii="微軟正黑體" w:eastAsia="微軟正黑體" w:hAnsi="微軟正黑體"/>
          <w:color w:val="66669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2</w:t>
      </w:r>
      <w:r w:rsidRPr="00490F6F">
        <w:rPr>
          <w:rFonts w:asciiTheme="minorHAnsi" w:eastAsia="微軟正黑體" w:hAnsiTheme="minorHAnsi" w:hint="eastAsia"/>
          <w:color w:val="404040" w:themeColor="text1" w:themeTint="BF"/>
          <w:sz w:val="16"/>
        </w:rPr>
        <w:t>﹞</w:t>
      </w:r>
      <w:r w:rsidR="0070146B" w:rsidRPr="00490F6F">
        <w:rPr>
          <w:rFonts w:ascii="微軟正黑體" w:eastAsia="微軟正黑體" w:hAnsi="微軟正黑體" w:hint="eastAsia"/>
          <w:color w:val="666699"/>
        </w:rPr>
        <w:t>訂立入夥協議時，原合夥人應當向新合夥人告知原合夥企業的經營狀況和財務狀況。</w:t>
      </w:r>
    </w:p>
    <w:p w14:paraId="25F3D859" w14:textId="77777777" w:rsidR="00490F6F" w:rsidRDefault="0070146B"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45</w:t>
      </w:r>
      <w:r w:rsidR="00490F6F">
        <w:rPr>
          <w:rFonts w:ascii="微軟正黑體" w:eastAsia="微軟正黑體" w:hAnsi="微軟正黑體" w:hint="eastAsia"/>
        </w:rPr>
        <w:t>條</w:t>
      </w:r>
    </w:p>
    <w:p w14:paraId="3CCD6481" w14:textId="5EEBE717" w:rsidR="00490F6F" w:rsidRDefault="00490F6F" w:rsidP="0070146B">
      <w:pPr>
        <w:ind w:left="119"/>
        <w:jc w:val="both"/>
        <w:rPr>
          <w:rFonts w:ascii="微軟正黑體" w:eastAsia="微軟正黑體" w:hAnsi="微軟正黑體" w:hint="eastAsia"/>
          <w:color w:val="626262"/>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70146B" w:rsidRPr="00490F6F">
        <w:rPr>
          <w:rFonts w:ascii="微軟正黑體" w:eastAsia="微軟正黑體" w:hAnsi="微軟正黑體" w:hint="eastAsia"/>
          <w:color w:val="626262"/>
        </w:rPr>
        <w:t>入夥的新合夥人與原合夥人享有同等權利，承擔同等責任。入夥協議另有約定的，從其約定</w:t>
      </w:r>
      <w:r>
        <w:rPr>
          <w:rFonts w:ascii="微軟正黑體" w:eastAsia="微軟正黑體" w:hAnsi="微軟正黑體" w:hint="eastAsia"/>
          <w:color w:val="626262"/>
        </w:rPr>
        <w:t>。</w:t>
      </w:r>
    </w:p>
    <w:p w14:paraId="05B654DE" w14:textId="5E7C7DC0" w:rsidR="0070146B" w:rsidRPr="00490F6F" w:rsidRDefault="00490F6F" w:rsidP="0070146B">
      <w:pPr>
        <w:ind w:left="119"/>
        <w:jc w:val="both"/>
        <w:rPr>
          <w:rFonts w:ascii="微軟正黑體" w:eastAsia="微軟正黑體" w:hAnsi="微軟正黑體"/>
          <w:color w:val="66669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2</w:t>
      </w:r>
      <w:r w:rsidRPr="00490F6F">
        <w:rPr>
          <w:rFonts w:asciiTheme="minorHAnsi" w:eastAsia="微軟正黑體" w:hAnsiTheme="minorHAnsi" w:hint="eastAsia"/>
          <w:color w:val="404040" w:themeColor="text1" w:themeTint="BF"/>
          <w:sz w:val="16"/>
        </w:rPr>
        <w:t>﹞</w:t>
      </w:r>
      <w:r w:rsidR="0070146B" w:rsidRPr="00490F6F">
        <w:rPr>
          <w:rFonts w:ascii="微軟正黑體" w:eastAsia="微軟正黑體" w:hAnsi="微軟正黑體" w:hint="eastAsia"/>
          <w:color w:val="666699"/>
        </w:rPr>
        <w:t>入夥的新合夥人對入夥前合夥企業的債務承擔連帶責任。</w:t>
      </w:r>
    </w:p>
    <w:p w14:paraId="1805A988" w14:textId="77777777" w:rsidR="00490F6F" w:rsidRDefault="0070146B"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46</w:t>
      </w:r>
      <w:r w:rsidR="00490F6F">
        <w:rPr>
          <w:rFonts w:ascii="微軟正黑體" w:eastAsia="微軟正黑體" w:hAnsi="微軟正黑體" w:hint="eastAsia"/>
        </w:rPr>
        <w:t>條</w:t>
      </w:r>
    </w:p>
    <w:p w14:paraId="0FD7FF49" w14:textId="427291D8" w:rsidR="007A3332" w:rsidRPr="00490F6F" w:rsidRDefault="00490F6F" w:rsidP="0070146B">
      <w:pPr>
        <w:ind w:left="119"/>
        <w:jc w:val="both"/>
        <w:rPr>
          <w:rFonts w:ascii="微軟正黑體" w:eastAsia="微軟正黑體" w:hAnsi="微軟正黑體"/>
          <w:color w:val="626262"/>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70146B" w:rsidRPr="00490F6F">
        <w:rPr>
          <w:rFonts w:ascii="微軟正黑體" w:eastAsia="微軟正黑體" w:hAnsi="微軟正黑體" w:hint="eastAsia"/>
          <w:color w:val="626262"/>
        </w:rPr>
        <w:t>合夥協議約定合夥企業的經營期限的，有下列情形之一時，合夥人可以退夥：</w:t>
      </w:r>
    </w:p>
    <w:p w14:paraId="6C695095" w14:textId="77777777" w:rsidR="007A3332" w:rsidRPr="00490F6F" w:rsidRDefault="0070146B" w:rsidP="0070146B">
      <w:pPr>
        <w:ind w:left="119"/>
        <w:jc w:val="both"/>
        <w:rPr>
          <w:rFonts w:ascii="微軟正黑體" w:eastAsia="微軟正黑體" w:hAnsi="微軟正黑體"/>
          <w:color w:val="626262"/>
        </w:rPr>
      </w:pPr>
      <w:r w:rsidRPr="00490F6F">
        <w:rPr>
          <w:rFonts w:ascii="微軟正黑體" w:eastAsia="微軟正黑體" w:hAnsi="微軟正黑體" w:hint="eastAsia"/>
          <w:color w:val="626262"/>
        </w:rPr>
        <w:t xml:space="preserve">　　（一）合夥協議約定的退夥事由出現；</w:t>
      </w:r>
    </w:p>
    <w:p w14:paraId="1F4565C2" w14:textId="77777777" w:rsidR="007A3332" w:rsidRPr="00490F6F" w:rsidRDefault="0070146B" w:rsidP="0070146B">
      <w:pPr>
        <w:ind w:left="119"/>
        <w:jc w:val="both"/>
        <w:rPr>
          <w:rFonts w:ascii="微軟正黑體" w:eastAsia="微軟正黑體" w:hAnsi="微軟正黑體"/>
          <w:color w:val="626262"/>
        </w:rPr>
      </w:pPr>
      <w:r w:rsidRPr="00490F6F">
        <w:rPr>
          <w:rFonts w:ascii="微軟正黑體" w:eastAsia="微軟正黑體" w:hAnsi="微軟正黑體" w:hint="eastAsia"/>
          <w:color w:val="626262"/>
        </w:rPr>
        <w:t xml:space="preserve">　　（二）經全體合夥人同意退夥；</w:t>
      </w:r>
    </w:p>
    <w:p w14:paraId="445D803E" w14:textId="77777777" w:rsidR="007A3332" w:rsidRPr="00490F6F" w:rsidRDefault="0070146B" w:rsidP="0070146B">
      <w:pPr>
        <w:ind w:left="119"/>
        <w:jc w:val="both"/>
        <w:rPr>
          <w:rFonts w:ascii="微軟正黑體" w:eastAsia="微軟正黑體" w:hAnsi="微軟正黑體"/>
          <w:color w:val="626262"/>
        </w:rPr>
      </w:pPr>
      <w:r w:rsidRPr="00490F6F">
        <w:rPr>
          <w:rFonts w:ascii="微軟正黑體" w:eastAsia="微軟正黑體" w:hAnsi="微軟正黑體" w:hint="eastAsia"/>
          <w:color w:val="626262"/>
        </w:rPr>
        <w:t xml:space="preserve">　　（三）發生合夥人難於繼續參加合夥企業的事由；</w:t>
      </w:r>
    </w:p>
    <w:p w14:paraId="520DB046" w14:textId="77777777" w:rsidR="0070146B" w:rsidRPr="00490F6F" w:rsidRDefault="0070146B" w:rsidP="0070146B">
      <w:pPr>
        <w:ind w:left="119"/>
        <w:jc w:val="both"/>
        <w:rPr>
          <w:rFonts w:ascii="微軟正黑體" w:eastAsia="微軟正黑體" w:hAnsi="微軟正黑體"/>
          <w:color w:val="626262"/>
        </w:rPr>
      </w:pPr>
      <w:r w:rsidRPr="00490F6F">
        <w:rPr>
          <w:rFonts w:ascii="微軟正黑體" w:eastAsia="微軟正黑體" w:hAnsi="微軟正黑體" w:hint="eastAsia"/>
          <w:color w:val="626262"/>
        </w:rPr>
        <w:t xml:space="preserve">　　（四）其他合夥人嚴重違反合夥協議約定的義務。</w:t>
      </w:r>
    </w:p>
    <w:p w14:paraId="5DCCB2D5" w14:textId="77777777" w:rsidR="00490F6F" w:rsidRDefault="0070146B"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47</w:t>
      </w:r>
      <w:r w:rsidR="00490F6F">
        <w:rPr>
          <w:rFonts w:ascii="微軟正黑體" w:eastAsia="微軟正黑體" w:hAnsi="微軟正黑體" w:hint="eastAsia"/>
        </w:rPr>
        <w:t>條</w:t>
      </w:r>
    </w:p>
    <w:p w14:paraId="45020782" w14:textId="2F1FE3C1" w:rsidR="0070146B" w:rsidRPr="00490F6F" w:rsidRDefault="00490F6F" w:rsidP="0070146B">
      <w:pPr>
        <w:ind w:left="119"/>
        <w:jc w:val="both"/>
        <w:rPr>
          <w:rFonts w:ascii="微軟正黑體" w:eastAsia="微軟正黑體" w:hAnsi="微軟正黑體"/>
          <w:color w:val="626262"/>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70146B" w:rsidRPr="00490F6F">
        <w:rPr>
          <w:rFonts w:ascii="微軟正黑體" w:eastAsia="微軟正黑體" w:hAnsi="微軟正黑體" w:hint="eastAsia"/>
          <w:color w:val="626262"/>
        </w:rPr>
        <w:t>合夥協議未約定合夥企業的經營期限的，合夥人在不給合夥企業事務執行造成不利影響的情況下，可以退夥，但應當提前三十日通知其他合夥人。</w:t>
      </w:r>
    </w:p>
    <w:p w14:paraId="2567C24D" w14:textId="77777777" w:rsidR="00490F6F" w:rsidRDefault="0070146B"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48</w:t>
      </w:r>
      <w:r w:rsidR="00490F6F">
        <w:rPr>
          <w:rFonts w:ascii="微軟正黑體" w:eastAsia="微軟正黑體" w:hAnsi="微軟正黑體" w:hint="eastAsia"/>
        </w:rPr>
        <w:t>條</w:t>
      </w:r>
    </w:p>
    <w:p w14:paraId="2A9EAD4C" w14:textId="6BF55D3A" w:rsidR="0070146B" w:rsidRPr="00490F6F" w:rsidRDefault="00490F6F" w:rsidP="0070146B">
      <w:pPr>
        <w:ind w:left="119"/>
        <w:jc w:val="both"/>
        <w:rPr>
          <w:rFonts w:ascii="微軟正黑體" w:eastAsia="微軟正黑體" w:hAnsi="微軟正黑體"/>
          <w:color w:val="626262"/>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70146B" w:rsidRPr="00490F6F">
        <w:rPr>
          <w:rFonts w:ascii="微軟正黑體" w:eastAsia="微軟正黑體" w:hAnsi="微軟正黑體" w:hint="eastAsia"/>
          <w:color w:val="626262"/>
        </w:rPr>
        <w:t>合夥人違反前二條規定，擅自退夥的，應當賠償由此給其他合夥人造成的損失。</w:t>
      </w:r>
    </w:p>
    <w:p w14:paraId="21E11465" w14:textId="77777777" w:rsidR="00490F6F" w:rsidRDefault="0070146B"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49</w:t>
      </w:r>
      <w:r w:rsidR="00490F6F">
        <w:rPr>
          <w:rFonts w:ascii="微軟正黑體" w:eastAsia="微軟正黑體" w:hAnsi="微軟正黑體" w:hint="eastAsia"/>
        </w:rPr>
        <w:t>條</w:t>
      </w:r>
    </w:p>
    <w:p w14:paraId="36EDBDA1" w14:textId="1E3067D5" w:rsidR="007A3332" w:rsidRPr="00490F6F" w:rsidRDefault="00490F6F" w:rsidP="0070146B">
      <w:pPr>
        <w:ind w:left="119"/>
        <w:jc w:val="both"/>
        <w:rPr>
          <w:rFonts w:ascii="微軟正黑體" w:eastAsia="微軟正黑體" w:hAnsi="微軟正黑體"/>
          <w:color w:val="626262"/>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70146B" w:rsidRPr="00490F6F">
        <w:rPr>
          <w:rFonts w:ascii="微軟正黑體" w:eastAsia="微軟正黑體" w:hAnsi="微軟正黑體" w:hint="eastAsia"/>
          <w:color w:val="626262"/>
        </w:rPr>
        <w:t>合夥人有下列情形之一的，當然退夥：</w:t>
      </w:r>
    </w:p>
    <w:p w14:paraId="59909697" w14:textId="77777777" w:rsidR="007A3332" w:rsidRPr="00490F6F" w:rsidRDefault="0070146B" w:rsidP="0070146B">
      <w:pPr>
        <w:ind w:left="119"/>
        <w:jc w:val="both"/>
        <w:rPr>
          <w:rFonts w:ascii="微軟正黑體" w:eastAsia="微軟正黑體" w:hAnsi="微軟正黑體"/>
          <w:color w:val="626262"/>
        </w:rPr>
      </w:pPr>
      <w:r w:rsidRPr="00490F6F">
        <w:rPr>
          <w:rFonts w:ascii="微軟正黑體" w:eastAsia="微軟正黑體" w:hAnsi="微軟正黑體" w:hint="eastAsia"/>
          <w:color w:val="626262"/>
        </w:rPr>
        <w:t xml:space="preserve">　　（一）死亡或者被依法宣告死亡；</w:t>
      </w:r>
    </w:p>
    <w:p w14:paraId="1AEDF52D" w14:textId="77777777" w:rsidR="007A3332" w:rsidRPr="00490F6F" w:rsidRDefault="0070146B" w:rsidP="0070146B">
      <w:pPr>
        <w:ind w:left="119"/>
        <w:jc w:val="both"/>
        <w:rPr>
          <w:rFonts w:ascii="微軟正黑體" w:eastAsia="微軟正黑體" w:hAnsi="微軟正黑體"/>
          <w:color w:val="626262"/>
        </w:rPr>
      </w:pPr>
      <w:r w:rsidRPr="00490F6F">
        <w:rPr>
          <w:rFonts w:ascii="微軟正黑體" w:eastAsia="微軟正黑體" w:hAnsi="微軟正黑體" w:hint="eastAsia"/>
          <w:color w:val="626262"/>
        </w:rPr>
        <w:t xml:space="preserve">　　（二）被依法宣告為無民事行為能力人；</w:t>
      </w:r>
    </w:p>
    <w:p w14:paraId="35E37C6A" w14:textId="77777777" w:rsidR="007A3332" w:rsidRPr="00490F6F" w:rsidRDefault="0070146B" w:rsidP="0070146B">
      <w:pPr>
        <w:ind w:left="119"/>
        <w:jc w:val="both"/>
        <w:rPr>
          <w:rFonts w:ascii="微軟正黑體" w:eastAsia="微軟正黑體" w:hAnsi="微軟正黑體"/>
          <w:color w:val="626262"/>
        </w:rPr>
      </w:pPr>
      <w:r w:rsidRPr="00490F6F">
        <w:rPr>
          <w:rFonts w:ascii="微軟正黑體" w:eastAsia="微軟正黑體" w:hAnsi="微軟正黑體" w:hint="eastAsia"/>
          <w:color w:val="626262"/>
        </w:rPr>
        <w:lastRenderedPageBreak/>
        <w:t xml:space="preserve">　　（三）個人喪失償債能力；</w:t>
      </w:r>
    </w:p>
    <w:p w14:paraId="4574998B" w14:textId="77777777" w:rsidR="00490F6F" w:rsidRDefault="0070146B" w:rsidP="0070146B">
      <w:pPr>
        <w:ind w:left="119"/>
        <w:jc w:val="both"/>
        <w:rPr>
          <w:rFonts w:ascii="微軟正黑體" w:eastAsia="微軟正黑體" w:hAnsi="微軟正黑體" w:hint="eastAsia"/>
          <w:color w:val="626262"/>
        </w:rPr>
      </w:pPr>
      <w:r w:rsidRPr="00490F6F">
        <w:rPr>
          <w:rFonts w:ascii="微軟正黑體" w:eastAsia="微軟正黑體" w:hAnsi="微軟正黑體" w:hint="eastAsia"/>
          <w:color w:val="626262"/>
        </w:rPr>
        <w:t xml:space="preserve">　　（四）被人民法院強制執行在合夥企業中的全部財產份額</w:t>
      </w:r>
      <w:r w:rsidR="00490F6F">
        <w:rPr>
          <w:rFonts w:ascii="微軟正黑體" w:eastAsia="微軟正黑體" w:hAnsi="微軟正黑體" w:hint="eastAsia"/>
          <w:color w:val="626262"/>
        </w:rPr>
        <w:t>。</w:t>
      </w:r>
    </w:p>
    <w:p w14:paraId="7ED16D8B" w14:textId="3E87B150" w:rsidR="0070146B" w:rsidRPr="00490F6F" w:rsidRDefault="00490F6F" w:rsidP="0070146B">
      <w:pPr>
        <w:ind w:left="119"/>
        <w:jc w:val="both"/>
        <w:rPr>
          <w:rFonts w:ascii="微軟正黑體" w:eastAsia="微軟正黑體" w:hAnsi="微軟正黑體"/>
          <w:color w:val="66669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2</w:t>
      </w:r>
      <w:r w:rsidRPr="00490F6F">
        <w:rPr>
          <w:rFonts w:asciiTheme="minorHAnsi" w:eastAsia="微軟正黑體" w:hAnsiTheme="minorHAnsi" w:hint="eastAsia"/>
          <w:color w:val="404040" w:themeColor="text1" w:themeTint="BF"/>
          <w:sz w:val="16"/>
        </w:rPr>
        <w:t>﹞</w:t>
      </w:r>
      <w:r w:rsidR="0070146B" w:rsidRPr="00490F6F">
        <w:rPr>
          <w:rFonts w:ascii="微軟正黑體" w:eastAsia="微軟正黑體" w:hAnsi="微軟正黑體" w:hint="eastAsia"/>
          <w:color w:val="666699"/>
        </w:rPr>
        <w:t>前款規定的退夥以實際發生之日為退夥生效日。</w:t>
      </w:r>
    </w:p>
    <w:p w14:paraId="31BEE6B2" w14:textId="77777777" w:rsidR="00490F6F" w:rsidRDefault="0070146B"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50</w:t>
      </w:r>
      <w:r w:rsidR="00490F6F">
        <w:rPr>
          <w:rFonts w:ascii="微軟正黑體" w:eastAsia="微軟正黑體" w:hAnsi="微軟正黑體" w:hint="eastAsia"/>
        </w:rPr>
        <w:t>條</w:t>
      </w:r>
    </w:p>
    <w:p w14:paraId="7E868122" w14:textId="047DFD00" w:rsidR="007A3332" w:rsidRPr="00490F6F" w:rsidRDefault="00490F6F" w:rsidP="0070146B">
      <w:pPr>
        <w:ind w:left="119"/>
        <w:jc w:val="both"/>
        <w:rPr>
          <w:rFonts w:ascii="微軟正黑體" w:eastAsia="微軟正黑體" w:hAnsi="微軟正黑體"/>
          <w:color w:val="626262"/>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70146B" w:rsidRPr="00490F6F">
        <w:rPr>
          <w:rFonts w:ascii="微軟正黑體" w:eastAsia="微軟正黑體" w:hAnsi="微軟正黑體" w:hint="eastAsia"/>
          <w:color w:val="626262"/>
        </w:rPr>
        <w:t>合夥人有下列情形之一的，經其他合夥人一致同意，可以決議將其除名：</w:t>
      </w:r>
    </w:p>
    <w:p w14:paraId="0914F422" w14:textId="77777777" w:rsidR="007A3332" w:rsidRPr="00490F6F" w:rsidRDefault="0070146B" w:rsidP="0070146B">
      <w:pPr>
        <w:ind w:left="119"/>
        <w:jc w:val="both"/>
        <w:rPr>
          <w:rFonts w:ascii="微軟正黑體" w:eastAsia="微軟正黑體" w:hAnsi="微軟正黑體"/>
          <w:color w:val="626262"/>
        </w:rPr>
      </w:pPr>
      <w:r w:rsidRPr="00490F6F">
        <w:rPr>
          <w:rFonts w:ascii="微軟正黑體" w:eastAsia="微軟正黑體" w:hAnsi="微軟正黑體" w:hint="eastAsia"/>
          <w:color w:val="626262"/>
        </w:rPr>
        <w:t xml:space="preserve">　　（一）未履行出資義務；</w:t>
      </w:r>
    </w:p>
    <w:p w14:paraId="03E67CB8" w14:textId="77777777" w:rsidR="007A3332" w:rsidRPr="00490F6F" w:rsidRDefault="0070146B" w:rsidP="0070146B">
      <w:pPr>
        <w:ind w:left="119"/>
        <w:jc w:val="both"/>
        <w:rPr>
          <w:rFonts w:ascii="微軟正黑體" w:eastAsia="微軟正黑體" w:hAnsi="微軟正黑體"/>
          <w:color w:val="626262"/>
        </w:rPr>
      </w:pPr>
      <w:r w:rsidRPr="00490F6F">
        <w:rPr>
          <w:rFonts w:ascii="微軟正黑體" w:eastAsia="微軟正黑體" w:hAnsi="微軟正黑體" w:hint="eastAsia"/>
          <w:color w:val="626262"/>
        </w:rPr>
        <w:t xml:space="preserve">　　（二）因故意或者重大過失給合夥企業造成損失；</w:t>
      </w:r>
    </w:p>
    <w:p w14:paraId="3C4B5372" w14:textId="77777777" w:rsidR="007A3332" w:rsidRPr="00490F6F" w:rsidRDefault="0070146B" w:rsidP="0070146B">
      <w:pPr>
        <w:ind w:left="119"/>
        <w:jc w:val="both"/>
        <w:rPr>
          <w:rFonts w:ascii="微軟正黑體" w:eastAsia="微軟正黑體" w:hAnsi="微軟正黑體"/>
          <w:color w:val="626262"/>
        </w:rPr>
      </w:pPr>
      <w:r w:rsidRPr="00490F6F">
        <w:rPr>
          <w:rFonts w:ascii="微軟正黑體" w:eastAsia="微軟正黑體" w:hAnsi="微軟正黑體" w:hint="eastAsia"/>
          <w:color w:val="626262"/>
        </w:rPr>
        <w:t xml:space="preserve">　　（三）執行合夥企業事務時有不正當行為；</w:t>
      </w:r>
    </w:p>
    <w:p w14:paraId="535E430F" w14:textId="77777777" w:rsidR="00490F6F" w:rsidRDefault="0070146B" w:rsidP="0070146B">
      <w:pPr>
        <w:ind w:left="119"/>
        <w:jc w:val="both"/>
        <w:rPr>
          <w:rFonts w:ascii="微軟正黑體" w:eastAsia="微軟正黑體" w:hAnsi="微軟正黑體" w:hint="eastAsia"/>
          <w:color w:val="626262"/>
        </w:rPr>
      </w:pPr>
      <w:r w:rsidRPr="00490F6F">
        <w:rPr>
          <w:rFonts w:ascii="微軟正黑體" w:eastAsia="微軟正黑體" w:hAnsi="微軟正黑體" w:hint="eastAsia"/>
          <w:color w:val="626262"/>
        </w:rPr>
        <w:t xml:space="preserve">　　（四）合夥協議約定的其他事由</w:t>
      </w:r>
      <w:r w:rsidR="00490F6F">
        <w:rPr>
          <w:rFonts w:ascii="微軟正黑體" w:eastAsia="微軟正黑體" w:hAnsi="微軟正黑體" w:hint="eastAsia"/>
          <w:color w:val="626262"/>
        </w:rPr>
        <w:t>。</w:t>
      </w:r>
    </w:p>
    <w:p w14:paraId="0FB6BC29" w14:textId="4CA07E08" w:rsidR="00490F6F" w:rsidRDefault="00490F6F" w:rsidP="0070146B">
      <w:pPr>
        <w:ind w:left="119"/>
        <w:jc w:val="both"/>
        <w:rPr>
          <w:rFonts w:ascii="微軟正黑體" w:eastAsia="微軟正黑體" w:hAnsi="微軟正黑體" w:hint="eastAsia"/>
          <w:color w:val="626262"/>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2</w:t>
      </w:r>
      <w:r w:rsidRPr="00490F6F">
        <w:rPr>
          <w:rFonts w:asciiTheme="minorHAnsi" w:eastAsia="微軟正黑體" w:hAnsiTheme="minorHAnsi" w:hint="eastAsia"/>
          <w:color w:val="404040" w:themeColor="text1" w:themeTint="BF"/>
          <w:sz w:val="16"/>
        </w:rPr>
        <w:t>﹞</w:t>
      </w:r>
      <w:r w:rsidRPr="00490F6F">
        <w:rPr>
          <w:rFonts w:ascii="微軟正黑體" w:eastAsia="微軟正黑體" w:hAnsi="微軟正黑體" w:hint="eastAsia"/>
          <w:color w:val="666699"/>
        </w:rPr>
        <w:t>對合夥人的除名決議應當書面通知被除名人。被除名人自接到除名通知之日起，除名生效，被除名人退夥</w:t>
      </w:r>
      <w:r>
        <w:rPr>
          <w:rFonts w:ascii="微軟正黑體" w:eastAsia="微軟正黑體" w:hAnsi="微軟正黑體" w:hint="eastAsia"/>
          <w:color w:val="626262"/>
        </w:rPr>
        <w:t>。</w:t>
      </w:r>
    </w:p>
    <w:p w14:paraId="3F049A3E" w14:textId="1C4ADD22" w:rsidR="0070146B" w:rsidRPr="00490F6F" w:rsidRDefault="00490F6F" w:rsidP="0070146B">
      <w:pPr>
        <w:ind w:left="119"/>
        <w:jc w:val="both"/>
        <w:rPr>
          <w:rFonts w:ascii="微軟正黑體" w:eastAsia="微軟正黑體" w:hAnsi="微軟正黑體"/>
          <w:color w:val="626262"/>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3</w:t>
      </w:r>
      <w:r w:rsidRPr="00490F6F">
        <w:rPr>
          <w:rFonts w:asciiTheme="minorHAnsi" w:eastAsia="微軟正黑體" w:hAnsiTheme="minorHAnsi" w:hint="eastAsia"/>
          <w:color w:val="404040" w:themeColor="text1" w:themeTint="BF"/>
          <w:sz w:val="16"/>
        </w:rPr>
        <w:t>﹞</w:t>
      </w:r>
      <w:r w:rsidR="0070146B" w:rsidRPr="00490F6F">
        <w:rPr>
          <w:rFonts w:ascii="微軟正黑體" w:eastAsia="微軟正黑體" w:hAnsi="微軟正黑體" w:hint="eastAsia"/>
          <w:color w:val="626262"/>
        </w:rPr>
        <w:t>被除名人對除名決議有異議的，可以在接到除名通知之日起三十日內，向人民法院起訴。</w:t>
      </w:r>
    </w:p>
    <w:p w14:paraId="7FE9B955" w14:textId="77777777" w:rsidR="00490F6F" w:rsidRDefault="0070146B"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51</w:t>
      </w:r>
      <w:r w:rsidR="00490F6F">
        <w:rPr>
          <w:rFonts w:ascii="微軟正黑體" w:eastAsia="微軟正黑體" w:hAnsi="微軟正黑體" w:hint="eastAsia"/>
        </w:rPr>
        <w:t>條</w:t>
      </w:r>
    </w:p>
    <w:p w14:paraId="532F9E1F" w14:textId="639C4088" w:rsidR="00490F6F" w:rsidRDefault="00490F6F" w:rsidP="0070146B">
      <w:pPr>
        <w:ind w:left="119"/>
        <w:jc w:val="both"/>
        <w:rPr>
          <w:rFonts w:ascii="微軟正黑體" w:eastAsia="微軟正黑體" w:hAnsi="微軟正黑體" w:hint="eastAsia"/>
          <w:color w:val="626262"/>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70146B" w:rsidRPr="00490F6F">
        <w:rPr>
          <w:rFonts w:ascii="微軟正黑體" w:eastAsia="微軟正黑體" w:hAnsi="微軟正黑體" w:hint="eastAsia"/>
          <w:color w:val="626262"/>
        </w:rPr>
        <w:t>合夥人死亡或者被依法宣告死亡的，對該合夥人在合夥企業中的財產份額享有合法繼承權的繼承人，依照合夥協議的約定或者經全體合夥人同意，從繼承開始之日起，即取得該合夥企業的合夥人資格</w:t>
      </w:r>
      <w:r>
        <w:rPr>
          <w:rFonts w:ascii="微軟正黑體" w:eastAsia="微軟正黑體" w:hAnsi="微軟正黑體" w:hint="eastAsia"/>
          <w:color w:val="626262"/>
        </w:rPr>
        <w:t>。</w:t>
      </w:r>
    </w:p>
    <w:p w14:paraId="1790977B" w14:textId="67EB22EC" w:rsidR="00490F6F" w:rsidRDefault="00490F6F" w:rsidP="0070146B">
      <w:pPr>
        <w:ind w:left="119"/>
        <w:jc w:val="both"/>
        <w:rPr>
          <w:rFonts w:ascii="微軟正黑體" w:eastAsia="微軟正黑體" w:hAnsi="微軟正黑體" w:hint="eastAsia"/>
          <w:color w:val="626262"/>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2</w:t>
      </w:r>
      <w:r w:rsidRPr="00490F6F">
        <w:rPr>
          <w:rFonts w:asciiTheme="minorHAnsi" w:eastAsia="微軟正黑體" w:hAnsiTheme="minorHAnsi" w:hint="eastAsia"/>
          <w:color w:val="404040" w:themeColor="text1" w:themeTint="BF"/>
          <w:sz w:val="16"/>
        </w:rPr>
        <w:t>﹞</w:t>
      </w:r>
      <w:r w:rsidRPr="00490F6F">
        <w:rPr>
          <w:rFonts w:ascii="微軟正黑體" w:eastAsia="微軟正黑體" w:hAnsi="微軟正黑體" w:hint="eastAsia"/>
          <w:color w:val="666699"/>
        </w:rPr>
        <w:t>合法繼承人不願意成為該合夥企業的合夥人的，合夥企業應退還其依法繼承的財產份額</w:t>
      </w:r>
      <w:r>
        <w:rPr>
          <w:rFonts w:ascii="微軟正黑體" w:eastAsia="微軟正黑體" w:hAnsi="微軟正黑體" w:hint="eastAsia"/>
          <w:color w:val="626262"/>
        </w:rPr>
        <w:t>。</w:t>
      </w:r>
    </w:p>
    <w:p w14:paraId="3B705DFB" w14:textId="5B6BAB2C" w:rsidR="0070146B" w:rsidRPr="00490F6F" w:rsidRDefault="00490F6F" w:rsidP="0070146B">
      <w:pPr>
        <w:ind w:left="119"/>
        <w:jc w:val="both"/>
        <w:rPr>
          <w:rFonts w:ascii="微軟正黑體" w:eastAsia="微軟正黑體" w:hAnsi="微軟正黑體"/>
          <w:color w:val="626262"/>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3</w:t>
      </w:r>
      <w:r w:rsidRPr="00490F6F">
        <w:rPr>
          <w:rFonts w:asciiTheme="minorHAnsi" w:eastAsia="微軟正黑體" w:hAnsiTheme="minorHAnsi" w:hint="eastAsia"/>
          <w:color w:val="404040" w:themeColor="text1" w:themeTint="BF"/>
          <w:sz w:val="16"/>
        </w:rPr>
        <w:t>﹞</w:t>
      </w:r>
      <w:r w:rsidR="0070146B" w:rsidRPr="00490F6F">
        <w:rPr>
          <w:rFonts w:ascii="微軟正黑體" w:eastAsia="微軟正黑體" w:hAnsi="微軟正黑體" w:hint="eastAsia"/>
          <w:color w:val="626262"/>
        </w:rPr>
        <w:t>合法繼承人為未成年人的，經其他合夥人一致同意，可以在其未成年時由監護人代行其權利。</w:t>
      </w:r>
    </w:p>
    <w:p w14:paraId="08F5D405" w14:textId="77777777" w:rsidR="00490F6F" w:rsidRDefault="0070146B"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52</w:t>
      </w:r>
      <w:r w:rsidR="00490F6F">
        <w:rPr>
          <w:rFonts w:ascii="微軟正黑體" w:eastAsia="微軟正黑體" w:hAnsi="微軟正黑體" w:hint="eastAsia"/>
        </w:rPr>
        <w:t>條</w:t>
      </w:r>
    </w:p>
    <w:p w14:paraId="6C9DDF63" w14:textId="3EBD2B3C" w:rsidR="00490F6F" w:rsidRDefault="00490F6F" w:rsidP="0070146B">
      <w:pPr>
        <w:ind w:left="119"/>
        <w:jc w:val="both"/>
        <w:rPr>
          <w:rFonts w:ascii="微軟正黑體" w:eastAsia="微軟正黑體" w:hAnsi="微軟正黑體" w:hint="eastAsia"/>
          <w:color w:val="626262"/>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70146B" w:rsidRPr="00490F6F">
        <w:rPr>
          <w:rFonts w:ascii="微軟正黑體" w:eastAsia="微軟正黑體" w:hAnsi="微軟正黑體" w:hint="eastAsia"/>
          <w:color w:val="626262"/>
        </w:rPr>
        <w:t>合夥人退夥的，其他合夥人應當與該退夥人按照退夥時的合夥企業的財產狀況進行結算，退還退夥人的財產份額</w:t>
      </w:r>
      <w:r>
        <w:rPr>
          <w:rFonts w:ascii="微軟正黑體" w:eastAsia="微軟正黑體" w:hAnsi="微軟正黑體" w:hint="eastAsia"/>
          <w:color w:val="626262"/>
        </w:rPr>
        <w:t>。</w:t>
      </w:r>
    </w:p>
    <w:p w14:paraId="1FCF17FF" w14:textId="18DD7A9E" w:rsidR="0070146B" w:rsidRPr="00490F6F" w:rsidRDefault="00490F6F" w:rsidP="0070146B">
      <w:pPr>
        <w:ind w:left="119"/>
        <w:jc w:val="both"/>
        <w:rPr>
          <w:rFonts w:ascii="微軟正黑體" w:eastAsia="微軟正黑體" w:hAnsi="微軟正黑體"/>
          <w:color w:val="66669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2</w:t>
      </w:r>
      <w:r w:rsidRPr="00490F6F">
        <w:rPr>
          <w:rFonts w:asciiTheme="minorHAnsi" w:eastAsia="微軟正黑體" w:hAnsiTheme="minorHAnsi" w:hint="eastAsia"/>
          <w:color w:val="404040" w:themeColor="text1" w:themeTint="BF"/>
          <w:sz w:val="16"/>
        </w:rPr>
        <w:t>﹞</w:t>
      </w:r>
      <w:r w:rsidR="0070146B" w:rsidRPr="00490F6F">
        <w:rPr>
          <w:rFonts w:ascii="微軟正黑體" w:eastAsia="微軟正黑體" w:hAnsi="微軟正黑體" w:hint="eastAsia"/>
          <w:color w:val="666699"/>
        </w:rPr>
        <w:t>退夥時有未了結的合夥企業事務的，待了結後進行結算。</w:t>
      </w:r>
    </w:p>
    <w:p w14:paraId="4CE1DBA1" w14:textId="77777777" w:rsidR="00490F6F" w:rsidRDefault="0070146B"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53</w:t>
      </w:r>
      <w:r w:rsidR="00490F6F">
        <w:rPr>
          <w:rFonts w:ascii="微軟正黑體" w:eastAsia="微軟正黑體" w:hAnsi="微軟正黑體" w:hint="eastAsia"/>
        </w:rPr>
        <w:t>條</w:t>
      </w:r>
    </w:p>
    <w:p w14:paraId="16190A95" w14:textId="26ABC567" w:rsidR="0070146B" w:rsidRPr="00490F6F" w:rsidRDefault="00490F6F" w:rsidP="0070146B">
      <w:pPr>
        <w:ind w:left="119"/>
        <w:jc w:val="both"/>
        <w:rPr>
          <w:rFonts w:ascii="微軟正黑體" w:eastAsia="微軟正黑體" w:hAnsi="微軟正黑體"/>
          <w:color w:val="626262"/>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70146B" w:rsidRPr="00490F6F">
        <w:rPr>
          <w:rFonts w:ascii="微軟正黑體" w:eastAsia="微軟正黑體" w:hAnsi="微軟正黑體" w:hint="eastAsia"/>
          <w:color w:val="626262"/>
        </w:rPr>
        <w:t>退夥人在合夥企業中財產份額的退還辦法，由合夥協議約定或者由全體合夥人決定，可以退還貨幣，也可以退還實物。</w:t>
      </w:r>
    </w:p>
    <w:p w14:paraId="61D23426" w14:textId="77777777" w:rsidR="00490F6F" w:rsidRDefault="0070146B"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54</w:t>
      </w:r>
      <w:r w:rsidR="00490F6F">
        <w:rPr>
          <w:rFonts w:ascii="微軟正黑體" w:eastAsia="微軟正黑體" w:hAnsi="微軟正黑體" w:hint="eastAsia"/>
        </w:rPr>
        <w:t>條</w:t>
      </w:r>
    </w:p>
    <w:p w14:paraId="79620967" w14:textId="26C837B9" w:rsidR="0070146B" w:rsidRPr="00490F6F" w:rsidRDefault="00490F6F" w:rsidP="0070146B">
      <w:pPr>
        <w:ind w:left="119"/>
        <w:jc w:val="both"/>
        <w:rPr>
          <w:rFonts w:ascii="微軟正黑體" w:eastAsia="微軟正黑體" w:hAnsi="微軟正黑體"/>
          <w:color w:val="626262"/>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70146B" w:rsidRPr="00490F6F">
        <w:rPr>
          <w:rFonts w:ascii="微軟正黑體" w:eastAsia="微軟正黑體" w:hAnsi="微軟正黑體" w:hint="eastAsia"/>
          <w:color w:val="626262"/>
        </w:rPr>
        <w:t>退夥人對其退夥前已發生的合夥企業債務，與其他合夥人承擔連帶責任。</w:t>
      </w:r>
    </w:p>
    <w:p w14:paraId="3ABC5ECF" w14:textId="77777777" w:rsidR="00490F6F" w:rsidRDefault="0070146B"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55</w:t>
      </w:r>
      <w:r w:rsidR="00490F6F">
        <w:rPr>
          <w:rFonts w:ascii="微軟正黑體" w:eastAsia="微軟正黑體" w:hAnsi="微軟正黑體" w:hint="eastAsia"/>
        </w:rPr>
        <w:t>條</w:t>
      </w:r>
    </w:p>
    <w:p w14:paraId="133D81C1" w14:textId="207E31B1" w:rsidR="0070146B" w:rsidRPr="00490F6F" w:rsidRDefault="00490F6F" w:rsidP="0070146B">
      <w:pPr>
        <w:ind w:left="119"/>
        <w:jc w:val="both"/>
        <w:rPr>
          <w:rFonts w:ascii="微軟正黑體" w:eastAsia="微軟正黑體" w:hAnsi="微軟正黑體"/>
          <w:color w:val="626262"/>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70146B" w:rsidRPr="00490F6F">
        <w:rPr>
          <w:rFonts w:ascii="微軟正黑體" w:eastAsia="微軟正黑體" w:hAnsi="微軟正黑體" w:hint="eastAsia"/>
          <w:color w:val="626262"/>
        </w:rPr>
        <w:t>合夥人退夥時，合夥企業財產少於合夥企業債務的，退夥人應當按照本法第</w:t>
      </w:r>
      <w:hyperlink w:anchor="a32" w:history="1">
        <w:r w:rsidR="0070146B" w:rsidRPr="00490F6F">
          <w:rPr>
            <w:rStyle w:val="a3"/>
            <w:rFonts w:ascii="微軟正黑體" w:eastAsia="微軟正黑體" w:hAnsi="微軟正黑體" w:hint="eastAsia"/>
            <w:color w:val="626262"/>
          </w:rPr>
          <w:t>三十二</w:t>
        </w:r>
      </w:hyperlink>
      <w:r w:rsidR="0070146B" w:rsidRPr="00490F6F">
        <w:rPr>
          <w:rFonts w:ascii="微軟正黑體" w:eastAsia="微軟正黑體" w:hAnsi="微軟正黑體" w:hint="eastAsia"/>
          <w:color w:val="626262"/>
        </w:rPr>
        <w:t>條第一款的規定分擔虧損。</w:t>
      </w:r>
    </w:p>
    <w:p w14:paraId="3B905A71" w14:textId="77777777" w:rsidR="00490F6F" w:rsidRDefault="0070146B"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56</w:t>
      </w:r>
      <w:r w:rsidR="00490F6F">
        <w:rPr>
          <w:rFonts w:ascii="微軟正黑體" w:eastAsia="微軟正黑體" w:hAnsi="微軟正黑體" w:hint="eastAsia"/>
        </w:rPr>
        <w:t>條</w:t>
      </w:r>
    </w:p>
    <w:p w14:paraId="7427C37D" w14:textId="79EDCC7C" w:rsidR="00490F6F" w:rsidRDefault="00490F6F" w:rsidP="0070146B">
      <w:pPr>
        <w:ind w:left="119"/>
        <w:jc w:val="both"/>
        <w:rPr>
          <w:rFonts w:ascii="微軟正黑體" w:eastAsia="微軟正黑體" w:hAnsi="微軟正黑體" w:hint="eastAsia"/>
          <w:color w:val="626262"/>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70146B" w:rsidRPr="00490F6F">
        <w:rPr>
          <w:rFonts w:ascii="微軟正黑體" w:eastAsia="微軟正黑體" w:hAnsi="微軟正黑體" w:hint="eastAsia"/>
          <w:color w:val="626262"/>
        </w:rPr>
        <w:t>合夥企業登記事項因退夥、入夥、合夥協議修改等發生變更或者需要重新登記的，應當於作出變更決定或者發生變更事由之日起十五日內，向企業登記機關辦理有關登記手續</w:t>
      </w:r>
      <w:r>
        <w:rPr>
          <w:rFonts w:ascii="微軟正黑體" w:eastAsia="微軟正黑體" w:hAnsi="微軟正黑體" w:hint="eastAsia"/>
          <w:color w:val="626262"/>
        </w:rPr>
        <w:t>。</w:t>
      </w:r>
    </w:p>
    <w:p w14:paraId="6C3187D9" w14:textId="3285FCB4" w:rsidR="007A3332" w:rsidRPr="00490F6F" w:rsidRDefault="00490F6F" w:rsidP="00523EC8">
      <w:pPr>
        <w:ind w:left="119"/>
        <w:jc w:val="right"/>
        <w:rPr>
          <w:rFonts w:ascii="微軟正黑體" w:eastAsia="微軟正黑體" w:hAnsi="微軟正黑體"/>
          <w:color w:val="7F7F7F"/>
        </w:rPr>
      </w:pPr>
      <w:r>
        <w:rPr>
          <w:rFonts w:ascii="微軟正黑體" w:eastAsia="微軟正黑體" w:hAnsi="微軟正黑體" w:hint="eastAsia"/>
          <w:color w:val="626262"/>
        </w:rPr>
        <w:t xml:space="preserve">　　　　</w:t>
      </w:r>
      <w:r w:rsidR="00523EC8" w:rsidRPr="00490F6F">
        <w:rPr>
          <w:rFonts w:ascii="微軟正黑體" w:eastAsia="微軟正黑體" w:hAnsi="微軟正黑體"/>
          <w:color w:val="7F7F7F"/>
          <w:sz w:val="18"/>
        </w:rPr>
        <w:t xml:space="preserve">　　　　　　　　　　　　　　　　　　　　　　　　　　　　　　　　　　　　　　　　　　　　　</w:t>
      </w:r>
      <w:hyperlink w:anchor="zzz" w:history="1">
        <w:r w:rsidR="00523EC8" w:rsidRPr="00490F6F">
          <w:rPr>
            <w:rStyle w:val="a3"/>
            <w:rFonts w:ascii="微軟正黑體" w:eastAsia="微軟正黑體" w:hAnsi="微軟正黑體" w:hint="eastAsia"/>
            <w:color w:val="7F7F7F"/>
            <w:sz w:val="18"/>
          </w:rPr>
          <w:t>回索引</w:t>
        </w:r>
      </w:hyperlink>
      <w:r w:rsidR="0056452A" w:rsidRPr="00490F6F">
        <w:rPr>
          <w:rFonts w:ascii="微軟正黑體" w:eastAsia="微軟正黑體" w:hAnsi="微軟正黑體" w:hint="eastAsia"/>
          <w:color w:val="7F7F7F"/>
          <w:sz w:val="18"/>
        </w:rPr>
        <w:t>〉〉</w:t>
      </w:r>
    </w:p>
    <w:p w14:paraId="433575F6" w14:textId="77777777" w:rsidR="0070146B" w:rsidRPr="00490F6F" w:rsidRDefault="0070146B" w:rsidP="00D7368C">
      <w:pPr>
        <w:pStyle w:val="1"/>
        <w:rPr>
          <w:rFonts w:ascii="微軟正黑體" w:eastAsia="微軟正黑體" w:hAnsi="微軟正黑體"/>
        </w:rPr>
      </w:pPr>
      <w:bookmarkStart w:id="41" w:name="_第七章__合夥企業解散、清算"/>
      <w:bookmarkEnd w:id="41"/>
      <w:r w:rsidRPr="00490F6F">
        <w:rPr>
          <w:rFonts w:ascii="微軟正黑體" w:eastAsia="微軟正黑體" w:hAnsi="微軟正黑體" w:hint="eastAsia"/>
        </w:rPr>
        <w:t>第七章</w:t>
      </w:r>
      <w:r w:rsidR="007F1236" w:rsidRPr="00490F6F">
        <w:rPr>
          <w:rFonts w:ascii="微軟正黑體" w:eastAsia="微軟正黑體" w:hAnsi="微軟正黑體" w:hint="eastAsia"/>
        </w:rPr>
        <w:t xml:space="preserve">　　</w:t>
      </w:r>
      <w:r w:rsidRPr="00490F6F">
        <w:rPr>
          <w:rFonts w:ascii="微軟正黑體" w:eastAsia="微軟正黑體" w:hAnsi="微軟正黑體" w:hint="eastAsia"/>
        </w:rPr>
        <w:t>合夥企業解散、清算</w:t>
      </w:r>
    </w:p>
    <w:p w14:paraId="47305A6E" w14:textId="77777777" w:rsidR="00490F6F" w:rsidRDefault="0070146B"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57</w:t>
      </w:r>
      <w:r w:rsidR="00490F6F">
        <w:rPr>
          <w:rFonts w:ascii="微軟正黑體" w:eastAsia="微軟正黑體" w:hAnsi="微軟正黑體" w:hint="eastAsia"/>
        </w:rPr>
        <w:t>條</w:t>
      </w:r>
    </w:p>
    <w:p w14:paraId="623B36DC" w14:textId="0986F96F" w:rsidR="007A3332" w:rsidRPr="00490F6F" w:rsidRDefault="00490F6F" w:rsidP="0070146B">
      <w:pPr>
        <w:ind w:left="119"/>
        <w:jc w:val="both"/>
        <w:rPr>
          <w:rFonts w:ascii="微軟正黑體" w:eastAsia="微軟正黑體" w:hAnsi="微軟正黑體"/>
          <w:color w:val="626262"/>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70146B" w:rsidRPr="00490F6F">
        <w:rPr>
          <w:rFonts w:ascii="微軟正黑體" w:eastAsia="微軟正黑體" w:hAnsi="微軟正黑體" w:hint="eastAsia"/>
          <w:color w:val="626262"/>
        </w:rPr>
        <w:t>合夥企業有下列情形之一時，應當解散：</w:t>
      </w:r>
    </w:p>
    <w:p w14:paraId="14B47742" w14:textId="77777777" w:rsidR="007A3332" w:rsidRPr="00490F6F" w:rsidRDefault="0070146B" w:rsidP="0070146B">
      <w:pPr>
        <w:ind w:left="119"/>
        <w:jc w:val="both"/>
        <w:rPr>
          <w:rFonts w:ascii="微軟正黑體" w:eastAsia="微軟正黑體" w:hAnsi="微軟正黑體"/>
          <w:color w:val="626262"/>
        </w:rPr>
      </w:pPr>
      <w:r w:rsidRPr="00490F6F">
        <w:rPr>
          <w:rFonts w:ascii="微軟正黑體" w:eastAsia="微軟正黑體" w:hAnsi="微軟正黑體" w:hint="eastAsia"/>
          <w:color w:val="626262"/>
        </w:rPr>
        <w:t xml:space="preserve">　　（一）合夥協議約定的經營期限屆滿，合夥人不願繼續經營的；</w:t>
      </w:r>
    </w:p>
    <w:p w14:paraId="6A4FD094" w14:textId="77777777" w:rsidR="007A3332" w:rsidRPr="00490F6F" w:rsidRDefault="0070146B" w:rsidP="0070146B">
      <w:pPr>
        <w:ind w:left="119"/>
        <w:jc w:val="both"/>
        <w:rPr>
          <w:rFonts w:ascii="微軟正黑體" w:eastAsia="微軟正黑體" w:hAnsi="微軟正黑體"/>
          <w:color w:val="626262"/>
        </w:rPr>
      </w:pPr>
      <w:r w:rsidRPr="00490F6F">
        <w:rPr>
          <w:rFonts w:ascii="微軟正黑體" w:eastAsia="微軟正黑體" w:hAnsi="微軟正黑體" w:hint="eastAsia"/>
          <w:color w:val="626262"/>
        </w:rPr>
        <w:lastRenderedPageBreak/>
        <w:t xml:space="preserve">　　（二）合夥協議約定的解散事由出現；</w:t>
      </w:r>
    </w:p>
    <w:p w14:paraId="1301A10C" w14:textId="77777777" w:rsidR="007A3332" w:rsidRPr="00490F6F" w:rsidRDefault="0070146B" w:rsidP="0070146B">
      <w:pPr>
        <w:ind w:left="119"/>
        <w:jc w:val="both"/>
        <w:rPr>
          <w:rFonts w:ascii="微軟正黑體" w:eastAsia="微軟正黑體" w:hAnsi="微軟正黑體"/>
          <w:color w:val="626262"/>
        </w:rPr>
      </w:pPr>
      <w:r w:rsidRPr="00490F6F">
        <w:rPr>
          <w:rFonts w:ascii="微軟正黑體" w:eastAsia="微軟正黑體" w:hAnsi="微軟正黑體" w:hint="eastAsia"/>
          <w:color w:val="626262"/>
        </w:rPr>
        <w:t xml:space="preserve">　　（三）全體合夥人決定解散；</w:t>
      </w:r>
    </w:p>
    <w:p w14:paraId="408C16B0" w14:textId="77777777" w:rsidR="007A3332" w:rsidRPr="00490F6F" w:rsidRDefault="0070146B" w:rsidP="0070146B">
      <w:pPr>
        <w:ind w:left="119"/>
        <w:jc w:val="both"/>
        <w:rPr>
          <w:rFonts w:ascii="微軟正黑體" w:eastAsia="微軟正黑體" w:hAnsi="微軟正黑體"/>
          <w:color w:val="626262"/>
        </w:rPr>
      </w:pPr>
      <w:r w:rsidRPr="00490F6F">
        <w:rPr>
          <w:rFonts w:ascii="微軟正黑體" w:eastAsia="微軟正黑體" w:hAnsi="微軟正黑體" w:hint="eastAsia"/>
          <w:color w:val="626262"/>
        </w:rPr>
        <w:t xml:space="preserve">　　（四）合夥人已不具備法定人數；</w:t>
      </w:r>
    </w:p>
    <w:p w14:paraId="594F22CC" w14:textId="77777777" w:rsidR="007A3332" w:rsidRPr="00490F6F" w:rsidRDefault="0070146B" w:rsidP="0070146B">
      <w:pPr>
        <w:ind w:left="119"/>
        <w:jc w:val="both"/>
        <w:rPr>
          <w:rFonts w:ascii="微軟正黑體" w:eastAsia="微軟正黑體" w:hAnsi="微軟正黑體"/>
          <w:color w:val="626262"/>
        </w:rPr>
      </w:pPr>
      <w:r w:rsidRPr="00490F6F">
        <w:rPr>
          <w:rFonts w:ascii="微軟正黑體" w:eastAsia="微軟正黑體" w:hAnsi="微軟正黑體" w:hint="eastAsia"/>
          <w:color w:val="626262"/>
        </w:rPr>
        <w:t xml:space="preserve">　　（五）合夥</w:t>
      </w:r>
      <w:r w:rsidR="0040063A" w:rsidRPr="00490F6F">
        <w:rPr>
          <w:rFonts w:ascii="微軟正黑體" w:eastAsia="微軟正黑體" w:hAnsi="微軟正黑體" w:hint="eastAsia"/>
          <w:color w:val="626262"/>
        </w:rPr>
        <w:t>協議</w:t>
      </w:r>
      <w:r w:rsidRPr="00490F6F">
        <w:rPr>
          <w:rFonts w:ascii="微軟正黑體" w:eastAsia="微軟正黑體" w:hAnsi="微軟正黑體" w:hint="eastAsia"/>
          <w:color w:val="626262"/>
        </w:rPr>
        <w:t>約定的合夥目的已經實現或者無法實現；</w:t>
      </w:r>
    </w:p>
    <w:p w14:paraId="4BF6C32D" w14:textId="77777777" w:rsidR="007A3332" w:rsidRPr="00490F6F" w:rsidRDefault="0070146B" w:rsidP="0070146B">
      <w:pPr>
        <w:ind w:left="119"/>
        <w:jc w:val="both"/>
        <w:rPr>
          <w:rFonts w:ascii="微軟正黑體" w:eastAsia="微軟正黑體" w:hAnsi="微軟正黑體"/>
          <w:color w:val="626262"/>
        </w:rPr>
      </w:pPr>
      <w:r w:rsidRPr="00490F6F">
        <w:rPr>
          <w:rFonts w:ascii="微軟正黑體" w:eastAsia="微軟正黑體" w:hAnsi="微軟正黑體" w:hint="eastAsia"/>
          <w:color w:val="626262"/>
        </w:rPr>
        <w:t xml:space="preserve">　　（六）被依法吊銷營業執照；</w:t>
      </w:r>
    </w:p>
    <w:p w14:paraId="54AA71BC" w14:textId="77777777" w:rsidR="0070146B" w:rsidRPr="00490F6F" w:rsidRDefault="0070146B" w:rsidP="0070146B">
      <w:pPr>
        <w:ind w:left="119"/>
        <w:jc w:val="both"/>
        <w:rPr>
          <w:rFonts w:ascii="微軟正黑體" w:eastAsia="微軟正黑體" w:hAnsi="微軟正黑體"/>
          <w:color w:val="626262"/>
        </w:rPr>
      </w:pPr>
      <w:r w:rsidRPr="00490F6F">
        <w:rPr>
          <w:rFonts w:ascii="微軟正黑體" w:eastAsia="微軟正黑體" w:hAnsi="微軟正黑體" w:hint="eastAsia"/>
          <w:color w:val="626262"/>
        </w:rPr>
        <w:t xml:space="preserve">　　（七）出現法律、行政法規規定的合夥企業解散的其他原因。</w:t>
      </w:r>
    </w:p>
    <w:p w14:paraId="05866788" w14:textId="77777777" w:rsidR="00490F6F" w:rsidRDefault="0070146B"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58</w:t>
      </w:r>
      <w:r w:rsidR="00490F6F">
        <w:rPr>
          <w:rFonts w:ascii="微軟正黑體" w:eastAsia="微軟正黑體" w:hAnsi="微軟正黑體" w:hint="eastAsia"/>
        </w:rPr>
        <w:t>條</w:t>
      </w:r>
    </w:p>
    <w:p w14:paraId="2DE659D8" w14:textId="4CC41603" w:rsidR="0070146B" w:rsidRPr="00490F6F" w:rsidRDefault="00490F6F" w:rsidP="0070146B">
      <w:pPr>
        <w:ind w:left="119"/>
        <w:jc w:val="both"/>
        <w:rPr>
          <w:rFonts w:ascii="微軟正黑體" w:eastAsia="微軟正黑體" w:hAnsi="微軟正黑體"/>
          <w:color w:val="626262"/>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70146B" w:rsidRPr="00490F6F">
        <w:rPr>
          <w:rFonts w:ascii="微軟正黑體" w:eastAsia="微軟正黑體" w:hAnsi="微軟正黑體" w:hint="eastAsia"/>
          <w:color w:val="626262"/>
        </w:rPr>
        <w:t>合夥企業解散後應當進行清算，並通知和公告債權人。</w:t>
      </w:r>
    </w:p>
    <w:p w14:paraId="11330AB5" w14:textId="77777777" w:rsidR="00490F6F" w:rsidRDefault="0070146B"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59</w:t>
      </w:r>
      <w:r w:rsidR="00490F6F">
        <w:rPr>
          <w:rFonts w:ascii="微軟正黑體" w:eastAsia="微軟正黑體" w:hAnsi="微軟正黑體" w:hint="eastAsia"/>
        </w:rPr>
        <w:t>條</w:t>
      </w:r>
    </w:p>
    <w:p w14:paraId="322AE450" w14:textId="09284DF3" w:rsidR="00490F6F" w:rsidRDefault="00490F6F" w:rsidP="0070146B">
      <w:pPr>
        <w:ind w:left="119"/>
        <w:jc w:val="both"/>
        <w:rPr>
          <w:rFonts w:ascii="微軟正黑體" w:eastAsia="微軟正黑體" w:hAnsi="微軟正黑體" w:hint="eastAsia"/>
          <w:color w:val="626262"/>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70146B" w:rsidRPr="00490F6F">
        <w:rPr>
          <w:rFonts w:ascii="微軟正黑體" w:eastAsia="微軟正黑體" w:hAnsi="微軟正黑體" w:hint="eastAsia"/>
          <w:color w:val="626262"/>
        </w:rPr>
        <w:t>合夥企業解散，清算人由全體合夥人擔任；未能由全體合夥人擔任清算人的，經全體合夥人過半數同意，可以自合夥企業解散後十五日內指定一名或者數名合夥人，或者委託第三人，擔任清算人</w:t>
      </w:r>
      <w:r>
        <w:rPr>
          <w:rFonts w:ascii="微軟正黑體" w:eastAsia="微軟正黑體" w:hAnsi="微軟正黑體" w:hint="eastAsia"/>
          <w:color w:val="626262"/>
        </w:rPr>
        <w:t>。</w:t>
      </w:r>
    </w:p>
    <w:p w14:paraId="49010756" w14:textId="1C6FCE90" w:rsidR="0070146B" w:rsidRPr="00490F6F" w:rsidRDefault="00490F6F" w:rsidP="0070146B">
      <w:pPr>
        <w:ind w:left="119"/>
        <w:jc w:val="both"/>
        <w:rPr>
          <w:rFonts w:ascii="微軟正黑體" w:eastAsia="微軟正黑體" w:hAnsi="微軟正黑體"/>
          <w:color w:val="66669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2</w:t>
      </w:r>
      <w:r w:rsidRPr="00490F6F">
        <w:rPr>
          <w:rFonts w:asciiTheme="minorHAnsi" w:eastAsia="微軟正黑體" w:hAnsiTheme="minorHAnsi" w:hint="eastAsia"/>
          <w:color w:val="404040" w:themeColor="text1" w:themeTint="BF"/>
          <w:sz w:val="16"/>
        </w:rPr>
        <w:t>﹞</w:t>
      </w:r>
      <w:r w:rsidR="0070146B" w:rsidRPr="00490F6F">
        <w:rPr>
          <w:rFonts w:ascii="微軟正黑體" w:eastAsia="微軟正黑體" w:hAnsi="微軟正黑體" w:hint="eastAsia"/>
          <w:color w:val="666699"/>
        </w:rPr>
        <w:t>十五日內未確定清算人的，合夥人或者其他利害關係人可以申請人民法院指定清算人。</w:t>
      </w:r>
    </w:p>
    <w:p w14:paraId="233AC31C" w14:textId="77777777" w:rsidR="00490F6F" w:rsidRDefault="0070146B"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60</w:t>
      </w:r>
      <w:r w:rsidR="00490F6F">
        <w:rPr>
          <w:rFonts w:ascii="微軟正黑體" w:eastAsia="微軟正黑體" w:hAnsi="微軟正黑體" w:hint="eastAsia"/>
        </w:rPr>
        <w:t>條</w:t>
      </w:r>
    </w:p>
    <w:p w14:paraId="12967D9F" w14:textId="1EA6F710" w:rsidR="007A3332" w:rsidRPr="00490F6F" w:rsidRDefault="00490F6F" w:rsidP="0070146B">
      <w:pPr>
        <w:ind w:left="119"/>
        <w:jc w:val="both"/>
        <w:rPr>
          <w:rFonts w:ascii="微軟正黑體" w:eastAsia="微軟正黑體" w:hAnsi="微軟正黑體"/>
          <w:color w:val="626262"/>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70146B" w:rsidRPr="00490F6F">
        <w:rPr>
          <w:rFonts w:ascii="微軟正黑體" w:eastAsia="微軟正黑體" w:hAnsi="微軟正黑體" w:hint="eastAsia"/>
          <w:color w:val="626262"/>
        </w:rPr>
        <w:t>清算人在清算期間執行下列事務：</w:t>
      </w:r>
    </w:p>
    <w:p w14:paraId="325E06F1" w14:textId="77777777" w:rsidR="007A3332" w:rsidRPr="00490F6F" w:rsidRDefault="0070146B" w:rsidP="0070146B">
      <w:pPr>
        <w:ind w:left="119"/>
        <w:jc w:val="both"/>
        <w:rPr>
          <w:rFonts w:ascii="微軟正黑體" w:eastAsia="微軟正黑體" w:hAnsi="微軟正黑體"/>
          <w:color w:val="626262"/>
        </w:rPr>
      </w:pPr>
      <w:r w:rsidRPr="00490F6F">
        <w:rPr>
          <w:rFonts w:ascii="微軟正黑體" w:eastAsia="微軟正黑體" w:hAnsi="微軟正黑體" w:hint="eastAsia"/>
          <w:color w:val="626262"/>
        </w:rPr>
        <w:t xml:space="preserve">　　（一）清理合夥企業財產，分別編制資產負債表和財產清單；</w:t>
      </w:r>
    </w:p>
    <w:p w14:paraId="5C3D1EA5" w14:textId="77777777" w:rsidR="007A3332" w:rsidRPr="00490F6F" w:rsidRDefault="0070146B" w:rsidP="0070146B">
      <w:pPr>
        <w:ind w:left="119"/>
        <w:jc w:val="both"/>
        <w:rPr>
          <w:rFonts w:ascii="微軟正黑體" w:eastAsia="微軟正黑體" w:hAnsi="微軟正黑體"/>
          <w:color w:val="626262"/>
        </w:rPr>
      </w:pPr>
      <w:r w:rsidRPr="00490F6F">
        <w:rPr>
          <w:rFonts w:ascii="微軟正黑體" w:eastAsia="微軟正黑體" w:hAnsi="微軟正黑體" w:hint="eastAsia"/>
          <w:color w:val="626262"/>
        </w:rPr>
        <w:t xml:space="preserve">　　（二）處理與清算有關的合夥企業未了結的事務；</w:t>
      </w:r>
    </w:p>
    <w:p w14:paraId="2FCD8AA4" w14:textId="77777777" w:rsidR="007A3332" w:rsidRPr="00490F6F" w:rsidRDefault="0070146B" w:rsidP="0070146B">
      <w:pPr>
        <w:ind w:left="119"/>
        <w:jc w:val="both"/>
        <w:rPr>
          <w:rFonts w:ascii="微軟正黑體" w:eastAsia="微軟正黑體" w:hAnsi="微軟正黑體"/>
          <w:color w:val="626262"/>
        </w:rPr>
      </w:pPr>
      <w:r w:rsidRPr="00490F6F">
        <w:rPr>
          <w:rFonts w:ascii="微軟正黑體" w:eastAsia="微軟正黑體" w:hAnsi="微軟正黑體" w:hint="eastAsia"/>
          <w:color w:val="626262"/>
        </w:rPr>
        <w:t xml:space="preserve">　　（三）清繳所欠稅款；</w:t>
      </w:r>
    </w:p>
    <w:p w14:paraId="7B4C823A" w14:textId="77777777" w:rsidR="007A3332" w:rsidRPr="00490F6F" w:rsidRDefault="0070146B" w:rsidP="0070146B">
      <w:pPr>
        <w:ind w:left="119"/>
        <w:jc w:val="both"/>
        <w:rPr>
          <w:rFonts w:ascii="微軟正黑體" w:eastAsia="微軟正黑體" w:hAnsi="微軟正黑體"/>
          <w:color w:val="626262"/>
        </w:rPr>
      </w:pPr>
      <w:r w:rsidRPr="00490F6F">
        <w:rPr>
          <w:rFonts w:ascii="微軟正黑體" w:eastAsia="微軟正黑體" w:hAnsi="微軟正黑體" w:hint="eastAsia"/>
          <w:color w:val="626262"/>
        </w:rPr>
        <w:t xml:space="preserve">　　（四）清理債權、債務；</w:t>
      </w:r>
    </w:p>
    <w:p w14:paraId="412CE44E" w14:textId="77777777" w:rsidR="007A3332" w:rsidRPr="00490F6F" w:rsidRDefault="0070146B" w:rsidP="0070146B">
      <w:pPr>
        <w:ind w:left="119"/>
        <w:jc w:val="both"/>
        <w:rPr>
          <w:rFonts w:ascii="微軟正黑體" w:eastAsia="微軟正黑體" w:hAnsi="微軟正黑體"/>
          <w:color w:val="626262"/>
        </w:rPr>
      </w:pPr>
      <w:r w:rsidRPr="00490F6F">
        <w:rPr>
          <w:rFonts w:ascii="微軟正黑體" w:eastAsia="微軟正黑體" w:hAnsi="微軟正黑體" w:hint="eastAsia"/>
          <w:color w:val="626262"/>
        </w:rPr>
        <w:t xml:space="preserve">　　（五）處理合夥企業清償債務後的剩餘財產；</w:t>
      </w:r>
    </w:p>
    <w:p w14:paraId="723F5A47" w14:textId="77777777" w:rsidR="0070146B" w:rsidRPr="00490F6F" w:rsidRDefault="0070146B" w:rsidP="0070146B">
      <w:pPr>
        <w:ind w:left="119"/>
        <w:jc w:val="both"/>
        <w:rPr>
          <w:rFonts w:ascii="微軟正黑體" w:eastAsia="微軟正黑體" w:hAnsi="微軟正黑體"/>
          <w:color w:val="626262"/>
        </w:rPr>
      </w:pPr>
      <w:r w:rsidRPr="00490F6F">
        <w:rPr>
          <w:rFonts w:ascii="微軟正黑體" w:eastAsia="微軟正黑體" w:hAnsi="微軟正黑體" w:hint="eastAsia"/>
          <w:color w:val="626262"/>
        </w:rPr>
        <w:t xml:space="preserve">　　（六）代表合夥企業參與民事訴訟活動。</w:t>
      </w:r>
    </w:p>
    <w:p w14:paraId="131F27B5" w14:textId="77777777" w:rsidR="00490F6F" w:rsidRDefault="0070146B"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61</w:t>
      </w:r>
      <w:r w:rsidR="00490F6F">
        <w:rPr>
          <w:rFonts w:ascii="微軟正黑體" w:eastAsia="微軟正黑體" w:hAnsi="微軟正黑體" w:hint="eastAsia"/>
        </w:rPr>
        <w:t>條</w:t>
      </w:r>
    </w:p>
    <w:p w14:paraId="1062350B" w14:textId="4AFCC014" w:rsidR="007A3332" w:rsidRPr="00490F6F" w:rsidRDefault="00490F6F" w:rsidP="0070146B">
      <w:pPr>
        <w:ind w:left="119"/>
        <w:jc w:val="both"/>
        <w:rPr>
          <w:rFonts w:ascii="微軟正黑體" w:eastAsia="微軟正黑體" w:hAnsi="微軟正黑體"/>
          <w:color w:val="626262"/>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70146B" w:rsidRPr="00490F6F">
        <w:rPr>
          <w:rFonts w:ascii="微軟正黑體" w:eastAsia="微軟正黑體" w:hAnsi="微軟正黑體" w:hint="eastAsia"/>
          <w:color w:val="626262"/>
        </w:rPr>
        <w:t>合夥企業財產在支付清算費用後，按下列順序清償：</w:t>
      </w:r>
    </w:p>
    <w:p w14:paraId="2299AFAE" w14:textId="77777777" w:rsidR="007A3332" w:rsidRPr="00490F6F" w:rsidRDefault="0070146B" w:rsidP="0070146B">
      <w:pPr>
        <w:ind w:left="119"/>
        <w:jc w:val="both"/>
        <w:rPr>
          <w:rFonts w:ascii="微軟正黑體" w:eastAsia="微軟正黑體" w:hAnsi="微軟正黑體"/>
          <w:color w:val="626262"/>
        </w:rPr>
      </w:pPr>
      <w:r w:rsidRPr="00490F6F">
        <w:rPr>
          <w:rFonts w:ascii="微軟正黑體" w:eastAsia="微軟正黑體" w:hAnsi="微軟正黑體" w:hint="eastAsia"/>
          <w:color w:val="626262"/>
        </w:rPr>
        <w:t xml:space="preserve">　　（一）合夥企業所欠招用的職工工資和勞動保險費用；</w:t>
      </w:r>
    </w:p>
    <w:p w14:paraId="7CF56107" w14:textId="77777777" w:rsidR="007A3332" w:rsidRPr="00490F6F" w:rsidRDefault="0070146B" w:rsidP="0070146B">
      <w:pPr>
        <w:ind w:left="119"/>
        <w:jc w:val="both"/>
        <w:rPr>
          <w:rFonts w:ascii="微軟正黑體" w:eastAsia="微軟正黑體" w:hAnsi="微軟正黑體"/>
          <w:color w:val="626262"/>
        </w:rPr>
      </w:pPr>
      <w:r w:rsidRPr="00490F6F">
        <w:rPr>
          <w:rFonts w:ascii="微軟正黑體" w:eastAsia="微軟正黑體" w:hAnsi="微軟正黑體" w:hint="eastAsia"/>
          <w:color w:val="626262"/>
        </w:rPr>
        <w:t xml:space="preserve">　　（二）合夥企業所欠稅款；</w:t>
      </w:r>
    </w:p>
    <w:p w14:paraId="6C9839EF" w14:textId="77777777" w:rsidR="007A3332" w:rsidRPr="00490F6F" w:rsidRDefault="0070146B" w:rsidP="0070146B">
      <w:pPr>
        <w:ind w:left="119"/>
        <w:jc w:val="both"/>
        <w:rPr>
          <w:rFonts w:ascii="微軟正黑體" w:eastAsia="微軟正黑體" w:hAnsi="微軟正黑體"/>
          <w:color w:val="626262"/>
        </w:rPr>
      </w:pPr>
      <w:r w:rsidRPr="00490F6F">
        <w:rPr>
          <w:rFonts w:ascii="微軟正黑體" w:eastAsia="微軟正黑體" w:hAnsi="微軟正黑體" w:hint="eastAsia"/>
          <w:color w:val="626262"/>
        </w:rPr>
        <w:t xml:space="preserve">　　（三）合夥企業的債務；</w:t>
      </w:r>
    </w:p>
    <w:p w14:paraId="31BDB955" w14:textId="77777777" w:rsidR="00490F6F" w:rsidRDefault="0070146B" w:rsidP="0070146B">
      <w:pPr>
        <w:ind w:left="119"/>
        <w:jc w:val="both"/>
        <w:rPr>
          <w:rFonts w:ascii="微軟正黑體" w:eastAsia="微軟正黑體" w:hAnsi="微軟正黑體" w:hint="eastAsia"/>
          <w:color w:val="626262"/>
        </w:rPr>
      </w:pPr>
      <w:r w:rsidRPr="00490F6F">
        <w:rPr>
          <w:rFonts w:ascii="微軟正黑體" w:eastAsia="微軟正黑體" w:hAnsi="微軟正黑體" w:hint="eastAsia"/>
          <w:color w:val="626262"/>
        </w:rPr>
        <w:t xml:space="preserve">　　（四）返還合夥人的出資</w:t>
      </w:r>
      <w:r w:rsidR="00490F6F">
        <w:rPr>
          <w:rFonts w:ascii="微軟正黑體" w:eastAsia="微軟正黑體" w:hAnsi="微軟正黑體" w:hint="eastAsia"/>
          <w:color w:val="626262"/>
        </w:rPr>
        <w:t>。</w:t>
      </w:r>
    </w:p>
    <w:p w14:paraId="64502FFB" w14:textId="456B3773" w:rsidR="0070146B" w:rsidRPr="00490F6F" w:rsidRDefault="00490F6F" w:rsidP="0070146B">
      <w:pPr>
        <w:ind w:left="119"/>
        <w:jc w:val="both"/>
        <w:rPr>
          <w:rFonts w:ascii="微軟正黑體" w:eastAsia="微軟正黑體" w:hAnsi="微軟正黑體"/>
          <w:color w:val="66669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2</w:t>
      </w:r>
      <w:r w:rsidRPr="00490F6F">
        <w:rPr>
          <w:rFonts w:asciiTheme="minorHAnsi" w:eastAsia="微軟正黑體" w:hAnsiTheme="minorHAnsi" w:hint="eastAsia"/>
          <w:color w:val="404040" w:themeColor="text1" w:themeTint="BF"/>
          <w:sz w:val="16"/>
        </w:rPr>
        <w:t>﹞</w:t>
      </w:r>
      <w:r w:rsidR="0070146B" w:rsidRPr="00490F6F">
        <w:rPr>
          <w:rFonts w:ascii="微軟正黑體" w:eastAsia="微軟正黑體" w:hAnsi="微軟正黑體" w:hint="eastAsia"/>
          <w:color w:val="666699"/>
        </w:rPr>
        <w:t>合夥企業財產按上述順序清償後仍有剩餘的，按本法第</w:t>
      </w:r>
      <w:hyperlink w:anchor="a32" w:history="1">
        <w:r w:rsidR="0070146B" w:rsidRPr="00490F6F">
          <w:rPr>
            <w:rStyle w:val="a3"/>
            <w:rFonts w:ascii="微軟正黑體" w:eastAsia="微軟正黑體" w:hAnsi="微軟正黑體" w:hint="eastAsia"/>
            <w:color w:val="666699"/>
          </w:rPr>
          <w:t>三十二</w:t>
        </w:r>
      </w:hyperlink>
      <w:r w:rsidR="0070146B" w:rsidRPr="00490F6F">
        <w:rPr>
          <w:rFonts w:ascii="微軟正黑體" w:eastAsia="微軟正黑體" w:hAnsi="微軟正黑體" w:hint="eastAsia"/>
          <w:color w:val="666699"/>
        </w:rPr>
        <w:t>條第一款規定的比例進行分配。</w:t>
      </w:r>
    </w:p>
    <w:p w14:paraId="5D89B391" w14:textId="77777777" w:rsidR="00490F6F" w:rsidRDefault="0070146B"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62</w:t>
      </w:r>
      <w:r w:rsidR="00490F6F">
        <w:rPr>
          <w:rFonts w:ascii="微軟正黑體" w:eastAsia="微軟正黑體" w:hAnsi="微軟正黑體" w:hint="eastAsia"/>
        </w:rPr>
        <w:t>條</w:t>
      </w:r>
    </w:p>
    <w:p w14:paraId="056943AB" w14:textId="226C8D9E" w:rsidR="0070146B" w:rsidRPr="00490F6F" w:rsidRDefault="00490F6F" w:rsidP="0070146B">
      <w:pPr>
        <w:ind w:left="119"/>
        <w:jc w:val="both"/>
        <w:rPr>
          <w:rFonts w:ascii="微軟正黑體" w:eastAsia="微軟正黑體" w:hAnsi="微軟正黑體"/>
          <w:color w:val="626262"/>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70146B" w:rsidRPr="00490F6F">
        <w:rPr>
          <w:rFonts w:ascii="微軟正黑體" w:eastAsia="微軟正黑體" w:hAnsi="微軟正黑體" w:hint="eastAsia"/>
          <w:color w:val="626262"/>
        </w:rPr>
        <w:t>合夥企業清算時，其全部財產不足清償其債務的，依照本法第</w:t>
      </w:r>
      <w:hyperlink w:anchor="a39" w:history="1">
        <w:r w:rsidR="0070146B" w:rsidRPr="00490F6F">
          <w:rPr>
            <w:rStyle w:val="a3"/>
            <w:rFonts w:ascii="微軟正黑體" w:eastAsia="微軟正黑體" w:hAnsi="微軟正黑體" w:hint="eastAsia"/>
            <w:color w:val="626262"/>
          </w:rPr>
          <w:t>三十九</w:t>
        </w:r>
      </w:hyperlink>
      <w:r w:rsidR="0070146B" w:rsidRPr="00490F6F">
        <w:rPr>
          <w:rFonts w:ascii="微軟正黑體" w:eastAsia="微軟正黑體" w:hAnsi="微軟正黑體" w:hint="eastAsia"/>
          <w:color w:val="626262"/>
        </w:rPr>
        <w:t>條和第</w:t>
      </w:r>
      <w:hyperlink w:anchor="a40" w:history="1">
        <w:r w:rsidR="0070146B" w:rsidRPr="00490F6F">
          <w:rPr>
            <w:rStyle w:val="a3"/>
            <w:rFonts w:ascii="微軟正黑體" w:eastAsia="微軟正黑體" w:hAnsi="微軟正黑體" w:hint="eastAsia"/>
            <w:color w:val="626262"/>
          </w:rPr>
          <w:t>四十</w:t>
        </w:r>
      </w:hyperlink>
      <w:r w:rsidR="0070146B" w:rsidRPr="00490F6F">
        <w:rPr>
          <w:rFonts w:ascii="微軟正黑體" w:eastAsia="微軟正黑體" w:hAnsi="微軟正黑體" w:hint="eastAsia"/>
          <w:color w:val="626262"/>
        </w:rPr>
        <w:t>條的規定辦理。</w:t>
      </w:r>
    </w:p>
    <w:p w14:paraId="42E9E13F" w14:textId="77777777" w:rsidR="00490F6F" w:rsidRDefault="0070146B"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63</w:t>
      </w:r>
      <w:r w:rsidR="00490F6F">
        <w:rPr>
          <w:rFonts w:ascii="微軟正黑體" w:eastAsia="微軟正黑體" w:hAnsi="微軟正黑體" w:hint="eastAsia"/>
        </w:rPr>
        <w:t>條</w:t>
      </w:r>
    </w:p>
    <w:p w14:paraId="1B61C28D" w14:textId="5FEC0698" w:rsidR="0070146B" w:rsidRPr="00490F6F" w:rsidRDefault="00490F6F" w:rsidP="0070146B">
      <w:pPr>
        <w:ind w:left="119"/>
        <w:jc w:val="both"/>
        <w:rPr>
          <w:rFonts w:ascii="微軟正黑體" w:eastAsia="微軟正黑體" w:hAnsi="微軟正黑體"/>
          <w:color w:val="626262"/>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70146B" w:rsidRPr="00490F6F">
        <w:rPr>
          <w:rFonts w:ascii="微軟正黑體" w:eastAsia="微軟正黑體" w:hAnsi="微軟正黑體" w:hint="eastAsia"/>
          <w:color w:val="626262"/>
        </w:rPr>
        <w:t>合夥企業解散後，原合夥人對合夥企業存續期間的債務仍應承擔連帶責任，但債權人在五年內未向債務人提出償債請求的，該責任消滅。</w:t>
      </w:r>
    </w:p>
    <w:p w14:paraId="55DA5776" w14:textId="77777777" w:rsidR="00490F6F" w:rsidRDefault="0070146B"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64</w:t>
      </w:r>
      <w:r w:rsidR="00490F6F">
        <w:rPr>
          <w:rFonts w:ascii="微軟正黑體" w:eastAsia="微軟正黑體" w:hAnsi="微軟正黑體" w:hint="eastAsia"/>
        </w:rPr>
        <w:t>條</w:t>
      </w:r>
    </w:p>
    <w:p w14:paraId="7BEE05C1" w14:textId="5B4A3B01" w:rsidR="00490F6F" w:rsidRDefault="00490F6F" w:rsidP="0070146B">
      <w:pPr>
        <w:ind w:left="119"/>
        <w:jc w:val="both"/>
        <w:rPr>
          <w:rFonts w:ascii="微軟正黑體" w:eastAsia="微軟正黑體" w:hAnsi="微軟正黑體" w:hint="eastAsia"/>
          <w:color w:val="626262"/>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70146B" w:rsidRPr="00490F6F">
        <w:rPr>
          <w:rFonts w:ascii="微軟正黑體" w:eastAsia="微軟正黑體" w:hAnsi="微軟正黑體" w:hint="eastAsia"/>
          <w:color w:val="626262"/>
        </w:rPr>
        <w:t>清算結束，應當編制清算報告，經全體合夥人簽名、蓋章後，在十五日內向企業登記機關報送清算報告，辦理合夥企業註銷登記</w:t>
      </w:r>
      <w:r>
        <w:rPr>
          <w:rFonts w:ascii="微軟正黑體" w:eastAsia="微軟正黑體" w:hAnsi="微軟正黑體" w:hint="eastAsia"/>
          <w:color w:val="626262"/>
        </w:rPr>
        <w:t>。</w:t>
      </w:r>
    </w:p>
    <w:p w14:paraId="653FBAEB" w14:textId="78BFD2E6" w:rsidR="007A3332" w:rsidRPr="00490F6F" w:rsidRDefault="00490F6F" w:rsidP="00523EC8">
      <w:pPr>
        <w:ind w:left="119"/>
        <w:jc w:val="right"/>
        <w:rPr>
          <w:rFonts w:ascii="微軟正黑體" w:eastAsia="微軟正黑體" w:hAnsi="微軟正黑體"/>
          <w:color w:val="7F7F7F"/>
        </w:rPr>
      </w:pPr>
      <w:r>
        <w:rPr>
          <w:rFonts w:ascii="微軟正黑體" w:eastAsia="微軟正黑體" w:hAnsi="微軟正黑體" w:hint="eastAsia"/>
          <w:color w:val="626262"/>
        </w:rPr>
        <w:t xml:space="preserve">　　　　</w:t>
      </w:r>
      <w:r w:rsidR="00523EC8" w:rsidRPr="00490F6F">
        <w:rPr>
          <w:rFonts w:ascii="微軟正黑體" w:eastAsia="微軟正黑體" w:hAnsi="微軟正黑體"/>
          <w:color w:val="7F7F7F"/>
          <w:sz w:val="18"/>
        </w:rPr>
        <w:t xml:space="preserve">　　　　　　　　　　　　　　　　　　　　　　　　　　　　　　　　　　　　　　　　　　　　　</w:t>
      </w:r>
      <w:hyperlink w:anchor="zzz" w:history="1">
        <w:r w:rsidR="00523EC8" w:rsidRPr="00490F6F">
          <w:rPr>
            <w:rStyle w:val="a3"/>
            <w:rFonts w:ascii="微軟正黑體" w:eastAsia="微軟正黑體" w:hAnsi="微軟正黑體" w:hint="eastAsia"/>
            <w:color w:val="7F7F7F"/>
            <w:sz w:val="18"/>
          </w:rPr>
          <w:t>回索引</w:t>
        </w:r>
      </w:hyperlink>
      <w:r w:rsidR="0056452A" w:rsidRPr="00490F6F">
        <w:rPr>
          <w:rFonts w:ascii="微軟正黑體" w:eastAsia="微軟正黑體" w:hAnsi="微軟正黑體" w:hint="eastAsia"/>
          <w:color w:val="7F7F7F"/>
          <w:sz w:val="18"/>
        </w:rPr>
        <w:t>〉〉</w:t>
      </w:r>
    </w:p>
    <w:p w14:paraId="58F2A395" w14:textId="77777777" w:rsidR="0070146B" w:rsidRPr="00490F6F" w:rsidRDefault="0070146B" w:rsidP="00D7368C">
      <w:pPr>
        <w:pStyle w:val="1"/>
        <w:rPr>
          <w:rFonts w:ascii="微軟正黑體" w:eastAsia="微軟正黑體" w:hAnsi="微軟正黑體"/>
        </w:rPr>
      </w:pPr>
      <w:bookmarkStart w:id="42" w:name="_第八章__法_律_責_任"/>
      <w:bookmarkStart w:id="43" w:name="_第八章__法律責任"/>
      <w:bookmarkEnd w:id="42"/>
      <w:bookmarkEnd w:id="43"/>
      <w:r w:rsidRPr="00490F6F">
        <w:rPr>
          <w:rFonts w:ascii="微軟正黑體" w:eastAsia="微軟正黑體" w:hAnsi="微軟正黑體" w:hint="eastAsia"/>
        </w:rPr>
        <w:lastRenderedPageBreak/>
        <w:t>第八章</w:t>
      </w:r>
      <w:r w:rsidR="007F1236" w:rsidRPr="00490F6F">
        <w:rPr>
          <w:rFonts w:ascii="微軟正黑體" w:eastAsia="微軟正黑體" w:hAnsi="微軟正黑體" w:hint="eastAsia"/>
        </w:rPr>
        <w:t xml:space="preserve">　　</w:t>
      </w:r>
      <w:r w:rsidRPr="00490F6F">
        <w:rPr>
          <w:rFonts w:ascii="微軟正黑體" w:eastAsia="微軟正黑體" w:hAnsi="微軟正黑體" w:hint="eastAsia"/>
        </w:rPr>
        <w:t>法律責任</w:t>
      </w:r>
    </w:p>
    <w:p w14:paraId="78841FAD" w14:textId="77777777" w:rsidR="00490F6F" w:rsidRDefault="0070146B"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65</w:t>
      </w:r>
      <w:r w:rsidR="00490F6F">
        <w:rPr>
          <w:rFonts w:ascii="微軟正黑體" w:eastAsia="微軟正黑體" w:hAnsi="微軟正黑體" w:hint="eastAsia"/>
        </w:rPr>
        <w:t>條</w:t>
      </w:r>
    </w:p>
    <w:p w14:paraId="497FA1BA" w14:textId="440E778C" w:rsidR="0070146B" w:rsidRPr="00490F6F" w:rsidRDefault="00490F6F" w:rsidP="0070146B">
      <w:pPr>
        <w:ind w:left="119"/>
        <w:jc w:val="both"/>
        <w:rPr>
          <w:rFonts w:ascii="微軟正黑體" w:eastAsia="微軟正黑體" w:hAnsi="微軟正黑體"/>
          <w:color w:val="626262"/>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70146B" w:rsidRPr="00490F6F">
        <w:rPr>
          <w:rFonts w:ascii="微軟正黑體" w:eastAsia="微軟正黑體" w:hAnsi="微軟正黑體" w:hint="eastAsia"/>
          <w:color w:val="626262"/>
        </w:rPr>
        <w:t>違反本法規定，提交虛假</w:t>
      </w:r>
      <w:r w:rsidR="009A233F" w:rsidRPr="00490F6F">
        <w:rPr>
          <w:rFonts w:ascii="微軟正黑體" w:eastAsia="微軟正黑體" w:hAnsi="微軟正黑體" w:hint="eastAsia"/>
          <w:color w:val="626262"/>
        </w:rPr>
        <w:t>文件</w:t>
      </w:r>
      <w:r w:rsidR="0070146B" w:rsidRPr="00490F6F">
        <w:rPr>
          <w:rFonts w:ascii="微軟正黑體" w:eastAsia="微軟正黑體" w:hAnsi="微軟正黑體" w:hint="eastAsia"/>
          <w:color w:val="626262"/>
        </w:rPr>
        <w:t>或者採取其他欺騙手段，取得企業登記的，責令改正，可以處以五千元以下的罰款；情節嚴重的，撤銷企業登記。</w:t>
      </w:r>
    </w:p>
    <w:p w14:paraId="5C6FDEB7" w14:textId="77777777" w:rsidR="00490F6F" w:rsidRDefault="0070146B"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66</w:t>
      </w:r>
      <w:r w:rsidR="00490F6F">
        <w:rPr>
          <w:rFonts w:ascii="微軟正黑體" w:eastAsia="微軟正黑體" w:hAnsi="微軟正黑體" w:hint="eastAsia"/>
        </w:rPr>
        <w:t>條</w:t>
      </w:r>
    </w:p>
    <w:p w14:paraId="11003C60" w14:textId="7E6B3530" w:rsidR="0070146B" w:rsidRPr="00490F6F" w:rsidRDefault="00490F6F" w:rsidP="0070146B">
      <w:pPr>
        <w:ind w:left="119"/>
        <w:jc w:val="both"/>
        <w:rPr>
          <w:rFonts w:ascii="微軟正黑體" w:eastAsia="微軟正黑體" w:hAnsi="微軟正黑體"/>
          <w:color w:val="626262"/>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70146B" w:rsidRPr="00490F6F">
        <w:rPr>
          <w:rFonts w:ascii="微軟正黑體" w:eastAsia="微軟正黑體" w:hAnsi="微軟正黑體" w:hint="eastAsia"/>
          <w:color w:val="626262"/>
        </w:rPr>
        <w:t>違反本法規定，在合夥企業名稱中使用</w:t>
      </w:r>
      <w:r w:rsidR="0070146B" w:rsidRPr="00490F6F">
        <w:rPr>
          <w:rFonts w:ascii="微軟正黑體" w:eastAsia="微軟正黑體" w:hAnsi="微軟正黑體"/>
          <w:color w:val="626262"/>
        </w:rPr>
        <w:t>“</w:t>
      </w:r>
      <w:r w:rsidR="0070146B" w:rsidRPr="00490F6F">
        <w:rPr>
          <w:rFonts w:ascii="微軟正黑體" w:eastAsia="微軟正黑體" w:hAnsi="微軟正黑體" w:hint="eastAsia"/>
          <w:color w:val="626262"/>
        </w:rPr>
        <w:t>有限</w:t>
      </w:r>
      <w:r w:rsidR="0070146B" w:rsidRPr="00490F6F">
        <w:rPr>
          <w:rFonts w:ascii="微軟正黑體" w:eastAsia="微軟正黑體" w:hAnsi="微軟正黑體"/>
          <w:color w:val="626262"/>
        </w:rPr>
        <w:t>”</w:t>
      </w:r>
      <w:r w:rsidR="0070146B" w:rsidRPr="00490F6F">
        <w:rPr>
          <w:rFonts w:ascii="微軟正黑體" w:eastAsia="微軟正黑體" w:hAnsi="微軟正黑體" w:hint="eastAsia"/>
          <w:color w:val="626262"/>
        </w:rPr>
        <w:t>或者</w:t>
      </w:r>
      <w:r w:rsidR="0070146B" w:rsidRPr="00490F6F">
        <w:rPr>
          <w:rFonts w:ascii="微軟正黑體" w:eastAsia="微軟正黑體" w:hAnsi="微軟正黑體"/>
          <w:color w:val="626262"/>
        </w:rPr>
        <w:t>“</w:t>
      </w:r>
      <w:r w:rsidR="0070146B" w:rsidRPr="00490F6F">
        <w:rPr>
          <w:rFonts w:ascii="微軟正黑體" w:eastAsia="微軟正黑體" w:hAnsi="微軟正黑體" w:hint="eastAsia"/>
          <w:color w:val="626262"/>
        </w:rPr>
        <w:t>有限責任</w:t>
      </w:r>
      <w:r w:rsidR="0070146B" w:rsidRPr="00490F6F">
        <w:rPr>
          <w:rFonts w:ascii="微軟正黑體" w:eastAsia="微軟正黑體" w:hAnsi="微軟正黑體"/>
          <w:color w:val="626262"/>
        </w:rPr>
        <w:t>”</w:t>
      </w:r>
      <w:r w:rsidR="0070146B" w:rsidRPr="00490F6F">
        <w:rPr>
          <w:rFonts w:ascii="微軟正黑體" w:eastAsia="微軟正黑體" w:hAnsi="微軟正黑體" w:hint="eastAsia"/>
          <w:color w:val="626262"/>
        </w:rPr>
        <w:t>字樣的，責令限期改正，可以處以二千元以下的罰款。</w:t>
      </w:r>
    </w:p>
    <w:p w14:paraId="0D660ACF" w14:textId="77777777" w:rsidR="00490F6F" w:rsidRDefault="0070146B"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67</w:t>
      </w:r>
      <w:r w:rsidR="00490F6F">
        <w:rPr>
          <w:rFonts w:ascii="微軟正黑體" w:eastAsia="微軟正黑體" w:hAnsi="微軟正黑體" w:hint="eastAsia"/>
        </w:rPr>
        <w:t>條</w:t>
      </w:r>
    </w:p>
    <w:p w14:paraId="2652B47D" w14:textId="67BB5D2C" w:rsidR="00490F6F" w:rsidRDefault="00490F6F" w:rsidP="0070146B">
      <w:pPr>
        <w:ind w:left="119"/>
        <w:jc w:val="both"/>
        <w:rPr>
          <w:rFonts w:ascii="微軟正黑體" w:eastAsia="微軟正黑體" w:hAnsi="微軟正黑體" w:hint="eastAsia"/>
          <w:color w:val="626262"/>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70146B" w:rsidRPr="00490F6F">
        <w:rPr>
          <w:rFonts w:ascii="微軟正黑體" w:eastAsia="微軟正黑體" w:hAnsi="微軟正黑體" w:hint="eastAsia"/>
          <w:color w:val="626262"/>
        </w:rPr>
        <w:t>違反本法規定，未依法領取營業執照，而以合夥企業名義從事經營活動的，責令停止經營活動，可以處以五千元以下的罰款</w:t>
      </w:r>
      <w:r>
        <w:rPr>
          <w:rFonts w:ascii="微軟正黑體" w:eastAsia="微軟正黑體" w:hAnsi="微軟正黑體" w:hint="eastAsia"/>
          <w:color w:val="626262"/>
        </w:rPr>
        <w:t>。</w:t>
      </w:r>
    </w:p>
    <w:p w14:paraId="4BC54A30" w14:textId="79DCB466" w:rsidR="0070146B" w:rsidRPr="00490F6F" w:rsidRDefault="00490F6F" w:rsidP="0070146B">
      <w:pPr>
        <w:ind w:left="119"/>
        <w:jc w:val="both"/>
        <w:rPr>
          <w:rFonts w:ascii="微軟正黑體" w:eastAsia="微軟正黑體" w:hAnsi="微軟正黑體"/>
          <w:color w:val="66669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2</w:t>
      </w:r>
      <w:r w:rsidRPr="00490F6F">
        <w:rPr>
          <w:rFonts w:asciiTheme="minorHAnsi" w:eastAsia="微軟正黑體" w:hAnsiTheme="minorHAnsi" w:hint="eastAsia"/>
          <w:color w:val="404040" w:themeColor="text1" w:themeTint="BF"/>
          <w:sz w:val="16"/>
        </w:rPr>
        <w:t>﹞</w:t>
      </w:r>
      <w:r w:rsidR="0070146B" w:rsidRPr="00490F6F">
        <w:rPr>
          <w:rFonts w:ascii="微軟正黑體" w:eastAsia="微軟正黑體" w:hAnsi="微軟正黑體" w:hint="eastAsia"/>
          <w:color w:val="666699"/>
        </w:rPr>
        <w:t>合夥企業登記事項發生變更時，未按照本法規定辦理有關變更登記的，責令限期登記；逾期不登記的，處以二千元以下的罰款。</w:t>
      </w:r>
    </w:p>
    <w:p w14:paraId="23E36067" w14:textId="77777777" w:rsidR="00490F6F" w:rsidRDefault="0070146B"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68</w:t>
      </w:r>
      <w:r w:rsidR="00490F6F">
        <w:rPr>
          <w:rFonts w:ascii="微軟正黑體" w:eastAsia="微軟正黑體" w:hAnsi="微軟正黑體" w:hint="eastAsia"/>
        </w:rPr>
        <w:t>條</w:t>
      </w:r>
    </w:p>
    <w:p w14:paraId="48C694BB" w14:textId="24B7C6DD" w:rsidR="0070146B" w:rsidRPr="00490F6F" w:rsidRDefault="00490F6F" w:rsidP="0070146B">
      <w:pPr>
        <w:ind w:left="119"/>
        <w:jc w:val="both"/>
        <w:rPr>
          <w:rFonts w:ascii="微軟正黑體" w:eastAsia="微軟正黑體" w:hAnsi="微軟正黑體"/>
          <w:color w:val="626262"/>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70146B" w:rsidRPr="00490F6F">
        <w:rPr>
          <w:rFonts w:ascii="微軟正黑體" w:eastAsia="微軟正黑體" w:hAnsi="微軟正黑體" w:hint="eastAsia"/>
          <w:color w:val="626262"/>
        </w:rPr>
        <w:t>合夥人執行合夥企業事務中，將應當歸合夥企業的利益據為己有的，或者採取其他手段侵佔合夥企業財產的，責令將該利益和財產退還合夥企業；給合夥企業或者其他合夥人造成損失的，依法承擔賠償責任；構成犯罪的，依法追究刑事責任。</w:t>
      </w:r>
    </w:p>
    <w:p w14:paraId="140E8A12" w14:textId="77777777" w:rsidR="00490F6F" w:rsidRDefault="0070146B"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69</w:t>
      </w:r>
      <w:r w:rsidR="00490F6F">
        <w:rPr>
          <w:rFonts w:ascii="微軟正黑體" w:eastAsia="微軟正黑體" w:hAnsi="微軟正黑體" w:hint="eastAsia"/>
        </w:rPr>
        <w:t>條</w:t>
      </w:r>
    </w:p>
    <w:p w14:paraId="330FAE57" w14:textId="088C1213" w:rsidR="0070146B" w:rsidRPr="00490F6F" w:rsidRDefault="00490F6F" w:rsidP="0070146B">
      <w:pPr>
        <w:ind w:left="119"/>
        <w:jc w:val="both"/>
        <w:rPr>
          <w:rFonts w:ascii="微軟正黑體" w:eastAsia="微軟正黑體" w:hAnsi="微軟正黑體"/>
          <w:color w:val="626262"/>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70146B" w:rsidRPr="00490F6F">
        <w:rPr>
          <w:rFonts w:ascii="微軟正黑體" w:eastAsia="微軟正黑體" w:hAnsi="微軟正黑體" w:hint="eastAsia"/>
          <w:color w:val="626262"/>
        </w:rPr>
        <w:t>合夥人對本法規定或者合夥協議約定必須經全體合夥人同意始得執行的事務，擅自處理，給合夥企業或者其他合夥人造成損失的，依法承擔賠償責任。</w:t>
      </w:r>
    </w:p>
    <w:p w14:paraId="71116EEB" w14:textId="77777777" w:rsidR="00490F6F" w:rsidRDefault="0070146B"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70</w:t>
      </w:r>
      <w:r w:rsidR="00490F6F">
        <w:rPr>
          <w:rFonts w:ascii="微軟正黑體" w:eastAsia="微軟正黑體" w:hAnsi="微軟正黑體" w:hint="eastAsia"/>
        </w:rPr>
        <w:t>條</w:t>
      </w:r>
    </w:p>
    <w:p w14:paraId="4456C61E" w14:textId="0FB75BA2" w:rsidR="0070146B" w:rsidRPr="00490F6F" w:rsidRDefault="00490F6F" w:rsidP="0070146B">
      <w:pPr>
        <w:ind w:left="119"/>
        <w:jc w:val="both"/>
        <w:rPr>
          <w:rFonts w:ascii="微軟正黑體" w:eastAsia="微軟正黑體" w:hAnsi="微軟正黑體"/>
          <w:color w:val="626262"/>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70146B" w:rsidRPr="00490F6F">
        <w:rPr>
          <w:rFonts w:ascii="微軟正黑體" w:eastAsia="微軟正黑體" w:hAnsi="微軟正黑體" w:hint="eastAsia"/>
          <w:color w:val="626262"/>
        </w:rPr>
        <w:t>不具有事務執行權的合夥人，擅自執行合夥企業的事務，給合夥企業或者其他合夥人造成損失的，依法承擔賠償責任。</w:t>
      </w:r>
    </w:p>
    <w:p w14:paraId="5FD02D83" w14:textId="77777777" w:rsidR="00490F6F" w:rsidRDefault="0070146B"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71</w:t>
      </w:r>
      <w:r w:rsidR="00490F6F">
        <w:rPr>
          <w:rFonts w:ascii="微軟正黑體" w:eastAsia="微軟正黑體" w:hAnsi="微軟正黑體" w:hint="eastAsia"/>
        </w:rPr>
        <w:t>條</w:t>
      </w:r>
    </w:p>
    <w:p w14:paraId="7545D8CC" w14:textId="6209DCAB" w:rsidR="0070146B" w:rsidRPr="00490F6F" w:rsidRDefault="00490F6F" w:rsidP="0070146B">
      <w:pPr>
        <w:ind w:left="119"/>
        <w:jc w:val="both"/>
        <w:rPr>
          <w:rFonts w:ascii="微軟正黑體" w:eastAsia="微軟正黑體" w:hAnsi="微軟正黑體"/>
          <w:color w:val="626262"/>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70146B" w:rsidRPr="00490F6F">
        <w:rPr>
          <w:rFonts w:ascii="微軟正黑體" w:eastAsia="微軟正黑體" w:hAnsi="微軟正黑體" w:hint="eastAsia"/>
          <w:color w:val="626262"/>
        </w:rPr>
        <w:t>合夥人違反本法第</w:t>
      </w:r>
      <w:hyperlink w:anchor="a30" w:history="1">
        <w:r w:rsidR="0070146B" w:rsidRPr="00490F6F">
          <w:rPr>
            <w:rStyle w:val="a3"/>
            <w:rFonts w:ascii="微軟正黑體" w:eastAsia="微軟正黑體" w:hAnsi="微軟正黑體" w:hint="eastAsia"/>
            <w:color w:val="626262"/>
          </w:rPr>
          <w:t>三十</w:t>
        </w:r>
      </w:hyperlink>
      <w:r w:rsidR="0070146B" w:rsidRPr="00490F6F">
        <w:rPr>
          <w:rFonts w:ascii="微軟正黑體" w:eastAsia="微軟正黑體" w:hAnsi="微軟正黑體" w:hint="eastAsia"/>
          <w:color w:val="626262"/>
        </w:rPr>
        <w:t>條的規定，從事與本合夥企業相競爭的業務或者與本合夥企業進行交易，給合夥企業或者其他合夥人造成損失的，依法承擔賠償責任。</w:t>
      </w:r>
    </w:p>
    <w:p w14:paraId="401D57A8" w14:textId="77777777" w:rsidR="00490F6F" w:rsidRDefault="0070146B"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72</w:t>
      </w:r>
      <w:r w:rsidR="00490F6F">
        <w:rPr>
          <w:rFonts w:ascii="微軟正黑體" w:eastAsia="微軟正黑體" w:hAnsi="微軟正黑體" w:hint="eastAsia"/>
        </w:rPr>
        <w:t>條</w:t>
      </w:r>
    </w:p>
    <w:p w14:paraId="3A389B3B" w14:textId="505CD14C" w:rsidR="0070146B" w:rsidRPr="00490F6F" w:rsidRDefault="00490F6F" w:rsidP="0070146B">
      <w:pPr>
        <w:ind w:left="119"/>
        <w:jc w:val="both"/>
        <w:rPr>
          <w:rFonts w:ascii="微軟正黑體" w:eastAsia="微軟正黑體" w:hAnsi="微軟正黑體"/>
          <w:color w:val="626262"/>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70146B" w:rsidRPr="00490F6F">
        <w:rPr>
          <w:rFonts w:ascii="微軟正黑體" w:eastAsia="微軟正黑體" w:hAnsi="微軟正黑體" w:hint="eastAsia"/>
          <w:color w:val="626262"/>
        </w:rPr>
        <w:t>合夥企業招用的職工利用職務上的便利，將合夥企業財物非法占為己有或者挪用合夥企業資金歸個人使用的，依法承擔民事責任；構成犯罪的，依法追究刑事責任。</w:t>
      </w:r>
    </w:p>
    <w:p w14:paraId="36348EF3" w14:textId="77777777" w:rsidR="00490F6F" w:rsidRDefault="0070146B"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73</w:t>
      </w:r>
      <w:r w:rsidR="00490F6F">
        <w:rPr>
          <w:rFonts w:ascii="微軟正黑體" w:eastAsia="微軟正黑體" w:hAnsi="微軟正黑體" w:hint="eastAsia"/>
        </w:rPr>
        <w:t>條</w:t>
      </w:r>
    </w:p>
    <w:p w14:paraId="4CB2968C" w14:textId="73B7DA9C" w:rsidR="0070146B" w:rsidRPr="00490F6F" w:rsidRDefault="00490F6F" w:rsidP="0070146B">
      <w:pPr>
        <w:ind w:left="119"/>
        <w:jc w:val="both"/>
        <w:rPr>
          <w:rFonts w:ascii="微軟正黑體" w:eastAsia="微軟正黑體" w:hAnsi="微軟正黑體"/>
          <w:color w:val="626262"/>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70146B" w:rsidRPr="00490F6F">
        <w:rPr>
          <w:rFonts w:ascii="微軟正黑體" w:eastAsia="微軟正黑體" w:hAnsi="微軟正黑體" w:hint="eastAsia"/>
          <w:color w:val="626262"/>
        </w:rPr>
        <w:t>清算人未依照本法規定向企業登記機關報送清算報告，或者報送清算報告隱瞞重要事實，或者有重大遺漏的，責令改正。</w:t>
      </w:r>
    </w:p>
    <w:p w14:paraId="78233A4B" w14:textId="77777777" w:rsidR="00490F6F" w:rsidRDefault="0070146B"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74</w:t>
      </w:r>
      <w:r w:rsidR="00490F6F">
        <w:rPr>
          <w:rFonts w:ascii="微軟正黑體" w:eastAsia="微軟正黑體" w:hAnsi="微軟正黑體" w:hint="eastAsia"/>
        </w:rPr>
        <w:t>條</w:t>
      </w:r>
    </w:p>
    <w:p w14:paraId="6DCA231C" w14:textId="7CB8AFF3" w:rsidR="00490F6F" w:rsidRDefault="00490F6F" w:rsidP="0070146B">
      <w:pPr>
        <w:ind w:left="119"/>
        <w:jc w:val="both"/>
        <w:rPr>
          <w:rFonts w:ascii="微軟正黑體" w:eastAsia="微軟正黑體" w:hAnsi="微軟正黑體" w:hint="eastAsia"/>
          <w:color w:val="626262"/>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70146B" w:rsidRPr="00490F6F">
        <w:rPr>
          <w:rFonts w:ascii="微軟正黑體" w:eastAsia="微軟正黑體" w:hAnsi="微軟正黑體" w:hint="eastAsia"/>
          <w:color w:val="626262"/>
        </w:rPr>
        <w:t>合夥人擔任清算人在執行清算事務時，謀取非法收入或者侵佔合夥企業財產的，責令將該收入和侵佔的財產退還合夥企業；構成犯罪的，依法追究刑事責任</w:t>
      </w:r>
      <w:r>
        <w:rPr>
          <w:rFonts w:ascii="微軟正黑體" w:eastAsia="微軟正黑體" w:hAnsi="微軟正黑體" w:hint="eastAsia"/>
          <w:color w:val="626262"/>
        </w:rPr>
        <w:t>。</w:t>
      </w:r>
    </w:p>
    <w:p w14:paraId="3FB81A61" w14:textId="4E934807" w:rsidR="0070146B" w:rsidRPr="00490F6F" w:rsidRDefault="00490F6F" w:rsidP="0070146B">
      <w:pPr>
        <w:ind w:left="119"/>
        <w:jc w:val="both"/>
        <w:rPr>
          <w:rFonts w:ascii="微軟正黑體" w:eastAsia="微軟正黑體" w:hAnsi="微軟正黑體"/>
          <w:color w:val="66669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2</w:t>
      </w:r>
      <w:r w:rsidRPr="00490F6F">
        <w:rPr>
          <w:rFonts w:asciiTheme="minorHAnsi" w:eastAsia="微軟正黑體" w:hAnsiTheme="minorHAnsi" w:hint="eastAsia"/>
          <w:color w:val="404040" w:themeColor="text1" w:themeTint="BF"/>
          <w:sz w:val="16"/>
        </w:rPr>
        <w:t>﹞</w:t>
      </w:r>
      <w:r w:rsidR="0070146B" w:rsidRPr="00490F6F">
        <w:rPr>
          <w:rFonts w:ascii="微軟正黑體" w:eastAsia="微軟正黑體" w:hAnsi="微軟正黑體" w:hint="eastAsia"/>
          <w:color w:val="666699"/>
        </w:rPr>
        <w:t>合夥人委託的清算人有前款行為的，責令將該收入和侵佔的財產退還合夥企業，並依法承擔賠償責任；構成</w:t>
      </w:r>
      <w:r w:rsidR="0070146B" w:rsidRPr="00490F6F">
        <w:rPr>
          <w:rFonts w:ascii="微軟正黑體" w:eastAsia="微軟正黑體" w:hAnsi="微軟正黑體" w:hint="eastAsia"/>
          <w:color w:val="666699"/>
        </w:rPr>
        <w:lastRenderedPageBreak/>
        <w:t>犯罪的，依法追究刑事責任。</w:t>
      </w:r>
    </w:p>
    <w:p w14:paraId="56FFA590" w14:textId="77777777" w:rsidR="00490F6F" w:rsidRDefault="0070146B"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75</w:t>
      </w:r>
      <w:r w:rsidR="00490F6F">
        <w:rPr>
          <w:rFonts w:ascii="微軟正黑體" w:eastAsia="微軟正黑體" w:hAnsi="微軟正黑體" w:hint="eastAsia"/>
        </w:rPr>
        <w:t>條</w:t>
      </w:r>
    </w:p>
    <w:p w14:paraId="5B6249BB" w14:textId="04400B30" w:rsidR="0070146B" w:rsidRPr="00490F6F" w:rsidRDefault="00490F6F" w:rsidP="0070146B">
      <w:pPr>
        <w:ind w:left="119"/>
        <w:jc w:val="both"/>
        <w:rPr>
          <w:rFonts w:ascii="微軟正黑體" w:eastAsia="微軟正黑體" w:hAnsi="微軟正黑體"/>
          <w:color w:val="626262"/>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70146B" w:rsidRPr="00490F6F">
        <w:rPr>
          <w:rFonts w:ascii="微軟正黑體" w:eastAsia="微軟正黑體" w:hAnsi="微軟正黑體" w:hint="eastAsia"/>
          <w:color w:val="626262"/>
        </w:rPr>
        <w:t>清算人違反本法規定，隱匿、轉移合夥企業財產，對資產負債表或者財產清單作虛偽記載，或者在未清償債務前分配企業財產的，責令改正；損害債權人利益的，依法承擔賠償責任；構成犯罪的，依法追究刑事責任。</w:t>
      </w:r>
    </w:p>
    <w:p w14:paraId="2AA009EE" w14:textId="77777777" w:rsidR="00490F6F" w:rsidRDefault="0070146B"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76</w:t>
      </w:r>
      <w:r w:rsidR="00490F6F">
        <w:rPr>
          <w:rFonts w:ascii="微軟正黑體" w:eastAsia="微軟正黑體" w:hAnsi="微軟正黑體" w:hint="eastAsia"/>
        </w:rPr>
        <w:t>條</w:t>
      </w:r>
    </w:p>
    <w:p w14:paraId="51341345" w14:textId="69E21511" w:rsidR="00490F6F" w:rsidRDefault="00490F6F" w:rsidP="0070146B">
      <w:pPr>
        <w:ind w:left="119"/>
        <w:jc w:val="both"/>
        <w:rPr>
          <w:rFonts w:ascii="微軟正黑體" w:eastAsia="微軟正黑體" w:hAnsi="微軟正黑體" w:hint="eastAsia"/>
          <w:color w:val="626262"/>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70146B" w:rsidRPr="00490F6F">
        <w:rPr>
          <w:rFonts w:ascii="微軟正黑體" w:eastAsia="微軟正黑體" w:hAnsi="微軟正黑體" w:hint="eastAsia"/>
          <w:color w:val="626262"/>
        </w:rPr>
        <w:t>合夥人違反合夥協議的，應當依法承擔違約責任</w:t>
      </w:r>
      <w:r>
        <w:rPr>
          <w:rFonts w:ascii="微軟正黑體" w:eastAsia="微軟正黑體" w:hAnsi="微軟正黑體" w:hint="eastAsia"/>
          <w:color w:val="626262"/>
        </w:rPr>
        <w:t>。</w:t>
      </w:r>
    </w:p>
    <w:p w14:paraId="2BFA8422" w14:textId="530DEB3F" w:rsidR="0070146B" w:rsidRPr="00490F6F" w:rsidRDefault="00490F6F" w:rsidP="0070146B">
      <w:pPr>
        <w:ind w:left="119"/>
        <w:jc w:val="both"/>
        <w:rPr>
          <w:rFonts w:ascii="微軟正黑體" w:eastAsia="微軟正黑體" w:hAnsi="微軟正黑體"/>
          <w:color w:val="666699"/>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2</w:t>
      </w:r>
      <w:r w:rsidRPr="00490F6F">
        <w:rPr>
          <w:rFonts w:asciiTheme="minorHAnsi" w:eastAsia="微軟正黑體" w:hAnsiTheme="minorHAnsi" w:hint="eastAsia"/>
          <w:color w:val="404040" w:themeColor="text1" w:themeTint="BF"/>
          <w:sz w:val="16"/>
        </w:rPr>
        <w:t>﹞</w:t>
      </w:r>
      <w:r w:rsidR="0070146B" w:rsidRPr="00490F6F">
        <w:rPr>
          <w:rFonts w:ascii="微軟正黑體" w:eastAsia="微軟正黑體" w:hAnsi="微軟正黑體" w:hint="eastAsia"/>
          <w:color w:val="666699"/>
        </w:rPr>
        <w:t>合夥人履行合夥協議發生爭議的，合夥人可以通過協商或者調解解決。合夥人不願通過協商、調解解決或者協商、調解不成的，可以依據合夥協議中的仲裁條款或者事後達成的書面仲裁</w:t>
      </w:r>
      <w:r w:rsidR="0040063A" w:rsidRPr="00490F6F">
        <w:rPr>
          <w:rFonts w:ascii="微軟正黑體" w:eastAsia="微軟正黑體" w:hAnsi="微軟正黑體" w:hint="eastAsia"/>
          <w:color w:val="666699"/>
        </w:rPr>
        <w:t>協議</w:t>
      </w:r>
      <w:r w:rsidR="0070146B" w:rsidRPr="00490F6F">
        <w:rPr>
          <w:rFonts w:ascii="微軟正黑體" w:eastAsia="微軟正黑體" w:hAnsi="微軟正黑體" w:hint="eastAsia"/>
          <w:color w:val="666699"/>
        </w:rPr>
        <w:t>，向仲裁機構申請仲裁。當事人沒有在合夥協議中訂立仲裁條款，事後又沒有達成書面仲裁</w:t>
      </w:r>
      <w:r w:rsidR="0040063A" w:rsidRPr="00490F6F">
        <w:rPr>
          <w:rFonts w:ascii="微軟正黑體" w:eastAsia="微軟正黑體" w:hAnsi="微軟正黑體" w:hint="eastAsia"/>
          <w:color w:val="666699"/>
        </w:rPr>
        <w:t>協議</w:t>
      </w:r>
      <w:r w:rsidR="0070146B" w:rsidRPr="00490F6F">
        <w:rPr>
          <w:rFonts w:ascii="微軟正黑體" w:eastAsia="微軟正黑體" w:hAnsi="微軟正黑體" w:hint="eastAsia"/>
          <w:color w:val="666699"/>
        </w:rPr>
        <w:t>的，可以向人民法院起訴。</w:t>
      </w:r>
    </w:p>
    <w:p w14:paraId="4B4BEC63" w14:textId="77777777" w:rsidR="00490F6F" w:rsidRDefault="0070146B"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77</w:t>
      </w:r>
      <w:r w:rsidR="00490F6F">
        <w:rPr>
          <w:rFonts w:ascii="微軟正黑體" w:eastAsia="微軟正黑體" w:hAnsi="微軟正黑體" w:hint="eastAsia"/>
        </w:rPr>
        <w:t>條</w:t>
      </w:r>
    </w:p>
    <w:p w14:paraId="62849692" w14:textId="52A15794" w:rsidR="00490F6F" w:rsidRDefault="00490F6F" w:rsidP="0070146B">
      <w:pPr>
        <w:ind w:left="119"/>
        <w:jc w:val="both"/>
        <w:rPr>
          <w:rFonts w:ascii="微軟正黑體" w:eastAsia="微軟正黑體" w:hAnsi="微軟正黑體" w:hint="eastAsia"/>
          <w:color w:val="626262"/>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70146B" w:rsidRPr="00490F6F">
        <w:rPr>
          <w:rFonts w:ascii="微軟正黑體" w:eastAsia="微軟正黑體" w:hAnsi="微軟正黑體" w:hint="eastAsia"/>
          <w:color w:val="626262"/>
        </w:rPr>
        <w:t>有關行政管理機關及其工作人員違反本法規定，濫用職權、徇私舞弊、收受賄賂、侵害合夥企業合法權益的，依法給予行政處分；構成犯罪的，依法追究刑事責任</w:t>
      </w:r>
      <w:r>
        <w:rPr>
          <w:rFonts w:ascii="微軟正黑體" w:eastAsia="微軟正黑體" w:hAnsi="微軟正黑體" w:hint="eastAsia"/>
          <w:color w:val="626262"/>
        </w:rPr>
        <w:t>。</w:t>
      </w:r>
    </w:p>
    <w:p w14:paraId="44368A32" w14:textId="22F43300" w:rsidR="007A3332" w:rsidRPr="00490F6F" w:rsidRDefault="00490F6F" w:rsidP="00523EC8">
      <w:pPr>
        <w:ind w:left="119"/>
        <w:jc w:val="right"/>
        <w:rPr>
          <w:rFonts w:ascii="微軟正黑體" w:eastAsia="微軟正黑體" w:hAnsi="微軟正黑體"/>
          <w:color w:val="993366"/>
        </w:rPr>
      </w:pPr>
      <w:r>
        <w:rPr>
          <w:rFonts w:ascii="微軟正黑體" w:eastAsia="微軟正黑體" w:hAnsi="微軟正黑體" w:hint="eastAsia"/>
          <w:color w:val="626262"/>
        </w:rPr>
        <w:t xml:space="preserve">　　　　</w:t>
      </w:r>
      <w:r w:rsidR="00523EC8" w:rsidRPr="00490F6F">
        <w:rPr>
          <w:rFonts w:ascii="微軟正黑體" w:eastAsia="微軟正黑體" w:hAnsi="微軟正黑體"/>
          <w:color w:val="808000"/>
          <w:sz w:val="18"/>
        </w:rPr>
        <w:t xml:space="preserve">　　　　　　　　　　　　　　　　　　　　　　　　　　　　　　　　　　　　　　　　　　　　　</w:t>
      </w:r>
      <w:hyperlink w:anchor="zzz" w:history="1">
        <w:r w:rsidR="00523EC8" w:rsidRPr="00490F6F">
          <w:rPr>
            <w:rStyle w:val="a3"/>
            <w:rFonts w:ascii="微軟正黑體" w:eastAsia="微軟正黑體" w:hAnsi="微軟正黑體" w:hint="eastAsia"/>
            <w:sz w:val="18"/>
          </w:rPr>
          <w:t>回索引</w:t>
        </w:r>
      </w:hyperlink>
      <w:r w:rsidR="0056452A" w:rsidRPr="00490F6F">
        <w:rPr>
          <w:rFonts w:ascii="微軟正黑體" w:eastAsia="微軟正黑體" w:hAnsi="微軟正黑體" w:hint="eastAsia"/>
          <w:color w:val="808000"/>
          <w:sz w:val="18"/>
        </w:rPr>
        <w:t>〉〉</w:t>
      </w:r>
    </w:p>
    <w:p w14:paraId="7B607B33" w14:textId="77777777" w:rsidR="0070146B" w:rsidRPr="00490F6F" w:rsidRDefault="0070146B" w:rsidP="00D7368C">
      <w:pPr>
        <w:pStyle w:val="1"/>
        <w:rPr>
          <w:rFonts w:ascii="微軟正黑體" w:eastAsia="微軟正黑體" w:hAnsi="微軟正黑體"/>
        </w:rPr>
      </w:pPr>
      <w:bookmarkStart w:id="44" w:name="_第九章__附_則"/>
      <w:bookmarkEnd w:id="44"/>
      <w:r w:rsidRPr="00490F6F">
        <w:rPr>
          <w:rFonts w:ascii="微軟正黑體" w:eastAsia="微軟正黑體" w:hAnsi="微軟正黑體" w:hint="eastAsia"/>
        </w:rPr>
        <w:t>第九章</w:t>
      </w:r>
      <w:r w:rsidR="007F1236" w:rsidRPr="00490F6F">
        <w:rPr>
          <w:rFonts w:ascii="微軟正黑體" w:eastAsia="微軟正黑體" w:hAnsi="微軟正黑體" w:hint="eastAsia"/>
        </w:rPr>
        <w:t xml:space="preserve">　　</w:t>
      </w:r>
      <w:r w:rsidRPr="00490F6F">
        <w:rPr>
          <w:rFonts w:ascii="微軟正黑體" w:eastAsia="微軟正黑體" w:hAnsi="微軟正黑體" w:hint="eastAsia"/>
        </w:rPr>
        <w:t>附　則</w:t>
      </w:r>
    </w:p>
    <w:p w14:paraId="66D7902E" w14:textId="77777777" w:rsidR="00490F6F" w:rsidRDefault="0070146B" w:rsidP="00D7368C">
      <w:pPr>
        <w:pStyle w:val="2"/>
        <w:rPr>
          <w:rFonts w:ascii="微軟正黑體" w:eastAsia="微軟正黑體" w:hAnsi="微軟正黑體" w:hint="eastAsia"/>
        </w:rPr>
      </w:pPr>
      <w:r w:rsidRPr="00490F6F">
        <w:rPr>
          <w:rFonts w:ascii="微軟正黑體" w:eastAsia="微軟正黑體" w:hAnsi="微軟正黑體" w:hint="eastAsia"/>
        </w:rPr>
        <w:t>第</w:t>
      </w:r>
      <w:r w:rsidR="00417C16" w:rsidRPr="00490F6F">
        <w:rPr>
          <w:rFonts w:ascii="微軟正黑體" w:eastAsia="微軟正黑體" w:hAnsi="微軟正黑體" w:hint="eastAsia"/>
        </w:rPr>
        <w:t>78</w:t>
      </w:r>
      <w:r w:rsidR="00490F6F">
        <w:rPr>
          <w:rFonts w:ascii="微軟正黑體" w:eastAsia="微軟正黑體" w:hAnsi="微軟正黑體" w:hint="eastAsia"/>
        </w:rPr>
        <w:t>條</w:t>
      </w:r>
    </w:p>
    <w:p w14:paraId="5ECCB30F" w14:textId="6905CEB1" w:rsidR="0070146B" w:rsidRPr="00490F6F" w:rsidRDefault="00490F6F" w:rsidP="0070146B">
      <w:pPr>
        <w:ind w:left="119"/>
        <w:jc w:val="both"/>
        <w:rPr>
          <w:rFonts w:ascii="微軟正黑體" w:eastAsia="微軟正黑體" w:hAnsi="微軟正黑體"/>
          <w:color w:val="626262"/>
        </w:rPr>
      </w:pPr>
      <w:r w:rsidRPr="00490F6F">
        <w:rPr>
          <w:rFonts w:asciiTheme="minorHAnsi" w:eastAsia="微軟正黑體" w:hAnsiTheme="minorHAnsi" w:hint="eastAsia"/>
          <w:color w:val="404040" w:themeColor="text1" w:themeTint="BF"/>
          <w:sz w:val="16"/>
        </w:rPr>
        <w:t>﹝</w:t>
      </w:r>
      <w:r w:rsidRPr="00490F6F">
        <w:rPr>
          <w:rFonts w:asciiTheme="minorHAnsi" w:eastAsia="微軟正黑體" w:hAnsiTheme="minorHAnsi" w:hint="eastAsia"/>
          <w:color w:val="404040" w:themeColor="text1" w:themeTint="BF"/>
          <w:sz w:val="16"/>
        </w:rPr>
        <w:t>1</w:t>
      </w:r>
      <w:r w:rsidRPr="00490F6F">
        <w:rPr>
          <w:rFonts w:asciiTheme="minorHAnsi" w:eastAsia="微軟正黑體" w:hAnsiTheme="minorHAnsi" w:hint="eastAsia"/>
          <w:color w:val="404040" w:themeColor="text1" w:themeTint="BF"/>
          <w:sz w:val="16"/>
        </w:rPr>
        <w:t>﹞</w:t>
      </w:r>
      <w:r w:rsidR="00756A6B" w:rsidRPr="00490F6F">
        <w:rPr>
          <w:rFonts w:ascii="微軟正黑體" w:eastAsia="微軟正黑體" w:hAnsi="微軟正黑體" w:hint="eastAsia"/>
          <w:color w:val="626262"/>
        </w:rPr>
        <w:t>本法自1997年8月1日起施行。</w:t>
      </w:r>
    </w:p>
    <w:p w14:paraId="6DFE289A" w14:textId="77777777" w:rsidR="00756A6B" w:rsidRPr="00490F6F" w:rsidRDefault="00756A6B" w:rsidP="0070146B">
      <w:pPr>
        <w:ind w:left="119"/>
        <w:jc w:val="both"/>
        <w:rPr>
          <w:rFonts w:ascii="微軟正黑體" w:eastAsia="微軟正黑體" w:hAnsi="微軟正黑體"/>
          <w:color w:val="993366"/>
          <w:szCs w:val="16"/>
        </w:rPr>
      </w:pPr>
    </w:p>
    <w:p w14:paraId="4A689A33" w14:textId="77777777" w:rsidR="00DB4ABA" w:rsidRPr="00490F6F" w:rsidRDefault="00DB4ABA" w:rsidP="00F20913">
      <w:pPr>
        <w:ind w:firstLineChars="100" w:firstLine="200"/>
        <w:rPr>
          <w:rFonts w:ascii="微軟正黑體" w:eastAsia="微軟正黑體" w:hAnsi="微軟正黑體"/>
          <w:b/>
          <w:color w:val="990000"/>
        </w:rPr>
      </w:pPr>
    </w:p>
    <w:p w14:paraId="29F072EA" w14:textId="77777777" w:rsidR="0056452A" w:rsidRPr="00490F6F" w:rsidRDefault="0056452A" w:rsidP="0056452A">
      <w:pPr>
        <w:ind w:leftChars="50" w:left="100"/>
        <w:jc w:val="both"/>
        <w:rPr>
          <w:rFonts w:ascii="微軟正黑體" w:eastAsia="微軟正黑體" w:hAnsi="微軟正黑體"/>
          <w:color w:val="808000"/>
          <w:szCs w:val="20"/>
        </w:rPr>
      </w:pPr>
      <w:r w:rsidRPr="00490F6F">
        <w:rPr>
          <w:rFonts w:ascii="微軟正黑體" w:eastAsia="微軟正黑體" w:hAnsi="微軟正黑體" w:hint="eastAsia"/>
          <w:color w:val="5F5F5F"/>
          <w:sz w:val="18"/>
        </w:rPr>
        <w:t>。。。。。。。。。。。。。。。。。。。。。。。。。。。。。。。。。。。。。。。。。。。。。。。。。。</w:t>
      </w:r>
      <w:hyperlink w:anchor="top" w:history="1">
        <w:r w:rsidRPr="00490F6F">
          <w:rPr>
            <w:rStyle w:val="a3"/>
            <w:rFonts w:ascii="微軟正黑體" w:eastAsia="微軟正黑體" w:hAnsi="微軟正黑體" w:hint="eastAsia"/>
            <w:sz w:val="18"/>
          </w:rPr>
          <w:t>回</w:t>
        </w:r>
        <w:r w:rsidRPr="00490F6F">
          <w:rPr>
            <w:rStyle w:val="a3"/>
            <w:rFonts w:ascii="微軟正黑體" w:eastAsia="微軟正黑體" w:hAnsi="微軟正黑體" w:hint="eastAsia"/>
            <w:sz w:val="18"/>
          </w:rPr>
          <w:t>首</w:t>
        </w:r>
        <w:r w:rsidRPr="00490F6F">
          <w:rPr>
            <w:rStyle w:val="a3"/>
            <w:rFonts w:ascii="微軟正黑體" w:eastAsia="微軟正黑體" w:hAnsi="微軟正黑體" w:hint="eastAsia"/>
            <w:sz w:val="18"/>
          </w:rPr>
          <w:t>頁</w:t>
        </w:r>
      </w:hyperlink>
      <w:r w:rsidRPr="00490F6F">
        <w:rPr>
          <w:rStyle w:val="a3"/>
          <w:rFonts w:ascii="微軟正黑體" w:eastAsia="微軟正黑體" w:hAnsi="微軟正黑體" w:hint="eastAsia"/>
          <w:b/>
          <w:sz w:val="18"/>
          <w:u w:val="none"/>
        </w:rPr>
        <w:t>〉〉</w:t>
      </w:r>
    </w:p>
    <w:p w14:paraId="0875536D" w14:textId="4308911E" w:rsidR="00DB4ABA" w:rsidRPr="00490F6F" w:rsidRDefault="0056452A" w:rsidP="0056452A">
      <w:pPr>
        <w:jc w:val="both"/>
        <w:rPr>
          <w:rFonts w:ascii="微軟正黑體" w:eastAsia="微軟正黑體" w:hAnsi="微軟正黑體"/>
        </w:rPr>
      </w:pPr>
      <w:r w:rsidRPr="00490F6F">
        <w:rPr>
          <w:rFonts w:ascii="微軟正黑體" w:eastAsia="微軟正黑體" w:hAnsi="微軟正黑體" w:hint="eastAsia"/>
          <w:color w:val="5F5F5F"/>
          <w:sz w:val="18"/>
          <w:szCs w:val="18"/>
        </w:rPr>
        <w:t>【編註】</w:t>
      </w:r>
      <w:r w:rsidR="00007A17">
        <w:rPr>
          <w:rFonts w:ascii="微軟正黑體" w:eastAsia="微軟正黑體" w:hAnsi="微軟正黑體" w:hint="eastAsia"/>
          <w:color w:val="5F5F5F"/>
          <w:sz w:val="18"/>
          <w:szCs w:val="18"/>
        </w:rPr>
        <w:t>本檔法規資料來源為官方資訊網，提供學習與參考為原則，</w:t>
      </w:r>
      <w:r w:rsidRPr="00490F6F">
        <w:rPr>
          <w:rFonts w:ascii="微軟正黑體" w:eastAsia="微軟正黑體" w:hAnsi="微軟正黑體" w:hint="eastAsia"/>
          <w:color w:val="5F5F5F"/>
          <w:sz w:val="18"/>
          <w:szCs w:val="18"/>
        </w:rPr>
        <w:t>如需引用請以正式檔為準。如有發現待更正部份及您所需本站未收編之法規</w:t>
      </w:r>
      <w:r w:rsidRPr="00490F6F">
        <w:rPr>
          <w:rFonts w:ascii="微軟正黑體" w:eastAsia="微軟正黑體" w:hAnsi="微軟正黑體" w:hint="eastAsia"/>
          <w:color w:val="5F5F5F"/>
          <w:sz w:val="18"/>
          <w:szCs w:val="20"/>
        </w:rPr>
        <w:t>，</w:t>
      </w:r>
      <w:r w:rsidRPr="00490F6F">
        <w:rPr>
          <w:rFonts w:ascii="微軟正黑體" w:eastAsia="微軟正黑體" w:hAnsi="微軟正黑體"/>
          <w:color w:val="5F5F5F"/>
          <w:sz w:val="18"/>
          <w:szCs w:val="20"/>
        </w:rPr>
        <w:t>敬</w:t>
      </w:r>
      <w:r w:rsidRPr="00490F6F">
        <w:rPr>
          <w:rFonts w:ascii="微軟正黑體" w:eastAsia="微軟正黑體" w:hAnsi="微軟正黑體" w:hint="eastAsia"/>
          <w:color w:val="5F5F5F"/>
          <w:sz w:val="18"/>
          <w:szCs w:val="20"/>
        </w:rPr>
        <w:t>請</w:t>
      </w:r>
      <w:hyperlink r:id="rId15" w:history="1">
        <w:r w:rsidRPr="00490F6F">
          <w:rPr>
            <w:rStyle w:val="a3"/>
            <w:rFonts w:ascii="微軟正黑體" w:eastAsia="微軟正黑體" w:hAnsi="微軟正黑體"/>
            <w:sz w:val="18"/>
            <w:szCs w:val="20"/>
          </w:rPr>
          <w:t>告知</w:t>
        </w:r>
      </w:hyperlink>
      <w:r w:rsidRPr="00490F6F">
        <w:rPr>
          <w:rFonts w:ascii="微軟正黑體" w:eastAsia="微軟正黑體" w:hAnsi="微軟正黑體" w:hint="eastAsia"/>
          <w:color w:val="5F5F5F"/>
          <w:sz w:val="18"/>
          <w:szCs w:val="20"/>
        </w:rPr>
        <w:t>，謝謝！</w:t>
      </w:r>
    </w:p>
    <w:sectPr w:rsidR="00DB4ABA" w:rsidRPr="00490F6F">
      <w:footerReference w:type="even" r:id="rId16"/>
      <w:footerReference w:type="default" r:id="rId17"/>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1C865" w14:textId="77777777" w:rsidR="008D7DD6" w:rsidRDefault="008D7DD6">
      <w:r>
        <w:separator/>
      </w:r>
    </w:p>
  </w:endnote>
  <w:endnote w:type="continuationSeparator" w:id="0">
    <w:p w14:paraId="3D99021C" w14:textId="77777777" w:rsidR="008D7DD6" w:rsidRDefault="008D7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微軟正黑體">
    <w:panose1 w:val="020B0604030504040204"/>
    <w:charset w:val="88"/>
    <w:family w:val="swiss"/>
    <w:pitch w:val="variable"/>
    <w:sig w:usb0="000002A7" w:usb1="28CF4400" w:usb2="00000016" w:usb3="00000000" w:csb0="00100009"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A37E1" w14:textId="77777777" w:rsidR="005F6032" w:rsidRDefault="005F6032">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73EE859B" w14:textId="77777777" w:rsidR="005F6032" w:rsidRDefault="005F6032">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1B952" w14:textId="77777777" w:rsidR="005F6032" w:rsidRDefault="005F6032">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25774B">
      <w:rPr>
        <w:rStyle w:val="a7"/>
        <w:noProof/>
      </w:rPr>
      <w:t>1</w:t>
    </w:r>
    <w:r>
      <w:rPr>
        <w:rStyle w:val="a7"/>
      </w:rPr>
      <w:fldChar w:fldCharType="end"/>
    </w:r>
  </w:p>
  <w:p w14:paraId="12EF5782" w14:textId="77777777" w:rsidR="005F6032" w:rsidRPr="00712CFD" w:rsidRDefault="0056452A" w:rsidP="00A97DBB">
    <w:pPr>
      <w:pStyle w:val="a6"/>
      <w:wordWrap w:val="0"/>
      <w:ind w:right="360"/>
      <w:jc w:val="right"/>
      <w:rPr>
        <w:rFonts w:ascii="Arial Unicode MS" w:hAnsi="Arial Unicode MS"/>
        <w:sz w:val="18"/>
      </w:rPr>
    </w:pPr>
    <w:r>
      <w:rPr>
        <w:rFonts w:ascii="Arial Unicode MS" w:hAnsi="Arial Unicode MS" w:hint="eastAsia"/>
        <w:sz w:val="18"/>
      </w:rPr>
      <w:t>〈〈</w:t>
    </w:r>
    <w:r w:rsidR="005F6032" w:rsidRPr="00712CFD">
      <w:rPr>
        <w:rFonts w:ascii="Arial Unicode MS" w:hAnsi="Arial Unicode MS" w:hint="eastAsia"/>
        <w:sz w:val="18"/>
      </w:rPr>
      <w:t>中華人民共和國合夥企業法</w:t>
    </w:r>
    <w:r>
      <w:rPr>
        <w:rFonts w:ascii="Arial Unicode MS" w:hAnsi="Arial Unicode MS" w:hint="eastAsia"/>
        <w:sz w:val="18"/>
      </w:rPr>
      <w:t>〉〉</w:t>
    </w:r>
    <w:r w:rsidR="005F6032" w:rsidRPr="00712CFD">
      <w:rPr>
        <w:rFonts w:ascii="Arial Unicode MS" w:hAnsi="Arial Unicode MS"/>
        <w:sz w:val="18"/>
      </w:rPr>
      <w:t>S</w:t>
    </w:r>
    <w:r w:rsidR="005F6032" w:rsidRPr="00712CFD">
      <w:rPr>
        <w:rFonts w:ascii="Arial Unicode MS" w:hAnsi="Arial Unicode MS" w:hint="eastAsia"/>
        <w:sz w:val="18"/>
      </w:rPr>
      <w:t>-link</w:t>
    </w:r>
    <w:r w:rsidR="005F6032" w:rsidRPr="00712CFD">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58454" w14:textId="77777777" w:rsidR="008D7DD6" w:rsidRDefault="008D7DD6">
      <w:r>
        <w:separator/>
      </w:r>
    </w:p>
  </w:footnote>
  <w:footnote w:type="continuationSeparator" w:id="0">
    <w:p w14:paraId="1EF1E6ED" w14:textId="77777777" w:rsidR="008D7DD6" w:rsidRDefault="008D7D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1F19"/>
    <w:rsid w:val="00007A17"/>
    <w:rsid w:val="000364E4"/>
    <w:rsid w:val="000B049E"/>
    <w:rsid w:val="000B37A6"/>
    <w:rsid w:val="00187906"/>
    <w:rsid w:val="001D61E0"/>
    <w:rsid w:val="001E1466"/>
    <w:rsid w:val="001F4F28"/>
    <w:rsid w:val="00205A43"/>
    <w:rsid w:val="002414BF"/>
    <w:rsid w:val="0025774B"/>
    <w:rsid w:val="0026686A"/>
    <w:rsid w:val="002A00C9"/>
    <w:rsid w:val="002A4B0B"/>
    <w:rsid w:val="0030489F"/>
    <w:rsid w:val="00344B8B"/>
    <w:rsid w:val="00356BEC"/>
    <w:rsid w:val="00367403"/>
    <w:rsid w:val="00376901"/>
    <w:rsid w:val="003A098F"/>
    <w:rsid w:val="003C64E2"/>
    <w:rsid w:val="00400024"/>
    <w:rsid w:val="0040063A"/>
    <w:rsid w:val="0040479B"/>
    <w:rsid w:val="0040658A"/>
    <w:rsid w:val="00417C16"/>
    <w:rsid w:val="00434129"/>
    <w:rsid w:val="0043777A"/>
    <w:rsid w:val="004438D6"/>
    <w:rsid w:val="00470A70"/>
    <w:rsid w:val="00485182"/>
    <w:rsid w:val="00490F6F"/>
    <w:rsid w:val="004B565F"/>
    <w:rsid w:val="00507C3E"/>
    <w:rsid w:val="00520589"/>
    <w:rsid w:val="00523EC8"/>
    <w:rsid w:val="00524D5C"/>
    <w:rsid w:val="005362B2"/>
    <w:rsid w:val="00547303"/>
    <w:rsid w:val="0055139A"/>
    <w:rsid w:val="00563CBF"/>
    <w:rsid w:val="0056452A"/>
    <w:rsid w:val="00564924"/>
    <w:rsid w:val="00566239"/>
    <w:rsid w:val="00593D8B"/>
    <w:rsid w:val="005C7D0F"/>
    <w:rsid w:val="005F6032"/>
    <w:rsid w:val="00611DC7"/>
    <w:rsid w:val="006327FE"/>
    <w:rsid w:val="00654763"/>
    <w:rsid w:val="00657CE6"/>
    <w:rsid w:val="00670370"/>
    <w:rsid w:val="006F39F6"/>
    <w:rsid w:val="0070146B"/>
    <w:rsid w:val="00703C53"/>
    <w:rsid w:val="007041BC"/>
    <w:rsid w:val="00706004"/>
    <w:rsid w:val="00712CFD"/>
    <w:rsid w:val="00756A6B"/>
    <w:rsid w:val="00772908"/>
    <w:rsid w:val="00782A89"/>
    <w:rsid w:val="007A3332"/>
    <w:rsid w:val="007C7792"/>
    <w:rsid w:val="007F1236"/>
    <w:rsid w:val="0081101A"/>
    <w:rsid w:val="008218A7"/>
    <w:rsid w:val="008B59EF"/>
    <w:rsid w:val="008D2407"/>
    <w:rsid w:val="008D7DD6"/>
    <w:rsid w:val="008E4075"/>
    <w:rsid w:val="008E4A78"/>
    <w:rsid w:val="008E64C1"/>
    <w:rsid w:val="008F5B52"/>
    <w:rsid w:val="00900A41"/>
    <w:rsid w:val="00914773"/>
    <w:rsid w:val="0094452D"/>
    <w:rsid w:val="00957AC3"/>
    <w:rsid w:val="00984DE9"/>
    <w:rsid w:val="009A233F"/>
    <w:rsid w:val="009B3480"/>
    <w:rsid w:val="009D0211"/>
    <w:rsid w:val="009F6333"/>
    <w:rsid w:val="00A35847"/>
    <w:rsid w:val="00A62D1B"/>
    <w:rsid w:val="00A74B1D"/>
    <w:rsid w:val="00A8721A"/>
    <w:rsid w:val="00A97DBB"/>
    <w:rsid w:val="00AA1A9D"/>
    <w:rsid w:val="00B81DB4"/>
    <w:rsid w:val="00B86C53"/>
    <w:rsid w:val="00BA6E1E"/>
    <w:rsid w:val="00BB5BE0"/>
    <w:rsid w:val="00C1301D"/>
    <w:rsid w:val="00C20912"/>
    <w:rsid w:val="00C55973"/>
    <w:rsid w:val="00CD3C3B"/>
    <w:rsid w:val="00CD7356"/>
    <w:rsid w:val="00D10FE6"/>
    <w:rsid w:val="00D25E15"/>
    <w:rsid w:val="00D40EC8"/>
    <w:rsid w:val="00D45900"/>
    <w:rsid w:val="00D51F19"/>
    <w:rsid w:val="00D705F6"/>
    <w:rsid w:val="00D7368C"/>
    <w:rsid w:val="00D759C3"/>
    <w:rsid w:val="00D82071"/>
    <w:rsid w:val="00D93244"/>
    <w:rsid w:val="00DB4ABA"/>
    <w:rsid w:val="00E16E04"/>
    <w:rsid w:val="00E46A43"/>
    <w:rsid w:val="00E522BA"/>
    <w:rsid w:val="00E5685A"/>
    <w:rsid w:val="00E64F57"/>
    <w:rsid w:val="00E67B0E"/>
    <w:rsid w:val="00E70715"/>
    <w:rsid w:val="00EA7D2E"/>
    <w:rsid w:val="00EB2515"/>
    <w:rsid w:val="00EC0125"/>
    <w:rsid w:val="00EE53DC"/>
    <w:rsid w:val="00F11C83"/>
    <w:rsid w:val="00F20913"/>
    <w:rsid w:val="00F3074E"/>
    <w:rsid w:val="00F31C2C"/>
    <w:rsid w:val="00F64F97"/>
    <w:rsid w:val="00FD3B08"/>
    <w:rsid w:val="00FE1B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B97E99B"/>
  <w15:docId w15:val="{C7018F41-23A6-4099-AB3B-1E5EEA18D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autoRedefine/>
    <w:qFormat/>
    <w:rsid w:val="00D7368C"/>
    <w:pPr>
      <w:keepNext/>
      <w:adjustRightInd w:val="0"/>
      <w:snapToGrid w:val="0"/>
      <w:spacing w:before="100" w:beforeAutospacing="1" w:after="100" w:afterAutospacing="1"/>
      <w:outlineLvl w:val="0"/>
    </w:pPr>
    <w:rPr>
      <w:rFonts w:ascii="Arial Unicode MS" w:hAnsi="Arial Unicode MS" w:cs="Arial Unicode MS"/>
      <w:b/>
      <w:bCs/>
      <w:color w:val="333399"/>
      <w:szCs w:val="52"/>
    </w:rPr>
  </w:style>
  <w:style w:type="paragraph" w:styleId="2">
    <w:name w:val="heading 2"/>
    <w:basedOn w:val="a"/>
    <w:next w:val="a"/>
    <w:link w:val="20"/>
    <w:unhideWhenUsed/>
    <w:qFormat/>
    <w:rsid w:val="00D7368C"/>
    <w:pPr>
      <w:keepNext/>
      <w:adjustRightInd w:val="0"/>
      <w:snapToGrid w:val="0"/>
      <w:spacing w:before="100" w:beforeAutospacing="1" w:after="100" w:afterAutospacing="1"/>
      <w:outlineLvl w:val="1"/>
    </w:pPr>
    <w:rPr>
      <w:rFonts w:ascii="Arial Unicode MS" w:hAnsi="Arial Unicode MS" w:cs="Arial Unicode MS"/>
      <w:b/>
      <w:bCs/>
      <w:color w:val="990000"/>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4438D6"/>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a8">
    <w:name w:val="Document Map"/>
    <w:basedOn w:val="a"/>
    <w:link w:val="a9"/>
    <w:rsid w:val="007A3332"/>
    <w:rPr>
      <w:rFonts w:ascii="新細明體"/>
      <w:sz w:val="18"/>
      <w:szCs w:val="18"/>
    </w:rPr>
  </w:style>
  <w:style w:type="character" w:customStyle="1" w:styleId="a9">
    <w:name w:val="文件引導模式 字元"/>
    <w:link w:val="a8"/>
    <w:rsid w:val="007A3332"/>
    <w:rPr>
      <w:rFonts w:ascii="新細明體"/>
      <w:kern w:val="2"/>
      <w:sz w:val="18"/>
      <w:szCs w:val="18"/>
    </w:rPr>
  </w:style>
  <w:style w:type="character" w:customStyle="1" w:styleId="20">
    <w:name w:val="標題 2 字元"/>
    <w:link w:val="2"/>
    <w:rsid w:val="00D7368C"/>
    <w:rPr>
      <w:rFonts w:ascii="Arial Unicode MS" w:hAnsi="Arial Unicode MS" w:cs="Arial Unicode MS"/>
      <w:b/>
      <w:bCs/>
      <w:color w:val="990000"/>
      <w:kern w:val="2"/>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49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6laws.net/update.htm" TargetMode="External"/><Relationship Id="rId13" Type="http://schemas.openxmlformats.org/officeDocument/2006/relationships/hyperlink" Target="https://www.6laws.net/6law/law-gb/&#20013;&#33775;&#20154;&#27665;&#20849;&#21644;&#22283;&#21512;&#22821;&#20225;&#26989;&#27861;.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S-link&#22823;&#38520;&#27861;&#35215;&#32034;&#24341;.docx"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S-link&#38651;&#23376;&#20845;&#27861;&#32317;&#32034;&#24341;.docx" TargetMode="External"/><Relationship Id="rId5" Type="http://schemas.openxmlformats.org/officeDocument/2006/relationships/footnotes" Target="footnotes.xml"/><Relationship Id="rId15" Type="http://schemas.openxmlformats.org/officeDocument/2006/relationships/hyperlink" Target="https://www.6laws.net/comment.htm" TargetMode="External"/><Relationship Id="rId10" Type="http://schemas.openxmlformats.org/officeDocument/2006/relationships/hyperlink" Target="file:///D:\Googledrive\!!s6law.net\6lawword\lawgb\&#20013;&#21326;&#20154;&#27665;&#20849;&#21644;&#22269;&#21512;&#20249;&#20225;&#19994;&#27861;.doc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facebook.com/anita6law" TargetMode="External"/><Relationship Id="rId14" Type="http://schemas.openxmlformats.org/officeDocument/2006/relationships/hyperlink" Target="https://www.6laws.net/comment.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23</Pages>
  <Words>3243</Words>
  <Characters>18491</Characters>
  <Application>Microsoft Office Word</Application>
  <DocSecurity>0</DocSecurity>
  <Lines>154</Lines>
  <Paragraphs>43</Paragraphs>
  <ScaleCrop>false</ScaleCrop>
  <Company/>
  <LinksUpToDate>false</LinksUpToDate>
  <CharactersWithSpaces>21691</CharactersWithSpaces>
  <SharedDoc>false</SharedDoc>
  <HLinks>
    <vt:vector size="408" baseType="variant">
      <vt:variant>
        <vt:i4>2949124</vt:i4>
      </vt:variant>
      <vt:variant>
        <vt:i4>201</vt:i4>
      </vt:variant>
      <vt:variant>
        <vt:i4>0</vt:i4>
      </vt:variant>
      <vt:variant>
        <vt:i4>5</vt:i4>
      </vt:variant>
      <vt:variant>
        <vt:lpwstr>mailto:anita399646@hotmail.com</vt:lpwstr>
      </vt:variant>
      <vt:variant>
        <vt:lpwstr/>
      </vt:variant>
      <vt:variant>
        <vt:i4>7274612</vt:i4>
      </vt:variant>
      <vt:variant>
        <vt:i4>198</vt:i4>
      </vt:variant>
      <vt:variant>
        <vt:i4>0</vt:i4>
      </vt:variant>
      <vt:variant>
        <vt:i4>5</vt:i4>
      </vt:variant>
      <vt:variant>
        <vt:lpwstr/>
      </vt:variant>
      <vt:variant>
        <vt:lpwstr>top</vt:lpwstr>
      </vt:variant>
      <vt:variant>
        <vt:i4>7995514</vt:i4>
      </vt:variant>
      <vt:variant>
        <vt:i4>195</vt:i4>
      </vt:variant>
      <vt:variant>
        <vt:i4>0</vt:i4>
      </vt:variant>
      <vt:variant>
        <vt:i4>5</vt:i4>
      </vt:variant>
      <vt:variant>
        <vt:lpwstr/>
      </vt:variant>
      <vt:variant>
        <vt:lpwstr>zzz</vt:lpwstr>
      </vt:variant>
      <vt:variant>
        <vt:i4>3342433</vt:i4>
      </vt:variant>
      <vt:variant>
        <vt:i4>192</vt:i4>
      </vt:variant>
      <vt:variant>
        <vt:i4>0</vt:i4>
      </vt:variant>
      <vt:variant>
        <vt:i4>5</vt:i4>
      </vt:variant>
      <vt:variant>
        <vt:lpwstr/>
      </vt:variant>
      <vt:variant>
        <vt:lpwstr>a30</vt:lpwstr>
      </vt:variant>
      <vt:variant>
        <vt:i4>7995514</vt:i4>
      </vt:variant>
      <vt:variant>
        <vt:i4>189</vt:i4>
      </vt:variant>
      <vt:variant>
        <vt:i4>0</vt:i4>
      </vt:variant>
      <vt:variant>
        <vt:i4>5</vt:i4>
      </vt:variant>
      <vt:variant>
        <vt:lpwstr/>
      </vt:variant>
      <vt:variant>
        <vt:lpwstr>zzz</vt:lpwstr>
      </vt:variant>
      <vt:variant>
        <vt:i4>3407969</vt:i4>
      </vt:variant>
      <vt:variant>
        <vt:i4>186</vt:i4>
      </vt:variant>
      <vt:variant>
        <vt:i4>0</vt:i4>
      </vt:variant>
      <vt:variant>
        <vt:i4>5</vt:i4>
      </vt:variant>
      <vt:variant>
        <vt:lpwstr/>
      </vt:variant>
      <vt:variant>
        <vt:lpwstr>a40</vt:lpwstr>
      </vt:variant>
      <vt:variant>
        <vt:i4>3342433</vt:i4>
      </vt:variant>
      <vt:variant>
        <vt:i4>183</vt:i4>
      </vt:variant>
      <vt:variant>
        <vt:i4>0</vt:i4>
      </vt:variant>
      <vt:variant>
        <vt:i4>5</vt:i4>
      </vt:variant>
      <vt:variant>
        <vt:lpwstr/>
      </vt:variant>
      <vt:variant>
        <vt:lpwstr>a39</vt:lpwstr>
      </vt:variant>
      <vt:variant>
        <vt:i4>3342433</vt:i4>
      </vt:variant>
      <vt:variant>
        <vt:i4>180</vt:i4>
      </vt:variant>
      <vt:variant>
        <vt:i4>0</vt:i4>
      </vt:variant>
      <vt:variant>
        <vt:i4>5</vt:i4>
      </vt:variant>
      <vt:variant>
        <vt:lpwstr/>
      </vt:variant>
      <vt:variant>
        <vt:lpwstr>a32</vt:lpwstr>
      </vt:variant>
      <vt:variant>
        <vt:i4>7995514</vt:i4>
      </vt:variant>
      <vt:variant>
        <vt:i4>177</vt:i4>
      </vt:variant>
      <vt:variant>
        <vt:i4>0</vt:i4>
      </vt:variant>
      <vt:variant>
        <vt:i4>5</vt:i4>
      </vt:variant>
      <vt:variant>
        <vt:lpwstr/>
      </vt:variant>
      <vt:variant>
        <vt:lpwstr>zzz</vt:lpwstr>
      </vt:variant>
      <vt:variant>
        <vt:i4>3342433</vt:i4>
      </vt:variant>
      <vt:variant>
        <vt:i4>174</vt:i4>
      </vt:variant>
      <vt:variant>
        <vt:i4>0</vt:i4>
      </vt:variant>
      <vt:variant>
        <vt:i4>5</vt:i4>
      </vt:variant>
      <vt:variant>
        <vt:lpwstr/>
      </vt:variant>
      <vt:variant>
        <vt:lpwstr>a32</vt:lpwstr>
      </vt:variant>
      <vt:variant>
        <vt:i4>7995514</vt:i4>
      </vt:variant>
      <vt:variant>
        <vt:i4>171</vt:i4>
      </vt:variant>
      <vt:variant>
        <vt:i4>0</vt:i4>
      </vt:variant>
      <vt:variant>
        <vt:i4>5</vt:i4>
      </vt:variant>
      <vt:variant>
        <vt:lpwstr/>
      </vt:variant>
      <vt:variant>
        <vt:lpwstr>zzz</vt:lpwstr>
      </vt:variant>
      <vt:variant>
        <vt:i4>3342433</vt:i4>
      </vt:variant>
      <vt:variant>
        <vt:i4>168</vt:i4>
      </vt:variant>
      <vt:variant>
        <vt:i4>0</vt:i4>
      </vt:variant>
      <vt:variant>
        <vt:i4>5</vt:i4>
      </vt:variant>
      <vt:variant>
        <vt:lpwstr/>
      </vt:variant>
      <vt:variant>
        <vt:lpwstr>a32</vt:lpwstr>
      </vt:variant>
      <vt:variant>
        <vt:i4>7995514</vt:i4>
      </vt:variant>
      <vt:variant>
        <vt:i4>165</vt:i4>
      </vt:variant>
      <vt:variant>
        <vt:i4>0</vt:i4>
      </vt:variant>
      <vt:variant>
        <vt:i4>5</vt:i4>
      </vt:variant>
      <vt:variant>
        <vt:lpwstr/>
      </vt:variant>
      <vt:variant>
        <vt:lpwstr>zzz</vt:lpwstr>
      </vt:variant>
      <vt:variant>
        <vt:i4>7995514</vt:i4>
      </vt:variant>
      <vt:variant>
        <vt:i4>162</vt:i4>
      </vt:variant>
      <vt:variant>
        <vt:i4>0</vt:i4>
      </vt:variant>
      <vt:variant>
        <vt:i4>5</vt:i4>
      </vt:variant>
      <vt:variant>
        <vt:lpwstr/>
      </vt:variant>
      <vt:variant>
        <vt:lpwstr>zzz</vt:lpwstr>
      </vt:variant>
      <vt:variant>
        <vt:i4>7995514</vt:i4>
      </vt:variant>
      <vt:variant>
        <vt:i4>159</vt:i4>
      </vt:variant>
      <vt:variant>
        <vt:i4>0</vt:i4>
      </vt:variant>
      <vt:variant>
        <vt:i4>5</vt:i4>
      </vt:variant>
      <vt:variant>
        <vt:lpwstr/>
      </vt:variant>
      <vt:variant>
        <vt:lpwstr>zzz</vt:lpwstr>
      </vt:variant>
      <vt:variant>
        <vt:i4>7995514</vt:i4>
      </vt:variant>
      <vt:variant>
        <vt:i4>156</vt:i4>
      </vt:variant>
      <vt:variant>
        <vt:i4>0</vt:i4>
      </vt:variant>
      <vt:variant>
        <vt:i4>5</vt:i4>
      </vt:variant>
      <vt:variant>
        <vt:lpwstr/>
      </vt:variant>
      <vt:variant>
        <vt:lpwstr>zzz</vt:lpwstr>
      </vt:variant>
      <vt:variant>
        <vt:i4>30201881</vt:i4>
      </vt:variant>
      <vt:variant>
        <vt:i4>153</vt:i4>
      </vt:variant>
      <vt:variant>
        <vt:i4>0</vt:i4>
      </vt:variant>
      <vt:variant>
        <vt:i4>5</vt:i4>
      </vt:variant>
      <vt:variant>
        <vt:lpwstr/>
      </vt:variant>
      <vt:variant>
        <vt:lpwstr>_第九章__附_則</vt:lpwstr>
      </vt:variant>
      <vt:variant>
        <vt:i4>30207641</vt:i4>
      </vt:variant>
      <vt:variant>
        <vt:i4>150</vt:i4>
      </vt:variant>
      <vt:variant>
        <vt:i4>0</vt:i4>
      </vt:variant>
      <vt:variant>
        <vt:i4>5</vt:i4>
      </vt:variant>
      <vt:variant>
        <vt:lpwstr/>
      </vt:variant>
      <vt:variant>
        <vt:lpwstr>_第八章__法_律　責　任</vt:lpwstr>
      </vt:variant>
      <vt:variant>
        <vt:i4>985525480</vt:i4>
      </vt:variant>
      <vt:variant>
        <vt:i4>147</vt:i4>
      </vt:variant>
      <vt:variant>
        <vt:i4>0</vt:i4>
      </vt:variant>
      <vt:variant>
        <vt:i4>5</vt:i4>
      </vt:variant>
      <vt:variant>
        <vt:lpwstr/>
      </vt:variant>
      <vt:variant>
        <vt:lpwstr>_第七章__合夥企業解散、清算</vt:lpwstr>
      </vt:variant>
      <vt:variant>
        <vt:i4>-927584247</vt:i4>
      </vt:variant>
      <vt:variant>
        <vt:i4>144</vt:i4>
      </vt:variant>
      <vt:variant>
        <vt:i4>0</vt:i4>
      </vt:variant>
      <vt:variant>
        <vt:i4>5</vt:i4>
      </vt:variant>
      <vt:variant>
        <vt:lpwstr/>
      </vt:variant>
      <vt:variant>
        <vt:lpwstr>_第六章__入夥、退夥</vt:lpwstr>
      </vt:variant>
      <vt:variant>
        <vt:i4>1267665999</vt:i4>
      </vt:variant>
      <vt:variant>
        <vt:i4>141</vt:i4>
      </vt:variant>
      <vt:variant>
        <vt:i4>0</vt:i4>
      </vt:variant>
      <vt:variant>
        <vt:i4>5</vt:i4>
      </vt:variant>
      <vt:variant>
        <vt:lpwstr/>
      </vt:variant>
      <vt:variant>
        <vt:lpwstr>_第五章__合夥企業與第三人關係</vt:lpwstr>
      </vt:variant>
      <vt:variant>
        <vt:i4>682060175</vt:i4>
      </vt:variant>
      <vt:variant>
        <vt:i4>138</vt:i4>
      </vt:variant>
      <vt:variant>
        <vt:i4>0</vt:i4>
      </vt:variant>
      <vt:variant>
        <vt:i4>5</vt:i4>
      </vt:variant>
      <vt:variant>
        <vt:lpwstr/>
      </vt:variant>
      <vt:variant>
        <vt:lpwstr>_第四章__合夥企業的事務執行</vt:lpwstr>
      </vt:variant>
      <vt:variant>
        <vt:i4>1157224865</vt:i4>
      </vt:variant>
      <vt:variant>
        <vt:i4>135</vt:i4>
      </vt:variant>
      <vt:variant>
        <vt:i4>0</vt:i4>
      </vt:variant>
      <vt:variant>
        <vt:i4>5</vt:i4>
      </vt:variant>
      <vt:variant>
        <vt:lpwstr/>
      </vt:variant>
      <vt:variant>
        <vt:lpwstr>_第三章__合夥企業財產</vt:lpwstr>
      </vt:variant>
      <vt:variant>
        <vt:i4>-1141497087</vt:i4>
      </vt:variant>
      <vt:variant>
        <vt:i4>132</vt:i4>
      </vt:variant>
      <vt:variant>
        <vt:i4>0</vt:i4>
      </vt:variant>
      <vt:variant>
        <vt:i4>5</vt:i4>
      </vt:variant>
      <vt:variant>
        <vt:lpwstr/>
      </vt:variant>
      <vt:variant>
        <vt:lpwstr>_第二章__合夥企業的設立</vt:lpwstr>
      </vt:variant>
      <vt:variant>
        <vt:i4>30158909</vt:i4>
      </vt:variant>
      <vt:variant>
        <vt:i4>129</vt:i4>
      </vt:variant>
      <vt:variant>
        <vt:i4>0</vt:i4>
      </vt:variant>
      <vt:variant>
        <vt:i4>5</vt:i4>
      </vt:variant>
      <vt:variant>
        <vt:lpwstr/>
      </vt:variant>
      <vt:variant>
        <vt:lpwstr>_第一章__總_則</vt:lpwstr>
      </vt:variant>
      <vt:variant>
        <vt:i4>2949124</vt:i4>
      </vt:variant>
      <vt:variant>
        <vt:i4>126</vt:i4>
      </vt:variant>
      <vt:variant>
        <vt:i4>0</vt:i4>
      </vt:variant>
      <vt:variant>
        <vt:i4>5</vt:i4>
      </vt:variant>
      <vt:variant>
        <vt:lpwstr>mailto:anita399646@hotmail.com</vt:lpwstr>
      </vt:variant>
      <vt:variant>
        <vt:lpwstr/>
      </vt:variant>
      <vt:variant>
        <vt:i4>7274612</vt:i4>
      </vt:variant>
      <vt:variant>
        <vt:i4>123</vt:i4>
      </vt:variant>
      <vt:variant>
        <vt:i4>0</vt:i4>
      </vt:variant>
      <vt:variant>
        <vt:i4>5</vt:i4>
      </vt:variant>
      <vt:variant>
        <vt:lpwstr/>
      </vt:variant>
      <vt:variant>
        <vt:lpwstr>top</vt:lpwstr>
      </vt:variant>
      <vt:variant>
        <vt:i4>6357089</vt:i4>
      </vt:variant>
      <vt:variant>
        <vt:i4>120</vt:i4>
      </vt:variant>
      <vt:variant>
        <vt:i4>0</vt:i4>
      </vt:variant>
      <vt:variant>
        <vt:i4>5</vt:i4>
      </vt:variant>
      <vt:variant>
        <vt:lpwstr/>
      </vt:variant>
      <vt:variant>
        <vt:lpwstr>aaa</vt:lpwstr>
      </vt:variant>
      <vt:variant>
        <vt:i4>6357089</vt:i4>
      </vt:variant>
      <vt:variant>
        <vt:i4>117</vt:i4>
      </vt:variant>
      <vt:variant>
        <vt:i4>0</vt:i4>
      </vt:variant>
      <vt:variant>
        <vt:i4>5</vt:i4>
      </vt:variant>
      <vt:variant>
        <vt:lpwstr/>
      </vt:variant>
      <vt:variant>
        <vt:lpwstr>aaa</vt:lpwstr>
      </vt:variant>
      <vt:variant>
        <vt:i4>3342434</vt:i4>
      </vt:variant>
      <vt:variant>
        <vt:i4>114</vt:i4>
      </vt:variant>
      <vt:variant>
        <vt:i4>0</vt:i4>
      </vt:variant>
      <vt:variant>
        <vt:i4>5</vt:i4>
      </vt:variant>
      <vt:variant>
        <vt:lpwstr/>
      </vt:variant>
      <vt:variant>
        <vt:lpwstr>b33</vt:lpwstr>
      </vt:variant>
      <vt:variant>
        <vt:i4>6357089</vt:i4>
      </vt:variant>
      <vt:variant>
        <vt:i4>111</vt:i4>
      </vt:variant>
      <vt:variant>
        <vt:i4>0</vt:i4>
      </vt:variant>
      <vt:variant>
        <vt:i4>5</vt:i4>
      </vt:variant>
      <vt:variant>
        <vt:lpwstr/>
      </vt:variant>
      <vt:variant>
        <vt:lpwstr>aaa</vt:lpwstr>
      </vt:variant>
      <vt:variant>
        <vt:i4>3407970</vt:i4>
      </vt:variant>
      <vt:variant>
        <vt:i4>108</vt:i4>
      </vt:variant>
      <vt:variant>
        <vt:i4>0</vt:i4>
      </vt:variant>
      <vt:variant>
        <vt:i4>5</vt:i4>
      </vt:variant>
      <vt:variant>
        <vt:lpwstr/>
      </vt:variant>
      <vt:variant>
        <vt:lpwstr>b48</vt:lpwstr>
      </vt:variant>
      <vt:variant>
        <vt:i4>3211362</vt:i4>
      </vt:variant>
      <vt:variant>
        <vt:i4>105</vt:i4>
      </vt:variant>
      <vt:variant>
        <vt:i4>0</vt:i4>
      </vt:variant>
      <vt:variant>
        <vt:i4>5</vt:i4>
      </vt:variant>
      <vt:variant>
        <vt:lpwstr/>
      </vt:variant>
      <vt:variant>
        <vt:lpwstr>b18</vt:lpwstr>
      </vt:variant>
      <vt:variant>
        <vt:i4>2128950032</vt:i4>
      </vt:variant>
      <vt:variant>
        <vt:i4>102</vt:i4>
      </vt:variant>
      <vt:variant>
        <vt:i4>0</vt:i4>
      </vt:variant>
      <vt:variant>
        <vt:i4>5</vt:i4>
      </vt:variant>
      <vt:variant>
        <vt:lpwstr/>
      </vt:variant>
      <vt:variant>
        <vt:lpwstr>_第二章__普通合夥企業_　第一節　　合夥企業設立</vt:lpwstr>
      </vt:variant>
      <vt:variant>
        <vt:i4>6357089</vt:i4>
      </vt:variant>
      <vt:variant>
        <vt:i4>99</vt:i4>
      </vt:variant>
      <vt:variant>
        <vt:i4>0</vt:i4>
      </vt:variant>
      <vt:variant>
        <vt:i4>5</vt:i4>
      </vt:variant>
      <vt:variant>
        <vt:lpwstr/>
      </vt:variant>
      <vt:variant>
        <vt:lpwstr>aaa</vt:lpwstr>
      </vt:variant>
      <vt:variant>
        <vt:i4>2128950032</vt:i4>
      </vt:variant>
      <vt:variant>
        <vt:i4>96</vt:i4>
      </vt:variant>
      <vt:variant>
        <vt:i4>0</vt:i4>
      </vt:variant>
      <vt:variant>
        <vt:i4>5</vt:i4>
      </vt:variant>
      <vt:variant>
        <vt:lpwstr/>
      </vt:variant>
      <vt:variant>
        <vt:lpwstr>_第二章__普通合夥企業_　第一節　　合夥企業設立</vt:lpwstr>
      </vt:variant>
      <vt:variant>
        <vt:i4>3473506</vt:i4>
      </vt:variant>
      <vt:variant>
        <vt:i4>93</vt:i4>
      </vt:variant>
      <vt:variant>
        <vt:i4>0</vt:i4>
      </vt:variant>
      <vt:variant>
        <vt:i4>5</vt:i4>
      </vt:variant>
      <vt:variant>
        <vt:lpwstr/>
      </vt:variant>
      <vt:variant>
        <vt:lpwstr>b57</vt:lpwstr>
      </vt:variant>
      <vt:variant>
        <vt:i4>6357089</vt:i4>
      </vt:variant>
      <vt:variant>
        <vt:i4>90</vt:i4>
      </vt:variant>
      <vt:variant>
        <vt:i4>0</vt:i4>
      </vt:variant>
      <vt:variant>
        <vt:i4>5</vt:i4>
      </vt:variant>
      <vt:variant>
        <vt:lpwstr/>
      </vt:variant>
      <vt:variant>
        <vt:lpwstr>aaa</vt:lpwstr>
      </vt:variant>
      <vt:variant>
        <vt:i4>3342434</vt:i4>
      </vt:variant>
      <vt:variant>
        <vt:i4>87</vt:i4>
      </vt:variant>
      <vt:variant>
        <vt:i4>0</vt:i4>
      </vt:variant>
      <vt:variant>
        <vt:i4>5</vt:i4>
      </vt:variant>
      <vt:variant>
        <vt:lpwstr/>
      </vt:variant>
      <vt:variant>
        <vt:lpwstr>b33</vt:lpwstr>
      </vt:variant>
      <vt:variant>
        <vt:i4>3407970</vt:i4>
      </vt:variant>
      <vt:variant>
        <vt:i4>84</vt:i4>
      </vt:variant>
      <vt:variant>
        <vt:i4>0</vt:i4>
      </vt:variant>
      <vt:variant>
        <vt:i4>5</vt:i4>
      </vt:variant>
      <vt:variant>
        <vt:lpwstr/>
      </vt:variant>
      <vt:variant>
        <vt:lpwstr>b46</vt:lpwstr>
      </vt:variant>
      <vt:variant>
        <vt:i4>3407970</vt:i4>
      </vt:variant>
      <vt:variant>
        <vt:i4>81</vt:i4>
      </vt:variant>
      <vt:variant>
        <vt:i4>0</vt:i4>
      </vt:variant>
      <vt:variant>
        <vt:i4>5</vt:i4>
      </vt:variant>
      <vt:variant>
        <vt:lpwstr/>
      </vt:variant>
      <vt:variant>
        <vt:lpwstr>b45</vt:lpwstr>
      </vt:variant>
      <vt:variant>
        <vt:i4>6357089</vt:i4>
      </vt:variant>
      <vt:variant>
        <vt:i4>78</vt:i4>
      </vt:variant>
      <vt:variant>
        <vt:i4>0</vt:i4>
      </vt:variant>
      <vt:variant>
        <vt:i4>5</vt:i4>
      </vt:variant>
      <vt:variant>
        <vt:lpwstr/>
      </vt:variant>
      <vt:variant>
        <vt:lpwstr>aaa</vt:lpwstr>
      </vt:variant>
      <vt:variant>
        <vt:i4>3473506</vt:i4>
      </vt:variant>
      <vt:variant>
        <vt:i4>75</vt:i4>
      </vt:variant>
      <vt:variant>
        <vt:i4>0</vt:i4>
      </vt:variant>
      <vt:variant>
        <vt:i4>5</vt:i4>
      </vt:variant>
      <vt:variant>
        <vt:lpwstr/>
      </vt:variant>
      <vt:variant>
        <vt:lpwstr>b51</vt:lpwstr>
      </vt:variant>
      <vt:variant>
        <vt:i4>3342434</vt:i4>
      </vt:variant>
      <vt:variant>
        <vt:i4>72</vt:i4>
      </vt:variant>
      <vt:variant>
        <vt:i4>0</vt:i4>
      </vt:variant>
      <vt:variant>
        <vt:i4>5</vt:i4>
      </vt:variant>
      <vt:variant>
        <vt:lpwstr/>
      </vt:variant>
      <vt:variant>
        <vt:lpwstr>b33</vt:lpwstr>
      </vt:variant>
      <vt:variant>
        <vt:i4>6357089</vt:i4>
      </vt:variant>
      <vt:variant>
        <vt:i4>69</vt:i4>
      </vt:variant>
      <vt:variant>
        <vt:i4>0</vt:i4>
      </vt:variant>
      <vt:variant>
        <vt:i4>5</vt:i4>
      </vt:variant>
      <vt:variant>
        <vt:lpwstr/>
      </vt:variant>
      <vt:variant>
        <vt:lpwstr>aaa</vt:lpwstr>
      </vt:variant>
      <vt:variant>
        <vt:i4>3342434</vt:i4>
      </vt:variant>
      <vt:variant>
        <vt:i4>66</vt:i4>
      </vt:variant>
      <vt:variant>
        <vt:i4>0</vt:i4>
      </vt:variant>
      <vt:variant>
        <vt:i4>5</vt:i4>
      </vt:variant>
      <vt:variant>
        <vt:lpwstr/>
      </vt:variant>
      <vt:variant>
        <vt:lpwstr>b30</vt:lpwstr>
      </vt:variant>
      <vt:variant>
        <vt:i4>3276898</vt:i4>
      </vt:variant>
      <vt:variant>
        <vt:i4>63</vt:i4>
      </vt:variant>
      <vt:variant>
        <vt:i4>0</vt:i4>
      </vt:variant>
      <vt:variant>
        <vt:i4>5</vt:i4>
      </vt:variant>
      <vt:variant>
        <vt:lpwstr/>
      </vt:variant>
      <vt:variant>
        <vt:lpwstr>b26</vt:lpwstr>
      </vt:variant>
      <vt:variant>
        <vt:i4>6357089</vt:i4>
      </vt:variant>
      <vt:variant>
        <vt:i4>60</vt:i4>
      </vt:variant>
      <vt:variant>
        <vt:i4>0</vt:i4>
      </vt:variant>
      <vt:variant>
        <vt:i4>5</vt:i4>
      </vt:variant>
      <vt:variant>
        <vt:lpwstr/>
      </vt:variant>
      <vt:variant>
        <vt:lpwstr>aaa</vt:lpwstr>
      </vt:variant>
      <vt:variant>
        <vt:i4>6357089</vt:i4>
      </vt:variant>
      <vt:variant>
        <vt:i4>57</vt:i4>
      </vt:variant>
      <vt:variant>
        <vt:i4>0</vt:i4>
      </vt:variant>
      <vt:variant>
        <vt:i4>5</vt:i4>
      </vt:variant>
      <vt:variant>
        <vt:lpwstr/>
      </vt:variant>
      <vt:variant>
        <vt:lpwstr>aaa</vt:lpwstr>
      </vt:variant>
      <vt:variant>
        <vt:i4>6357089</vt:i4>
      </vt:variant>
      <vt:variant>
        <vt:i4>54</vt:i4>
      </vt:variant>
      <vt:variant>
        <vt:i4>0</vt:i4>
      </vt:variant>
      <vt:variant>
        <vt:i4>5</vt:i4>
      </vt:variant>
      <vt:variant>
        <vt:lpwstr/>
      </vt:variant>
      <vt:variant>
        <vt:lpwstr>aaa</vt:lpwstr>
      </vt:variant>
      <vt:variant>
        <vt:i4>30197545</vt:i4>
      </vt:variant>
      <vt:variant>
        <vt:i4>51</vt:i4>
      </vt:variant>
      <vt:variant>
        <vt:i4>0</vt:i4>
      </vt:variant>
      <vt:variant>
        <vt:i4>5</vt:i4>
      </vt:variant>
      <vt:variant>
        <vt:lpwstr/>
      </vt:variant>
      <vt:variant>
        <vt:lpwstr>_第六章__附_則</vt:lpwstr>
      </vt:variant>
      <vt:variant>
        <vt:i4>30208358</vt:i4>
      </vt:variant>
      <vt:variant>
        <vt:i4>48</vt:i4>
      </vt:variant>
      <vt:variant>
        <vt:i4>0</vt:i4>
      </vt:variant>
      <vt:variant>
        <vt:i4>5</vt:i4>
      </vt:variant>
      <vt:variant>
        <vt:lpwstr/>
      </vt:variant>
      <vt:variant>
        <vt:lpwstr>_第五章__法_律　責　任</vt:lpwstr>
      </vt:variant>
      <vt:variant>
        <vt:i4>985527344</vt:i4>
      </vt:variant>
      <vt:variant>
        <vt:i4>45</vt:i4>
      </vt:variant>
      <vt:variant>
        <vt:i4>0</vt:i4>
      </vt:variant>
      <vt:variant>
        <vt:i4>5</vt:i4>
      </vt:variant>
      <vt:variant>
        <vt:lpwstr/>
      </vt:variant>
      <vt:variant>
        <vt:lpwstr>_第四章__合夥企業解散、清算</vt:lpwstr>
      </vt:variant>
      <vt:variant>
        <vt:i4>-1484049911</vt:i4>
      </vt:variant>
      <vt:variant>
        <vt:i4>42</vt:i4>
      </vt:variant>
      <vt:variant>
        <vt:i4>0</vt:i4>
      </vt:variant>
      <vt:variant>
        <vt:i4>5</vt:i4>
      </vt:variant>
      <vt:variant>
        <vt:lpwstr/>
      </vt:variant>
      <vt:variant>
        <vt:lpwstr>_第三章__有限合夥企業</vt:lpwstr>
      </vt:variant>
      <vt:variant>
        <vt:i4>375299247</vt:i4>
      </vt:variant>
      <vt:variant>
        <vt:i4>39</vt:i4>
      </vt:variant>
      <vt:variant>
        <vt:i4>0</vt:i4>
      </vt:variant>
      <vt:variant>
        <vt:i4>5</vt:i4>
      </vt:variant>
      <vt:variant>
        <vt:lpwstr/>
      </vt:variant>
      <vt:variant>
        <vt:lpwstr>_第六節__特殊的普通合夥企業</vt:lpwstr>
      </vt:variant>
      <vt:variant>
        <vt:i4>-912904208</vt:i4>
      </vt:variant>
      <vt:variant>
        <vt:i4>36</vt:i4>
      </vt:variant>
      <vt:variant>
        <vt:i4>0</vt:i4>
      </vt:variant>
      <vt:variant>
        <vt:i4>5</vt:i4>
      </vt:variant>
      <vt:variant>
        <vt:lpwstr/>
      </vt:variant>
      <vt:variant>
        <vt:lpwstr>_第五節__入夥、退夥</vt:lpwstr>
      </vt:variant>
      <vt:variant>
        <vt:i4>1252987904</vt:i4>
      </vt:variant>
      <vt:variant>
        <vt:i4>33</vt:i4>
      </vt:variant>
      <vt:variant>
        <vt:i4>0</vt:i4>
      </vt:variant>
      <vt:variant>
        <vt:i4>5</vt:i4>
      </vt:variant>
      <vt:variant>
        <vt:lpwstr/>
      </vt:variant>
      <vt:variant>
        <vt:lpwstr>_第四節__合夥企業與第三人關係</vt:lpwstr>
      </vt:variant>
      <vt:variant>
        <vt:i4>1301825013</vt:i4>
      </vt:variant>
      <vt:variant>
        <vt:i4>30</vt:i4>
      </vt:variant>
      <vt:variant>
        <vt:i4>0</vt:i4>
      </vt:variant>
      <vt:variant>
        <vt:i4>5</vt:i4>
      </vt:variant>
      <vt:variant>
        <vt:lpwstr/>
      </vt:variant>
      <vt:variant>
        <vt:lpwstr>_第三節_合夥事務執行</vt:lpwstr>
      </vt:variant>
      <vt:variant>
        <vt:i4>-1757118780</vt:i4>
      </vt:variant>
      <vt:variant>
        <vt:i4>27</vt:i4>
      </vt:variant>
      <vt:variant>
        <vt:i4>0</vt:i4>
      </vt:variant>
      <vt:variant>
        <vt:i4>5</vt:i4>
      </vt:variant>
      <vt:variant>
        <vt:lpwstr/>
      </vt:variant>
      <vt:variant>
        <vt:lpwstr>_第二節_合夥企業財產</vt:lpwstr>
      </vt:variant>
      <vt:variant>
        <vt:i4>2128950032</vt:i4>
      </vt:variant>
      <vt:variant>
        <vt:i4>24</vt:i4>
      </vt:variant>
      <vt:variant>
        <vt:i4>0</vt:i4>
      </vt:variant>
      <vt:variant>
        <vt:i4>5</vt:i4>
      </vt:variant>
      <vt:variant>
        <vt:lpwstr/>
      </vt:variant>
      <vt:variant>
        <vt:lpwstr>_第二章__普通合夥企業_　第一節　　合夥企業設立</vt:lpwstr>
      </vt:variant>
      <vt:variant>
        <vt:i4>766922335</vt:i4>
      </vt:variant>
      <vt:variant>
        <vt:i4>21</vt:i4>
      </vt:variant>
      <vt:variant>
        <vt:i4>0</vt:i4>
      </vt:variant>
      <vt:variant>
        <vt:i4>5</vt:i4>
      </vt:variant>
      <vt:variant>
        <vt:lpwstr/>
      </vt:variant>
      <vt:variant>
        <vt:lpwstr>_第一章_總_則</vt:lpwstr>
      </vt:variant>
      <vt:variant>
        <vt:i4>1582629097</vt:i4>
      </vt:variant>
      <vt:variant>
        <vt:i4>18</vt:i4>
      </vt:variant>
      <vt:variant>
        <vt:i4>0</vt:i4>
      </vt:variant>
      <vt:variant>
        <vt:i4>5</vt:i4>
      </vt:variant>
      <vt:variant>
        <vt:lpwstr/>
      </vt:variant>
      <vt:variant>
        <vt:lpwstr>_:::1997年2月23日公布條文:::</vt:lpwstr>
      </vt:variant>
      <vt:variant>
        <vt:i4>918998145</vt:i4>
      </vt:variant>
      <vt:variant>
        <vt:i4>15</vt:i4>
      </vt:variant>
      <vt:variant>
        <vt:i4>0</vt:i4>
      </vt:variant>
      <vt:variant>
        <vt:i4>5</vt:i4>
      </vt:variant>
      <vt:variant>
        <vt:lpwstr>http://www.6law.idv.tw/6law/law-gb/中華人民共和國合夥企業法.htm</vt:lpwstr>
      </vt:variant>
      <vt:variant>
        <vt:lpwstr/>
      </vt:variant>
      <vt:variant>
        <vt:i4>-2074053107</vt:i4>
      </vt:variant>
      <vt:variant>
        <vt:i4>12</vt:i4>
      </vt:variant>
      <vt:variant>
        <vt:i4>0</vt:i4>
      </vt:variant>
      <vt:variant>
        <vt:i4>5</vt:i4>
      </vt:variant>
      <vt:variant>
        <vt:lpwstr>../S-link大陸法規索引.doc</vt:lpwstr>
      </vt:variant>
      <vt:variant>
        <vt:lpwstr>中華人民共和國合夥企業法</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中華人民共和國合夥企業法</dc:title>
  <dc:subject/>
  <dc:creator>S-link 電子六法-黃婉玲</dc:creator>
  <cp:keywords/>
  <dc:description/>
  <cp:lastModifiedBy>黃婉玲 S-link電子六法</cp:lastModifiedBy>
  <cp:revision>13</cp:revision>
  <dcterms:created xsi:type="dcterms:W3CDTF">2014-11-28T01:03:00Z</dcterms:created>
  <dcterms:modified xsi:type="dcterms:W3CDTF">2022-04-02T05:38:00Z</dcterms:modified>
</cp:coreProperties>
</file>