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7A5E36" w:rsidP="005D7873">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061B8D">
        <w:rPr>
          <w:rFonts w:ascii="Arial Unicode MS" w:hAnsi="Arial Unicode MS"/>
          <w:color w:val="5F5F5F"/>
          <w:sz w:val="18"/>
          <w:szCs w:val="20"/>
        </w:rPr>
        <w:t>2016/5/3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Pr="00E9022C" w:rsidRDefault="007A5E36" w:rsidP="00D44AB2">
      <w:pPr>
        <w:jc w:val="right"/>
        <w:rPr>
          <w:rFonts w:ascii="Arial Unicode MS" w:hAnsi="Arial Unicode MS"/>
          <w:color w:val="000000"/>
          <w:u w:val="single"/>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bookmarkStart w:id="1" w:name="_GoBack"/>
      <w:bookmarkEnd w:id="1"/>
      <w:r w:rsidR="00D44AB2" w:rsidRPr="00493C0D">
        <w:rPr>
          <w:rFonts w:ascii="Arial Unicode MS" w:hAnsi="Arial Unicode MS" w:hint="eastAsia"/>
          <w:b/>
          <w:color w:val="808000"/>
          <w:sz w:val="18"/>
          <w:szCs w:val="20"/>
        </w:rPr>
        <w:t>&gt;&gt;</w:t>
      </w:r>
      <w:hyperlink r:id="rId13" w:anchor="中華人民共和國國家勳章和國家榮譽稱號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44AB2" w:rsidRPr="00B309AA">
        <w:rPr>
          <w:rFonts w:ascii="Arial Unicode MS" w:hAnsi="Arial Unicode MS" w:hint="eastAsia"/>
          <w:b/>
          <w:color w:val="5F5F5F"/>
          <w:sz w:val="18"/>
        </w:rPr>
        <w:t>&gt;&gt;</w:t>
      </w:r>
      <w:hyperlink r:id="rId14"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DF645B" w:rsidRPr="00CB3D0E">
        <w:rPr>
          <w:rFonts w:ascii="標楷體" w:eastAsia="標楷體" w:hAnsi="標楷體" w:hint="eastAsia"/>
          <w:bCs/>
          <w:shadow/>
          <w:color w:val="000000"/>
          <w:kern w:val="0"/>
          <w:sz w:val="30"/>
          <w:szCs w:val="22"/>
        </w:rPr>
        <w:t>中華人民共和國國家勳章和國家榮譽稱號法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B23FA7" w:rsidRDefault="00201E46">
      <w:pPr>
        <w:tabs>
          <w:tab w:val="num" w:pos="960"/>
        </w:tabs>
        <w:rPr>
          <w:rFonts w:ascii="Arial Unicode MS" w:hAnsi="Arial Unicode MS"/>
          <w:bCs/>
          <w:color w:val="333333"/>
          <w:szCs w:val="20"/>
        </w:rPr>
      </w:pPr>
      <w:r w:rsidRPr="00B23FA7">
        <w:rPr>
          <w:rFonts w:ascii="Arial Unicode MS" w:hAnsi="Arial Unicode MS"/>
          <w:b/>
          <w:color w:val="990000"/>
          <w:szCs w:val="20"/>
        </w:rPr>
        <w:t>【</w:t>
      </w:r>
      <w:r w:rsidRPr="00B23FA7">
        <w:rPr>
          <w:rFonts w:ascii="Arial Unicode MS" w:hAnsi="Arial Unicode MS" w:hint="eastAsia"/>
          <w:b/>
          <w:color w:val="990000"/>
          <w:szCs w:val="20"/>
        </w:rPr>
        <w:t>發布日期</w:t>
      </w:r>
      <w:r w:rsidRPr="00B23FA7">
        <w:rPr>
          <w:rFonts w:ascii="Arial Unicode MS" w:hAnsi="Arial Unicode MS"/>
          <w:b/>
          <w:color w:val="990000"/>
          <w:szCs w:val="20"/>
        </w:rPr>
        <w:t>】</w:t>
      </w:r>
      <w:r w:rsidR="00B23FA7" w:rsidRPr="00B23FA7">
        <w:rPr>
          <w:rFonts w:ascii="Arial Unicode MS" w:hAnsi="Arial Unicode MS" w:hint="eastAsia"/>
          <w:bCs/>
          <w:color w:val="000000"/>
          <w:szCs w:val="20"/>
        </w:rPr>
        <w:t>2015</w:t>
      </w:r>
      <w:r w:rsidR="00B23FA7" w:rsidRPr="00B23FA7">
        <w:rPr>
          <w:rFonts w:ascii="Arial Unicode MS" w:hAnsi="Arial Unicode MS" w:hint="eastAsia"/>
          <w:bCs/>
          <w:color w:val="000000"/>
          <w:szCs w:val="20"/>
        </w:rPr>
        <w:t>年</w:t>
      </w:r>
      <w:r w:rsidR="00B23FA7" w:rsidRPr="00B23FA7">
        <w:rPr>
          <w:rFonts w:ascii="Arial Unicode MS" w:hAnsi="Arial Unicode MS" w:hint="eastAsia"/>
          <w:bCs/>
          <w:color w:val="000000"/>
          <w:szCs w:val="20"/>
        </w:rPr>
        <w:t>12</w:t>
      </w:r>
      <w:r w:rsidR="00B23FA7" w:rsidRPr="00B23FA7">
        <w:rPr>
          <w:rFonts w:ascii="Arial Unicode MS" w:hAnsi="Arial Unicode MS" w:hint="eastAsia"/>
          <w:bCs/>
          <w:color w:val="000000"/>
          <w:szCs w:val="20"/>
        </w:rPr>
        <w:t>月</w:t>
      </w:r>
      <w:r w:rsidR="00B23FA7" w:rsidRPr="00B23FA7">
        <w:rPr>
          <w:rFonts w:ascii="Arial Unicode MS" w:hAnsi="Arial Unicode MS" w:hint="eastAsia"/>
          <w:bCs/>
          <w:color w:val="000000"/>
          <w:szCs w:val="20"/>
        </w:rPr>
        <w:t>27</w:t>
      </w:r>
      <w:r w:rsidR="00B23FA7" w:rsidRPr="00B23FA7">
        <w:rPr>
          <w:rFonts w:ascii="Arial Unicode MS" w:hAnsi="Arial Unicode MS" w:hint="eastAsia"/>
          <w:bCs/>
          <w:color w:val="000000"/>
          <w:szCs w:val="20"/>
        </w:rPr>
        <w:t>日</w:t>
      </w:r>
    </w:p>
    <w:p w:rsidR="00CB3D0E" w:rsidRDefault="00201E46">
      <w:pPr>
        <w:ind w:left="1401" w:hangingChars="700" w:hanging="1401"/>
        <w:rPr>
          <w:rFonts w:ascii="Arial Unicode MS" w:hAnsi="Arial Unicode MS"/>
          <w:bCs/>
          <w:color w:val="000000"/>
          <w:szCs w:val="20"/>
        </w:rPr>
      </w:pPr>
      <w:r w:rsidRPr="00B23FA7">
        <w:rPr>
          <w:rFonts w:ascii="Arial Unicode MS" w:hAnsi="Arial Unicode MS"/>
          <w:b/>
          <w:color w:val="990000"/>
          <w:szCs w:val="20"/>
        </w:rPr>
        <w:t>【</w:t>
      </w:r>
      <w:r w:rsidRPr="00B23FA7">
        <w:rPr>
          <w:rFonts w:ascii="Arial Unicode MS" w:hAnsi="Arial Unicode MS" w:hint="eastAsia"/>
          <w:b/>
          <w:color w:val="990000"/>
          <w:szCs w:val="20"/>
        </w:rPr>
        <w:t>實施日期</w:t>
      </w:r>
      <w:r w:rsidRPr="00B23FA7">
        <w:rPr>
          <w:rFonts w:ascii="Arial Unicode MS" w:hAnsi="Arial Unicode MS"/>
          <w:b/>
          <w:color w:val="990000"/>
          <w:szCs w:val="20"/>
        </w:rPr>
        <w:t>】</w:t>
      </w:r>
      <w:r w:rsidR="00B23FA7" w:rsidRPr="00B23FA7">
        <w:rPr>
          <w:rFonts w:ascii="Arial Unicode MS" w:hAnsi="Arial Unicode MS" w:hint="eastAsia"/>
          <w:bCs/>
          <w:color w:val="000000"/>
          <w:szCs w:val="20"/>
        </w:rPr>
        <w:t>2016</w:t>
      </w:r>
      <w:r w:rsidR="00B23FA7" w:rsidRPr="00B23FA7">
        <w:rPr>
          <w:rFonts w:ascii="Arial Unicode MS" w:hAnsi="Arial Unicode MS" w:hint="eastAsia"/>
          <w:bCs/>
          <w:color w:val="000000"/>
          <w:szCs w:val="20"/>
        </w:rPr>
        <w:t>年</w:t>
      </w:r>
      <w:r w:rsidR="00B23FA7" w:rsidRPr="00B23FA7">
        <w:rPr>
          <w:rFonts w:ascii="Arial Unicode MS" w:hAnsi="Arial Unicode MS" w:hint="eastAsia"/>
          <w:bCs/>
          <w:color w:val="000000"/>
          <w:szCs w:val="20"/>
        </w:rPr>
        <w:t>1</w:t>
      </w:r>
      <w:r w:rsidR="00B23FA7" w:rsidRPr="00B23FA7">
        <w:rPr>
          <w:rFonts w:ascii="Arial Unicode MS" w:hAnsi="Arial Unicode MS" w:hint="eastAsia"/>
          <w:bCs/>
          <w:color w:val="000000"/>
          <w:szCs w:val="20"/>
        </w:rPr>
        <w:t>月</w:t>
      </w:r>
      <w:r w:rsidR="00B23FA7" w:rsidRPr="00B23FA7">
        <w:rPr>
          <w:rFonts w:ascii="Arial Unicode MS" w:hAnsi="Arial Unicode MS" w:hint="eastAsia"/>
          <w:bCs/>
          <w:color w:val="000000"/>
          <w:szCs w:val="20"/>
        </w:rPr>
        <w:t>1</w:t>
      </w:r>
      <w:r w:rsidR="00B23FA7" w:rsidRPr="00B23FA7">
        <w:rPr>
          <w:rFonts w:ascii="Arial Unicode MS" w:hAnsi="Arial Unicode MS" w:hint="eastAsia"/>
          <w:bCs/>
          <w:color w:val="000000"/>
          <w:szCs w:val="20"/>
        </w:rPr>
        <w:t>日</w:t>
      </w:r>
    </w:p>
    <w:p w:rsidR="00B23FA7" w:rsidRPr="00B23FA7" w:rsidRDefault="00B23FA7" w:rsidP="00B23FA7">
      <w:pPr>
        <w:ind w:left="1400" w:hangingChars="700" w:hanging="1400"/>
        <w:rPr>
          <w:rFonts w:ascii="Arial Unicode MS" w:hAnsi="Arial Unicode MS"/>
          <w:szCs w:val="20"/>
        </w:rPr>
      </w:pPr>
    </w:p>
    <w:p w:rsidR="001974AB" w:rsidRPr="00334965" w:rsidRDefault="00201E46" w:rsidP="00334965">
      <w:pPr>
        <w:pStyle w:val="1"/>
        <w:rPr>
          <w:color w:val="990000"/>
        </w:rPr>
      </w:pPr>
      <w:r w:rsidRPr="00334965">
        <w:rPr>
          <w:color w:val="990000"/>
        </w:rPr>
        <w:t>【</w:t>
      </w:r>
      <w:r w:rsidRPr="00334965">
        <w:rPr>
          <w:rFonts w:hint="eastAsia"/>
          <w:color w:val="990000"/>
        </w:rPr>
        <w:t>法規沿革</w:t>
      </w:r>
      <w:r w:rsidRPr="00334965">
        <w:rPr>
          <w:color w:val="990000"/>
        </w:rPr>
        <w:t>】</w:t>
      </w:r>
    </w:p>
    <w:p w:rsidR="00CB3D0E"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AA378E" w:rsidRPr="00AA378E">
        <w:rPr>
          <w:rFonts w:ascii="Arial Unicode MS" w:hAnsi="Arial Unicode MS" w:hint="eastAsia"/>
          <w:bCs/>
          <w:color w:val="000000"/>
          <w:sz w:val="18"/>
        </w:rPr>
        <w:t>中華人民共和國第十二屆全國人民代表大會常務委員會第十八次會議於</w:t>
      </w:r>
      <w:r w:rsidR="00AA378E" w:rsidRPr="00AA378E">
        <w:rPr>
          <w:rFonts w:ascii="Arial Unicode MS" w:hAnsi="Arial Unicode MS" w:hint="eastAsia"/>
          <w:bCs/>
          <w:color w:val="000000"/>
          <w:sz w:val="18"/>
        </w:rPr>
        <w:t>2015</w:t>
      </w:r>
      <w:r w:rsidR="00AA378E" w:rsidRPr="00AA378E">
        <w:rPr>
          <w:rFonts w:ascii="Arial Unicode MS" w:hAnsi="Arial Unicode MS" w:hint="eastAsia"/>
          <w:bCs/>
          <w:color w:val="000000"/>
          <w:sz w:val="18"/>
        </w:rPr>
        <w:t>年</w:t>
      </w:r>
      <w:r w:rsidR="00AA378E" w:rsidRPr="00AA378E">
        <w:rPr>
          <w:rFonts w:ascii="Arial Unicode MS" w:hAnsi="Arial Unicode MS" w:hint="eastAsia"/>
          <w:bCs/>
          <w:color w:val="000000"/>
          <w:sz w:val="18"/>
        </w:rPr>
        <w:t>12</w:t>
      </w:r>
      <w:r w:rsidR="00AA378E" w:rsidRPr="00AA378E">
        <w:rPr>
          <w:rFonts w:ascii="Arial Unicode MS" w:hAnsi="Arial Unicode MS" w:hint="eastAsia"/>
          <w:bCs/>
          <w:color w:val="000000"/>
          <w:sz w:val="18"/>
        </w:rPr>
        <w:t>月</w:t>
      </w:r>
      <w:r w:rsidR="00AA378E" w:rsidRPr="00AA378E">
        <w:rPr>
          <w:rFonts w:ascii="Arial Unicode MS" w:hAnsi="Arial Unicode MS" w:hint="eastAsia"/>
          <w:bCs/>
          <w:color w:val="000000"/>
          <w:sz w:val="18"/>
        </w:rPr>
        <w:t>27</w:t>
      </w:r>
      <w:r w:rsidR="00AA378E" w:rsidRPr="00AA378E">
        <w:rPr>
          <w:rFonts w:ascii="Arial Unicode MS" w:hAnsi="Arial Unicode MS" w:hint="eastAsia"/>
          <w:bCs/>
          <w:color w:val="000000"/>
          <w:sz w:val="18"/>
        </w:rPr>
        <w:t>日通過，現予公佈，自</w:t>
      </w:r>
      <w:r w:rsidR="00AA378E" w:rsidRPr="00AA378E">
        <w:rPr>
          <w:rFonts w:ascii="Arial Unicode MS" w:hAnsi="Arial Unicode MS" w:hint="eastAsia"/>
          <w:bCs/>
          <w:color w:val="000000"/>
          <w:sz w:val="18"/>
        </w:rPr>
        <w:t>2016</w:t>
      </w:r>
      <w:r w:rsidR="00AA378E" w:rsidRPr="00AA378E">
        <w:rPr>
          <w:rFonts w:ascii="Arial Unicode MS" w:hAnsi="Arial Unicode MS" w:hint="eastAsia"/>
          <w:bCs/>
          <w:color w:val="000000"/>
          <w:sz w:val="18"/>
        </w:rPr>
        <w:t>年</w:t>
      </w:r>
      <w:r w:rsidR="00AA378E" w:rsidRPr="00AA378E">
        <w:rPr>
          <w:rFonts w:ascii="Arial Unicode MS" w:hAnsi="Arial Unicode MS" w:hint="eastAsia"/>
          <w:bCs/>
          <w:color w:val="000000"/>
          <w:sz w:val="18"/>
        </w:rPr>
        <w:t>1</w:t>
      </w:r>
      <w:r w:rsidR="00AA378E" w:rsidRPr="00AA378E">
        <w:rPr>
          <w:rFonts w:ascii="Arial Unicode MS" w:hAnsi="Arial Unicode MS" w:hint="eastAsia"/>
          <w:bCs/>
          <w:color w:val="000000"/>
          <w:sz w:val="18"/>
        </w:rPr>
        <w:t>月</w:t>
      </w:r>
      <w:r w:rsidR="00AA378E" w:rsidRPr="00AA378E">
        <w:rPr>
          <w:rFonts w:ascii="Arial Unicode MS" w:hAnsi="Arial Unicode MS" w:hint="eastAsia"/>
          <w:bCs/>
          <w:color w:val="000000"/>
          <w:sz w:val="18"/>
        </w:rPr>
        <w:t>1</w:t>
      </w:r>
      <w:r w:rsidR="00AA378E" w:rsidRPr="00AA378E">
        <w:rPr>
          <w:rFonts w:ascii="Arial Unicode MS" w:hAnsi="Arial Unicode MS" w:hint="eastAsia"/>
          <w:bCs/>
          <w:color w:val="000000"/>
          <w:sz w:val="18"/>
        </w:rPr>
        <w:t>日起施行。</w:t>
      </w:r>
    </w:p>
    <w:p w:rsidR="00AA378E" w:rsidRDefault="00AA378E" w:rsidP="005D7873">
      <w:pPr>
        <w:ind w:leftChars="59" w:left="118"/>
        <w:rPr>
          <w:rFonts w:ascii="Arial Unicode MS" w:hAnsi="Arial Unicode MS"/>
          <w:bCs/>
          <w:color w:val="000000"/>
          <w:sz w:val="18"/>
        </w:rPr>
      </w:pPr>
    </w:p>
    <w:p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rsidR="00CB3D0E" w:rsidRDefault="00CB3D0E" w:rsidP="00CB3D0E">
      <w:pPr>
        <w:pStyle w:val="2"/>
      </w:pPr>
      <w:bookmarkStart w:id="2" w:name="_第一章__總"/>
      <w:bookmarkEnd w:id="2"/>
      <w:r>
        <w:t>第</w:t>
      </w:r>
      <w:r>
        <w:t>1</w:t>
      </w:r>
      <w:r>
        <w:t>條</w:t>
      </w:r>
    </w:p>
    <w:p w:rsidR="00CB3D0E" w:rsidRDefault="00CB3D0E" w:rsidP="00CB3D0E">
      <w:r>
        <w:t xml:space="preserve">　　為了褒獎在中國特色社會主義建設中作出突出貢獻的傑出人士，弘揚民族精神和時代精神，激發全國各族人民建設富強、民主、文明、和諧的社會主義現代化國家的積極性，實現中華民族偉大復興，根據</w:t>
      </w:r>
      <w:hyperlink r:id="rId15" w:history="1">
        <w:r w:rsidRPr="00315F48">
          <w:rPr>
            <w:rStyle w:val="a3"/>
            <w:rFonts w:ascii="Times New Roman" w:hAnsi="Times New Roman"/>
          </w:rPr>
          <w:t>憲法</w:t>
        </w:r>
      </w:hyperlink>
      <w:r>
        <w:t>，制定本法。</w:t>
      </w:r>
    </w:p>
    <w:p w:rsidR="00CB3D0E" w:rsidRDefault="00CB3D0E" w:rsidP="00CB3D0E">
      <w:pPr>
        <w:pStyle w:val="2"/>
      </w:pPr>
      <w:r>
        <w:t>第</w:t>
      </w:r>
      <w:r>
        <w:t>2</w:t>
      </w:r>
      <w:r>
        <w:t>條</w:t>
      </w:r>
    </w:p>
    <w:p w:rsidR="00CB3D0E" w:rsidRDefault="00CB3D0E" w:rsidP="00CB3D0E">
      <w:r>
        <w:t xml:space="preserve">　　國家勳章和國家榮譽稱號為國家最高榮譽。</w:t>
      </w:r>
    </w:p>
    <w:p w:rsidR="00CB3D0E" w:rsidRPr="00CB3D0E" w:rsidRDefault="00CB3D0E" w:rsidP="00CB3D0E">
      <w:pPr>
        <w:rPr>
          <w:color w:val="17365D"/>
        </w:rPr>
      </w:pPr>
      <w:r w:rsidRPr="00CB3D0E">
        <w:rPr>
          <w:color w:val="17365D"/>
        </w:rPr>
        <w:t xml:space="preserve">　　國家勳章和國家榮譽稱號的設立和授予，適用本法。</w:t>
      </w:r>
    </w:p>
    <w:p w:rsidR="00CB3D0E" w:rsidRDefault="00CB3D0E" w:rsidP="00CB3D0E">
      <w:pPr>
        <w:pStyle w:val="2"/>
      </w:pPr>
      <w:r>
        <w:t>第</w:t>
      </w:r>
      <w:r>
        <w:t>3</w:t>
      </w:r>
      <w:r>
        <w:t>條</w:t>
      </w:r>
    </w:p>
    <w:p w:rsidR="00CB3D0E" w:rsidRDefault="00CB3D0E" w:rsidP="00CB3D0E">
      <w:r>
        <w:t xml:space="preserve">　　國家設立</w:t>
      </w:r>
      <w:r>
        <w:t>“</w:t>
      </w:r>
      <w:r>
        <w:t>共和國勳章</w:t>
      </w:r>
      <w:r>
        <w:t>”</w:t>
      </w:r>
      <w:r>
        <w:t>，授予在中國特色社會主義建設和保衛國家中作出巨大貢獻、建立卓越功勳的傑出人士。</w:t>
      </w:r>
    </w:p>
    <w:p w:rsidR="00CB3D0E" w:rsidRPr="00CB3D0E" w:rsidRDefault="00CB3D0E" w:rsidP="00CB3D0E">
      <w:pPr>
        <w:rPr>
          <w:color w:val="17365D"/>
        </w:rPr>
      </w:pPr>
      <w:r w:rsidRPr="00CB3D0E">
        <w:rPr>
          <w:color w:val="17365D"/>
        </w:rPr>
        <w:t xml:space="preserve">　　國家設立</w:t>
      </w:r>
      <w:r w:rsidRPr="00CB3D0E">
        <w:rPr>
          <w:color w:val="17365D"/>
        </w:rPr>
        <w:t>“</w:t>
      </w:r>
      <w:r w:rsidRPr="00CB3D0E">
        <w:rPr>
          <w:color w:val="17365D"/>
        </w:rPr>
        <w:t>友誼勳章</w:t>
      </w:r>
      <w:r w:rsidRPr="00CB3D0E">
        <w:rPr>
          <w:color w:val="17365D"/>
        </w:rPr>
        <w:t>”</w:t>
      </w:r>
      <w:r w:rsidRPr="00CB3D0E">
        <w:rPr>
          <w:color w:val="17365D"/>
        </w:rPr>
        <w:t>，授予在我國社會主義現代化建設和促進中外交流合作、維護世界和平中作出傑出貢獻的外國人。</w:t>
      </w:r>
    </w:p>
    <w:p w:rsidR="00CB3D0E" w:rsidRDefault="00CB3D0E" w:rsidP="00CB3D0E">
      <w:pPr>
        <w:pStyle w:val="2"/>
      </w:pPr>
      <w:r>
        <w:t>第</w:t>
      </w:r>
      <w:r>
        <w:t>4</w:t>
      </w:r>
      <w:r>
        <w:t>條</w:t>
      </w:r>
    </w:p>
    <w:p w:rsidR="00CB3D0E" w:rsidRDefault="00CB3D0E" w:rsidP="00CB3D0E">
      <w:r>
        <w:t xml:space="preserve">　　國家設立國家榮譽稱號，授予在經濟、社會、國防、外交、教育、科技、文化、衛生、體育等各領域各行業作出重大貢獻、享有崇高聲譽的傑出人士。</w:t>
      </w:r>
    </w:p>
    <w:p w:rsidR="00CB3D0E" w:rsidRPr="00CB3D0E" w:rsidRDefault="00CB3D0E" w:rsidP="00CB3D0E">
      <w:pPr>
        <w:rPr>
          <w:color w:val="17365D"/>
        </w:rPr>
      </w:pPr>
      <w:r w:rsidRPr="00CB3D0E">
        <w:rPr>
          <w:color w:val="17365D"/>
        </w:rPr>
        <w:t xml:space="preserve">　　國家榮譽稱號的名稱冠以</w:t>
      </w:r>
      <w:r w:rsidRPr="00CB3D0E">
        <w:rPr>
          <w:color w:val="17365D"/>
        </w:rPr>
        <w:t>“</w:t>
      </w:r>
      <w:r w:rsidRPr="00CB3D0E">
        <w:rPr>
          <w:color w:val="17365D"/>
        </w:rPr>
        <w:t>人民</w:t>
      </w:r>
      <w:r w:rsidRPr="00CB3D0E">
        <w:rPr>
          <w:color w:val="17365D"/>
        </w:rPr>
        <w:t>”</w:t>
      </w:r>
      <w:r w:rsidRPr="00CB3D0E">
        <w:rPr>
          <w:color w:val="17365D"/>
        </w:rPr>
        <w:t>，也可以使用其他名稱。國家榮譽稱號的具體名稱由全國人民代表大會常務委員會在決定授予時確定。</w:t>
      </w:r>
    </w:p>
    <w:p w:rsidR="00CB3D0E" w:rsidRDefault="00CB3D0E" w:rsidP="00CB3D0E">
      <w:pPr>
        <w:pStyle w:val="2"/>
      </w:pPr>
      <w:r>
        <w:t>第</w:t>
      </w:r>
      <w:r>
        <w:t>5</w:t>
      </w:r>
      <w:r>
        <w:t>條</w:t>
      </w:r>
    </w:p>
    <w:p w:rsidR="00CB3D0E" w:rsidRDefault="00CB3D0E" w:rsidP="00CB3D0E">
      <w:r>
        <w:t xml:space="preserve">　　全國人民代表大會常務委員會委員長會議根據各方面的建議，向全國人民代表大會常務委員會提出授予國家勳章、國家榮譽稱號的議案。</w:t>
      </w:r>
    </w:p>
    <w:p w:rsidR="00CB3D0E" w:rsidRPr="00CB3D0E" w:rsidRDefault="00CB3D0E" w:rsidP="00CB3D0E">
      <w:pPr>
        <w:rPr>
          <w:color w:val="17365D"/>
        </w:rPr>
      </w:pPr>
      <w:r w:rsidRPr="00CB3D0E">
        <w:rPr>
          <w:color w:val="17365D"/>
        </w:rPr>
        <w:t xml:space="preserve">　　國務院、中央軍事委員會可以向全國人民代表大會常務委員會提出授予國家勳章、國家榮譽稱號的議案。</w:t>
      </w:r>
    </w:p>
    <w:p w:rsidR="00CB3D0E" w:rsidRDefault="00CB3D0E" w:rsidP="00CB3D0E">
      <w:pPr>
        <w:pStyle w:val="2"/>
      </w:pPr>
      <w:r>
        <w:lastRenderedPageBreak/>
        <w:t>第</w:t>
      </w:r>
      <w:r>
        <w:t>6</w:t>
      </w:r>
      <w:r>
        <w:t>條</w:t>
      </w:r>
    </w:p>
    <w:p w:rsidR="00CB3D0E" w:rsidRDefault="00CB3D0E" w:rsidP="00CB3D0E">
      <w:r>
        <w:t xml:space="preserve">　　全國人民代表大會常務委員會決定授予國家勳章和國家榮譽稱號。</w:t>
      </w:r>
    </w:p>
    <w:p w:rsidR="00CB3D0E" w:rsidRDefault="00CB3D0E" w:rsidP="00CB3D0E">
      <w:pPr>
        <w:pStyle w:val="2"/>
      </w:pPr>
      <w:r>
        <w:t>第</w:t>
      </w:r>
      <w:r>
        <w:t>7</w:t>
      </w:r>
      <w:r>
        <w:t>條</w:t>
      </w:r>
    </w:p>
    <w:p w:rsidR="00CB3D0E" w:rsidRDefault="00CB3D0E" w:rsidP="00CB3D0E">
      <w:r>
        <w:t xml:space="preserve">　　中華人民共和國主席根據全國人民代表大會常務委員會的決定，向國家勳章和國家榮譽稱號獲得者授予國家勳章、國家榮譽稱號獎章，簽發證書。</w:t>
      </w:r>
    </w:p>
    <w:p w:rsidR="00CB3D0E" w:rsidRDefault="00CB3D0E" w:rsidP="00CB3D0E">
      <w:pPr>
        <w:pStyle w:val="2"/>
      </w:pPr>
      <w:r>
        <w:t>第</w:t>
      </w:r>
      <w:r>
        <w:t>8</w:t>
      </w:r>
      <w:r>
        <w:t>條</w:t>
      </w:r>
    </w:p>
    <w:p w:rsidR="00CB3D0E" w:rsidRDefault="00CB3D0E" w:rsidP="00CB3D0E">
      <w:r>
        <w:t xml:space="preserve">　　中華人民共和國主席進行國事活動，可以直接授予外國政要、國際友人等人士</w:t>
      </w:r>
      <w:r>
        <w:t>“</w:t>
      </w:r>
      <w:r>
        <w:t>友誼勳章</w:t>
      </w:r>
      <w:r>
        <w:t>”</w:t>
      </w:r>
      <w:r>
        <w:t>。</w:t>
      </w:r>
    </w:p>
    <w:p w:rsidR="00CB3D0E" w:rsidRDefault="00CB3D0E" w:rsidP="00CB3D0E">
      <w:pPr>
        <w:pStyle w:val="2"/>
      </w:pPr>
      <w:r>
        <w:t>第</w:t>
      </w:r>
      <w:r>
        <w:t>9</w:t>
      </w:r>
      <w:r>
        <w:t>條</w:t>
      </w:r>
    </w:p>
    <w:p w:rsidR="00CB3D0E" w:rsidRDefault="00CB3D0E" w:rsidP="00CB3D0E">
      <w:r>
        <w:t xml:space="preserve">　　國家在國慶日或者其他重大節日、紀念日，舉行頒授國家勳章、國家榮譽稱號的儀式；必要時，也可以在其他時間舉行頒授國家勳章、國家榮譽稱號的儀式。</w:t>
      </w:r>
    </w:p>
    <w:p w:rsidR="00CB3D0E" w:rsidRDefault="00CB3D0E" w:rsidP="00CB3D0E">
      <w:pPr>
        <w:pStyle w:val="2"/>
      </w:pPr>
      <w:r>
        <w:t>第</w:t>
      </w:r>
      <w:r>
        <w:t>10</w:t>
      </w:r>
      <w:r>
        <w:t>條</w:t>
      </w:r>
    </w:p>
    <w:p w:rsidR="00CB3D0E" w:rsidRDefault="00CB3D0E" w:rsidP="00CB3D0E">
      <w:r>
        <w:t xml:space="preserve">　　國家設立國家功勳簿，記載國家勳章和國家榮譽稱號獲得者及其功績。</w:t>
      </w:r>
    </w:p>
    <w:p w:rsidR="00CB3D0E" w:rsidRDefault="00CB3D0E" w:rsidP="00CB3D0E">
      <w:pPr>
        <w:pStyle w:val="2"/>
      </w:pPr>
      <w:r>
        <w:t>第</w:t>
      </w:r>
      <w:r>
        <w:t>11</w:t>
      </w:r>
      <w:r>
        <w:t>條</w:t>
      </w:r>
    </w:p>
    <w:p w:rsidR="00CB3D0E" w:rsidRDefault="00CB3D0E" w:rsidP="00CB3D0E">
      <w:r>
        <w:t xml:space="preserve">　　國家勳章和國家榮譽稱號獲得者應當受到國家和社會的尊重，享有受邀參加國家慶典和其他重大活動等崇高禮遇和國家規定的待遇。</w:t>
      </w:r>
    </w:p>
    <w:p w:rsidR="00CB3D0E" w:rsidRDefault="00CB3D0E" w:rsidP="00CB3D0E">
      <w:pPr>
        <w:pStyle w:val="2"/>
      </w:pPr>
      <w:r>
        <w:t>第</w:t>
      </w:r>
      <w:r>
        <w:t>12</w:t>
      </w:r>
      <w:r>
        <w:t>條</w:t>
      </w:r>
    </w:p>
    <w:p w:rsidR="00CB3D0E" w:rsidRDefault="00CB3D0E" w:rsidP="00CB3D0E">
      <w:r>
        <w:t xml:space="preserve">　　國家和社會通過多種形式，宣傳國家勳章和國家榮譽稱號獲得者的卓越功績和傑出事蹟。</w:t>
      </w:r>
    </w:p>
    <w:p w:rsidR="00CB3D0E" w:rsidRDefault="00CB3D0E" w:rsidP="00CB3D0E">
      <w:pPr>
        <w:pStyle w:val="2"/>
      </w:pPr>
      <w:r>
        <w:t>第</w:t>
      </w:r>
      <w:r>
        <w:t>13</w:t>
      </w:r>
      <w:r>
        <w:t>條</w:t>
      </w:r>
    </w:p>
    <w:p w:rsidR="00CB3D0E" w:rsidRDefault="00CB3D0E" w:rsidP="00CB3D0E">
      <w:r>
        <w:t xml:space="preserve">　　國家勳章和國家榮譽稱號為其獲得者終身享有，但依照本法規定被撤銷的除外。</w:t>
      </w:r>
    </w:p>
    <w:p w:rsidR="00CB3D0E" w:rsidRDefault="00CB3D0E" w:rsidP="00CB3D0E">
      <w:pPr>
        <w:pStyle w:val="2"/>
      </w:pPr>
      <w:r>
        <w:t>第</w:t>
      </w:r>
      <w:r>
        <w:t>14</w:t>
      </w:r>
      <w:r>
        <w:t>條</w:t>
      </w:r>
    </w:p>
    <w:p w:rsidR="00CB3D0E" w:rsidRDefault="00CB3D0E" w:rsidP="00CB3D0E">
      <w:r>
        <w:t xml:space="preserve">　　國家勳章和國家榮譽稱號獲得者應當按照規定佩帶國家勳章、國家榮譽稱號獎章，妥善保管勳章、獎章及證書。</w:t>
      </w:r>
    </w:p>
    <w:p w:rsidR="00CB3D0E" w:rsidRDefault="00CB3D0E" w:rsidP="00CB3D0E">
      <w:pPr>
        <w:pStyle w:val="2"/>
      </w:pPr>
      <w:r>
        <w:t>第</w:t>
      </w:r>
      <w:r>
        <w:t>15</w:t>
      </w:r>
      <w:r>
        <w:t>條</w:t>
      </w:r>
    </w:p>
    <w:p w:rsidR="00CB3D0E" w:rsidRDefault="00CB3D0E" w:rsidP="00CB3D0E">
      <w:r>
        <w:t xml:space="preserve">　　國家勳章和國家榮譽稱號獲得者去世的，其獲得的勳章、獎章及證書由其繼承人或者指定的人保存；沒有繼承人或者被指定人的，可以由國家收存。</w:t>
      </w:r>
    </w:p>
    <w:p w:rsidR="00CB3D0E" w:rsidRPr="00315F48" w:rsidRDefault="00CB3D0E" w:rsidP="00CB3D0E">
      <w:pPr>
        <w:rPr>
          <w:color w:val="17365D"/>
        </w:rPr>
      </w:pPr>
      <w:r w:rsidRPr="00315F48">
        <w:rPr>
          <w:color w:val="17365D"/>
        </w:rPr>
        <w:t xml:space="preserve">　　國家勳章、國家榮譽稱號獎章及證書不得出售、出租或者用於從事其他營利性活動。</w:t>
      </w:r>
    </w:p>
    <w:p w:rsidR="00CB3D0E" w:rsidRDefault="00CB3D0E" w:rsidP="00CB3D0E">
      <w:pPr>
        <w:pStyle w:val="2"/>
      </w:pPr>
      <w:r>
        <w:t>第</w:t>
      </w:r>
      <w:r>
        <w:t>16</w:t>
      </w:r>
      <w:r>
        <w:t>條</w:t>
      </w:r>
    </w:p>
    <w:p w:rsidR="00CB3D0E" w:rsidRDefault="00CB3D0E" w:rsidP="00CB3D0E">
      <w:r>
        <w:t xml:space="preserve">　　生前作出突出貢獻符合本法規定授予國家勳章、國家榮譽稱號條件的人士，本法施行後去世的，可以向其追授國家勳章、國家榮譽稱號。</w:t>
      </w:r>
    </w:p>
    <w:p w:rsidR="00CB3D0E" w:rsidRDefault="00CB3D0E" w:rsidP="00CB3D0E">
      <w:pPr>
        <w:pStyle w:val="2"/>
      </w:pPr>
      <w:r>
        <w:t>第</w:t>
      </w:r>
      <w:r>
        <w:t>17</w:t>
      </w:r>
      <w:r>
        <w:t>條</w:t>
      </w:r>
    </w:p>
    <w:p w:rsidR="00CB3D0E" w:rsidRDefault="00CB3D0E" w:rsidP="00CB3D0E">
      <w:r>
        <w:t xml:space="preserve">　　國家勳章和國家榮譽稱號獲得者，應當珍視並保持國家給予的榮譽，模範地遵守</w:t>
      </w:r>
      <w:hyperlink r:id="rId16" w:history="1">
        <w:r w:rsidR="00315F48" w:rsidRPr="00315F48">
          <w:rPr>
            <w:rStyle w:val="a3"/>
            <w:rFonts w:ascii="Times New Roman" w:hAnsi="Times New Roman"/>
          </w:rPr>
          <w:t>憲法</w:t>
        </w:r>
      </w:hyperlink>
      <w:r>
        <w:t>和法律，努力為人民服務，自覺維護國家勳章和國家榮譽稱號的聲譽。</w:t>
      </w:r>
    </w:p>
    <w:p w:rsidR="00CB3D0E" w:rsidRDefault="00CB3D0E" w:rsidP="00CB3D0E">
      <w:pPr>
        <w:pStyle w:val="2"/>
      </w:pPr>
      <w:r>
        <w:t>第</w:t>
      </w:r>
      <w:r>
        <w:t>18</w:t>
      </w:r>
      <w:r>
        <w:t>條</w:t>
      </w:r>
    </w:p>
    <w:p w:rsidR="00CB3D0E" w:rsidRDefault="00CB3D0E" w:rsidP="00CB3D0E">
      <w:r>
        <w:t xml:space="preserve">　　國家勳章和國家榮譽稱號獲得者因犯罪被依法判處刑罰或者有其他嚴重違法、違紀等行為，繼續享有國家勳</w:t>
      </w:r>
      <w:r>
        <w:lastRenderedPageBreak/>
        <w:t>章、國家榮譽稱號將會嚴重損害國家最高榮譽的聲譽的，由全國人民代表大會常務委員會決定撤銷其國家勳章、國家榮譽稱號並予以公告。</w:t>
      </w:r>
    </w:p>
    <w:p w:rsidR="00CB3D0E" w:rsidRDefault="00CB3D0E" w:rsidP="00CB3D0E">
      <w:pPr>
        <w:pStyle w:val="2"/>
      </w:pPr>
      <w:r>
        <w:t>第</w:t>
      </w:r>
      <w:r>
        <w:t>19</w:t>
      </w:r>
      <w:r>
        <w:t>條</w:t>
      </w:r>
    </w:p>
    <w:p w:rsidR="00CB3D0E" w:rsidRDefault="00CB3D0E" w:rsidP="00CB3D0E">
      <w:r>
        <w:t xml:space="preserve">　　國家勳章和國家榮譽稱號的有關具體事項，由國家功勳榮譽表彰有關工作機構辦理。</w:t>
      </w:r>
    </w:p>
    <w:p w:rsidR="00CB3D0E" w:rsidRDefault="00CB3D0E" w:rsidP="00CB3D0E">
      <w:pPr>
        <w:pStyle w:val="2"/>
      </w:pPr>
      <w:r>
        <w:t>第</w:t>
      </w:r>
      <w:r>
        <w:t>20</w:t>
      </w:r>
      <w:r>
        <w:t>條</w:t>
      </w:r>
    </w:p>
    <w:p w:rsidR="00CB3D0E" w:rsidRDefault="00CB3D0E" w:rsidP="00CB3D0E">
      <w:r>
        <w:t xml:space="preserve">　　國務院、中央軍事委員會可以在各自的職權範圍內開展功勳榮譽表彰獎勵工作。</w:t>
      </w:r>
    </w:p>
    <w:p w:rsidR="00CB3D0E" w:rsidRDefault="00CB3D0E" w:rsidP="00CB3D0E">
      <w:pPr>
        <w:pStyle w:val="2"/>
      </w:pPr>
      <w:r>
        <w:t>第</w:t>
      </w:r>
      <w:r>
        <w:t>21</w:t>
      </w:r>
      <w:r>
        <w:t>條</w:t>
      </w:r>
    </w:p>
    <w:p w:rsidR="00CB3D0E" w:rsidRPr="00CB3D0E" w:rsidRDefault="00CB3D0E" w:rsidP="00CB3D0E">
      <w:pPr>
        <w:ind w:leftChars="75" w:left="150"/>
        <w:jc w:val="both"/>
        <w:rPr>
          <w:rFonts w:ascii="Arial Unicode MS" w:hAnsi="Arial Unicode MS"/>
        </w:rPr>
      </w:pPr>
      <w:r w:rsidRPr="00CB3D0E">
        <w:rPr>
          <w:rFonts w:ascii="Arial Unicode MS" w:hAnsi="Arial Unicode MS"/>
        </w:rPr>
        <w:t xml:space="preserve">　　本法自</w:t>
      </w:r>
      <w:r w:rsidRPr="00CB3D0E">
        <w:rPr>
          <w:rFonts w:ascii="Arial Unicode MS" w:hAnsi="Arial Unicode MS"/>
        </w:rPr>
        <w:t>2016</w:t>
      </w:r>
      <w:r w:rsidRPr="00CB3D0E">
        <w:rPr>
          <w:rFonts w:ascii="Arial Unicode MS" w:hAnsi="Arial Unicode MS"/>
        </w:rPr>
        <w:t>年</w:t>
      </w:r>
      <w:r w:rsidRPr="00CB3D0E">
        <w:rPr>
          <w:rFonts w:ascii="Arial Unicode MS" w:hAnsi="Arial Unicode MS"/>
        </w:rPr>
        <w:t>1</w:t>
      </w:r>
      <w:r w:rsidRPr="00CB3D0E">
        <w:rPr>
          <w:rFonts w:ascii="Arial Unicode MS" w:hAnsi="Arial Unicode MS"/>
        </w:rPr>
        <w:t>月</w:t>
      </w:r>
      <w:r w:rsidRPr="00CB3D0E">
        <w:rPr>
          <w:rFonts w:ascii="Arial Unicode MS" w:hAnsi="Arial Unicode MS"/>
        </w:rPr>
        <w:t>1</w:t>
      </w:r>
      <w:r w:rsidRPr="00CB3D0E">
        <w:rPr>
          <w:rFonts w:ascii="Arial Unicode MS" w:hAnsi="Arial Unicode MS"/>
        </w:rPr>
        <w:t>日起施行。</w:t>
      </w:r>
    </w:p>
    <w:p w:rsidR="00CB3D0E" w:rsidRDefault="00CB3D0E"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1635EA" w:rsidRPr="00E9022C" w:rsidRDefault="00806947" w:rsidP="005D7873">
      <w:pPr>
        <w:ind w:leftChars="50" w:left="100"/>
        <w:jc w:val="both"/>
        <w:rPr>
          <w:rFonts w:ascii="Arial Unicode MS" w:hAnsi="Arial Unicode MS"/>
          <w:color w:val="808000"/>
          <w:szCs w:val="20"/>
        </w:rPr>
      </w:pPr>
      <w:r w:rsidRPr="00E5474F">
        <w:rPr>
          <w:rFonts w:hint="eastAsia"/>
          <w:color w:val="5F5F5F"/>
          <w:sz w:val="18"/>
        </w:rPr>
        <w:t>。。。。。。。。。。。。。。。。。。。。。。。。。。。。。。。。。。。。。。。。。。。。。。。。。。</w:t>
      </w:r>
      <w:hyperlink w:anchor="top" w:history="1">
        <w:r w:rsidR="001635EA" w:rsidRPr="00E9022C">
          <w:rPr>
            <w:rStyle w:val="a3"/>
            <w:rFonts w:ascii="Arial Unicode MS" w:hAnsi="Arial Unicode MS" w:hint="eastAsia"/>
            <w:sz w:val="18"/>
          </w:rPr>
          <w:t>回首頁</w:t>
        </w:r>
      </w:hyperlink>
      <w:r w:rsidR="001635EA" w:rsidRPr="00E9022C">
        <w:rPr>
          <w:rStyle w:val="a3"/>
          <w:rFonts w:ascii="Arial Unicode MS" w:hAnsi="Arial Unicode MS" w:hint="eastAsia"/>
          <w:b/>
          <w:sz w:val="18"/>
          <w:u w:val="none"/>
        </w:rPr>
        <w:t>&gt;&gt;</w:t>
      </w:r>
    </w:p>
    <w:p w:rsidR="001635EA" w:rsidRPr="00E9022C" w:rsidRDefault="001635EA" w:rsidP="005D7873">
      <w:pPr>
        <w:ind w:leftChars="75" w:left="690" w:hangingChars="300" w:hanging="540"/>
        <w:jc w:val="both"/>
        <w:rPr>
          <w:rFonts w:ascii="Arial Unicode MS" w:hAnsi="Arial Unicode MS"/>
          <w:color w:val="808080"/>
          <w:sz w:val="18"/>
          <w:szCs w:val="18"/>
        </w:rPr>
      </w:pPr>
      <w:r w:rsidRPr="00E9022C">
        <w:rPr>
          <w:rFonts w:ascii="Arial Unicode MS" w:hAnsi="Arial Unicode MS" w:hint="eastAsia"/>
          <w:color w:val="808080"/>
          <w:sz w:val="18"/>
          <w:szCs w:val="18"/>
        </w:rPr>
        <w:t>【編註】本檔法規資料以中華人民共和國國家機關資訊網為依據；本文僅供參考，如需引用，請以正式檔為準。</w:t>
      </w:r>
    </w:p>
    <w:p w:rsidR="00201E46" w:rsidRPr="00E9022C" w:rsidRDefault="001635EA" w:rsidP="00EB3AC8">
      <w:pPr>
        <w:ind w:leftChars="75" w:left="690" w:hangingChars="300" w:hanging="540"/>
        <w:jc w:val="both"/>
        <w:rPr>
          <w:rFonts w:ascii="Arial Unicode MS" w:hAnsi="Arial Unicode MS"/>
        </w:rPr>
      </w:pPr>
      <w:r w:rsidRPr="00E9022C">
        <w:rPr>
          <w:rFonts w:ascii="Arial Unicode MS" w:hAnsi="Arial Unicode MS" w:hint="eastAsia"/>
          <w:color w:val="808080"/>
          <w:sz w:val="18"/>
          <w:szCs w:val="18"/>
        </w:rPr>
        <w:t>如有發現待更正部份及您所需本站未收編之法規</w:t>
      </w:r>
      <w:r w:rsidR="003F13C2">
        <w:rPr>
          <w:rFonts w:hint="eastAsia"/>
          <w:color w:val="7F7F7F"/>
          <w:sz w:val="18"/>
          <w:szCs w:val="20"/>
        </w:rPr>
        <w:t>，敬請</w:t>
      </w:r>
      <w:hyperlink r:id="rId17" w:history="1">
        <w:r w:rsidR="003F13C2">
          <w:rPr>
            <w:rStyle w:val="a3"/>
            <w:sz w:val="18"/>
            <w:szCs w:val="20"/>
          </w:rPr>
          <w:t>告知</w:t>
        </w:r>
      </w:hyperlink>
      <w:r w:rsidR="003F13C2">
        <w:rPr>
          <w:rFonts w:hint="eastAsia"/>
          <w:color w:val="7F7F7F"/>
          <w:sz w:val="18"/>
          <w:szCs w:val="20"/>
        </w:rPr>
        <w:t>，謝謝！</w:t>
      </w:r>
    </w:p>
    <w:sectPr w:rsidR="00201E46" w:rsidRPr="00E9022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36" w:rsidRDefault="007A5E36">
      <w:r>
        <w:separator/>
      </w:r>
    </w:p>
  </w:endnote>
  <w:endnote w:type="continuationSeparator" w:id="0">
    <w:p w:rsidR="007A5E36" w:rsidRDefault="007A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C0192">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CB3D0E" w:rsidRPr="00CB3D0E">
      <w:rPr>
        <w:rFonts w:ascii="Arial Unicode MS" w:hAnsi="Arial Unicode MS" w:hint="eastAsia"/>
        <w:sz w:val="18"/>
        <w:szCs w:val="18"/>
      </w:rPr>
      <w:t>中華人民共和國國家勳章和國家榮譽稱號法</w:t>
    </w:r>
    <w:r w:rsidRPr="00177DCB">
      <w:rPr>
        <w:rFonts w:ascii="Arial Unicode MS" w:hAnsi="Arial Unicode MS"/>
        <w:sz w:val="18"/>
        <w:szCs w:val="18"/>
      </w:rPr>
      <w:t xml:space="preserve">&gt;&gt;S-link </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36" w:rsidRDefault="007A5E36">
      <w:r>
        <w:separator/>
      </w:r>
    </w:p>
  </w:footnote>
  <w:footnote w:type="continuationSeparator" w:id="0">
    <w:p w:rsidR="007A5E36" w:rsidRDefault="007A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E46"/>
    <w:rsid w:val="0005486F"/>
    <w:rsid w:val="00061B8D"/>
    <w:rsid w:val="0009697B"/>
    <w:rsid w:val="001635EA"/>
    <w:rsid w:val="00172209"/>
    <w:rsid w:val="00177DCB"/>
    <w:rsid w:val="001974AB"/>
    <w:rsid w:val="00201E46"/>
    <w:rsid w:val="0023765D"/>
    <w:rsid w:val="00296040"/>
    <w:rsid w:val="0030009C"/>
    <w:rsid w:val="00315F48"/>
    <w:rsid w:val="00334965"/>
    <w:rsid w:val="003906B2"/>
    <w:rsid w:val="003B5662"/>
    <w:rsid w:val="003D1419"/>
    <w:rsid w:val="003F13C2"/>
    <w:rsid w:val="003F1567"/>
    <w:rsid w:val="004528B7"/>
    <w:rsid w:val="00514F72"/>
    <w:rsid w:val="0057446C"/>
    <w:rsid w:val="005B4CC0"/>
    <w:rsid w:val="005D7873"/>
    <w:rsid w:val="00626027"/>
    <w:rsid w:val="00731911"/>
    <w:rsid w:val="00797FAF"/>
    <w:rsid w:val="007A5E36"/>
    <w:rsid w:val="007B3157"/>
    <w:rsid w:val="007C6A91"/>
    <w:rsid w:val="00806947"/>
    <w:rsid w:val="0083478A"/>
    <w:rsid w:val="0087702E"/>
    <w:rsid w:val="008829E0"/>
    <w:rsid w:val="00911C69"/>
    <w:rsid w:val="00A101CC"/>
    <w:rsid w:val="00AA378E"/>
    <w:rsid w:val="00AB02D1"/>
    <w:rsid w:val="00AC493C"/>
    <w:rsid w:val="00B2293B"/>
    <w:rsid w:val="00B23FA7"/>
    <w:rsid w:val="00B90155"/>
    <w:rsid w:val="00BA702B"/>
    <w:rsid w:val="00C2437D"/>
    <w:rsid w:val="00CB3D0E"/>
    <w:rsid w:val="00CC0192"/>
    <w:rsid w:val="00D44AB2"/>
    <w:rsid w:val="00D54DAF"/>
    <w:rsid w:val="00DC51B7"/>
    <w:rsid w:val="00DF645B"/>
    <w:rsid w:val="00E9022C"/>
    <w:rsid w:val="00EB3AC8"/>
    <w:rsid w:val="00EE6475"/>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D7873"/>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20013;&#33775;&#20154;&#27665;&#20849;&#21644;&#22283;&#25010;&#27861;.docx"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2283;&#23478;&#21235;&#31456;&#21644;&#22283;&#23478;&#27054;&#35709;&#31281;&#34399;&#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中華人民共和國國家勳章和國家榮譽稱號法</dc:title>
  <dc:creator>S-link 電子六法-黃婉玲</dc:creator>
  <cp:lastModifiedBy>Anita</cp:lastModifiedBy>
  <cp:revision>10</cp:revision>
  <dcterms:created xsi:type="dcterms:W3CDTF">2016-01-29T15:12:00Z</dcterms:created>
  <dcterms:modified xsi:type="dcterms:W3CDTF">2016-05-18T16:10:00Z</dcterms:modified>
</cp:coreProperties>
</file>