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D1" w:rsidRDefault="00F83BB6"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r w:rsidR="00972315">
        <w:rPr>
          <w:rFonts w:ascii="Arial Unicode MS" w:hAnsi="Arial Unicode MS"/>
          <w:color w:val="5F5F5F"/>
          <w:sz w:val="18"/>
          <w:szCs w:val="20"/>
        </w:rPr>
        <w:t>2019/6/5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871FD4">
          <w:rPr>
            <w:rStyle w:val="a3"/>
            <w:sz w:val="18"/>
            <w:szCs w:val="20"/>
          </w:rPr>
          <w:t>黃婉玲</w:t>
        </w:r>
      </w:hyperlink>
    </w:p>
    <w:p w:rsidR="00AB02D1" w:rsidRDefault="00167D37" w:rsidP="00AB02D1">
      <w:pPr>
        <w:adjustRightInd w:val="0"/>
        <w:snapToGrid w:val="0"/>
        <w:jc w:val="right"/>
        <w:rPr>
          <w:color w:val="808000"/>
          <w:sz w:val="18"/>
          <w:szCs w:val="20"/>
        </w:rPr>
      </w:pPr>
      <w:bookmarkStart w:id="1" w:name="_Hlk8834768"/>
      <w:r w:rsidRPr="003D4637">
        <w:rPr>
          <w:rFonts w:cs="Segoe UI Emoji"/>
        </w:rPr>
        <w:t>⛳</w:t>
      </w:r>
      <w:bookmarkEnd w:id="1"/>
      <w:r w:rsidR="00172209">
        <w:rPr>
          <w:rFonts w:hint="eastAsia"/>
          <w:color w:val="808000"/>
          <w:sz w:val="18"/>
          <w:szCs w:val="20"/>
        </w:rPr>
        <w:t>建議使用工具列</w:t>
      </w:r>
      <w:r w:rsidR="00172209">
        <w:rPr>
          <w:rFonts w:hint="eastAsia"/>
          <w:color w:val="808000"/>
          <w:sz w:val="18"/>
          <w:szCs w:val="20"/>
        </w:rPr>
        <w:t>--</w:t>
      </w:r>
      <w:r w:rsidR="00871FD4">
        <w:rPr>
          <w:rFonts w:hint="eastAsia"/>
          <w:color w:val="808000"/>
          <w:sz w:val="18"/>
          <w:szCs w:val="20"/>
        </w:rPr>
        <w:t>〉</w:t>
      </w:r>
      <w:r w:rsidR="00172209">
        <w:rPr>
          <w:rFonts w:hint="eastAsia"/>
          <w:color w:val="808000"/>
          <w:sz w:val="18"/>
          <w:szCs w:val="20"/>
        </w:rPr>
        <w:t>檢視</w:t>
      </w:r>
      <w:r w:rsidR="00172209">
        <w:rPr>
          <w:rFonts w:hint="eastAsia"/>
          <w:color w:val="808000"/>
          <w:sz w:val="18"/>
          <w:szCs w:val="20"/>
        </w:rPr>
        <w:t>--</w:t>
      </w:r>
      <w:r w:rsidR="00871FD4">
        <w:rPr>
          <w:rFonts w:hint="eastAsia"/>
          <w:color w:val="808000"/>
          <w:sz w:val="18"/>
          <w:szCs w:val="20"/>
        </w:rPr>
        <w:t>〉</w:t>
      </w:r>
      <w:r w:rsidR="00172209">
        <w:rPr>
          <w:rFonts w:hint="eastAsia"/>
          <w:color w:val="808000"/>
          <w:sz w:val="18"/>
          <w:szCs w:val="20"/>
        </w:rPr>
        <w:t>文件引導模式</w:t>
      </w:r>
      <w:r w:rsidR="00172209">
        <w:rPr>
          <w:rFonts w:hint="eastAsia"/>
          <w:color w:val="808000"/>
          <w:sz w:val="18"/>
          <w:szCs w:val="20"/>
        </w:rPr>
        <w:t>/</w:t>
      </w:r>
      <w:r w:rsidR="00172209">
        <w:rPr>
          <w:rFonts w:hint="eastAsia"/>
          <w:color w:val="808000"/>
          <w:sz w:val="18"/>
          <w:szCs w:val="20"/>
        </w:rPr>
        <w:t>功能窗格</w:t>
      </w:r>
    </w:p>
    <w:p w:rsidR="00201E46" w:rsidRDefault="00B33E4C" w:rsidP="00D44AB2">
      <w:pPr>
        <w:jc w:val="right"/>
        <w:rPr>
          <w:rFonts w:ascii="Arial Unicode MS" w:hAnsi="Arial Unicode MS"/>
          <w:b/>
          <w:color w:val="5F5F5F"/>
          <w:sz w:val="18"/>
        </w:rPr>
      </w:pPr>
      <w:hyperlink r:id="rId10"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871FD4">
        <w:rPr>
          <w:rFonts w:ascii="Arial Unicode MS" w:hAnsi="Arial Unicode MS" w:hint="eastAsia"/>
          <w:b/>
          <w:color w:val="808000"/>
          <w:sz w:val="18"/>
          <w:szCs w:val="20"/>
        </w:rPr>
        <w:t>〉〉</w:t>
      </w:r>
      <w:hyperlink r:id="rId11" w:anchor="中華人民共和國國家情報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871FD4">
        <w:rPr>
          <w:rFonts w:ascii="Arial Unicode MS" w:hAnsi="Arial Unicode MS" w:hint="eastAsia"/>
          <w:b/>
          <w:color w:val="5F5F5F"/>
          <w:sz w:val="18"/>
        </w:rPr>
        <w:t>〉〉</w:t>
      </w:r>
      <w:hyperlink r:id="rId12" w:tgtFrame="_blank" w:history="1">
        <w:r w:rsidR="00D44AB2" w:rsidRPr="007E576E">
          <w:rPr>
            <w:rStyle w:val="a3"/>
            <w:rFonts w:hint="eastAsia"/>
            <w:sz w:val="18"/>
          </w:rPr>
          <w:t>線上網頁版</w:t>
        </w:r>
      </w:hyperlink>
      <w:r w:rsidR="00871FD4">
        <w:rPr>
          <w:rFonts w:ascii="Arial Unicode MS" w:hAnsi="Arial Unicode MS" w:hint="eastAsia"/>
          <w:b/>
          <w:color w:val="5F5F5F"/>
          <w:sz w:val="18"/>
        </w:rPr>
        <w:t>〉〉</w:t>
      </w:r>
    </w:p>
    <w:p w:rsidR="00871FD4" w:rsidRPr="00E9022C" w:rsidRDefault="00871FD4"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887374" w:rsidRPr="00887374">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中華人民共和國國家情報法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5F28B8" w:rsidRDefault="00201E46">
      <w:pPr>
        <w:tabs>
          <w:tab w:val="num" w:pos="960"/>
        </w:tabs>
        <w:rPr>
          <w:rFonts w:ascii="Arial Unicode MS" w:hAnsi="Arial Unicode MS"/>
          <w:bCs/>
          <w:color w:val="333333"/>
          <w:szCs w:val="20"/>
        </w:rPr>
      </w:pPr>
      <w:r w:rsidRPr="005F28B8">
        <w:rPr>
          <w:rFonts w:ascii="Arial Unicode MS" w:hAnsi="Arial Unicode MS"/>
          <w:b/>
          <w:color w:val="990000"/>
          <w:szCs w:val="20"/>
        </w:rPr>
        <w:t>【</w:t>
      </w:r>
      <w:r w:rsidR="001709DE" w:rsidRPr="00D74653">
        <w:rPr>
          <w:rFonts w:ascii="Arial Unicode MS" w:hAnsi="Arial Unicode MS" w:hint="eastAsia"/>
          <w:b/>
          <w:color w:val="990000"/>
          <w:szCs w:val="20"/>
        </w:rPr>
        <w:t>發布</w:t>
      </w:r>
      <w:r w:rsidR="001709DE" w:rsidRPr="00D74653">
        <w:rPr>
          <w:rFonts w:ascii="Arial Unicode MS" w:hAnsi="Arial Unicode MS" w:hint="eastAsia"/>
          <w:b/>
          <w:color w:val="990000"/>
          <w:szCs w:val="20"/>
        </w:rPr>
        <w:t>/</w:t>
      </w:r>
      <w:r w:rsidR="001709DE" w:rsidRPr="00D74653">
        <w:rPr>
          <w:rFonts w:ascii="Arial Unicode MS" w:hAnsi="Arial Unicode MS" w:hint="eastAsia"/>
          <w:b/>
          <w:color w:val="990000"/>
          <w:szCs w:val="20"/>
        </w:rPr>
        <w:t>修正</w:t>
      </w:r>
      <w:r w:rsidRPr="005F28B8">
        <w:rPr>
          <w:rFonts w:ascii="Arial Unicode MS" w:hAnsi="Arial Unicode MS"/>
          <w:b/>
          <w:color w:val="990000"/>
          <w:szCs w:val="20"/>
        </w:rPr>
        <w:t>】</w:t>
      </w:r>
      <w:r w:rsidR="00FB57F4" w:rsidRPr="00FB57F4">
        <w:rPr>
          <w:rFonts w:ascii="Arial Unicode MS" w:hAnsi="Arial Unicode MS" w:hint="eastAsia"/>
          <w:bCs/>
          <w:color w:val="000000"/>
          <w:szCs w:val="20"/>
        </w:rPr>
        <w:t>2018</w:t>
      </w:r>
      <w:r w:rsidR="00FB57F4" w:rsidRPr="00FB57F4">
        <w:rPr>
          <w:rFonts w:ascii="Arial Unicode MS" w:hAnsi="Arial Unicode MS" w:hint="eastAsia"/>
          <w:bCs/>
          <w:color w:val="000000"/>
          <w:szCs w:val="20"/>
        </w:rPr>
        <w:t>年</w:t>
      </w:r>
      <w:r w:rsidR="00FB57F4" w:rsidRPr="00FB57F4">
        <w:rPr>
          <w:rFonts w:ascii="Arial Unicode MS" w:hAnsi="Arial Unicode MS" w:hint="eastAsia"/>
          <w:bCs/>
          <w:color w:val="000000"/>
          <w:szCs w:val="20"/>
        </w:rPr>
        <w:t>4</w:t>
      </w:r>
      <w:r w:rsidR="00FB57F4" w:rsidRPr="00FB57F4">
        <w:rPr>
          <w:rFonts w:ascii="Arial Unicode MS" w:hAnsi="Arial Unicode MS" w:hint="eastAsia"/>
          <w:bCs/>
          <w:color w:val="000000"/>
          <w:szCs w:val="20"/>
        </w:rPr>
        <w:t>月</w:t>
      </w:r>
      <w:r w:rsidR="00FB57F4" w:rsidRPr="00FB57F4">
        <w:rPr>
          <w:rFonts w:ascii="Arial Unicode MS" w:hAnsi="Arial Unicode MS" w:hint="eastAsia"/>
          <w:bCs/>
          <w:color w:val="000000"/>
          <w:szCs w:val="20"/>
        </w:rPr>
        <w:t>27</w:t>
      </w:r>
      <w:r w:rsidR="00FB57F4" w:rsidRPr="00FB57F4">
        <w:rPr>
          <w:rFonts w:ascii="Arial Unicode MS" w:hAnsi="Arial Unicode MS" w:hint="eastAsia"/>
          <w:bCs/>
          <w:color w:val="000000"/>
          <w:szCs w:val="20"/>
        </w:rPr>
        <w:t>日</w:t>
      </w:r>
    </w:p>
    <w:p w:rsidR="00201E46" w:rsidRPr="005F28B8" w:rsidRDefault="00201E46">
      <w:pPr>
        <w:ind w:left="1401" w:hangingChars="700" w:hanging="1401"/>
        <w:rPr>
          <w:rFonts w:ascii="Arial Unicode MS" w:hAnsi="Arial Unicode MS"/>
          <w:szCs w:val="20"/>
        </w:rPr>
      </w:pPr>
      <w:r w:rsidRPr="005F28B8">
        <w:rPr>
          <w:rFonts w:ascii="Arial Unicode MS" w:hAnsi="Arial Unicode MS"/>
          <w:b/>
          <w:color w:val="990000"/>
          <w:szCs w:val="20"/>
        </w:rPr>
        <w:t>【</w:t>
      </w:r>
      <w:r w:rsidRPr="005F28B8">
        <w:rPr>
          <w:rFonts w:ascii="Arial Unicode MS" w:hAnsi="Arial Unicode MS" w:hint="eastAsia"/>
          <w:b/>
          <w:color w:val="990000"/>
          <w:szCs w:val="20"/>
        </w:rPr>
        <w:t>實施日期</w:t>
      </w:r>
      <w:r w:rsidRPr="005F28B8">
        <w:rPr>
          <w:rFonts w:ascii="Arial Unicode MS" w:hAnsi="Arial Unicode MS"/>
          <w:b/>
          <w:color w:val="990000"/>
          <w:szCs w:val="20"/>
        </w:rPr>
        <w:t>】</w:t>
      </w:r>
      <w:r w:rsidR="00FB57F4" w:rsidRPr="00FB57F4">
        <w:rPr>
          <w:rFonts w:ascii="Arial Unicode MS" w:hAnsi="Arial Unicode MS" w:hint="eastAsia"/>
          <w:bCs/>
          <w:color w:val="000000"/>
          <w:szCs w:val="20"/>
        </w:rPr>
        <w:t>2018</w:t>
      </w:r>
      <w:r w:rsidR="00FB57F4" w:rsidRPr="00FB57F4">
        <w:rPr>
          <w:rFonts w:ascii="Arial Unicode MS" w:hAnsi="Arial Unicode MS" w:hint="eastAsia"/>
          <w:bCs/>
          <w:color w:val="000000"/>
          <w:szCs w:val="20"/>
        </w:rPr>
        <w:t>年</w:t>
      </w:r>
      <w:r w:rsidR="00FB57F4" w:rsidRPr="00FB57F4">
        <w:rPr>
          <w:rFonts w:ascii="Arial Unicode MS" w:hAnsi="Arial Unicode MS" w:hint="eastAsia"/>
          <w:bCs/>
          <w:color w:val="000000"/>
          <w:szCs w:val="20"/>
        </w:rPr>
        <w:t>4</w:t>
      </w:r>
      <w:r w:rsidR="00FB57F4" w:rsidRPr="00FB57F4">
        <w:rPr>
          <w:rFonts w:ascii="Arial Unicode MS" w:hAnsi="Arial Unicode MS" w:hint="eastAsia"/>
          <w:bCs/>
          <w:color w:val="000000"/>
          <w:szCs w:val="20"/>
        </w:rPr>
        <w:t>月</w:t>
      </w:r>
      <w:r w:rsidR="00FB57F4" w:rsidRPr="00FB57F4">
        <w:rPr>
          <w:rFonts w:ascii="Arial Unicode MS" w:hAnsi="Arial Unicode MS" w:hint="eastAsia"/>
          <w:bCs/>
          <w:color w:val="000000"/>
          <w:szCs w:val="20"/>
        </w:rPr>
        <w:t>27</w:t>
      </w:r>
      <w:r w:rsidR="00FB57F4" w:rsidRPr="00FB57F4">
        <w:rPr>
          <w:rFonts w:ascii="Arial Unicode MS" w:hAnsi="Arial Unicode MS" w:hint="eastAsia"/>
          <w:bCs/>
          <w:color w:val="000000"/>
          <w:szCs w:val="20"/>
        </w:rPr>
        <w:t>日</w:t>
      </w:r>
    </w:p>
    <w:p w:rsidR="00177DCB" w:rsidRPr="00E9022C" w:rsidRDefault="00177DCB" w:rsidP="00177DCB">
      <w:pPr>
        <w:ind w:left="1400" w:hangingChars="700" w:hanging="1400"/>
        <w:rPr>
          <w:rFonts w:ascii="Arial Unicode MS" w:hAnsi="Arial Unicode MS"/>
          <w:color w:val="333333"/>
        </w:rPr>
      </w:pPr>
      <w:bookmarkStart w:id="2" w:name="_GoBack"/>
      <w:bookmarkEnd w:id="2"/>
    </w:p>
    <w:p w:rsidR="001974AB" w:rsidRPr="005D7662" w:rsidRDefault="00201E46" w:rsidP="005D7662">
      <w:pPr>
        <w:pStyle w:val="1"/>
        <w:rPr>
          <w:color w:val="990000"/>
        </w:rPr>
      </w:pPr>
      <w:r w:rsidRPr="005D7662">
        <w:rPr>
          <w:color w:val="990000"/>
        </w:rPr>
        <w:t>【</w:t>
      </w:r>
      <w:r w:rsidRPr="005D7662">
        <w:rPr>
          <w:rFonts w:hint="eastAsia"/>
          <w:color w:val="990000"/>
        </w:rPr>
        <w:t>法規沿革</w:t>
      </w:r>
      <w:r w:rsidRPr="005D7662">
        <w:rPr>
          <w:color w:val="990000"/>
        </w:rPr>
        <w:t>】</w:t>
      </w:r>
    </w:p>
    <w:p w:rsidR="00201E46"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DC00AB" w:rsidRPr="00DC00AB">
        <w:rPr>
          <w:rFonts w:ascii="Arial Unicode MS" w:hAnsi="Arial Unicode MS" w:hint="eastAsia"/>
          <w:bCs/>
          <w:color w:val="000000"/>
          <w:sz w:val="18"/>
        </w:rPr>
        <w:t>2017</w:t>
      </w:r>
      <w:r w:rsidR="00DC00AB" w:rsidRPr="00DC00AB">
        <w:rPr>
          <w:rFonts w:ascii="Arial Unicode MS" w:hAnsi="Arial Unicode MS" w:hint="eastAsia"/>
          <w:bCs/>
          <w:color w:val="000000"/>
          <w:sz w:val="18"/>
        </w:rPr>
        <w:t>年</w:t>
      </w:r>
      <w:r w:rsidR="00DC00AB" w:rsidRPr="00DC00AB">
        <w:rPr>
          <w:rFonts w:ascii="Arial Unicode MS" w:hAnsi="Arial Unicode MS" w:hint="eastAsia"/>
          <w:bCs/>
          <w:color w:val="000000"/>
          <w:sz w:val="18"/>
        </w:rPr>
        <w:t>6</w:t>
      </w:r>
      <w:r w:rsidR="00DC00AB" w:rsidRPr="00DC00AB">
        <w:rPr>
          <w:rFonts w:ascii="Arial Unicode MS" w:hAnsi="Arial Unicode MS" w:hint="eastAsia"/>
          <w:bCs/>
          <w:color w:val="000000"/>
          <w:sz w:val="18"/>
        </w:rPr>
        <w:t>月</w:t>
      </w:r>
      <w:r w:rsidR="00DC00AB" w:rsidRPr="00DC00AB">
        <w:rPr>
          <w:rFonts w:ascii="Arial Unicode MS" w:hAnsi="Arial Unicode MS" w:hint="eastAsia"/>
          <w:bCs/>
          <w:color w:val="000000"/>
          <w:sz w:val="18"/>
        </w:rPr>
        <w:t>27</w:t>
      </w:r>
      <w:r w:rsidR="00DC00AB" w:rsidRPr="00DC00AB">
        <w:rPr>
          <w:rFonts w:ascii="Arial Unicode MS" w:hAnsi="Arial Unicode MS" w:hint="eastAsia"/>
          <w:bCs/>
          <w:color w:val="000000"/>
          <w:sz w:val="18"/>
        </w:rPr>
        <w:t>日</w:t>
      </w:r>
      <w:r w:rsidR="005D7662" w:rsidRPr="005D7662">
        <w:rPr>
          <w:rFonts w:ascii="Arial Unicode MS" w:hAnsi="Arial Unicode MS" w:hint="eastAsia"/>
          <w:bCs/>
          <w:color w:val="000000"/>
          <w:sz w:val="18"/>
        </w:rPr>
        <w:t>第十二屆全國人民代表大會常務委員會第二十八次會議通過</w:t>
      </w:r>
    </w:p>
    <w:p w:rsidR="0091775F" w:rsidRPr="00AE2D0B" w:rsidRDefault="0091775F" w:rsidP="0091775F">
      <w:pPr>
        <w:ind w:leftChars="59" w:left="118"/>
        <w:rPr>
          <w:rFonts w:ascii="Arial Unicode MS" w:hAnsi="Arial Unicode MS"/>
          <w:sz w:val="18"/>
        </w:rPr>
      </w:pPr>
      <w:r w:rsidRPr="003F1567">
        <w:rPr>
          <w:rFonts w:ascii="Arial Unicode MS" w:hAnsi="Arial Unicode MS" w:hint="eastAsia"/>
          <w:bCs/>
          <w:color w:val="000000"/>
          <w:sz w:val="18"/>
        </w:rPr>
        <w:t>‧</w:t>
      </w:r>
      <w:r w:rsidRPr="00076862">
        <w:rPr>
          <w:rFonts w:ascii="Arial Unicode MS" w:hAnsi="Arial Unicode MS" w:hint="eastAsia"/>
          <w:bCs/>
          <w:color w:val="000000"/>
          <w:sz w:val="18"/>
        </w:rPr>
        <w:t>2018</w:t>
      </w:r>
      <w:r w:rsidRPr="00076862">
        <w:rPr>
          <w:rFonts w:ascii="Arial Unicode MS" w:hAnsi="Arial Unicode MS" w:hint="eastAsia"/>
          <w:bCs/>
          <w:color w:val="000000"/>
          <w:sz w:val="18"/>
        </w:rPr>
        <w:t>年</w:t>
      </w:r>
      <w:r w:rsidRPr="00076862">
        <w:rPr>
          <w:rFonts w:ascii="Arial Unicode MS" w:hAnsi="Arial Unicode MS" w:hint="eastAsia"/>
          <w:bCs/>
          <w:color w:val="000000"/>
          <w:sz w:val="18"/>
        </w:rPr>
        <w:t>4</w:t>
      </w:r>
      <w:r w:rsidRPr="00076862">
        <w:rPr>
          <w:rFonts w:ascii="Arial Unicode MS" w:hAnsi="Arial Unicode MS" w:hint="eastAsia"/>
          <w:bCs/>
          <w:color w:val="000000"/>
          <w:sz w:val="18"/>
        </w:rPr>
        <w:t>月</w:t>
      </w:r>
      <w:r w:rsidRPr="00076862">
        <w:rPr>
          <w:rFonts w:ascii="Arial Unicode MS" w:hAnsi="Arial Unicode MS" w:hint="eastAsia"/>
          <w:bCs/>
          <w:color w:val="000000"/>
          <w:sz w:val="18"/>
        </w:rPr>
        <w:t>27</w:t>
      </w:r>
      <w:r w:rsidRPr="00076862">
        <w:rPr>
          <w:rFonts w:ascii="Arial Unicode MS" w:hAnsi="Arial Unicode MS" w:hint="eastAsia"/>
          <w:bCs/>
          <w:color w:val="000000"/>
          <w:sz w:val="18"/>
        </w:rPr>
        <w:t>日中華人民共和國主席令第六號《</w:t>
      </w:r>
      <w:hyperlink r:id="rId13" w:anchor="a6" w:history="1">
        <w:r w:rsidRPr="00076862">
          <w:rPr>
            <w:rStyle w:val="a3"/>
            <w:rFonts w:ascii="Arial Unicode MS" w:hAnsi="Arial Unicode MS" w:hint="eastAsia"/>
            <w:bCs/>
            <w:sz w:val="18"/>
          </w:rPr>
          <w:t>全國人大常委會關於修改《中華人民共和國國境衛生檢疫法》等六部法律的決定</w:t>
        </w:r>
      </w:hyperlink>
      <w:r w:rsidRPr="00076862">
        <w:rPr>
          <w:rFonts w:ascii="Arial Unicode MS" w:hAnsi="Arial Unicode MS" w:hint="eastAsia"/>
          <w:bCs/>
          <w:color w:val="000000"/>
          <w:sz w:val="18"/>
        </w:rPr>
        <w:t>》修正</w:t>
      </w:r>
      <w:r w:rsidRPr="00B07DFA">
        <w:rPr>
          <w:rFonts w:ascii="Arial Unicode MS" w:hAnsi="Arial Unicode MS" w:hint="eastAsia"/>
          <w:sz w:val="18"/>
        </w:rPr>
        <w:t>（註：修改</w:t>
      </w:r>
      <w:r w:rsidRPr="0091775F">
        <w:rPr>
          <w:rFonts w:ascii="Arial Unicode MS" w:hAnsi="Arial Unicode MS" w:hint="eastAsia"/>
          <w:sz w:val="18"/>
        </w:rPr>
        <w:t>第</w:t>
      </w:r>
      <w:hyperlink w:anchor="a24" w:history="1">
        <w:r w:rsidRPr="0091775F">
          <w:rPr>
            <w:rStyle w:val="a3"/>
            <w:rFonts w:ascii="Arial Unicode MS" w:hAnsi="Arial Unicode MS" w:hint="eastAsia"/>
            <w:sz w:val="18"/>
          </w:rPr>
          <w:t>二十四</w:t>
        </w:r>
      </w:hyperlink>
      <w:r w:rsidRPr="0091775F">
        <w:rPr>
          <w:rFonts w:ascii="Arial Unicode MS" w:hAnsi="Arial Unicode MS" w:hint="eastAsia"/>
          <w:sz w:val="18"/>
        </w:rPr>
        <w:t>條</w:t>
      </w:r>
      <w:r w:rsidRPr="00B07DFA">
        <w:rPr>
          <w:rFonts w:ascii="Arial Unicode MS" w:hAnsi="Arial Unicode MS" w:hint="eastAsia"/>
          <w:sz w:val="18"/>
        </w:rPr>
        <w:t>）</w:t>
      </w:r>
    </w:p>
    <w:p w:rsidR="003F1567" w:rsidRPr="003F1567" w:rsidRDefault="003F1567" w:rsidP="005D7873">
      <w:pPr>
        <w:ind w:leftChars="118" w:left="300" w:hangingChars="32" w:hanging="64"/>
        <w:rPr>
          <w:rFonts w:ascii="Arial Unicode MS" w:hAnsi="Arial Unicode MS"/>
          <w:b/>
          <w:bCs/>
          <w:color w:val="800000"/>
          <w:szCs w:val="27"/>
        </w:rPr>
      </w:pPr>
    </w:p>
    <w:p w:rsidR="001635EA" w:rsidRPr="005D7662" w:rsidRDefault="00201E46" w:rsidP="005D7662">
      <w:pPr>
        <w:pStyle w:val="1"/>
        <w:rPr>
          <w:color w:val="990000"/>
        </w:rPr>
      </w:pPr>
      <w:bookmarkStart w:id="3" w:name="a章節索引"/>
      <w:bookmarkEnd w:id="3"/>
      <w:r w:rsidRPr="005D7662">
        <w:rPr>
          <w:color w:val="990000"/>
        </w:rPr>
        <w:t>【</w:t>
      </w:r>
      <w:r w:rsidRPr="005D7662">
        <w:rPr>
          <w:rFonts w:hint="eastAsia"/>
          <w:color w:val="990000"/>
        </w:rPr>
        <w:t>章節索引</w:t>
      </w:r>
      <w:r w:rsidRPr="005D7662">
        <w:rPr>
          <w:color w:val="990000"/>
        </w:rPr>
        <w:t>】</w:t>
      </w:r>
    </w:p>
    <w:p w:rsidR="005D7662" w:rsidRPr="005D7662" w:rsidRDefault="005D7662" w:rsidP="005D7662">
      <w:pPr>
        <w:ind w:left="142"/>
        <w:rPr>
          <w:rFonts w:ascii="Arial Unicode MS" w:hAnsi="Arial Unicode MS"/>
          <w:color w:val="990000"/>
        </w:rPr>
      </w:pPr>
      <w:r w:rsidRPr="005D7662">
        <w:rPr>
          <w:rFonts w:ascii="Arial Unicode MS" w:hAnsi="Arial Unicode MS" w:hint="eastAsia"/>
          <w:color w:val="990000"/>
        </w:rPr>
        <w:t xml:space="preserve">第一章　</w:t>
      </w:r>
      <w:hyperlink w:anchor="_第一章__總" w:history="1">
        <w:r w:rsidRPr="00897F6F">
          <w:rPr>
            <w:rStyle w:val="a3"/>
            <w:rFonts w:ascii="Arial Unicode MS" w:hAnsi="Arial Unicode MS" w:hint="eastAsia"/>
          </w:rPr>
          <w:t>總則</w:t>
        </w:r>
      </w:hyperlink>
      <w:r w:rsidR="002B049C" w:rsidRPr="00191415">
        <w:rPr>
          <w:rFonts w:ascii="Arial Unicode MS" w:hAnsi="Arial Unicode MS" w:hint="eastAsia"/>
          <w:bCs/>
          <w:color w:val="990000"/>
        </w:rPr>
        <w:t xml:space="preserve">　§</w:t>
      </w:r>
      <w:r w:rsidR="002B049C" w:rsidRPr="00191415">
        <w:rPr>
          <w:rFonts w:ascii="Arial Unicode MS" w:hAnsi="Arial Unicode MS" w:hint="eastAsia"/>
          <w:bCs/>
          <w:color w:val="990000"/>
        </w:rPr>
        <w:t>1</w:t>
      </w:r>
    </w:p>
    <w:p w:rsidR="005D7662" w:rsidRPr="005D7662" w:rsidRDefault="005D7662" w:rsidP="005D7662">
      <w:pPr>
        <w:ind w:left="142"/>
        <w:rPr>
          <w:rFonts w:ascii="Arial Unicode MS" w:hAnsi="Arial Unicode MS"/>
          <w:color w:val="990000"/>
        </w:rPr>
      </w:pPr>
      <w:r w:rsidRPr="005D7662">
        <w:rPr>
          <w:rFonts w:ascii="Arial Unicode MS" w:hAnsi="Arial Unicode MS" w:hint="eastAsia"/>
          <w:color w:val="990000"/>
        </w:rPr>
        <w:t xml:space="preserve">第二章　</w:t>
      </w:r>
      <w:hyperlink w:anchor="_第二章__國家情報工作機構職權" w:history="1">
        <w:r w:rsidRPr="00897F6F">
          <w:rPr>
            <w:rStyle w:val="a3"/>
            <w:rFonts w:ascii="Arial Unicode MS" w:hAnsi="Arial Unicode MS" w:hint="eastAsia"/>
          </w:rPr>
          <w:t>國家情報工作機構職權</w:t>
        </w:r>
      </w:hyperlink>
      <w:r w:rsidR="002B049C" w:rsidRPr="00191415">
        <w:rPr>
          <w:rFonts w:ascii="Arial Unicode MS" w:hAnsi="Arial Unicode MS" w:hint="eastAsia"/>
          <w:bCs/>
          <w:color w:val="990000"/>
        </w:rPr>
        <w:t xml:space="preserve">　§</w:t>
      </w:r>
      <w:r w:rsidR="002B049C" w:rsidRPr="00191415">
        <w:rPr>
          <w:rFonts w:ascii="Arial Unicode MS" w:hAnsi="Arial Unicode MS" w:hint="eastAsia"/>
          <w:bCs/>
          <w:color w:val="990000"/>
        </w:rPr>
        <w:t>1</w:t>
      </w:r>
      <w:r w:rsidR="000470EE">
        <w:rPr>
          <w:rFonts w:ascii="Arial Unicode MS" w:hAnsi="Arial Unicode MS" w:hint="eastAsia"/>
          <w:bCs/>
          <w:color w:val="990000"/>
        </w:rPr>
        <w:t>0</w:t>
      </w:r>
    </w:p>
    <w:p w:rsidR="005D7662" w:rsidRPr="005D7662" w:rsidRDefault="005D7662" w:rsidP="005D7662">
      <w:pPr>
        <w:ind w:left="142"/>
        <w:rPr>
          <w:rFonts w:ascii="Arial Unicode MS" w:hAnsi="Arial Unicode MS"/>
          <w:color w:val="990000"/>
        </w:rPr>
      </w:pPr>
      <w:r w:rsidRPr="005D7662">
        <w:rPr>
          <w:rFonts w:ascii="Arial Unicode MS" w:hAnsi="Arial Unicode MS" w:hint="eastAsia"/>
          <w:color w:val="990000"/>
        </w:rPr>
        <w:t xml:space="preserve">第三章　</w:t>
      </w:r>
      <w:hyperlink w:anchor="_第三章__國家情報工作保障" w:history="1">
        <w:r w:rsidRPr="00897F6F">
          <w:rPr>
            <w:rStyle w:val="a3"/>
            <w:rFonts w:ascii="Arial Unicode MS" w:hAnsi="Arial Unicode MS" w:hint="eastAsia"/>
          </w:rPr>
          <w:t>國家情報工作保障</w:t>
        </w:r>
      </w:hyperlink>
      <w:r w:rsidR="002B049C" w:rsidRPr="00191415">
        <w:rPr>
          <w:rFonts w:ascii="Arial Unicode MS" w:hAnsi="Arial Unicode MS" w:hint="eastAsia"/>
          <w:bCs/>
          <w:color w:val="990000"/>
        </w:rPr>
        <w:t xml:space="preserve">　§</w:t>
      </w:r>
      <w:r w:rsidR="000470EE">
        <w:rPr>
          <w:rFonts w:ascii="Arial Unicode MS" w:hAnsi="Arial Unicode MS" w:hint="eastAsia"/>
          <w:bCs/>
          <w:color w:val="990000"/>
        </w:rPr>
        <w:t>20</w:t>
      </w:r>
    </w:p>
    <w:p w:rsidR="005D7662" w:rsidRPr="005D7662" w:rsidRDefault="005D7662" w:rsidP="005D7662">
      <w:pPr>
        <w:ind w:left="142"/>
        <w:rPr>
          <w:rFonts w:ascii="Arial Unicode MS" w:hAnsi="Arial Unicode MS"/>
          <w:color w:val="990000"/>
        </w:rPr>
      </w:pPr>
      <w:r w:rsidRPr="005D7662">
        <w:rPr>
          <w:rFonts w:ascii="Arial Unicode MS" w:hAnsi="Arial Unicode MS" w:hint="eastAsia"/>
          <w:color w:val="990000"/>
        </w:rPr>
        <w:t xml:space="preserve">第四章　</w:t>
      </w:r>
      <w:hyperlink w:anchor="_第四章__法律責任" w:history="1">
        <w:r w:rsidRPr="00897F6F">
          <w:rPr>
            <w:rStyle w:val="a3"/>
            <w:rFonts w:ascii="Arial Unicode MS" w:hAnsi="Arial Unicode MS" w:hint="eastAsia"/>
          </w:rPr>
          <w:t>法律責任</w:t>
        </w:r>
      </w:hyperlink>
      <w:r w:rsidR="002B049C" w:rsidRPr="00191415">
        <w:rPr>
          <w:rFonts w:ascii="Arial Unicode MS" w:hAnsi="Arial Unicode MS" w:hint="eastAsia"/>
          <w:bCs/>
          <w:color w:val="990000"/>
        </w:rPr>
        <w:t xml:space="preserve">　§</w:t>
      </w:r>
      <w:r w:rsidR="000470EE">
        <w:rPr>
          <w:rFonts w:ascii="Arial Unicode MS" w:hAnsi="Arial Unicode MS" w:hint="eastAsia"/>
          <w:bCs/>
          <w:color w:val="990000"/>
        </w:rPr>
        <w:t>28</w:t>
      </w:r>
    </w:p>
    <w:p w:rsidR="005D7662" w:rsidRPr="005D7662" w:rsidRDefault="005D7662" w:rsidP="005D7662">
      <w:pPr>
        <w:ind w:left="142"/>
        <w:rPr>
          <w:rFonts w:ascii="Arial Unicode MS" w:hAnsi="Arial Unicode MS"/>
          <w:color w:val="990000"/>
        </w:rPr>
      </w:pPr>
      <w:r w:rsidRPr="005D7662">
        <w:rPr>
          <w:rFonts w:ascii="Arial Unicode MS" w:hAnsi="Arial Unicode MS" w:hint="eastAsia"/>
          <w:color w:val="990000"/>
        </w:rPr>
        <w:t xml:space="preserve">第五章　</w:t>
      </w:r>
      <w:hyperlink w:anchor="_第五章__附" w:history="1">
        <w:r w:rsidRPr="00897F6F">
          <w:rPr>
            <w:rStyle w:val="a3"/>
            <w:rFonts w:ascii="Arial Unicode MS" w:hAnsi="Arial Unicode MS" w:hint="eastAsia"/>
          </w:rPr>
          <w:t>附則</w:t>
        </w:r>
      </w:hyperlink>
      <w:r w:rsidR="002B049C" w:rsidRPr="00191415">
        <w:rPr>
          <w:rFonts w:ascii="Arial Unicode MS" w:hAnsi="Arial Unicode MS" w:hint="eastAsia"/>
          <w:bCs/>
          <w:color w:val="990000"/>
        </w:rPr>
        <w:t xml:space="preserve">　§</w:t>
      </w:r>
      <w:r w:rsidR="000470EE">
        <w:rPr>
          <w:rFonts w:ascii="Arial Unicode MS" w:hAnsi="Arial Unicode MS" w:hint="eastAsia"/>
          <w:bCs/>
          <w:color w:val="990000"/>
        </w:rPr>
        <w:t>32</w:t>
      </w:r>
    </w:p>
    <w:p w:rsidR="00B2293B" w:rsidRPr="00B2293B" w:rsidRDefault="00B2293B" w:rsidP="005D7662"/>
    <w:p w:rsidR="00201E46" w:rsidRPr="005D7662" w:rsidRDefault="00201E46" w:rsidP="005D7662">
      <w:pPr>
        <w:pStyle w:val="1"/>
        <w:rPr>
          <w:color w:val="990000"/>
          <w:szCs w:val="27"/>
          <w:lang w:val="zh-TW"/>
        </w:rPr>
      </w:pPr>
      <w:r w:rsidRPr="005D7662">
        <w:rPr>
          <w:color w:val="990000"/>
        </w:rPr>
        <w:t>【</w:t>
      </w:r>
      <w:r w:rsidRPr="005D7662">
        <w:rPr>
          <w:rFonts w:hint="eastAsia"/>
          <w:color w:val="990000"/>
        </w:rPr>
        <w:t>法規內容</w:t>
      </w:r>
      <w:r w:rsidRPr="005D7662">
        <w:rPr>
          <w:color w:val="990000"/>
        </w:rPr>
        <w:t>】</w:t>
      </w:r>
    </w:p>
    <w:p w:rsidR="00201E46" w:rsidRPr="005D7662" w:rsidRDefault="00201E46" w:rsidP="005D7662">
      <w:pPr>
        <w:pStyle w:val="1"/>
      </w:pPr>
      <w:bookmarkStart w:id="4" w:name="_第一章__總"/>
      <w:bookmarkEnd w:id="4"/>
      <w:r w:rsidRPr="005D7662">
        <w:rPr>
          <w:rFonts w:hint="eastAsia"/>
        </w:rPr>
        <w:t>第一章　　總　則</w:t>
      </w:r>
    </w:p>
    <w:p w:rsidR="001635EA" w:rsidRPr="005D7662" w:rsidRDefault="00201E46" w:rsidP="005D7662">
      <w:pPr>
        <w:pStyle w:val="2"/>
      </w:pPr>
      <w:bookmarkStart w:id="5" w:name="a1"/>
      <w:bookmarkEnd w:id="5"/>
      <w:r w:rsidRPr="005D7662">
        <w:rPr>
          <w:rFonts w:hint="eastAsia"/>
        </w:rPr>
        <w:t>第</w:t>
      </w:r>
      <w:r w:rsidR="005D7873" w:rsidRPr="005D7662">
        <w:rPr>
          <w:rFonts w:hint="eastAsia"/>
        </w:rPr>
        <w:t>1</w:t>
      </w:r>
      <w:r w:rsidR="001635EA" w:rsidRPr="005D7662">
        <w:rPr>
          <w:rFonts w:hint="eastAsia"/>
        </w:rPr>
        <w:t>條</w:t>
      </w:r>
    </w:p>
    <w:p w:rsidR="005D7662" w:rsidRDefault="005D7662" w:rsidP="005D7662">
      <w:pPr>
        <w:ind w:left="142"/>
      </w:pPr>
      <w:r>
        <w:t xml:space="preserve">　　為了加強和保障國家情報工作，維護國家安全和利益，根據</w:t>
      </w:r>
      <w:hyperlink r:id="rId14" w:tgtFrame="new" w:history="1">
        <w:r w:rsidR="002B35E1" w:rsidRPr="008931BD">
          <w:rPr>
            <w:rStyle w:val="a3"/>
            <w:rFonts w:hint="eastAsia"/>
          </w:rPr>
          <w:t>憲法</w:t>
        </w:r>
      </w:hyperlink>
      <w:r>
        <w:t>，制定本法。</w:t>
      </w:r>
    </w:p>
    <w:p w:rsidR="005D7662" w:rsidRDefault="005D7662" w:rsidP="005D7662">
      <w:pPr>
        <w:pStyle w:val="2"/>
      </w:pPr>
      <w:bookmarkStart w:id="6" w:name="a2"/>
      <w:bookmarkEnd w:id="6"/>
      <w:r>
        <w:t>第</w:t>
      </w:r>
      <w:r>
        <w:t>2</w:t>
      </w:r>
      <w:r>
        <w:t>條</w:t>
      </w:r>
    </w:p>
    <w:p w:rsidR="005D7662" w:rsidRDefault="005D7662" w:rsidP="005D7662">
      <w:pPr>
        <w:ind w:left="142"/>
      </w:pPr>
      <w:r>
        <w:t xml:space="preserve">　　國家情報工作堅持總體國家安全觀，為國家重大決策提供情報參考，為防範和化解危害國家安全的風險提供情報支持，維護國家政權、主權、統一和領土完整、人民福祉、經濟社會可持續發展和國家其他重大利益。</w:t>
      </w:r>
    </w:p>
    <w:p w:rsidR="005D7662" w:rsidRDefault="005D7662" w:rsidP="005D7662">
      <w:pPr>
        <w:pStyle w:val="2"/>
      </w:pPr>
      <w:bookmarkStart w:id="7" w:name="a3"/>
      <w:bookmarkEnd w:id="7"/>
      <w:r>
        <w:t>第</w:t>
      </w:r>
      <w:r>
        <w:t>3</w:t>
      </w:r>
      <w:r>
        <w:t>條</w:t>
      </w:r>
    </w:p>
    <w:p w:rsidR="005D7662" w:rsidRDefault="005D7662" w:rsidP="005D7662">
      <w:pPr>
        <w:ind w:left="142"/>
      </w:pPr>
      <w:r>
        <w:t xml:space="preserve">　　國家建立健全集中統一、分工協作、科學高效的國家情報體制。</w:t>
      </w:r>
    </w:p>
    <w:p w:rsidR="005D7662" w:rsidRPr="00F76BBA" w:rsidRDefault="005D7662" w:rsidP="005D7662">
      <w:pPr>
        <w:ind w:left="142"/>
        <w:rPr>
          <w:color w:val="17365D"/>
        </w:rPr>
      </w:pPr>
      <w:r w:rsidRPr="00F76BBA">
        <w:rPr>
          <w:color w:val="17365D"/>
        </w:rPr>
        <w:t xml:space="preserve">　　中央國家安全領導機構對國家情報工作實行統一領導，制定國家情報工作方針政策，規劃國家情報工作整體發展，建立健全國家情報工作協調機制，統籌協調各領域國家情報工作，研究決定國家情報工作中的重大事項。</w:t>
      </w:r>
    </w:p>
    <w:p w:rsidR="005D7662" w:rsidRDefault="005D7662" w:rsidP="005D7662">
      <w:pPr>
        <w:ind w:left="142"/>
      </w:pPr>
      <w:r>
        <w:t xml:space="preserve">　　中央軍事委員會統一領導和組織軍隊情報工作。</w:t>
      </w:r>
    </w:p>
    <w:p w:rsidR="005D7662" w:rsidRDefault="005D7662" w:rsidP="005D7662">
      <w:pPr>
        <w:pStyle w:val="2"/>
      </w:pPr>
      <w:bookmarkStart w:id="8" w:name="a4"/>
      <w:bookmarkEnd w:id="8"/>
      <w:r>
        <w:t>第</w:t>
      </w:r>
      <w:r>
        <w:t>4</w:t>
      </w:r>
      <w:r>
        <w:t>條</w:t>
      </w:r>
    </w:p>
    <w:p w:rsidR="005D7662" w:rsidRDefault="005D7662" w:rsidP="005D7662">
      <w:pPr>
        <w:ind w:left="142"/>
      </w:pPr>
      <w:r>
        <w:t xml:space="preserve">　　國家情報工作堅持公開工作與秘密工作相結合、專門工作與群眾路線相結合、分工負責與協作配合相結合的</w:t>
      </w:r>
      <w:r>
        <w:lastRenderedPageBreak/>
        <w:t>原則。</w:t>
      </w:r>
    </w:p>
    <w:p w:rsidR="005D7662" w:rsidRDefault="005D7662" w:rsidP="005D7662">
      <w:pPr>
        <w:pStyle w:val="2"/>
      </w:pPr>
      <w:bookmarkStart w:id="9" w:name="a5"/>
      <w:bookmarkEnd w:id="9"/>
      <w:r>
        <w:t>第</w:t>
      </w:r>
      <w:r>
        <w:t>5</w:t>
      </w:r>
      <w:r>
        <w:t>條</w:t>
      </w:r>
    </w:p>
    <w:p w:rsidR="005D7662" w:rsidRDefault="005D7662" w:rsidP="005D7662">
      <w:pPr>
        <w:ind w:left="142"/>
      </w:pPr>
      <w:r>
        <w:t xml:space="preserve">　　國家安全機關和公安機關情報機構、軍隊情報機構（以下統稱國家情報工作機構）按照職責分工，相互配合，做好情報工作、開展情報行動。</w:t>
      </w:r>
    </w:p>
    <w:p w:rsidR="005D7662" w:rsidRPr="00F76BBA" w:rsidRDefault="005D7662" w:rsidP="005D7662">
      <w:pPr>
        <w:ind w:left="142"/>
        <w:rPr>
          <w:color w:val="17365D"/>
        </w:rPr>
      </w:pPr>
      <w:r w:rsidRPr="00F76BBA">
        <w:rPr>
          <w:color w:val="17365D"/>
        </w:rPr>
        <w:t xml:space="preserve">　　各有關國家機關應當根據各自職能和任務分工，與國家情報工作機構密切配合。</w:t>
      </w:r>
    </w:p>
    <w:p w:rsidR="005D7662" w:rsidRDefault="005D7662" w:rsidP="005D7662">
      <w:pPr>
        <w:pStyle w:val="2"/>
      </w:pPr>
      <w:bookmarkStart w:id="10" w:name="a6"/>
      <w:bookmarkEnd w:id="10"/>
      <w:r>
        <w:t>第</w:t>
      </w:r>
      <w:r>
        <w:t>6</w:t>
      </w:r>
      <w:r>
        <w:t>條</w:t>
      </w:r>
    </w:p>
    <w:p w:rsidR="005D7662" w:rsidRDefault="005D7662" w:rsidP="005D7662">
      <w:pPr>
        <w:ind w:left="142"/>
      </w:pPr>
      <w:r>
        <w:t xml:space="preserve">　　國家情報工作機構及其工作人員應當忠於國家和人民，遵守</w:t>
      </w:r>
      <w:hyperlink r:id="rId15" w:tgtFrame="new" w:history="1">
        <w:r w:rsidR="002B35E1" w:rsidRPr="008931BD">
          <w:rPr>
            <w:rStyle w:val="a3"/>
            <w:rFonts w:hint="eastAsia"/>
          </w:rPr>
          <w:t>憲法</w:t>
        </w:r>
      </w:hyperlink>
      <w:r>
        <w:t>和法律，忠於職守，紀律嚴明，清正廉潔，無私奉獻，堅決維護國家安全和利益。</w:t>
      </w:r>
    </w:p>
    <w:p w:rsidR="005D7662" w:rsidRDefault="005D7662" w:rsidP="005D7662">
      <w:pPr>
        <w:pStyle w:val="2"/>
      </w:pPr>
      <w:bookmarkStart w:id="11" w:name="a7"/>
      <w:bookmarkEnd w:id="11"/>
      <w:r>
        <w:t>第</w:t>
      </w:r>
      <w:r>
        <w:t>7</w:t>
      </w:r>
      <w:r>
        <w:t>條</w:t>
      </w:r>
    </w:p>
    <w:p w:rsidR="005D7662" w:rsidRDefault="005D7662" w:rsidP="005D7662">
      <w:pPr>
        <w:ind w:left="142"/>
      </w:pPr>
      <w:r>
        <w:t xml:space="preserve">　　任何組織和公民都應當依法支持、協助和配合國家情報工作，保守所知悉的國家情報工作秘密。</w:t>
      </w:r>
    </w:p>
    <w:p w:rsidR="005D7662" w:rsidRPr="00F76BBA" w:rsidRDefault="005D7662" w:rsidP="005D7662">
      <w:pPr>
        <w:ind w:left="142"/>
        <w:rPr>
          <w:color w:val="17365D"/>
        </w:rPr>
      </w:pPr>
      <w:r w:rsidRPr="00F76BBA">
        <w:rPr>
          <w:color w:val="17365D"/>
        </w:rPr>
        <w:t xml:space="preserve">　　國家對支持、協助和配合國家情報工作的個人和組織給予保護。</w:t>
      </w:r>
    </w:p>
    <w:p w:rsidR="005D7662" w:rsidRDefault="005D7662" w:rsidP="005D7662">
      <w:pPr>
        <w:pStyle w:val="2"/>
      </w:pPr>
      <w:bookmarkStart w:id="12" w:name="a8"/>
      <w:bookmarkEnd w:id="12"/>
      <w:r>
        <w:t>第</w:t>
      </w:r>
      <w:r>
        <w:t>8</w:t>
      </w:r>
      <w:r>
        <w:t>條</w:t>
      </w:r>
    </w:p>
    <w:p w:rsidR="005D7662" w:rsidRDefault="005D7662" w:rsidP="005D7662">
      <w:pPr>
        <w:ind w:left="142"/>
      </w:pPr>
      <w:r>
        <w:t xml:space="preserve">　　國家情報工作應當依法進行，尊重和保障人權，維護個人和組織的合法權益。</w:t>
      </w:r>
    </w:p>
    <w:p w:rsidR="005D7662" w:rsidRDefault="005D7662" w:rsidP="005D7662">
      <w:pPr>
        <w:pStyle w:val="2"/>
      </w:pPr>
      <w:bookmarkStart w:id="13" w:name="a9"/>
      <w:bookmarkEnd w:id="13"/>
      <w:r>
        <w:t>第</w:t>
      </w:r>
      <w:r>
        <w:t>9</w:t>
      </w:r>
      <w:r>
        <w:t>條</w:t>
      </w:r>
    </w:p>
    <w:p w:rsidR="005D7662" w:rsidRDefault="005D7662" w:rsidP="005D7662">
      <w:pPr>
        <w:ind w:left="142"/>
      </w:pPr>
      <w:r>
        <w:t xml:space="preserve">　　國家對在國家情報工作中作出重大貢獻的個人和組織給予表彰和獎勵。</w:t>
      </w:r>
    </w:p>
    <w:p w:rsidR="005D7662" w:rsidRDefault="00C40B37" w:rsidP="005D76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871FD4">
        <w:rPr>
          <w:rFonts w:ascii="Arial Unicode MS" w:hAnsi="Arial Unicode MS" w:hint="eastAsia"/>
          <w:color w:val="808000"/>
          <w:sz w:val="18"/>
        </w:rPr>
        <w:t>〉〉</w:t>
      </w:r>
    </w:p>
    <w:p w:rsidR="005D7662" w:rsidRDefault="005D7662" w:rsidP="005D7662">
      <w:pPr>
        <w:pStyle w:val="1"/>
      </w:pPr>
      <w:bookmarkStart w:id="14" w:name="_第二章__國家情報工作機構職權"/>
      <w:bookmarkEnd w:id="14"/>
      <w:r>
        <w:t>第二章　　國家情報工作機構職權</w:t>
      </w:r>
    </w:p>
    <w:p w:rsidR="005D7662" w:rsidRDefault="005D7662" w:rsidP="005D7662">
      <w:pPr>
        <w:pStyle w:val="2"/>
      </w:pPr>
      <w:bookmarkStart w:id="15" w:name="a10"/>
      <w:bookmarkEnd w:id="15"/>
      <w:r>
        <w:t>第</w:t>
      </w:r>
      <w:r>
        <w:t>10</w:t>
      </w:r>
      <w:r>
        <w:t>條</w:t>
      </w:r>
    </w:p>
    <w:p w:rsidR="005D7662" w:rsidRDefault="005D7662" w:rsidP="005D7662">
      <w:pPr>
        <w:ind w:left="142"/>
      </w:pPr>
      <w:r>
        <w:t xml:space="preserve">　　國家情報工作機構根據工作需要，依法使用必要的方式、手段和</w:t>
      </w:r>
      <w:r w:rsidR="00BE6372" w:rsidRPr="00BE6372">
        <w:rPr>
          <w:rFonts w:hint="eastAsia"/>
        </w:rPr>
        <w:t>渠道</w:t>
      </w:r>
      <w:r>
        <w:t>，在境內外開展情報工作。</w:t>
      </w:r>
    </w:p>
    <w:p w:rsidR="005D7662" w:rsidRDefault="005D7662" w:rsidP="005D7662">
      <w:pPr>
        <w:pStyle w:val="2"/>
      </w:pPr>
      <w:bookmarkStart w:id="16" w:name="a11"/>
      <w:bookmarkEnd w:id="16"/>
      <w:r>
        <w:t>第</w:t>
      </w:r>
      <w:r>
        <w:t>11</w:t>
      </w:r>
      <w:r>
        <w:t>條</w:t>
      </w:r>
    </w:p>
    <w:p w:rsidR="005D7662" w:rsidRDefault="005D7662" w:rsidP="005D7662">
      <w:pPr>
        <w:ind w:left="142"/>
      </w:pPr>
      <w:r>
        <w:t xml:space="preserve">　　國家情報工作機構應當依法搜集和處理境外機構、組織、個人實施或者指使、資助他人實施的，或者境內外機構、組織、個人相勾結實施的危害中華人民共和國國家安全和利益行為的相關情報，為防範、制止和懲治上述行為提供情報依據或者參考。</w:t>
      </w:r>
    </w:p>
    <w:p w:rsidR="005D7662" w:rsidRDefault="005D7662" w:rsidP="005D7662">
      <w:pPr>
        <w:pStyle w:val="2"/>
      </w:pPr>
      <w:bookmarkStart w:id="17" w:name="a12"/>
      <w:bookmarkEnd w:id="17"/>
      <w:r>
        <w:t>第</w:t>
      </w:r>
      <w:r>
        <w:t>12</w:t>
      </w:r>
      <w:r>
        <w:t>條</w:t>
      </w:r>
    </w:p>
    <w:p w:rsidR="005D7662" w:rsidRDefault="005D7662" w:rsidP="005D7662">
      <w:pPr>
        <w:ind w:left="142"/>
      </w:pPr>
      <w:r>
        <w:t xml:space="preserve">　　國家情報工作機構可以按照國家有關規定，與有關個人和組織建立合作關係，委託開展相關工作。</w:t>
      </w:r>
    </w:p>
    <w:p w:rsidR="005D7662" w:rsidRDefault="005D7662" w:rsidP="005D7662">
      <w:pPr>
        <w:pStyle w:val="2"/>
      </w:pPr>
      <w:bookmarkStart w:id="18" w:name="a13"/>
      <w:bookmarkEnd w:id="18"/>
      <w:r>
        <w:t>第</w:t>
      </w:r>
      <w:r>
        <w:t>13</w:t>
      </w:r>
      <w:r>
        <w:t>條</w:t>
      </w:r>
    </w:p>
    <w:p w:rsidR="005D7662" w:rsidRDefault="005D7662" w:rsidP="005D7662">
      <w:pPr>
        <w:ind w:left="142"/>
      </w:pPr>
      <w:r>
        <w:t xml:space="preserve">　　國家情報工作機構可以按照國家有關規定，開展對外交流與合作。</w:t>
      </w:r>
    </w:p>
    <w:p w:rsidR="005D7662" w:rsidRDefault="005D7662" w:rsidP="005D7662">
      <w:pPr>
        <w:pStyle w:val="2"/>
      </w:pPr>
      <w:bookmarkStart w:id="19" w:name="a14"/>
      <w:bookmarkEnd w:id="19"/>
      <w:r>
        <w:t>第</w:t>
      </w:r>
      <w:r>
        <w:t>14</w:t>
      </w:r>
      <w:r>
        <w:t>條</w:t>
      </w:r>
    </w:p>
    <w:p w:rsidR="005D7662" w:rsidRDefault="005D7662" w:rsidP="005D7662">
      <w:pPr>
        <w:ind w:left="142"/>
      </w:pPr>
      <w:r>
        <w:t xml:space="preserve">　　國家情報工作機構依法開展情報工作，可以要求有關機關、組織和公民提供必要的支持、協助和配合。</w:t>
      </w:r>
    </w:p>
    <w:p w:rsidR="005D7662" w:rsidRDefault="005D7662" w:rsidP="005D7662">
      <w:pPr>
        <w:pStyle w:val="2"/>
      </w:pPr>
      <w:bookmarkStart w:id="20" w:name="a15"/>
      <w:bookmarkEnd w:id="20"/>
      <w:r>
        <w:t>第</w:t>
      </w:r>
      <w:r>
        <w:t>15</w:t>
      </w:r>
      <w:r>
        <w:t>條</w:t>
      </w:r>
    </w:p>
    <w:p w:rsidR="005D7662" w:rsidRDefault="005D7662" w:rsidP="005D7662">
      <w:pPr>
        <w:ind w:left="142"/>
      </w:pPr>
      <w:r>
        <w:t xml:space="preserve">　　國家情報工作機構根據工作需要，按照國家有關規定，經過嚴格的批准手續，可以採取技術偵察措施和身份保護措施。</w:t>
      </w:r>
    </w:p>
    <w:p w:rsidR="005D7662" w:rsidRDefault="005D7662" w:rsidP="005D7662">
      <w:pPr>
        <w:pStyle w:val="2"/>
      </w:pPr>
      <w:bookmarkStart w:id="21" w:name="a16"/>
      <w:bookmarkEnd w:id="21"/>
      <w:r>
        <w:t>第</w:t>
      </w:r>
      <w:r>
        <w:t>16</w:t>
      </w:r>
      <w:r>
        <w:t>條</w:t>
      </w:r>
    </w:p>
    <w:p w:rsidR="005D7662" w:rsidRDefault="005D7662" w:rsidP="005D7662">
      <w:pPr>
        <w:ind w:left="142"/>
      </w:pPr>
      <w:r>
        <w:t xml:space="preserve">　　國家情報工作機構工作人員依法執行任務時，按照國家有關規定，經過批准，出示相應證件，可以進入限制</w:t>
      </w:r>
      <w:r>
        <w:lastRenderedPageBreak/>
        <w:t>進入的有關區域、場所，可以向有關機關、組織和個人瞭解、詢問有關情況，可以查閱或者調取有關的檔案、資料、物品。</w:t>
      </w:r>
    </w:p>
    <w:p w:rsidR="005D7662" w:rsidRDefault="005D7662" w:rsidP="005D7662">
      <w:pPr>
        <w:pStyle w:val="2"/>
      </w:pPr>
      <w:bookmarkStart w:id="22" w:name="a17"/>
      <w:bookmarkEnd w:id="22"/>
      <w:r>
        <w:t>第</w:t>
      </w:r>
      <w:r>
        <w:t>17</w:t>
      </w:r>
      <w:r>
        <w:t>條</w:t>
      </w:r>
    </w:p>
    <w:p w:rsidR="005D7662" w:rsidRDefault="005D7662" w:rsidP="005D7662">
      <w:pPr>
        <w:ind w:left="142"/>
      </w:pPr>
      <w:r>
        <w:t xml:space="preserve">　　國家情報工作機構工作人員因執行緊急任務需要，經出示相應證件，可以享受通行便利。</w:t>
      </w:r>
    </w:p>
    <w:p w:rsidR="005D7662" w:rsidRPr="00F76BBA" w:rsidRDefault="005D7662" w:rsidP="005D7662">
      <w:pPr>
        <w:ind w:left="142"/>
        <w:rPr>
          <w:color w:val="17365D"/>
        </w:rPr>
      </w:pPr>
      <w:r w:rsidRPr="00F76BBA">
        <w:rPr>
          <w:color w:val="17365D"/>
        </w:rPr>
        <w:t xml:space="preserve">　　國家情報工作機構工作人員根據工作需要，按照國家有關規定，可以優先使用或者依法徵用有關機關、組織和個人的交通工具、通信工具、場地和建築物，必要時，可以設置相關工作場所和設備、設施，任務完成後應當及時歸還或者恢復原狀，並依照規定支付相應費用；造成損失的，應當補償。</w:t>
      </w:r>
    </w:p>
    <w:p w:rsidR="005D7662" w:rsidRDefault="005D7662" w:rsidP="005D7662">
      <w:pPr>
        <w:pStyle w:val="2"/>
      </w:pPr>
      <w:bookmarkStart w:id="23" w:name="a18"/>
      <w:bookmarkEnd w:id="23"/>
      <w:r>
        <w:t>第</w:t>
      </w:r>
      <w:r>
        <w:t>18</w:t>
      </w:r>
      <w:r>
        <w:t>條</w:t>
      </w:r>
    </w:p>
    <w:p w:rsidR="005D7662" w:rsidRDefault="005D7662" w:rsidP="005D7662">
      <w:pPr>
        <w:ind w:left="142"/>
      </w:pPr>
      <w:r>
        <w:t xml:space="preserve">　　國家情報工作機構根據工作需要，按照國家有關規定，可以提請海關、出入境邊防檢查等機關提供免檢等便利。</w:t>
      </w:r>
    </w:p>
    <w:p w:rsidR="005D7662" w:rsidRDefault="005D7662" w:rsidP="005D7662">
      <w:pPr>
        <w:pStyle w:val="2"/>
      </w:pPr>
      <w:bookmarkStart w:id="24" w:name="a19"/>
      <w:bookmarkEnd w:id="24"/>
      <w:r>
        <w:t>第</w:t>
      </w:r>
      <w:r>
        <w:t>19</w:t>
      </w:r>
      <w:r>
        <w:t>條</w:t>
      </w:r>
    </w:p>
    <w:p w:rsidR="005D7662" w:rsidRDefault="005D7662" w:rsidP="005D7662">
      <w:pPr>
        <w:ind w:left="142"/>
      </w:pPr>
      <w:r>
        <w:t xml:space="preserve">　　國家情報工作機構及其工作人員應當嚴格依法辦事，不得超越職權、濫用職權，不得侵犯公民和組織的合法權益，不得利用職務便利為自己或者他人謀取私利，不得洩露國家秘密、商業秘密和個人資訊。</w:t>
      </w:r>
    </w:p>
    <w:p w:rsidR="005D7662" w:rsidRDefault="00C40B37" w:rsidP="005D76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871FD4">
        <w:rPr>
          <w:rFonts w:ascii="Arial Unicode MS" w:hAnsi="Arial Unicode MS" w:hint="eastAsia"/>
          <w:color w:val="808000"/>
          <w:sz w:val="18"/>
        </w:rPr>
        <w:t>〉〉</w:t>
      </w:r>
    </w:p>
    <w:p w:rsidR="005D7662" w:rsidRDefault="005D7662" w:rsidP="005D7662">
      <w:pPr>
        <w:pStyle w:val="1"/>
      </w:pPr>
      <w:bookmarkStart w:id="25" w:name="_第三章__國家情報工作保障"/>
      <w:bookmarkEnd w:id="25"/>
      <w:r>
        <w:t>第三章　　國家情報工作保障</w:t>
      </w:r>
    </w:p>
    <w:p w:rsidR="005D7662" w:rsidRDefault="005D7662" w:rsidP="005D7662">
      <w:pPr>
        <w:pStyle w:val="2"/>
      </w:pPr>
      <w:bookmarkStart w:id="26" w:name="a20"/>
      <w:bookmarkEnd w:id="26"/>
      <w:r>
        <w:t>第</w:t>
      </w:r>
      <w:r>
        <w:t>20</w:t>
      </w:r>
      <w:r>
        <w:t>條</w:t>
      </w:r>
    </w:p>
    <w:p w:rsidR="005D7662" w:rsidRDefault="005D7662" w:rsidP="005D7662">
      <w:pPr>
        <w:ind w:left="142"/>
      </w:pPr>
      <w:r>
        <w:t xml:space="preserve">　　國家情報工作機構及其工作人員依法開展情報工作，受法律保護。</w:t>
      </w:r>
    </w:p>
    <w:p w:rsidR="005D7662" w:rsidRDefault="005D7662" w:rsidP="005D7662">
      <w:pPr>
        <w:pStyle w:val="2"/>
      </w:pPr>
      <w:bookmarkStart w:id="27" w:name="a21"/>
      <w:bookmarkEnd w:id="27"/>
      <w:r>
        <w:t>第</w:t>
      </w:r>
      <w:r>
        <w:t>21</w:t>
      </w:r>
      <w:r>
        <w:t>條</w:t>
      </w:r>
    </w:p>
    <w:p w:rsidR="005D7662" w:rsidRDefault="005D7662" w:rsidP="005D7662">
      <w:pPr>
        <w:ind w:left="142"/>
      </w:pPr>
      <w:r>
        <w:t xml:space="preserve">　　國家加強國家情報工作機構建設，對其機構設置、人員、編制、經費、資產實行特殊管理，給予特殊保障。</w:t>
      </w:r>
    </w:p>
    <w:p w:rsidR="005D7662" w:rsidRPr="00F76BBA" w:rsidRDefault="005D7662" w:rsidP="005D7662">
      <w:pPr>
        <w:ind w:left="142"/>
        <w:rPr>
          <w:color w:val="17365D"/>
        </w:rPr>
      </w:pPr>
      <w:r w:rsidRPr="00F76BBA">
        <w:rPr>
          <w:color w:val="17365D"/>
        </w:rPr>
        <w:t xml:space="preserve">　　國家建立適應情報工作需要的人員錄用、選調、考核、培訓、待遇、退出等管理制度。</w:t>
      </w:r>
    </w:p>
    <w:p w:rsidR="005D7662" w:rsidRDefault="005D7662" w:rsidP="005D7662">
      <w:pPr>
        <w:pStyle w:val="2"/>
      </w:pPr>
      <w:bookmarkStart w:id="28" w:name="a22"/>
      <w:bookmarkEnd w:id="28"/>
      <w:r>
        <w:t>第</w:t>
      </w:r>
      <w:r>
        <w:t>22</w:t>
      </w:r>
      <w:r>
        <w:t>條</w:t>
      </w:r>
    </w:p>
    <w:p w:rsidR="005D7662" w:rsidRDefault="005D7662" w:rsidP="005D7662">
      <w:pPr>
        <w:ind w:left="142"/>
      </w:pPr>
      <w:r>
        <w:t xml:space="preserve">　　國家情報工作機構應當適應情報工作需要，提高開展情報工作的能力。</w:t>
      </w:r>
    </w:p>
    <w:p w:rsidR="005D7662" w:rsidRPr="00F76BBA" w:rsidRDefault="005D7662" w:rsidP="005D7662">
      <w:pPr>
        <w:ind w:left="142"/>
        <w:rPr>
          <w:color w:val="17365D"/>
        </w:rPr>
      </w:pPr>
      <w:r w:rsidRPr="00F76BBA">
        <w:rPr>
          <w:color w:val="17365D"/>
        </w:rPr>
        <w:t xml:space="preserve">　　國家情報工作機構應當運用科學技術手段，提高對情報資訊的鑒別、篩選、綜合和研判分析水準。</w:t>
      </w:r>
    </w:p>
    <w:p w:rsidR="005D7662" w:rsidRDefault="005D7662" w:rsidP="005D7662">
      <w:pPr>
        <w:pStyle w:val="2"/>
      </w:pPr>
      <w:bookmarkStart w:id="29" w:name="a23"/>
      <w:bookmarkEnd w:id="29"/>
      <w:r>
        <w:t>第</w:t>
      </w:r>
      <w:r>
        <w:t>23</w:t>
      </w:r>
      <w:r>
        <w:t>條</w:t>
      </w:r>
    </w:p>
    <w:p w:rsidR="005D7662" w:rsidRDefault="005D7662" w:rsidP="005D7662">
      <w:pPr>
        <w:ind w:left="142"/>
      </w:pPr>
      <w:r>
        <w:t xml:space="preserve">　　國家情報工作機構工作人員因執行任務，或者與國家情報工作機構建立合作關係的人員因協助國家情報工作，其本人或者近親屬人身安全受到威脅時，國家有關部門應當採取必要措施，予以保護、營救。</w:t>
      </w:r>
    </w:p>
    <w:p w:rsidR="005D7662" w:rsidRDefault="005D7662" w:rsidP="005D7662">
      <w:pPr>
        <w:pStyle w:val="2"/>
      </w:pPr>
      <w:bookmarkStart w:id="30" w:name="a24"/>
      <w:bookmarkEnd w:id="30"/>
      <w:r>
        <w:t>第</w:t>
      </w:r>
      <w:r>
        <w:t>24</w:t>
      </w:r>
      <w:r>
        <w:t>條</w:t>
      </w:r>
    </w:p>
    <w:p w:rsidR="00994CBF" w:rsidRDefault="00994CBF" w:rsidP="00994CBF">
      <w:pPr>
        <w:ind w:left="142"/>
      </w:pPr>
      <w:r>
        <w:t xml:space="preserve">　　對為國家情報工作作出貢獻並需要安置的人員，國家給予妥善安置。</w:t>
      </w:r>
    </w:p>
    <w:p w:rsidR="00994CBF" w:rsidRPr="00F76BBA" w:rsidRDefault="00994CBF" w:rsidP="00994CBF">
      <w:pPr>
        <w:ind w:left="142"/>
        <w:rPr>
          <w:color w:val="17365D"/>
        </w:rPr>
      </w:pPr>
      <w:r w:rsidRPr="00F76BBA">
        <w:rPr>
          <w:color w:val="17365D"/>
        </w:rPr>
        <w:t xml:space="preserve">　　公安、民政、財政、衛生、教育、</w:t>
      </w:r>
      <w:r w:rsidRPr="00364843">
        <w:rPr>
          <w:rFonts w:ascii="Arial Unicode MS" w:hAnsi="Arial Unicode MS" w:hint="eastAsia"/>
          <w:szCs w:val="20"/>
        </w:rPr>
        <w:t>人力資源社會保障、退役軍人事務、醫療保障</w:t>
      </w:r>
      <w:r w:rsidRPr="00F76BBA">
        <w:rPr>
          <w:color w:val="17365D"/>
        </w:rPr>
        <w:t>等有關部門以及國有企業事業單位應當協助國家情報工作機構做好安置工作。</w:t>
      </w:r>
    </w:p>
    <w:p w:rsidR="00994CBF" w:rsidRPr="00D038D2" w:rsidRDefault="00D038D2" w:rsidP="00D038D2">
      <w:pPr>
        <w:pStyle w:val="3"/>
      </w:pPr>
      <w:r w:rsidRPr="00D038D2">
        <w:rPr>
          <w:rFonts w:hint="eastAsia"/>
        </w:rPr>
        <w:t>--2018</w:t>
      </w:r>
      <w:r w:rsidRPr="00D038D2">
        <w:rPr>
          <w:rFonts w:hint="eastAsia"/>
        </w:rPr>
        <w:t>年</w:t>
      </w:r>
      <w:r w:rsidRPr="00D038D2">
        <w:rPr>
          <w:rFonts w:hint="eastAsia"/>
        </w:rPr>
        <w:t>4</w:t>
      </w:r>
      <w:r w:rsidRPr="00D038D2">
        <w:rPr>
          <w:rFonts w:hint="eastAsia"/>
        </w:rPr>
        <w:t>月</w:t>
      </w:r>
      <w:r w:rsidRPr="00D038D2">
        <w:rPr>
          <w:rFonts w:hint="eastAsia"/>
        </w:rPr>
        <w:t>27</w:t>
      </w:r>
      <w:r w:rsidRPr="00D038D2">
        <w:rPr>
          <w:rFonts w:hint="eastAsia"/>
        </w:rPr>
        <w:t>日修正前條文</w:t>
      </w:r>
      <w:r w:rsidRPr="00D038D2">
        <w:rPr>
          <w:rFonts w:hint="eastAsia"/>
        </w:rPr>
        <w:t>--</w:t>
      </w:r>
      <w:hyperlink r:id="rId16" w:history="1">
        <w:r w:rsidRPr="00D038D2">
          <w:rPr>
            <w:rStyle w:val="a3"/>
          </w:rPr>
          <w:t>比對程式</w:t>
        </w:r>
      </w:hyperlink>
    </w:p>
    <w:p w:rsidR="005D7662" w:rsidRPr="00994CBF" w:rsidRDefault="005D7662" w:rsidP="005D7662">
      <w:pPr>
        <w:ind w:left="142"/>
        <w:rPr>
          <w:color w:val="5F5F5F"/>
        </w:rPr>
      </w:pPr>
      <w:r w:rsidRPr="00994CBF">
        <w:rPr>
          <w:color w:val="5F5F5F"/>
        </w:rPr>
        <w:t xml:space="preserve">　　對為國家情報工作作出貢獻並需要安置的人員，國家給予妥善安置。</w:t>
      </w:r>
    </w:p>
    <w:p w:rsidR="005D7662" w:rsidRPr="00994CBF" w:rsidRDefault="005D7662" w:rsidP="005D7662">
      <w:pPr>
        <w:ind w:left="142"/>
        <w:rPr>
          <w:color w:val="666699"/>
        </w:rPr>
      </w:pPr>
      <w:r w:rsidRPr="00994CBF">
        <w:rPr>
          <w:color w:val="666699"/>
        </w:rPr>
        <w:t xml:space="preserve">　　公安、民政、財政、衛生、教育、人力資源和社會保障等有關部門以及國有企業事業單位應當協助國家情報工作機構做好安置工作。</w:t>
      </w:r>
    </w:p>
    <w:p w:rsidR="005D7662" w:rsidRDefault="005D7662" w:rsidP="005D7662">
      <w:pPr>
        <w:pStyle w:val="2"/>
      </w:pPr>
      <w:bookmarkStart w:id="31" w:name="a25"/>
      <w:bookmarkEnd w:id="31"/>
      <w:r>
        <w:t>第</w:t>
      </w:r>
      <w:r>
        <w:t>25</w:t>
      </w:r>
      <w:r>
        <w:t>條</w:t>
      </w:r>
    </w:p>
    <w:p w:rsidR="005D7662" w:rsidRDefault="005D7662" w:rsidP="005D7662">
      <w:pPr>
        <w:ind w:left="142"/>
      </w:pPr>
      <w:r>
        <w:t xml:space="preserve">　　對因開展國家情報工作或者</w:t>
      </w:r>
      <w:r w:rsidR="009C319D" w:rsidRPr="009C319D">
        <w:rPr>
          <w:rFonts w:hint="eastAsia"/>
        </w:rPr>
        <w:t>支持</w:t>
      </w:r>
      <w:r>
        <w:t>、協助和配合國家情報工作導致傷殘或者犧牲、死亡的人員，按照國家有關</w:t>
      </w:r>
      <w:r>
        <w:lastRenderedPageBreak/>
        <w:t>規定給予相應的撫恤優待。</w:t>
      </w:r>
    </w:p>
    <w:p w:rsidR="005D7662" w:rsidRPr="00F76BBA" w:rsidRDefault="005D7662" w:rsidP="005D7662">
      <w:pPr>
        <w:ind w:left="142"/>
        <w:rPr>
          <w:color w:val="17365D"/>
        </w:rPr>
      </w:pPr>
      <w:r w:rsidRPr="00F76BBA">
        <w:rPr>
          <w:color w:val="17365D"/>
        </w:rPr>
        <w:t xml:space="preserve">　　個人和組織因</w:t>
      </w:r>
      <w:r w:rsidR="009C319D" w:rsidRPr="009C319D">
        <w:rPr>
          <w:rFonts w:hint="eastAsia"/>
          <w:color w:val="17365D"/>
        </w:rPr>
        <w:t>支持</w:t>
      </w:r>
      <w:r w:rsidRPr="00F76BBA">
        <w:rPr>
          <w:color w:val="17365D"/>
        </w:rPr>
        <w:t>、協助和配合國家情報工作導致財產損失的，按照國家有關規定給予補償。</w:t>
      </w:r>
    </w:p>
    <w:p w:rsidR="005D7662" w:rsidRDefault="005D7662" w:rsidP="005D7662">
      <w:pPr>
        <w:pStyle w:val="2"/>
      </w:pPr>
      <w:bookmarkStart w:id="32" w:name="a26"/>
      <w:bookmarkEnd w:id="32"/>
      <w:r>
        <w:t>第</w:t>
      </w:r>
      <w:r>
        <w:t>26</w:t>
      </w:r>
      <w:r>
        <w:t>條</w:t>
      </w:r>
    </w:p>
    <w:p w:rsidR="005D7662" w:rsidRDefault="005D7662" w:rsidP="005D7662">
      <w:pPr>
        <w:ind w:left="142"/>
      </w:pPr>
      <w:r>
        <w:t xml:space="preserve">　　國家情報工作機構應當建立健全嚴格的監督和安全審查制度，對其工作人員遵守法律和紀律等情況進行監督，並依法採取必要措施，定期或者不定期進行安全審查。</w:t>
      </w:r>
    </w:p>
    <w:p w:rsidR="005D7662" w:rsidRDefault="005D7662" w:rsidP="005D7662">
      <w:pPr>
        <w:pStyle w:val="2"/>
      </w:pPr>
      <w:bookmarkStart w:id="33" w:name="a27"/>
      <w:bookmarkEnd w:id="33"/>
      <w:r>
        <w:t>第</w:t>
      </w:r>
      <w:r>
        <w:t>27</w:t>
      </w:r>
      <w:r>
        <w:t>條</w:t>
      </w:r>
    </w:p>
    <w:p w:rsidR="005D7662" w:rsidRDefault="005D7662" w:rsidP="005D7662">
      <w:pPr>
        <w:ind w:left="142"/>
      </w:pPr>
      <w:r>
        <w:t xml:space="preserve">　　任何個人和組織對國家情報工作機構及其工作人員超越職權、濫用職權和其他違法違紀行為，有權檢舉、控告。受理檢舉、控告的有關機關應當及時查處，並將查處結果告知檢舉人、控告人。</w:t>
      </w:r>
    </w:p>
    <w:p w:rsidR="005D7662" w:rsidRPr="00F76BBA" w:rsidRDefault="005D7662" w:rsidP="005D7662">
      <w:pPr>
        <w:ind w:left="142"/>
        <w:rPr>
          <w:color w:val="17365D"/>
        </w:rPr>
      </w:pPr>
      <w:r w:rsidRPr="00F76BBA">
        <w:rPr>
          <w:color w:val="17365D"/>
        </w:rPr>
        <w:t xml:space="preserve">　　對依法檢舉、控告國家情報工作機構及其工作人員的個人和組織，任何個人和組織不得壓制和打擊報復。</w:t>
      </w:r>
    </w:p>
    <w:p w:rsidR="005D7662" w:rsidRDefault="005D7662" w:rsidP="005D7662">
      <w:pPr>
        <w:ind w:left="142"/>
      </w:pPr>
      <w:r>
        <w:t xml:space="preserve">　　國家情報工作機構應當為個人和組織檢舉、控告、反映情況提供便利</w:t>
      </w:r>
      <w:r w:rsidR="00BE6372" w:rsidRPr="00BE6372">
        <w:rPr>
          <w:rFonts w:hint="eastAsia"/>
        </w:rPr>
        <w:t>渠道</w:t>
      </w:r>
      <w:r>
        <w:t>，並為檢舉人、控告人保密。</w:t>
      </w:r>
    </w:p>
    <w:p w:rsidR="005D7662" w:rsidRDefault="00C40B37" w:rsidP="005D76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00871FD4">
        <w:rPr>
          <w:rFonts w:ascii="Arial Unicode MS" w:hAnsi="Arial Unicode MS" w:hint="eastAsia"/>
          <w:color w:val="808000"/>
          <w:sz w:val="18"/>
        </w:rPr>
        <w:t>〉〉</w:t>
      </w:r>
    </w:p>
    <w:p w:rsidR="005D7662" w:rsidRDefault="005D7662" w:rsidP="005D7662">
      <w:pPr>
        <w:pStyle w:val="1"/>
      </w:pPr>
      <w:bookmarkStart w:id="34" w:name="_第四章__法律責任"/>
      <w:bookmarkEnd w:id="34"/>
      <w:r>
        <w:t>第四章　　法律責任</w:t>
      </w:r>
    </w:p>
    <w:p w:rsidR="005D7662" w:rsidRDefault="005D7662" w:rsidP="005D7662">
      <w:pPr>
        <w:pStyle w:val="2"/>
      </w:pPr>
      <w:bookmarkStart w:id="35" w:name="a28"/>
      <w:bookmarkEnd w:id="35"/>
      <w:r>
        <w:t>第</w:t>
      </w:r>
      <w:r>
        <w:t>28</w:t>
      </w:r>
      <w:r>
        <w:t>條</w:t>
      </w:r>
    </w:p>
    <w:p w:rsidR="005D7662" w:rsidRDefault="005D7662" w:rsidP="005D7662">
      <w:pPr>
        <w:ind w:left="142"/>
      </w:pPr>
      <w:r>
        <w:t xml:space="preserve">　　違反本法規定，阻礙國家情報工作機構及其工作人員依法開展情報工作的，由國家情報工作機構建議相關單位給予處分或者由國家安全機關、公安機關處警告或者十五日以下拘留；構成犯罪的，依法追究刑事責任。</w:t>
      </w:r>
    </w:p>
    <w:p w:rsidR="005D7662" w:rsidRDefault="005D7662" w:rsidP="005D7662">
      <w:pPr>
        <w:pStyle w:val="2"/>
      </w:pPr>
      <w:bookmarkStart w:id="36" w:name="a29"/>
      <w:bookmarkEnd w:id="36"/>
      <w:r>
        <w:t>第</w:t>
      </w:r>
      <w:r>
        <w:t>29</w:t>
      </w:r>
      <w:r>
        <w:t>條</w:t>
      </w:r>
    </w:p>
    <w:p w:rsidR="005D7662" w:rsidRDefault="005D7662" w:rsidP="005D7662">
      <w:pPr>
        <w:ind w:left="142"/>
      </w:pPr>
      <w:r>
        <w:t xml:space="preserve">　　洩露與國家情報工作有關的國家秘密的，由國家情報工作機構建議相關單位給予處分或者由國家安全機關、公安機關處警告或者十五日以下拘留；構成犯罪的，依法追究刑事責任。</w:t>
      </w:r>
    </w:p>
    <w:p w:rsidR="005D7662" w:rsidRDefault="005D7662" w:rsidP="005D7662">
      <w:pPr>
        <w:pStyle w:val="2"/>
      </w:pPr>
      <w:bookmarkStart w:id="37" w:name="a30"/>
      <w:bookmarkEnd w:id="37"/>
      <w:r>
        <w:t>第</w:t>
      </w:r>
      <w:r>
        <w:t>30</w:t>
      </w:r>
      <w:r>
        <w:t>條</w:t>
      </w:r>
    </w:p>
    <w:p w:rsidR="005D7662" w:rsidRDefault="005D7662" w:rsidP="005D7662">
      <w:pPr>
        <w:ind w:left="142"/>
      </w:pPr>
      <w:r>
        <w:t xml:space="preserve">　　冒充國家情報工作機構工作人員或者其他相關人員實施招搖撞騙、詐騙、敲詐勒索等行為的，依照《</w:t>
      </w:r>
      <w:hyperlink r:id="rId17" w:history="1">
        <w:r w:rsidRPr="00F76BBA">
          <w:rPr>
            <w:rStyle w:val="a3"/>
            <w:rFonts w:ascii="Times New Roman" w:hAnsi="Times New Roman"/>
          </w:rPr>
          <w:t>中華人民共和國治安管理處罰法</w:t>
        </w:r>
      </w:hyperlink>
      <w:r>
        <w:t>》的規定處罰；構成犯罪的，依法追究刑事責任。</w:t>
      </w:r>
    </w:p>
    <w:p w:rsidR="005D7662" w:rsidRDefault="005D7662" w:rsidP="005D7662">
      <w:pPr>
        <w:pStyle w:val="2"/>
      </w:pPr>
      <w:bookmarkStart w:id="38" w:name="a31"/>
      <w:bookmarkEnd w:id="38"/>
      <w:r>
        <w:t>第</w:t>
      </w:r>
      <w:r>
        <w:t>31</w:t>
      </w:r>
      <w:r>
        <w:t>條</w:t>
      </w:r>
    </w:p>
    <w:p w:rsidR="005D7662" w:rsidRDefault="005D7662" w:rsidP="005D7662">
      <w:pPr>
        <w:ind w:left="142"/>
      </w:pPr>
      <w:r>
        <w:t xml:space="preserve">　　國家情報工作機構及其工作人員有超越職權、濫用職權，侵犯公民和組織的合法權益，利用職務便利為自己或者他人謀取私利，洩露國家秘密、商業秘密和個人資訊等違法違紀行為的，依法給予處分；構成犯罪的，依法追究刑事責任。</w:t>
      </w:r>
    </w:p>
    <w:p w:rsidR="005D7662" w:rsidRDefault="00C40B37" w:rsidP="005D7662">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00871FD4">
        <w:rPr>
          <w:rFonts w:ascii="Arial Unicode MS" w:hAnsi="Arial Unicode MS" w:hint="eastAsia"/>
          <w:color w:val="808000"/>
          <w:sz w:val="18"/>
        </w:rPr>
        <w:t>〉〉</w:t>
      </w:r>
    </w:p>
    <w:p w:rsidR="005D7662" w:rsidRDefault="005D7662" w:rsidP="005D7662">
      <w:pPr>
        <w:pStyle w:val="1"/>
      </w:pPr>
      <w:bookmarkStart w:id="39" w:name="_第五章__附"/>
      <w:bookmarkEnd w:id="39"/>
      <w:r>
        <w:t>第五章　　附　則</w:t>
      </w:r>
    </w:p>
    <w:p w:rsidR="005D7662" w:rsidRDefault="005D7662" w:rsidP="005D7662">
      <w:pPr>
        <w:pStyle w:val="2"/>
      </w:pPr>
      <w:bookmarkStart w:id="40" w:name="a32"/>
      <w:bookmarkEnd w:id="40"/>
      <w:r>
        <w:t>第</w:t>
      </w:r>
      <w:r>
        <w:t>32</w:t>
      </w:r>
      <w:r>
        <w:t>條</w:t>
      </w:r>
    </w:p>
    <w:p w:rsidR="001635EA" w:rsidRPr="005D7662" w:rsidRDefault="005D7662" w:rsidP="005D7662">
      <w:pPr>
        <w:ind w:leftChars="75" w:left="150"/>
        <w:jc w:val="both"/>
        <w:rPr>
          <w:rFonts w:ascii="Arial Unicode MS" w:hAnsi="Arial Unicode MS"/>
        </w:rPr>
      </w:pPr>
      <w:r w:rsidRPr="005D7662">
        <w:rPr>
          <w:rFonts w:ascii="Arial Unicode MS" w:hAnsi="Arial Unicode MS"/>
        </w:rPr>
        <w:t xml:space="preserve">　　本法自</w:t>
      </w:r>
      <w:r w:rsidRPr="005D7662">
        <w:rPr>
          <w:rFonts w:ascii="Arial Unicode MS" w:hAnsi="Arial Unicode MS"/>
        </w:rPr>
        <w:t>2017</w:t>
      </w:r>
      <w:r w:rsidRPr="005D7662">
        <w:rPr>
          <w:rFonts w:ascii="Arial Unicode MS" w:hAnsi="Arial Unicode MS"/>
        </w:rPr>
        <w:t>年</w:t>
      </w:r>
      <w:r w:rsidRPr="005D7662">
        <w:rPr>
          <w:rFonts w:ascii="Arial Unicode MS" w:hAnsi="Arial Unicode MS"/>
        </w:rPr>
        <w:t>6</w:t>
      </w:r>
      <w:r w:rsidRPr="005D7662">
        <w:rPr>
          <w:rFonts w:ascii="Arial Unicode MS" w:hAnsi="Arial Unicode MS"/>
        </w:rPr>
        <w:t>月</w:t>
      </w:r>
      <w:r w:rsidRPr="005D7662">
        <w:rPr>
          <w:rFonts w:ascii="Arial Unicode MS" w:hAnsi="Arial Unicode MS"/>
        </w:rPr>
        <w:t>28</w:t>
      </w:r>
      <w:r w:rsidRPr="005D7662">
        <w:rPr>
          <w:rFonts w:ascii="Arial Unicode MS" w:hAnsi="Arial Unicode MS"/>
        </w:rPr>
        <w:t>日起施行。</w:t>
      </w:r>
    </w:p>
    <w:p w:rsidR="00B2293B" w:rsidRDefault="00B2293B" w:rsidP="005D7873">
      <w:pPr>
        <w:ind w:leftChars="75" w:left="150"/>
        <w:jc w:val="both"/>
        <w:rPr>
          <w:rFonts w:ascii="Arial Unicode MS" w:hAnsi="Arial Unicode MS"/>
        </w:rPr>
      </w:pPr>
    </w:p>
    <w:p w:rsidR="005D7662" w:rsidRDefault="005D7662" w:rsidP="005D7873">
      <w:pPr>
        <w:ind w:leftChars="75" w:left="150"/>
        <w:jc w:val="both"/>
        <w:rPr>
          <w:rFonts w:ascii="Arial Unicode MS" w:hAnsi="Arial Unicode MS"/>
        </w:rPr>
      </w:pPr>
    </w:p>
    <w:p w:rsidR="00871FD4" w:rsidRPr="00C1655B" w:rsidRDefault="00871FD4" w:rsidP="00871FD4">
      <w:pPr>
        <w:ind w:leftChars="50" w:left="100"/>
        <w:jc w:val="both"/>
        <w:rPr>
          <w:color w:val="808000"/>
          <w:szCs w:val="20"/>
        </w:rPr>
      </w:pPr>
      <w:bookmarkStart w:id="41" w:name="_Hlk10662572"/>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201E46" w:rsidRPr="00871FD4" w:rsidRDefault="00871FD4" w:rsidP="00871FD4">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F83BB6">
          <w:rPr>
            <w:rStyle w:val="a3"/>
            <w:rFonts w:ascii="Arial Unicode MS" w:hAnsi="Arial Unicode MS"/>
            <w:sz w:val="18"/>
            <w:szCs w:val="20"/>
          </w:rPr>
          <w:t>告知</w:t>
        </w:r>
      </w:hyperlink>
      <w:r w:rsidRPr="003D460F">
        <w:rPr>
          <w:rFonts w:hint="eastAsia"/>
          <w:color w:val="5F5F5F"/>
          <w:sz w:val="18"/>
          <w:szCs w:val="20"/>
        </w:rPr>
        <w:t>，謝謝！</w:t>
      </w:r>
      <w:bookmarkEnd w:id="41"/>
    </w:p>
    <w:sectPr w:rsidR="00201E46" w:rsidRPr="00871FD4">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E4C" w:rsidRDefault="00B33E4C">
      <w:r>
        <w:separator/>
      </w:r>
    </w:p>
  </w:endnote>
  <w:endnote w:type="continuationSeparator" w:id="0">
    <w:p w:rsidR="00B33E4C" w:rsidRDefault="00B3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38D2">
      <w:rPr>
        <w:rStyle w:val="a7"/>
        <w:noProof/>
      </w:rPr>
      <w:t>3</w:t>
    </w:r>
    <w:r>
      <w:rPr>
        <w:rStyle w:val="a7"/>
      </w:rPr>
      <w:fldChar w:fldCharType="end"/>
    </w:r>
  </w:p>
  <w:p w:rsidR="00626027" w:rsidRPr="008B164C" w:rsidRDefault="008B164C" w:rsidP="001635EA">
    <w:pPr>
      <w:pStyle w:val="a6"/>
      <w:ind w:right="360"/>
      <w:jc w:val="right"/>
      <w:rPr>
        <w:rFonts w:ascii="Arial Unicode MS" w:hAnsi="Arial Unicode MS"/>
        <w:sz w:val="18"/>
      </w:rPr>
    </w:pPr>
    <w:r w:rsidRPr="008B164C">
      <w:rPr>
        <w:rFonts w:ascii="Arial Unicode MS" w:hAnsi="Arial Unicode MS"/>
        <w:sz w:val="18"/>
        <w:szCs w:val="18"/>
      </w:rPr>
      <w:t>〈〈</w:t>
    </w:r>
    <w:r w:rsidR="002D1CF5" w:rsidRPr="008B164C">
      <w:rPr>
        <w:rFonts w:hint="eastAsia"/>
        <w:sz w:val="18"/>
      </w:rPr>
      <w:t>中華人民共和國國家情報法</w:t>
    </w:r>
    <w:r w:rsidRPr="008B164C">
      <w:rPr>
        <w:rFonts w:ascii="Arial Unicode MS" w:hAnsi="Arial Unicode MS"/>
        <w:sz w:val="18"/>
        <w:szCs w:val="18"/>
      </w:rPr>
      <w:t>〉〉</w:t>
    </w:r>
    <w:r w:rsidR="001635EA" w:rsidRPr="008B164C">
      <w:rPr>
        <w:rFonts w:ascii="Arial Unicode MS" w:hAnsi="Arial Unicode MS"/>
        <w:sz w:val="18"/>
        <w:szCs w:val="18"/>
      </w:rPr>
      <w:t>S-link</w:t>
    </w:r>
    <w:r w:rsidR="001635EA" w:rsidRPr="008B164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E4C" w:rsidRDefault="00B33E4C">
      <w:r>
        <w:separator/>
      </w:r>
    </w:p>
  </w:footnote>
  <w:footnote w:type="continuationSeparator" w:id="0">
    <w:p w:rsidR="00B33E4C" w:rsidRDefault="00B33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70EE"/>
    <w:rsid w:val="0005486F"/>
    <w:rsid w:val="0009697B"/>
    <w:rsid w:val="000F1F46"/>
    <w:rsid w:val="001635EA"/>
    <w:rsid w:val="00167D37"/>
    <w:rsid w:val="001709DE"/>
    <w:rsid w:val="00172209"/>
    <w:rsid w:val="00177DCB"/>
    <w:rsid w:val="001974AB"/>
    <w:rsid w:val="001E2979"/>
    <w:rsid w:val="00201E46"/>
    <w:rsid w:val="0023765D"/>
    <w:rsid w:val="00272A83"/>
    <w:rsid w:val="00273668"/>
    <w:rsid w:val="00296040"/>
    <w:rsid w:val="002B049C"/>
    <w:rsid w:val="002B35E1"/>
    <w:rsid w:val="002D1CF5"/>
    <w:rsid w:val="0030009C"/>
    <w:rsid w:val="00334965"/>
    <w:rsid w:val="003365FD"/>
    <w:rsid w:val="00362C6F"/>
    <w:rsid w:val="003906B2"/>
    <w:rsid w:val="003D1419"/>
    <w:rsid w:val="003F13C2"/>
    <w:rsid w:val="003F1567"/>
    <w:rsid w:val="00426C9A"/>
    <w:rsid w:val="00434439"/>
    <w:rsid w:val="004528B7"/>
    <w:rsid w:val="00514F72"/>
    <w:rsid w:val="0057446C"/>
    <w:rsid w:val="005B4CC0"/>
    <w:rsid w:val="005D7662"/>
    <w:rsid w:val="005D7873"/>
    <w:rsid w:val="005F28B8"/>
    <w:rsid w:val="00626027"/>
    <w:rsid w:val="00797FAF"/>
    <w:rsid w:val="007B3157"/>
    <w:rsid w:val="00806947"/>
    <w:rsid w:val="0083478A"/>
    <w:rsid w:val="00855953"/>
    <w:rsid w:val="00871FD4"/>
    <w:rsid w:val="0087702E"/>
    <w:rsid w:val="008829E0"/>
    <w:rsid w:val="00887374"/>
    <w:rsid w:val="00897F6F"/>
    <w:rsid w:val="008B164C"/>
    <w:rsid w:val="008F7B9F"/>
    <w:rsid w:val="00911C69"/>
    <w:rsid w:val="0091775F"/>
    <w:rsid w:val="00950C14"/>
    <w:rsid w:val="00972315"/>
    <w:rsid w:val="00994CBF"/>
    <w:rsid w:val="009C319D"/>
    <w:rsid w:val="00A101CC"/>
    <w:rsid w:val="00A14D2A"/>
    <w:rsid w:val="00AB02D1"/>
    <w:rsid w:val="00AC269C"/>
    <w:rsid w:val="00AC493C"/>
    <w:rsid w:val="00B2293B"/>
    <w:rsid w:val="00B33E4C"/>
    <w:rsid w:val="00B90155"/>
    <w:rsid w:val="00BA702B"/>
    <w:rsid w:val="00BA7B85"/>
    <w:rsid w:val="00BE6372"/>
    <w:rsid w:val="00C2437D"/>
    <w:rsid w:val="00C40B37"/>
    <w:rsid w:val="00C91E27"/>
    <w:rsid w:val="00D038D2"/>
    <w:rsid w:val="00D44AB2"/>
    <w:rsid w:val="00D54DAF"/>
    <w:rsid w:val="00DC00AB"/>
    <w:rsid w:val="00DC51B7"/>
    <w:rsid w:val="00DD2561"/>
    <w:rsid w:val="00E0308B"/>
    <w:rsid w:val="00E9022C"/>
    <w:rsid w:val="00EE6475"/>
    <w:rsid w:val="00EF293B"/>
    <w:rsid w:val="00EF49A3"/>
    <w:rsid w:val="00F76BBA"/>
    <w:rsid w:val="00F83BB6"/>
    <w:rsid w:val="00F86C8B"/>
    <w:rsid w:val="00F93722"/>
    <w:rsid w:val="00F95424"/>
    <w:rsid w:val="00F96907"/>
    <w:rsid w:val="00FB5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5D7662"/>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D7662"/>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D038D2"/>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D7662"/>
    <w:rPr>
      <w:rFonts w:ascii="Arial Unicode MS" w:hAnsi="Arial Unicode MS" w:cs="Arial Unicode MS"/>
      <w:b/>
      <w:bCs/>
      <w:color w:val="990000"/>
      <w:kern w:val="2"/>
      <w:szCs w:val="48"/>
    </w:rPr>
  </w:style>
  <w:style w:type="paragraph" w:styleId="aa">
    <w:name w:val="Balloon Text"/>
    <w:basedOn w:val="a"/>
    <w:link w:val="ab"/>
    <w:rsid w:val="00887374"/>
    <w:rPr>
      <w:rFonts w:asciiTheme="majorHAnsi" w:eastAsiaTheme="majorEastAsia" w:hAnsiTheme="majorHAnsi" w:cstheme="majorBidi"/>
      <w:sz w:val="18"/>
      <w:szCs w:val="18"/>
    </w:rPr>
  </w:style>
  <w:style w:type="character" w:customStyle="1" w:styleId="ab">
    <w:name w:val="註解方塊文字 字元"/>
    <w:basedOn w:val="a0"/>
    <w:link w:val="aa"/>
    <w:rsid w:val="00887374"/>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5D7662"/>
    <w:rPr>
      <w:rFonts w:ascii="Arial Unicode MS" w:hAnsi="Arial Unicode MS" w:cs="Arial Unicode MS"/>
      <w:b/>
      <w:bCs/>
      <w:color w:val="333399"/>
      <w:kern w:val="2"/>
      <w:szCs w:val="52"/>
    </w:rPr>
  </w:style>
  <w:style w:type="character" w:customStyle="1" w:styleId="30">
    <w:name w:val="標題 3 字元"/>
    <w:basedOn w:val="a0"/>
    <w:link w:val="3"/>
    <w:rsid w:val="00D038D2"/>
    <w:rPr>
      <w:rFonts w:ascii="Arial Unicode MS" w:hAnsi="Arial Unicode MS" w:cs="Arial Unicode MS"/>
      <w:bCs/>
      <w:color w:val="808000"/>
      <w:kern w:val="2"/>
      <w:szCs w:val="36"/>
    </w:rPr>
  </w:style>
  <w:style w:type="character" w:styleId="ac">
    <w:name w:val="Unresolved Mention"/>
    <w:basedOn w:val="a0"/>
    <w:uiPriority w:val="99"/>
    <w:semiHidden/>
    <w:unhideWhenUsed/>
    <w:rsid w:val="00F8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2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20840;&#22283;&#20154;&#27665;&#20195;&#34920;&#22823;&#26371;&#24120;&#21209;&#22996;&#21729;&#26371;&#38364;&#26044;&#20462;&#25913;&#12298;&#20013;&#33775;&#20154;&#27665;&#20849;&#21644;&#22283;&#22283;&#22659;&#34907;&#29983;&#27298;&#30123;&#27861;&#12299;&#31561;&#20845;&#37096;&#27861;&#24459;&#30340;&#27770;&#23450;.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6laws.net/6law/law-gb/&#20013;&#33775;&#20154;&#27665;&#20849;&#21644;&#22283;&#22283;&#23478;&#24773;&#22577;&#27861;.htm" TargetMode="External"/><Relationship Id="rId17" Type="http://schemas.openxmlformats.org/officeDocument/2006/relationships/hyperlink" Target="&#20013;&#33775;&#20154;&#27665;&#20849;&#21644;&#22283;&#27835;&#23433;&#31649;&#29702;&#34389;&#32624;&#27861;.docx"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10" Type="http://schemas.openxmlformats.org/officeDocument/2006/relationships/hyperlink" Target="..\S-link&#38651;&#23376;&#20845;&#27861;&#32317;&#32034;&#2434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5010;&#2786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中華人民共和國國家情報法</dc:title>
  <dc:creator>S-link 電子六法-黃婉玲</dc:creator>
  <cp:lastModifiedBy>黃婉玲 S-link電子六法</cp:lastModifiedBy>
  <cp:revision>29</cp:revision>
  <dcterms:created xsi:type="dcterms:W3CDTF">2017-07-16T14:47:00Z</dcterms:created>
  <dcterms:modified xsi:type="dcterms:W3CDTF">2019-06-05T15:16:00Z</dcterms:modified>
</cp:coreProperties>
</file>