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71D6"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302256C4" wp14:editId="3067685C">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1AB5FF07" w14:textId="34D50143" w:rsidR="0058050C" w:rsidRDefault="005C4537"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rFonts w:hint="eastAsia"/>
            <w:color w:val="5F5F5F"/>
            <w:sz w:val="18"/>
            <w:szCs w:val="20"/>
          </w:rPr>
          <w:t>更新</w:t>
        </w:r>
      </w:hyperlink>
      <w:r>
        <w:rPr>
          <w:rFonts w:hint="eastAsia"/>
          <w:color w:val="7F7F7F"/>
          <w:sz w:val="18"/>
          <w:szCs w:val="20"/>
          <w:lang w:val="zh-TW"/>
        </w:rPr>
        <w:t>】</w:t>
      </w:r>
      <w:r w:rsidR="00151AA0" w:rsidRPr="009143AE">
        <w:rPr>
          <w:rFonts w:ascii="標楷體" w:eastAsia="標楷體" w:hAnsi="標楷體" w:cs="Segoe UI Emoji"/>
          <w:kern w:val="0"/>
          <w:sz w:val="18"/>
          <w:lang w:eastAsia="zh-CN"/>
        </w:rPr>
        <w:t>⏰</w:t>
      </w:r>
      <w:r w:rsidR="00BD11BA">
        <w:rPr>
          <w:rFonts w:ascii="Arial Unicode MS" w:hAnsi="Arial Unicode MS"/>
          <w:color w:val="5F5F5F"/>
          <w:sz w:val="18"/>
          <w:szCs w:val="20"/>
        </w:rPr>
        <w:t>2021/3/19</w:t>
      </w:r>
      <w:r>
        <w:rPr>
          <w:rFonts w:hint="eastAsia"/>
          <w:color w:val="7F7F7F"/>
          <w:sz w:val="18"/>
          <w:szCs w:val="20"/>
          <w:lang w:val="zh-TW"/>
        </w:rPr>
        <w:t>【</w:t>
      </w:r>
      <w:r w:rsidRPr="00175D6F">
        <w:rPr>
          <w:rFonts w:hint="eastAsia"/>
          <w:color w:val="5F5F5F"/>
          <w:sz w:val="18"/>
          <w:szCs w:val="20"/>
        </w:rPr>
        <w:t>編輯著作權者</w:t>
      </w:r>
      <w:r>
        <w:rPr>
          <w:rFonts w:hint="eastAsia"/>
          <w:color w:val="7F7F7F"/>
          <w:sz w:val="18"/>
          <w:szCs w:val="20"/>
          <w:lang w:val="zh-TW"/>
        </w:rPr>
        <w:t>】</w:t>
      </w:r>
      <w:hyperlink r:id="rId10" w:tgtFrame="_blank" w:history="1">
        <w:r w:rsidRPr="00515C5A">
          <w:rPr>
            <w:rStyle w:val="a3"/>
            <w:rFonts w:hint="eastAsia"/>
            <w:sz w:val="18"/>
            <w:szCs w:val="20"/>
          </w:rPr>
          <w:t>黃婉玲</w:t>
        </w:r>
      </w:hyperlink>
    </w:p>
    <w:p w14:paraId="530572AE" w14:textId="78468295" w:rsidR="0058050C" w:rsidRDefault="005C4537" w:rsidP="0058050C">
      <w:pPr>
        <w:adjustRightInd w:val="0"/>
        <w:snapToGrid w:val="0"/>
        <w:jc w:val="right"/>
        <w:rPr>
          <w:color w:val="808000"/>
          <w:sz w:val="18"/>
          <w:szCs w:val="20"/>
        </w:rPr>
      </w:pPr>
      <w:r>
        <w:rPr>
          <w:rFonts w:hint="eastAsia"/>
          <w:color w:val="808000"/>
          <w:sz w:val="18"/>
          <w:szCs w:val="20"/>
        </w:rPr>
        <w:t>（建議使用工具列</w:t>
      </w:r>
      <w:r>
        <w:rPr>
          <w:color w:val="808000"/>
          <w:sz w:val="18"/>
          <w:szCs w:val="20"/>
        </w:rPr>
        <w:t>--</w:t>
      </w:r>
      <w:r>
        <w:rPr>
          <w:rFonts w:hint="eastAsia"/>
          <w:color w:val="808000"/>
          <w:sz w:val="18"/>
          <w:szCs w:val="20"/>
        </w:rPr>
        <w:t>〉檢視</w:t>
      </w:r>
      <w:r>
        <w:rPr>
          <w:color w:val="808000"/>
          <w:sz w:val="18"/>
          <w:szCs w:val="20"/>
        </w:rPr>
        <w:t>--</w:t>
      </w:r>
      <w:r>
        <w:rPr>
          <w:rFonts w:hint="eastAsia"/>
          <w:color w:val="808000"/>
          <w:sz w:val="18"/>
          <w:szCs w:val="20"/>
        </w:rPr>
        <w:t>〉文件引導模式</w:t>
      </w:r>
      <w:r>
        <w:rPr>
          <w:color w:val="808000"/>
          <w:sz w:val="18"/>
          <w:szCs w:val="20"/>
        </w:rPr>
        <w:t>/</w:t>
      </w:r>
      <w:hyperlink r:id="rId11" w:history="1">
        <w:r w:rsidRPr="00175D6F">
          <w:rPr>
            <w:rStyle w:val="a3"/>
            <w:rFonts w:ascii="Times New Roman" w:hAnsi="Times New Roman" w:hint="eastAsia"/>
            <w:sz w:val="18"/>
            <w:szCs w:val="20"/>
            <w:u w:val="none"/>
          </w:rPr>
          <w:t>功能窗格</w:t>
        </w:r>
      </w:hyperlink>
      <w:r>
        <w:rPr>
          <w:rFonts w:hint="eastAsia"/>
          <w:color w:val="808000"/>
          <w:sz w:val="18"/>
          <w:szCs w:val="20"/>
        </w:rPr>
        <w:t>）</w:t>
      </w:r>
    </w:p>
    <w:p w14:paraId="130D4D76" w14:textId="16204D3D" w:rsidR="0058050C" w:rsidRDefault="00EF55F9" w:rsidP="0058050C">
      <w:pPr>
        <w:jc w:val="right"/>
        <w:rPr>
          <w:rFonts w:ascii="Arial Unicode MS" w:hAnsi="Arial Unicode MS"/>
          <w:b/>
          <w:color w:val="5F5F5F"/>
          <w:sz w:val="18"/>
        </w:rPr>
      </w:pPr>
      <w:hyperlink r:id="rId12" w:history="1">
        <w:r w:rsidR="005C4537">
          <w:rPr>
            <w:rFonts w:ascii="Arial Unicode MS" w:hAnsi="Arial Unicode MS"/>
            <w:color w:val="808000"/>
            <w:sz w:val="18"/>
            <w:szCs w:val="20"/>
            <w:u w:val="single"/>
          </w:rPr>
          <w:t>S-link</w:t>
        </w:r>
        <w:r w:rsidR="005C4537">
          <w:rPr>
            <w:rFonts w:ascii="Arial Unicode MS" w:hAnsi="Arial Unicode MS" w:hint="eastAsia"/>
            <w:color w:val="808000"/>
            <w:sz w:val="18"/>
            <w:szCs w:val="20"/>
            <w:u w:val="single"/>
          </w:rPr>
          <w:t>總索引</w:t>
        </w:r>
      </w:hyperlink>
      <w:r w:rsidR="005C4537">
        <w:rPr>
          <w:rFonts w:ascii="Arial Unicode MS" w:hAnsi="Arial Unicode MS" w:hint="eastAsia"/>
          <w:b/>
          <w:color w:val="808000"/>
          <w:sz w:val="18"/>
          <w:szCs w:val="20"/>
        </w:rPr>
        <w:t>〉〉</w:t>
      </w:r>
      <w:hyperlink r:id="rId13" w:anchor="中華人民共和國國徽法" w:history="1">
        <w:r w:rsidR="005C4537" w:rsidRPr="00B309AA">
          <w:rPr>
            <w:rStyle w:val="a3"/>
            <w:rFonts w:ascii="Arial Unicode MS" w:hAnsi="Arial Unicode MS"/>
            <w:sz w:val="18"/>
          </w:rPr>
          <w:t>S-link</w:t>
        </w:r>
        <w:r w:rsidR="005C4537" w:rsidRPr="00B309AA">
          <w:rPr>
            <w:rStyle w:val="a3"/>
            <w:rFonts w:ascii="Arial Unicode MS" w:hAnsi="Arial Unicode MS" w:hint="eastAsia"/>
            <w:sz w:val="18"/>
          </w:rPr>
          <w:t>大陸法規索引</w:t>
        </w:r>
      </w:hyperlink>
      <w:r w:rsidR="005C4537">
        <w:rPr>
          <w:rFonts w:ascii="Arial Unicode MS" w:hAnsi="Arial Unicode MS" w:hint="eastAsia"/>
          <w:b/>
          <w:color w:val="5F5F5F"/>
          <w:sz w:val="18"/>
        </w:rPr>
        <w:t>〉〉</w:t>
      </w:r>
      <w:hyperlink r:id="rId14" w:tgtFrame="_blank" w:history="1">
        <w:r w:rsidR="005C4537" w:rsidRPr="007E576E">
          <w:rPr>
            <w:rStyle w:val="a3"/>
            <w:rFonts w:hint="eastAsia"/>
            <w:sz w:val="18"/>
          </w:rPr>
          <w:t>線上網頁版</w:t>
        </w:r>
      </w:hyperlink>
      <w:r w:rsidR="005C4537">
        <w:rPr>
          <w:rFonts w:ascii="Arial Unicode MS" w:hAnsi="Arial Unicode MS" w:hint="eastAsia"/>
          <w:b/>
          <w:color w:val="5F5F5F"/>
          <w:sz w:val="18"/>
        </w:rPr>
        <w:t>〉〉</w:t>
      </w:r>
    </w:p>
    <w:p w14:paraId="00616FF4" w14:textId="77777777" w:rsidR="0058050C" w:rsidRPr="00E9022C" w:rsidRDefault="0058050C" w:rsidP="0058050C">
      <w:pPr>
        <w:jc w:val="right"/>
        <w:rPr>
          <w:rFonts w:ascii="Arial Unicode MS" w:hAnsi="Arial Unicode MS"/>
          <w:color w:val="000000"/>
          <w:u w:val="single"/>
        </w:rPr>
      </w:pPr>
    </w:p>
    <w:p w14:paraId="24B48687" w14:textId="4D04AFFB" w:rsidR="005C4537" w:rsidRPr="00E9022C" w:rsidRDefault="005C4537" w:rsidP="005C4537">
      <w:pPr>
        <w:tabs>
          <w:tab w:val="num" w:pos="960"/>
        </w:tabs>
        <w:adjustRightInd w:val="0"/>
        <w:snapToGrid w:val="0"/>
        <w:spacing w:afterLines="50" w:after="180"/>
        <w:ind w:left="198" w:hanging="198"/>
        <w:jc w:val="both"/>
        <w:rPr>
          <w:rFonts w:ascii="Arial Unicode MS" w:hAnsi="Arial Unicode MS"/>
          <w:b/>
          <w:bCs/>
          <w:color w:val="993300"/>
          <w:szCs w:val="20"/>
        </w:rPr>
      </w:pPr>
      <w:r w:rsidRPr="005C4537">
        <w:rPr>
          <w:rFonts w:ascii="Arial Unicode MS" w:hAnsi="Arial Unicode MS" w:hint="eastAsia"/>
          <w:b/>
          <w:bCs/>
          <w:color w:val="990000"/>
          <w:szCs w:val="20"/>
        </w:rPr>
        <w:t>【</w:t>
      </w:r>
      <w:r w:rsidR="003255E7" w:rsidRPr="00630E54">
        <w:rPr>
          <w:rFonts w:ascii="Arial Unicode MS" w:hAnsi="Arial Unicode MS" w:hint="eastAsia"/>
          <w:b/>
          <w:bCs/>
          <w:color w:val="990000"/>
          <w:szCs w:val="20"/>
        </w:rPr>
        <w:t>法律</w:t>
      </w:r>
      <w:r w:rsidR="00CD5088" w:rsidRPr="00914C39">
        <w:rPr>
          <w:rFonts w:ascii="Arial Unicode MS" w:hAnsi="Arial Unicode MS" w:hint="eastAsia"/>
          <w:b/>
          <w:bCs/>
          <w:color w:val="990000"/>
          <w:szCs w:val="20"/>
        </w:rPr>
        <w:t>法規</w:t>
      </w:r>
      <w:r w:rsidRPr="005C4537">
        <w:rPr>
          <w:rFonts w:ascii="Arial Unicode MS" w:hAnsi="Arial Unicode MS" w:hint="eastAsia"/>
          <w:b/>
          <w:bCs/>
          <w:color w:val="990000"/>
          <w:szCs w:val="20"/>
        </w:rPr>
        <w:t>】</w:t>
      </w:r>
      <w:r w:rsidRPr="007717EA">
        <w:rPr>
          <w:rFonts w:ascii="標楷體" w:eastAsia="標楷體" w:hAnsi="標楷體" w:hint="eastAsia"/>
          <w:bCs/>
          <w:color w:val="000000"/>
          <w:kern w:val="0"/>
          <w:sz w:val="34"/>
          <w14:shadow w14:blurRad="50800" w14:dist="38100" w14:dir="2700000" w14:sx="100000" w14:sy="100000" w14:kx="0" w14:ky="0" w14:algn="tl">
            <w14:srgbClr w14:val="000000">
              <w14:alpha w14:val="60000"/>
            </w14:srgbClr>
          </w14:shadow>
        </w:rPr>
        <w:t>中華人民共和國國徽法</w:t>
      </w:r>
    </w:p>
    <w:p w14:paraId="3C99AB0E" w14:textId="71C0F0DC" w:rsidR="005C4537" w:rsidRPr="00E9022C" w:rsidRDefault="005C4537" w:rsidP="005C4537">
      <w:pPr>
        <w:tabs>
          <w:tab w:val="num" w:pos="960"/>
        </w:tabs>
        <w:ind w:left="200" w:hangingChars="100" w:hanging="200"/>
        <w:rPr>
          <w:rFonts w:ascii="Arial Unicode MS" w:hAnsi="Arial Unicode MS"/>
          <w:color w:val="333333"/>
        </w:rPr>
      </w:pPr>
      <w:r w:rsidRPr="005C4537">
        <w:rPr>
          <w:rFonts w:ascii="Arial Unicode MS" w:hAnsi="Arial Unicode MS" w:hint="eastAsia"/>
          <w:b/>
          <w:color w:val="990000"/>
        </w:rPr>
        <w:t>【發布單位】</w:t>
      </w:r>
      <w:r w:rsidRPr="005C4537">
        <w:rPr>
          <w:rFonts w:ascii="Arial Unicode MS" w:hAnsi="Arial Unicode MS" w:hint="eastAsia"/>
          <w:sz w:val="18"/>
          <w:szCs w:val="20"/>
        </w:rPr>
        <w:t>全國人民代表大會常務委員會</w:t>
      </w:r>
    </w:p>
    <w:p w14:paraId="6E4412E6" w14:textId="5B1286C0" w:rsidR="005C4537" w:rsidRPr="00177DCB" w:rsidRDefault="005C4537" w:rsidP="005C4537">
      <w:pPr>
        <w:tabs>
          <w:tab w:val="num" w:pos="960"/>
        </w:tabs>
        <w:rPr>
          <w:rFonts w:ascii="Arial Unicode MS" w:hAnsi="Arial Unicode MS"/>
          <w:bCs/>
          <w:color w:val="333333"/>
          <w:szCs w:val="20"/>
        </w:rPr>
      </w:pPr>
      <w:r w:rsidRPr="005C4537">
        <w:rPr>
          <w:rFonts w:ascii="Arial Unicode MS" w:hAnsi="Arial Unicode MS" w:hint="eastAsia"/>
          <w:b/>
          <w:color w:val="990000"/>
          <w:szCs w:val="20"/>
        </w:rPr>
        <w:t>【</w:t>
      </w:r>
      <w:bookmarkStart w:id="1" w:name="_Hlk67310632"/>
      <w:r w:rsidRPr="005C4537">
        <w:rPr>
          <w:rFonts w:ascii="Arial Unicode MS" w:hAnsi="Arial Unicode MS" w:hint="eastAsia"/>
          <w:b/>
          <w:color w:val="990000"/>
          <w:szCs w:val="20"/>
        </w:rPr>
        <w:t>發布</w:t>
      </w:r>
      <w:r w:rsidRPr="005C4537">
        <w:rPr>
          <w:rFonts w:ascii="Arial Unicode MS" w:hAnsi="Arial Unicode MS"/>
          <w:b/>
          <w:color w:val="990000"/>
          <w:szCs w:val="20"/>
        </w:rPr>
        <w:t>/</w:t>
      </w:r>
      <w:r w:rsidRPr="005C4537">
        <w:rPr>
          <w:rFonts w:ascii="Arial Unicode MS" w:hAnsi="Arial Unicode MS" w:hint="eastAsia"/>
          <w:b/>
          <w:color w:val="990000"/>
          <w:szCs w:val="20"/>
        </w:rPr>
        <w:t>修正</w:t>
      </w:r>
      <w:bookmarkEnd w:id="1"/>
      <w:r w:rsidRPr="005C4537">
        <w:rPr>
          <w:rFonts w:ascii="Arial Unicode MS" w:hAnsi="Arial Unicode MS" w:hint="eastAsia"/>
          <w:b/>
          <w:color w:val="990000"/>
          <w:szCs w:val="20"/>
        </w:rPr>
        <w:t>】</w:t>
      </w:r>
      <w:r w:rsidRPr="00BE5463">
        <w:rPr>
          <w:rFonts w:ascii="Arial Unicode MS" w:hAnsi="Arial Unicode MS"/>
          <w:sz w:val="18"/>
        </w:rPr>
        <w:t>2020</w:t>
      </w:r>
      <w:r w:rsidRPr="00BE5463">
        <w:rPr>
          <w:rFonts w:ascii="Arial Unicode MS" w:hAnsi="Arial Unicode MS" w:hint="eastAsia"/>
          <w:sz w:val="18"/>
        </w:rPr>
        <w:t>年</w:t>
      </w:r>
      <w:r w:rsidRPr="00BE5463">
        <w:rPr>
          <w:rFonts w:ascii="Arial Unicode MS" w:hAnsi="Arial Unicode MS"/>
          <w:sz w:val="18"/>
        </w:rPr>
        <w:t>10</w:t>
      </w:r>
      <w:r w:rsidRPr="00BE5463">
        <w:rPr>
          <w:rFonts w:ascii="Arial Unicode MS" w:hAnsi="Arial Unicode MS" w:hint="eastAsia"/>
          <w:sz w:val="18"/>
        </w:rPr>
        <w:t>月</w:t>
      </w:r>
      <w:r w:rsidRPr="00BE5463">
        <w:rPr>
          <w:rFonts w:ascii="Arial Unicode MS" w:hAnsi="Arial Unicode MS"/>
          <w:sz w:val="18"/>
        </w:rPr>
        <w:t>17</w:t>
      </w:r>
      <w:r w:rsidRPr="00BE5463">
        <w:rPr>
          <w:rFonts w:ascii="Arial Unicode MS" w:hAnsi="Arial Unicode MS" w:hint="eastAsia"/>
          <w:sz w:val="18"/>
        </w:rPr>
        <w:t>日</w:t>
      </w:r>
    </w:p>
    <w:p w14:paraId="4495E117" w14:textId="6F920E4F" w:rsidR="005C4537" w:rsidRDefault="005C4537" w:rsidP="005C4537">
      <w:pPr>
        <w:ind w:left="1401" w:hangingChars="700" w:hanging="1401"/>
        <w:rPr>
          <w:rFonts w:ascii="Arial Unicode MS" w:hAnsi="Arial Unicode MS"/>
        </w:rPr>
      </w:pPr>
      <w:r w:rsidRPr="005C4537">
        <w:rPr>
          <w:rFonts w:ascii="Arial Unicode MS" w:hAnsi="Arial Unicode MS" w:hint="eastAsia"/>
          <w:b/>
          <w:color w:val="990000"/>
        </w:rPr>
        <w:t>【實施日期】</w:t>
      </w:r>
      <w:r w:rsidRPr="00BE5463">
        <w:rPr>
          <w:rFonts w:ascii="Arial Unicode MS" w:hAnsi="Arial Unicode MS"/>
          <w:sz w:val="18"/>
        </w:rPr>
        <w:t>2020</w:t>
      </w:r>
      <w:r w:rsidRPr="00BE5463">
        <w:rPr>
          <w:rFonts w:ascii="Arial Unicode MS" w:hAnsi="Arial Unicode MS" w:hint="eastAsia"/>
          <w:sz w:val="18"/>
        </w:rPr>
        <w:t>年</w:t>
      </w:r>
      <w:r w:rsidRPr="00BE5463">
        <w:rPr>
          <w:rFonts w:ascii="Arial Unicode MS" w:hAnsi="Arial Unicode MS"/>
          <w:sz w:val="18"/>
        </w:rPr>
        <w:t>10</w:t>
      </w:r>
      <w:r w:rsidRPr="00BE5463">
        <w:rPr>
          <w:rFonts w:ascii="Arial Unicode MS" w:hAnsi="Arial Unicode MS" w:hint="eastAsia"/>
          <w:sz w:val="18"/>
        </w:rPr>
        <w:t>月</w:t>
      </w:r>
      <w:r w:rsidRPr="00BE5463">
        <w:rPr>
          <w:rFonts w:ascii="Arial Unicode MS" w:hAnsi="Arial Unicode MS"/>
          <w:sz w:val="18"/>
        </w:rPr>
        <w:t>17</w:t>
      </w:r>
      <w:r w:rsidRPr="00BE5463">
        <w:rPr>
          <w:rFonts w:ascii="Arial Unicode MS" w:hAnsi="Arial Unicode MS" w:hint="eastAsia"/>
          <w:sz w:val="18"/>
        </w:rPr>
        <w:t>日</w:t>
      </w:r>
    </w:p>
    <w:p w14:paraId="44E8F99C" w14:textId="07D11EBB" w:rsidR="005C4537" w:rsidRPr="00334965" w:rsidRDefault="005C4537" w:rsidP="005C4537">
      <w:pPr>
        <w:pStyle w:val="1"/>
        <w:spacing w:beforeLines="30" w:before="108" w:beforeAutospacing="0" w:afterLines="30" w:after="108" w:afterAutospacing="0"/>
        <w:rPr>
          <w:color w:val="990000"/>
        </w:rPr>
      </w:pPr>
      <w:r w:rsidRPr="005C4537">
        <w:rPr>
          <w:rFonts w:hint="eastAsia"/>
          <w:color w:val="990000"/>
        </w:rPr>
        <w:t>【法規沿革】</w:t>
      </w:r>
    </w:p>
    <w:p w14:paraId="38BCAFBD" w14:textId="00C49DB7" w:rsidR="005C4537" w:rsidRPr="00BE5463" w:rsidRDefault="005C4537" w:rsidP="005C4537">
      <w:pPr>
        <w:ind w:leftChars="59" w:left="118"/>
        <w:rPr>
          <w:rFonts w:ascii="Arial Unicode MS" w:hAnsi="Arial Unicode MS"/>
          <w:bCs/>
          <w:color w:val="000000"/>
          <w:sz w:val="18"/>
        </w:rPr>
      </w:pPr>
      <w:r w:rsidRPr="00BE5463">
        <w:rPr>
          <w:rFonts w:ascii="Arial Unicode MS" w:hAnsi="Arial Unicode MS" w:hint="eastAsia"/>
          <w:bCs/>
          <w:color w:val="000000"/>
          <w:sz w:val="18"/>
        </w:rPr>
        <w:t>‧</w:t>
      </w:r>
      <w:r w:rsidRPr="00BE5463">
        <w:rPr>
          <w:rFonts w:ascii="Arial Unicode MS" w:hAnsi="Arial Unicode MS"/>
          <w:bCs/>
          <w:color w:val="000000"/>
          <w:sz w:val="18"/>
        </w:rPr>
        <w:t>1991</w:t>
      </w:r>
      <w:r w:rsidRPr="00BE5463">
        <w:rPr>
          <w:rFonts w:ascii="Arial Unicode MS" w:hAnsi="Arial Unicode MS" w:hint="eastAsia"/>
          <w:bCs/>
          <w:color w:val="000000"/>
          <w:sz w:val="18"/>
        </w:rPr>
        <w:t>年</w:t>
      </w:r>
      <w:r w:rsidRPr="00BE5463">
        <w:rPr>
          <w:rFonts w:ascii="Arial Unicode MS" w:hAnsi="Arial Unicode MS"/>
          <w:bCs/>
          <w:color w:val="000000"/>
          <w:sz w:val="18"/>
        </w:rPr>
        <w:t>3</w:t>
      </w:r>
      <w:r w:rsidRPr="00BE5463">
        <w:rPr>
          <w:rFonts w:ascii="Arial Unicode MS" w:hAnsi="Arial Unicode MS" w:hint="eastAsia"/>
          <w:bCs/>
          <w:color w:val="000000"/>
          <w:sz w:val="18"/>
        </w:rPr>
        <w:t>月</w:t>
      </w:r>
      <w:r w:rsidRPr="00BE5463">
        <w:rPr>
          <w:rFonts w:ascii="Arial Unicode MS" w:hAnsi="Arial Unicode MS"/>
          <w:bCs/>
          <w:color w:val="000000"/>
          <w:sz w:val="18"/>
        </w:rPr>
        <w:t>2</w:t>
      </w:r>
      <w:r w:rsidRPr="00BE5463">
        <w:rPr>
          <w:rFonts w:ascii="Arial Unicode MS" w:hAnsi="Arial Unicode MS"/>
          <w:bCs/>
          <w:color w:val="000000"/>
          <w:sz w:val="18"/>
        </w:rPr>
        <w:t>日第七届全國人民代表大會常務委員會第十八次會議通過</w:t>
      </w:r>
      <w:r w:rsidRPr="00BE5463">
        <w:rPr>
          <w:rFonts w:ascii="Arial Unicode MS" w:hAnsi="Arial Unicode MS" w:hint="eastAsia"/>
        </w:rPr>
        <w:t xml:space="preserve">　</w:t>
      </w:r>
      <w:r w:rsidRPr="00BE5463">
        <w:rPr>
          <w:rFonts w:ascii="Arial Unicode MS" w:hAnsi="Arial Unicode MS"/>
          <w:bCs/>
          <w:color w:val="000000"/>
          <w:sz w:val="18"/>
        </w:rPr>
        <w:t>1991</w:t>
      </w:r>
      <w:r w:rsidRPr="00BE5463">
        <w:rPr>
          <w:rFonts w:ascii="Arial Unicode MS" w:hAnsi="Arial Unicode MS" w:hint="eastAsia"/>
          <w:bCs/>
          <w:color w:val="000000"/>
          <w:sz w:val="18"/>
        </w:rPr>
        <w:t>年</w:t>
      </w:r>
      <w:r w:rsidRPr="00BE5463">
        <w:rPr>
          <w:rFonts w:ascii="Arial Unicode MS" w:hAnsi="Arial Unicode MS"/>
          <w:bCs/>
          <w:color w:val="000000"/>
          <w:sz w:val="18"/>
        </w:rPr>
        <w:t>3</w:t>
      </w:r>
      <w:r w:rsidRPr="00BE5463">
        <w:rPr>
          <w:rFonts w:ascii="Arial Unicode MS" w:hAnsi="Arial Unicode MS" w:hint="eastAsia"/>
          <w:bCs/>
          <w:color w:val="000000"/>
          <w:sz w:val="18"/>
        </w:rPr>
        <w:t>月</w:t>
      </w:r>
      <w:r w:rsidRPr="00BE5463">
        <w:rPr>
          <w:rFonts w:ascii="Arial Unicode MS" w:hAnsi="Arial Unicode MS"/>
          <w:bCs/>
          <w:color w:val="000000"/>
          <w:sz w:val="18"/>
        </w:rPr>
        <w:t>2</w:t>
      </w:r>
      <w:r w:rsidRPr="00BE5463">
        <w:rPr>
          <w:rFonts w:ascii="Arial Unicode MS" w:hAnsi="Arial Unicode MS" w:hint="eastAsia"/>
          <w:bCs/>
          <w:color w:val="000000"/>
          <w:sz w:val="18"/>
        </w:rPr>
        <w:t>日中華人民共和國主席令第四十一號公布</w:t>
      </w:r>
    </w:p>
    <w:p w14:paraId="39AEA5E0" w14:textId="05B7C8B7" w:rsidR="005C4537" w:rsidRPr="00BE5463" w:rsidRDefault="005C4537" w:rsidP="005C4537">
      <w:pPr>
        <w:widowControl/>
        <w:ind w:left="142"/>
        <w:rPr>
          <w:rFonts w:ascii="Arial Unicode MS" w:hAnsi="Arial Unicode MS"/>
          <w:sz w:val="18"/>
        </w:rPr>
      </w:pPr>
      <w:r w:rsidRPr="00BE5463">
        <w:rPr>
          <w:rFonts w:ascii="Arial Unicode MS" w:hAnsi="Arial Unicode MS" w:hint="eastAsia"/>
          <w:bCs/>
          <w:color w:val="000000"/>
          <w:sz w:val="18"/>
        </w:rPr>
        <w:t>‧</w:t>
      </w:r>
      <w:r w:rsidRPr="00BE5463">
        <w:rPr>
          <w:rFonts w:ascii="Arial Unicode MS" w:hAnsi="Arial Unicode MS"/>
          <w:sz w:val="18"/>
        </w:rPr>
        <w:t>2009</w:t>
      </w:r>
      <w:r w:rsidRPr="00BE5463">
        <w:rPr>
          <w:rFonts w:ascii="Arial Unicode MS" w:hAnsi="Arial Unicode MS" w:hint="eastAsia"/>
          <w:sz w:val="18"/>
        </w:rPr>
        <w:t>年</w:t>
      </w:r>
      <w:r w:rsidRPr="00BE5463">
        <w:rPr>
          <w:rFonts w:ascii="Arial Unicode MS" w:hAnsi="Arial Unicode MS"/>
          <w:sz w:val="18"/>
        </w:rPr>
        <w:t>8</w:t>
      </w:r>
      <w:r w:rsidRPr="00BE5463">
        <w:rPr>
          <w:rFonts w:ascii="Arial Unicode MS" w:hAnsi="Arial Unicode MS" w:hint="eastAsia"/>
          <w:sz w:val="18"/>
        </w:rPr>
        <w:t>月</w:t>
      </w:r>
      <w:r w:rsidRPr="00BE5463">
        <w:rPr>
          <w:rFonts w:ascii="Arial Unicode MS" w:hAnsi="Arial Unicode MS"/>
          <w:sz w:val="18"/>
        </w:rPr>
        <w:t>27</w:t>
      </w:r>
      <w:r w:rsidRPr="00BE5463">
        <w:rPr>
          <w:rFonts w:ascii="Arial Unicode MS" w:hAnsi="Arial Unicode MS"/>
          <w:sz w:val="18"/>
        </w:rPr>
        <w:t>日第十一届全國人民代表大會常務委員會第十次會議《關于修改部分法律的决定》第一次修正</w:t>
      </w:r>
      <w:r w:rsidRPr="00BE5463">
        <w:rPr>
          <w:rFonts w:ascii="Arial Unicode MS" w:hAnsi="Arial Unicode MS" w:hint="eastAsia"/>
          <w:bCs/>
          <w:color w:val="000000"/>
          <w:sz w:val="18"/>
        </w:rPr>
        <w:t>【</w:t>
      </w:r>
      <w:hyperlink w:anchor="_:::2009年8月27日发布条文:::" w:history="1">
        <w:r w:rsidRPr="00BF69FC">
          <w:rPr>
            <w:rStyle w:val="a3"/>
            <w:rFonts w:ascii="Arial Unicode MS" w:hAnsi="Arial Unicode MS" w:hint="eastAsia"/>
            <w:bCs/>
            <w:sz w:val="18"/>
          </w:rPr>
          <w:t>原條文</w:t>
        </w:r>
      </w:hyperlink>
      <w:r w:rsidRPr="00BE5463">
        <w:rPr>
          <w:rFonts w:ascii="Arial Unicode MS" w:hAnsi="Arial Unicode MS" w:hint="eastAsia"/>
          <w:bCs/>
          <w:color w:val="000000"/>
          <w:sz w:val="18"/>
        </w:rPr>
        <w:t>】</w:t>
      </w:r>
    </w:p>
    <w:p w14:paraId="7C1E4F66" w14:textId="16369EC3" w:rsidR="005C4537" w:rsidRPr="00BE5463" w:rsidRDefault="005C4537" w:rsidP="005C4537">
      <w:pPr>
        <w:widowControl/>
        <w:ind w:left="142"/>
        <w:rPr>
          <w:rFonts w:ascii="Arial Unicode MS" w:hAnsi="Arial Unicode MS"/>
          <w:sz w:val="18"/>
        </w:rPr>
      </w:pPr>
      <w:r w:rsidRPr="00BE5463">
        <w:rPr>
          <w:rFonts w:ascii="Arial Unicode MS" w:hAnsi="Arial Unicode MS" w:hint="eastAsia"/>
          <w:bCs/>
          <w:color w:val="000000"/>
          <w:sz w:val="18"/>
        </w:rPr>
        <w:t>‧</w:t>
      </w:r>
      <w:r w:rsidRPr="00BE5463">
        <w:rPr>
          <w:rFonts w:ascii="Arial Unicode MS" w:hAnsi="Arial Unicode MS"/>
          <w:sz w:val="18"/>
        </w:rPr>
        <w:t>2020</w:t>
      </w:r>
      <w:r w:rsidRPr="00BE5463">
        <w:rPr>
          <w:rFonts w:ascii="Arial Unicode MS" w:hAnsi="Arial Unicode MS" w:hint="eastAsia"/>
          <w:sz w:val="18"/>
        </w:rPr>
        <w:t>年</w:t>
      </w:r>
      <w:r w:rsidRPr="00BE5463">
        <w:rPr>
          <w:rFonts w:ascii="Arial Unicode MS" w:hAnsi="Arial Unicode MS"/>
          <w:sz w:val="18"/>
        </w:rPr>
        <w:t>10</w:t>
      </w:r>
      <w:r w:rsidRPr="00BE5463">
        <w:rPr>
          <w:rFonts w:ascii="Arial Unicode MS" w:hAnsi="Arial Unicode MS" w:hint="eastAsia"/>
          <w:sz w:val="18"/>
        </w:rPr>
        <w:t>月</w:t>
      </w:r>
      <w:r w:rsidRPr="00BE5463">
        <w:rPr>
          <w:rFonts w:ascii="Arial Unicode MS" w:hAnsi="Arial Unicode MS"/>
          <w:sz w:val="18"/>
        </w:rPr>
        <w:t>17</w:t>
      </w:r>
      <w:r w:rsidRPr="00BE5463">
        <w:rPr>
          <w:rFonts w:ascii="Arial Unicode MS" w:hAnsi="Arial Unicode MS"/>
          <w:sz w:val="18"/>
        </w:rPr>
        <w:t>日第十三届全國人民代表大會常務委員會第二十二次會議《關于修改〈中華人民共和國國徽法〉的决定》第二次修正）</w:t>
      </w:r>
    </w:p>
    <w:p w14:paraId="31D8F1C5" w14:textId="77777777" w:rsidR="005C4537" w:rsidRDefault="005C4537" w:rsidP="005C4537">
      <w:pPr>
        <w:widowControl/>
      </w:pPr>
    </w:p>
    <w:p w14:paraId="6ABFD3D4" w14:textId="66B48AF5" w:rsidR="005C4537" w:rsidRPr="00BE5463" w:rsidRDefault="005C4537" w:rsidP="005C4537">
      <w:pPr>
        <w:pStyle w:val="1"/>
        <w:spacing w:beforeLines="30" w:before="108" w:beforeAutospacing="0" w:afterLines="30" w:after="108" w:afterAutospacing="0"/>
        <w:rPr>
          <w:color w:val="990000"/>
          <w:szCs w:val="27"/>
        </w:rPr>
      </w:pPr>
      <w:r w:rsidRPr="00BE5463">
        <w:rPr>
          <w:rFonts w:hint="eastAsia"/>
          <w:color w:val="990000"/>
        </w:rPr>
        <w:t>【法規內容】</w:t>
      </w:r>
    </w:p>
    <w:p w14:paraId="5C2E4DDF" w14:textId="4C8EC2D9" w:rsidR="005C4537" w:rsidRPr="00BE5463" w:rsidRDefault="005C4537" w:rsidP="005C4537">
      <w:pPr>
        <w:pStyle w:val="2"/>
      </w:pPr>
      <w:bookmarkStart w:id="2" w:name="a1"/>
      <w:bookmarkEnd w:id="2"/>
      <w:r w:rsidRPr="00BE5463">
        <w:rPr>
          <w:rFonts w:hint="eastAsia"/>
        </w:rPr>
        <w:t>第</w:t>
      </w:r>
      <w:r w:rsidRPr="00BE5463">
        <w:t>1</w:t>
      </w:r>
      <w:r w:rsidRPr="00BE5463">
        <w:rPr>
          <w:rFonts w:hint="eastAsia"/>
        </w:rPr>
        <w:t>條</w:t>
      </w:r>
    </w:p>
    <w:p w14:paraId="776E4664" w14:textId="5E6E0E5A" w:rsidR="005C4537" w:rsidRPr="00BE5463" w:rsidRDefault="005C4537" w:rsidP="005C4537">
      <w:pPr>
        <w:ind w:left="142"/>
        <w:rPr>
          <w:rFonts w:ascii="Arial Unicode MS" w:hAnsi="Arial Unicode MS"/>
        </w:rPr>
      </w:pPr>
      <w:r w:rsidRPr="00BE5463">
        <w:rPr>
          <w:rFonts w:ascii="Arial Unicode MS" w:hAnsi="Arial Unicode MS"/>
        </w:rPr>
        <w:t xml:space="preserve">　　爲了維護國徽的尊嚴，正確使用國徽，增强公民的國家觀念，弘揚愛國主義精神，培育和踐行社會主義核心價值觀，根</w:t>
      </w:r>
      <w:r w:rsidRPr="005C4537">
        <w:rPr>
          <w:rFonts w:ascii="Arial Unicode MS" w:hAnsi="Arial Unicode MS" w:hint="eastAsia"/>
        </w:rPr>
        <w:t>據</w:t>
      </w:r>
      <w:hyperlink r:id="rId15" w:history="1">
        <w:r>
          <w:rPr>
            <w:rStyle w:val="a3"/>
            <w:rFonts w:ascii="Arial Unicode MS" w:hAnsi="Arial Unicode MS" w:hint="eastAsia"/>
          </w:rPr>
          <w:t>憲法</w:t>
        </w:r>
      </w:hyperlink>
      <w:r w:rsidRPr="00BE5463">
        <w:rPr>
          <w:rFonts w:ascii="Arial Unicode MS" w:hAnsi="Arial Unicode MS" w:hint="eastAsia"/>
        </w:rPr>
        <w:t>，制定本法。</w:t>
      </w:r>
    </w:p>
    <w:p w14:paraId="5C8F571F" w14:textId="1F2F3952" w:rsidR="005C4537" w:rsidRPr="00BE5463" w:rsidRDefault="005C4537" w:rsidP="005C4537">
      <w:pPr>
        <w:pStyle w:val="2"/>
      </w:pPr>
      <w:bookmarkStart w:id="3" w:name="a2"/>
      <w:bookmarkEnd w:id="3"/>
      <w:r w:rsidRPr="00BE5463">
        <w:rPr>
          <w:rFonts w:hint="eastAsia"/>
        </w:rPr>
        <w:t>第</w:t>
      </w:r>
      <w:r w:rsidRPr="00BE5463">
        <w:t>2</w:t>
      </w:r>
      <w:r w:rsidRPr="00BE5463">
        <w:rPr>
          <w:rFonts w:hint="eastAsia"/>
        </w:rPr>
        <w:t>條</w:t>
      </w:r>
    </w:p>
    <w:p w14:paraId="020E3694" w14:textId="7060C643" w:rsidR="005C4537" w:rsidRPr="00BE5463" w:rsidRDefault="005C4537" w:rsidP="005C4537">
      <w:pPr>
        <w:ind w:left="142"/>
        <w:rPr>
          <w:rFonts w:ascii="Arial Unicode MS" w:hAnsi="Arial Unicode MS"/>
        </w:rPr>
      </w:pPr>
      <w:r w:rsidRPr="00BE5463">
        <w:rPr>
          <w:rFonts w:ascii="Arial Unicode MS" w:hAnsi="Arial Unicode MS" w:hint="eastAsia"/>
        </w:rPr>
        <w:t xml:space="preserve">　　中華人民共和國國徽，中間是五星照耀下的天安門，周圍是穀穗和齒輪。</w:t>
      </w:r>
    </w:p>
    <w:p w14:paraId="765077F8" w14:textId="0484C145"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中華人民共和國國徽按照</w:t>
      </w:r>
      <w:r w:rsidRPr="00BE5463">
        <w:rPr>
          <w:rFonts w:ascii="Arial Unicode MS" w:hAnsi="Arial Unicode MS"/>
          <w:color w:val="17365D"/>
        </w:rPr>
        <w:t>1950</w:t>
      </w:r>
      <w:r w:rsidRPr="00BE5463">
        <w:rPr>
          <w:rFonts w:ascii="Arial Unicode MS" w:hAnsi="Arial Unicode MS" w:hint="eastAsia"/>
          <w:color w:val="17365D"/>
        </w:rPr>
        <w:t>年中央人民政府委員會通過的《</w:t>
      </w:r>
      <w:hyperlink w:anchor="_附件：" w:history="1">
        <w:r w:rsidRPr="00533652">
          <w:rPr>
            <w:rStyle w:val="a3"/>
            <w:rFonts w:ascii="Arial Unicode MS" w:hAnsi="Arial Unicode MS" w:hint="eastAsia"/>
          </w:rPr>
          <w:t>中華人民共和國國徽圖案</w:t>
        </w:r>
      </w:hyperlink>
      <w:r w:rsidRPr="00BE5463">
        <w:rPr>
          <w:rFonts w:ascii="Arial Unicode MS" w:hAnsi="Arial Unicode MS" w:hint="eastAsia"/>
          <w:color w:val="17365D"/>
        </w:rPr>
        <w:t>》和中央人民政府委員會辦公廳公布的《</w:t>
      </w:r>
      <w:hyperlink w:anchor="_说明：" w:history="1">
        <w:r w:rsidRPr="00533652">
          <w:rPr>
            <w:rStyle w:val="a3"/>
            <w:rFonts w:ascii="Arial Unicode MS" w:hAnsi="Arial Unicode MS" w:hint="eastAsia"/>
          </w:rPr>
          <w:t>中華人民共和國國徽圖案製作說明</w:t>
        </w:r>
      </w:hyperlink>
      <w:r w:rsidRPr="00BE5463">
        <w:rPr>
          <w:rFonts w:ascii="Arial Unicode MS" w:hAnsi="Arial Unicode MS" w:hint="eastAsia"/>
          <w:color w:val="17365D"/>
        </w:rPr>
        <w:t>》製作。</w:t>
      </w:r>
    </w:p>
    <w:p w14:paraId="08176BBF" w14:textId="134BA910" w:rsidR="005C4537" w:rsidRPr="00BE5463" w:rsidRDefault="005C4537" w:rsidP="005C4537">
      <w:pPr>
        <w:pStyle w:val="2"/>
      </w:pPr>
      <w:bookmarkStart w:id="4" w:name="a3"/>
      <w:bookmarkEnd w:id="4"/>
      <w:r w:rsidRPr="00BE5463">
        <w:rPr>
          <w:rFonts w:hint="eastAsia"/>
        </w:rPr>
        <w:t>第</w:t>
      </w:r>
      <w:r w:rsidRPr="00BE5463">
        <w:t>3</w:t>
      </w:r>
      <w:r w:rsidRPr="00BE5463">
        <w:rPr>
          <w:rFonts w:hint="eastAsia"/>
        </w:rPr>
        <w:t>條</w:t>
      </w:r>
    </w:p>
    <w:p w14:paraId="058D322B" w14:textId="63F35C30" w:rsidR="005C4537" w:rsidRPr="00BE5463" w:rsidRDefault="005C4537" w:rsidP="005C4537">
      <w:pPr>
        <w:ind w:left="142"/>
        <w:rPr>
          <w:rFonts w:ascii="Arial Unicode MS" w:hAnsi="Arial Unicode MS"/>
        </w:rPr>
      </w:pPr>
      <w:r w:rsidRPr="00BE5463">
        <w:rPr>
          <w:rFonts w:ascii="Arial Unicode MS" w:hAnsi="Arial Unicode MS" w:hint="eastAsia"/>
        </w:rPr>
        <w:t xml:space="preserve">　　中華人民共和國國徽是中華人民共和國的象徵和標志。</w:t>
      </w:r>
    </w:p>
    <w:p w14:paraId="14CA3C71" w14:textId="4FC021F1"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一切組織和公民，都應當尊重和愛護國徽。</w:t>
      </w:r>
    </w:p>
    <w:p w14:paraId="2D7D83F5" w14:textId="1AF1F746" w:rsidR="005C4537" w:rsidRPr="00BE5463" w:rsidRDefault="005C4537" w:rsidP="005C4537">
      <w:pPr>
        <w:pStyle w:val="2"/>
      </w:pPr>
      <w:bookmarkStart w:id="5" w:name="a4"/>
      <w:bookmarkEnd w:id="5"/>
      <w:r w:rsidRPr="00BE5463">
        <w:rPr>
          <w:rFonts w:hint="eastAsia"/>
        </w:rPr>
        <w:t>第</w:t>
      </w:r>
      <w:r w:rsidRPr="00BE5463">
        <w:t>4</w:t>
      </w:r>
      <w:r w:rsidRPr="00BE5463">
        <w:rPr>
          <w:rFonts w:hint="eastAsia"/>
        </w:rPr>
        <w:t>條</w:t>
      </w:r>
    </w:p>
    <w:p w14:paraId="433C1DBA" w14:textId="3DD6E2CB" w:rsidR="005C4537" w:rsidRPr="00BE5463" w:rsidRDefault="005C4537" w:rsidP="005C4537">
      <w:pPr>
        <w:ind w:left="142"/>
        <w:rPr>
          <w:rFonts w:ascii="Arial Unicode MS" w:hAnsi="Arial Unicode MS"/>
        </w:rPr>
      </w:pPr>
      <w:r w:rsidRPr="00BE5463">
        <w:rPr>
          <w:rFonts w:ascii="Arial Unicode MS" w:hAnsi="Arial Unicode MS" w:hint="eastAsia"/>
        </w:rPr>
        <w:t xml:space="preserve">　　下列機構應當懸挂國徽：</w:t>
      </w:r>
    </w:p>
    <w:p w14:paraId="744D4C99" w14:textId="3677117E" w:rsidR="005C4537" w:rsidRDefault="005C4537" w:rsidP="005C4537">
      <w:pPr>
        <w:ind w:left="142"/>
        <w:rPr>
          <w:rFonts w:ascii="Arial Unicode MS" w:hAnsi="Arial Unicode MS"/>
        </w:rPr>
      </w:pPr>
      <w:r w:rsidRPr="00BE5463">
        <w:rPr>
          <w:rFonts w:ascii="Arial Unicode MS" w:hAnsi="Arial Unicode MS" w:hint="eastAsia"/>
        </w:rPr>
        <w:t xml:space="preserve">　　（一）各級人民代表大會常務委員會；</w:t>
      </w:r>
    </w:p>
    <w:p w14:paraId="5480763A" w14:textId="0503A5E2" w:rsidR="005C4537" w:rsidRDefault="005C4537" w:rsidP="005C4537">
      <w:pPr>
        <w:ind w:left="142"/>
        <w:rPr>
          <w:rFonts w:ascii="Arial Unicode MS" w:hAnsi="Arial Unicode MS"/>
        </w:rPr>
      </w:pPr>
      <w:r w:rsidRPr="00BE5463">
        <w:rPr>
          <w:rFonts w:ascii="Arial Unicode MS" w:hAnsi="Arial Unicode MS" w:hint="eastAsia"/>
        </w:rPr>
        <w:t xml:space="preserve">　　（二）各級人民政府；</w:t>
      </w:r>
    </w:p>
    <w:p w14:paraId="5F447798" w14:textId="21E4E68F" w:rsidR="005C4537" w:rsidRDefault="005C4537" w:rsidP="005C4537">
      <w:pPr>
        <w:ind w:left="142"/>
        <w:rPr>
          <w:rFonts w:ascii="Arial Unicode MS" w:hAnsi="Arial Unicode MS"/>
        </w:rPr>
      </w:pPr>
      <w:r w:rsidRPr="00BE5463">
        <w:rPr>
          <w:rFonts w:ascii="Arial Unicode MS" w:hAnsi="Arial Unicode MS" w:hint="eastAsia"/>
        </w:rPr>
        <w:t xml:space="preserve">　　（三）中央軍事委員會；</w:t>
      </w:r>
    </w:p>
    <w:p w14:paraId="60ACEAF8" w14:textId="3DB02618" w:rsidR="005C4537" w:rsidRDefault="005C4537" w:rsidP="005C4537">
      <w:pPr>
        <w:ind w:left="142"/>
        <w:rPr>
          <w:rFonts w:ascii="Arial Unicode MS" w:hAnsi="Arial Unicode MS"/>
        </w:rPr>
      </w:pPr>
      <w:r w:rsidRPr="00BE5463">
        <w:rPr>
          <w:rFonts w:ascii="Arial Unicode MS" w:hAnsi="Arial Unicode MS" w:hint="eastAsia"/>
        </w:rPr>
        <w:t xml:space="preserve">　　（四）各級監察委員會；</w:t>
      </w:r>
    </w:p>
    <w:p w14:paraId="64BF0362" w14:textId="37B6B05D" w:rsidR="005C4537" w:rsidRDefault="005C4537" w:rsidP="005C4537">
      <w:pPr>
        <w:ind w:left="142"/>
        <w:rPr>
          <w:rFonts w:ascii="Arial Unicode MS" w:hAnsi="Arial Unicode MS"/>
        </w:rPr>
      </w:pPr>
      <w:r w:rsidRPr="00BE5463">
        <w:rPr>
          <w:rFonts w:ascii="Arial Unicode MS" w:hAnsi="Arial Unicode MS" w:hint="eastAsia"/>
        </w:rPr>
        <w:t xml:space="preserve">　　（五）各級人民法院和專門人民法院；</w:t>
      </w:r>
    </w:p>
    <w:p w14:paraId="0EF1B7E5" w14:textId="58222E52" w:rsidR="005C4537" w:rsidRDefault="005C4537" w:rsidP="005C4537">
      <w:pPr>
        <w:ind w:left="142"/>
        <w:rPr>
          <w:rFonts w:ascii="Arial Unicode MS" w:hAnsi="Arial Unicode MS"/>
        </w:rPr>
      </w:pPr>
      <w:r w:rsidRPr="00BE5463">
        <w:rPr>
          <w:rFonts w:ascii="Arial Unicode MS" w:hAnsi="Arial Unicode MS" w:hint="eastAsia"/>
        </w:rPr>
        <w:t xml:space="preserve">　　（六）各級人民檢察院和專門人民檢察院；</w:t>
      </w:r>
    </w:p>
    <w:p w14:paraId="6A28983E" w14:textId="6E255417" w:rsidR="005C4537" w:rsidRDefault="005C4537" w:rsidP="005C4537">
      <w:pPr>
        <w:ind w:left="142"/>
        <w:rPr>
          <w:rFonts w:ascii="Arial Unicode MS" w:hAnsi="Arial Unicode MS"/>
        </w:rPr>
      </w:pPr>
      <w:r w:rsidRPr="00BE5463">
        <w:rPr>
          <w:rFonts w:ascii="Arial Unicode MS" w:hAnsi="Arial Unicode MS" w:hint="eastAsia"/>
        </w:rPr>
        <w:t xml:space="preserve">　　（七）外交部；</w:t>
      </w:r>
    </w:p>
    <w:p w14:paraId="32656A60" w14:textId="15CDEF8C" w:rsidR="005C4537" w:rsidRDefault="005C4537" w:rsidP="005C4537">
      <w:pPr>
        <w:ind w:left="142"/>
        <w:rPr>
          <w:rFonts w:ascii="Arial Unicode MS" w:hAnsi="Arial Unicode MS"/>
        </w:rPr>
      </w:pPr>
      <w:r w:rsidRPr="00BE5463">
        <w:rPr>
          <w:rFonts w:ascii="Arial Unicode MS" w:hAnsi="Arial Unicode MS" w:hint="eastAsia"/>
        </w:rPr>
        <w:t xml:space="preserve">　　（八）國家駐外使館、領館和其他外交代表機構；</w:t>
      </w:r>
    </w:p>
    <w:p w14:paraId="77AEB545" w14:textId="654F01D2" w:rsidR="005C4537" w:rsidRPr="00BE5463" w:rsidRDefault="005C4537" w:rsidP="005C4537">
      <w:pPr>
        <w:ind w:left="142"/>
        <w:rPr>
          <w:rFonts w:ascii="Arial Unicode MS" w:hAnsi="Arial Unicode MS"/>
        </w:rPr>
      </w:pPr>
      <w:r w:rsidRPr="00BE5463">
        <w:rPr>
          <w:rFonts w:ascii="Arial Unicode MS" w:hAnsi="Arial Unicode MS" w:hint="eastAsia"/>
        </w:rPr>
        <w:lastRenderedPageBreak/>
        <w:t xml:space="preserve">　　（九）中央人民政府駐香港特別行政區有關機構、中央人民政府駐澳門特別行政區有關機構。</w:t>
      </w:r>
    </w:p>
    <w:p w14:paraId="046D1474" w14:textId="24BDFB6E"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國徽應當懸挂在機關正門上方正中處。</w:t>
      </w:r>
    </w:p>
    <w:p w14:paraId="67B64755" w14:textId="586375DF" w:rsidR="005C4537" w:rsidRPr="00BE5463" w:rsidRDefault="005C4537" w:rsidP="005C4537">
      <w:pPr>
        <w:pStyle w:val="2"/>
      </w:pPr>
      <w:bookmarkStart w:id="6" w:name="a5"/>
      <w:bookmarkEnd w:id="6"/>
      <w:r w:rsidRPr="00BE5463">
        <w:rPr>
          <w:rFonts w:hint="eastAsia"/>
        </w:rPr>
        <w:t>第</w:t>
      </w:r>
      <w:r w:rsidRPr="00BE5463">
        <w:t>5</w:t>
      </w:r>
      <w:r w:rsidRPr="00BE5463">
        <w:rPr>
          <w:rFonts w:hint="eastAsia"/>
        </w:rPr>
        <w:t>條</w:t>
      </w:r>
    </w:p>
    <w:p w14:paraId="56DB73A0" w14:textId="5952D9D1" w:rsidR="005C4537" w:rsidRPr="00BE5463" w:rsidRDefault="005C4537" w:rsidP="005C4537">
      <w:pPr>
        <w:ind w:left="142"/>
        <w:rPr>
          <w:rFonts w:ascii="Arial Unicode MS" w:hAnsi="Arial Unicode MS"/>
        </w:rPr>
      </w:pPr>
      <w:r w:rsidRPr="00BE5463">
        <w:rPr>
          <w:rFonts w:ascii="Arial Unicode MS" w:hAnsi="Arial Unicode MS" w:hint="eastAsia"/>
        </w:rPr>
        <w:t xml:space="preserve">　　下列場所應當懸挂國徽：</w:t>
      </w:r>
    </w:p>
    <w:p w14:paraId="3BEFA29B" w14:textId="2AE17962" w:rsidR="005C4537" w:rsidRDefault="005C4537" w:rsidP="005C4537">
      <w:pPr>
        <w:ind w:left="142"/>
        <w:rPr>
          <w:rFonts w:ascii="Arial Unicode MS" w:hAnsi="Arial Unicode MS"/>
        </w:rPr>
      </w:pPr>
      <w:r w:rsidRPr="00BE5463">
        <w:rPr>
          <w:rFonts w:ascii="Arial Unicode MS" w:hAnsi="Arial Unicode MS" w:hint="eastAsia"/>
        </w:rPr>
        <w:t xml:space="preserve">　　（一）北京天安門城樓、人民大會堂；</w:t>
      </w:r>
    </w:p>
    <w:p w14:paraId="733DFA35" w14:textId="72250E7B" w:rsidR="005C4537" w:rsidRDefault="005C4537" w:rsidP="005C4537">
      <w:pPr>
        <w:ind w:left="142"/>
        <w:rPr>
          <w:rFonts w:ascii="Arial Unicode MS" w:hAnsi="Arial Unicode MS"/>
        </w:rPr>
      </w:pPr>
      <w:r w:rsidRPr="00BE5463">
        <w:rPr>
          <w:rFonts w:ascii="Arial Unicode MS" w:hAnsi="Arial Unicode MS" w:hint="eastAsia"/>
        </w:rPr>
        <w:t xml:space="preserve">　　（二）縣級以上各級人民代表大會及其常務委員會會議廳，鄉、民族鄉、鎮的人民代表大會會場；</w:t>
      </w:r>
    </w:p>
    <w:p w14:paraId="2BB4C4A8" w14:textId="091A2FB8" w:rsidR="005C4537" w:rsidRDefault="005C4537" w:rsidP="005C4537">
      <w:pPr>
        <w:ind w:left="142"/>
        <w:rPr>
          <w:rFonts w:ascii="Arial Unicode MS" w:hAnsi="Arial Unicode MS"/>
        </w:rPr>
      </w:pPr>
      <w:r w:rsidRPr="00BE5463">
        <w:rPr>
          <w:rFonts w:ascii="Arial Unicode MS" w:hAnsi="Arial Unicode MS" w:hint="eastAsia"/>
        </w:rPr>
        <w:t xml:space="preserve">　　（三）各級人民法院和專門人民法院的審判庭；</w:t>
      </w:r>
    </w:p>
    <w:p w14:paraId="50E92F2E" w14:textId="5905AE37" w:rsidR="005C4537" w:rsidRDefault="005C4537" w:rsidP="005C4537">
      <w:pPr>
        <w:ind w:left="142"/>
        <w:rPr>
          <w:rFonts w:ascii="Arial Unicode MS" w:hAnsi="Arial Unicode MS"/>
        </w:rPr>
      </w:pPr>
      <w:r w:rsidRPr="00BE5463">
        <w:rPr>
          <w:rFonts w:ascii="Arial Unicode MS" w:hAnsi="Arial Unicode MS" w:hint="eastAsia"/>
        </w:rPr>
        <w:t xml:space="preserve">　　（四）</w:t>
      </w:r>
      <w:hyperlink r:id="rId16" w:history="1">
        <w:r w:rsidR="006E7213">
          <w:rPr>
            <w:rStyle w:val="a3"/>
            <w:rFonts w:ascii="Arial Unicode MS" w:hAnsi="Arial Unicode MS" w:hint="eastAsia"/>
          </w:rPr>
          <w:t>憲法</w:t>
        </w:r>
      </w:hyperlink>
      <w:r w:rsidRPr="00BE5463">
        <w:rPr>
          <w:rFonts w:ascii="Arial Unicode MS" w:hAnsi="Arial Unicode MS" w:hint="eastAsia"/>
        </w:rPr>
        <w:t>宣誓場所；</w:t>
      </w:r>
    </w:p>
    <w:p w14:paraId="1CC3E2DC" w14:textId="73D4E4A6" w:rsidR="005C4537" w:rsidRPr="00BE5463" w:rsidRDefault="005C4537" w:rsidP="005C4537">
      <w:pPr>
        <w:ind w:left="142"/>
        <w:rPr>
          <w:rFonts w:ascii="Arial Unicode MS" w:hAnsi="Arial Unicode MS"/>
        </w:rPr>
      </w:pPr>
      <w:r w:rsidRPr="00BE5463">
        <w:rPr>
          <w:rFonts w:ascii="Arial Unicode MS" w:hAnsi="Arial Unicode MS" w:hint="eastAsia"/>
        </w:rPr>
        <w:t xml:space="preserve">　　（五）出境入境口岸的適當場所。</w:t>
      </w:r>
    </w:p>
    <w:p w14:paraId="21E2E206" w14:textId="6A842A96" w:rsidR="005C4537" w:rsidRPr="00BE5463" w:rsidRDefault="005C4537" w:rsidP="005C4537">
      <w:pPr>
        <w:pStyle w:val="2"/>
      </w:pPr>
      <w:bookmarkStart w:id="7" w:name="a6"/>
      <w:bookmarkEnd w:id="7"/>
      <w:r w:rsidRPr="00BE5463">
        <w:rPr>
          <w:rFonts w:hint="eastAsia"/>
        </w:rPr>
        <w:t>第</w:t>
      </w:r>
      <w:r w:rsidRPr="00BE5463">
        <w:t>6</w:t>
      </w:r>
      <w:r w:rsidRPr="00BE5463">
        <w:rPr>
          <w:rFonts w:hint="eastAsia"/>
        </w:rPr>
        <w:t>條</w:t>
      </w:r>
    </w:p>
    <w:p w14:paraId="1805BA54" w14:textId="24F186E9" w:rsidR="005C4537" w:rsidRPr="00BE5463" w:rsidRDefault="005C4537" w:rsidP="005C4537">
      <w:pPr>
        <w:ind w:left="142"/>
        <w:rPr>
          <w:rFonts w:ascii="Arial Unicode MS" w:hAnsi="Arial Unicode MS"/>
        </w:rPr>
      </w:pPr>
      <w:r w:rsidRPr="00BE5463">
        <w:rPr>
          <w:rFonts w:ascii="Arial Unicode MS" w:hAnsi="Arial Unicode MS" w:hint="eastAsia"/>
        </w:rPr>
        <w:t xml:space="preserve">　　下列機構的印章應當刻有國徽圖案：</w:t>
      </w:r>
    </w:p>
    <w:p w14:paraId="2EC9DA32" w14:textId="5DA91626" w:rsidR="005C4537" w:rsidRDefault="005C4537" w:rsidP="005C4537">
      <w:pPr>
        <w:ind w:left="142"/>
        <w:rPr>
          <w:rFonts w:ascii="Arial Unicode MS" w:hAnsi="Arial Unicode MS"/>
        </w:rPr>
      </w:pPr>
      <w:r w:rsidRPr="00BE5463">
        <w:rPr>
          <w:rFonts w:ascii="Arial Unicode MS" w:hAnsi="Arial Unicode MS" w:hint="eastAsia"/>
        </w:rPr>
        <w:t xml:space="preserve">　　（一）全國人民代表大會常務委員會，國務院，中央軍事委員會，國家監察委員會，最高人民法院，最高人民檢察院；</w:t>
      </w:r>
    </w:p>
    <w:p w14:paraId="10C4740D" w14:textId="3AD707CE" w:rsidR="005C4537" w:rsidRDefault="005C4537" w:rsidP="005C4537">
      <w:pPr>
        <w:ind w:left="142"/>
        <w:rPr>
          <w:rFonts w:ascii="Arial Unicode MS" w:hAnsi="Arial Unicode MS"/>
        </w:rPr>
      </w:pPr>
      <w:r w:rsidRPr="00BE5463">
        <w:rPr>
          <w:rFonts w:ascii="Arial Unicode MS" w:hAnsi="Arial Unicode MS" w:hint="eastAsia"/>
        </w:rPr>
        <w:t xml:space="preserve">　　（二）全國人民代表大會各專門委員會和全國人民代表大會常務委員會辦公廳、工作委員會，國務院各部、各委員會、各直屬機構、國務院辦公廳以及國務院規定應當使用刻有國徽圖案印章的辦事機構，中央軍事委員會辦公廳以及中央軍事委員會規定應當使用刻有國徽圖案印章的其他機構；</w:t>
      </w:r>
    </w:p>
    <w:p w14:paraId="5BA4DFED" w14:textId="2526E0B3" w:rsidR="005C4537" w:rsidRDefault="005C4537" w:rsidP="005C4537">
      <w:pPr>
        <w:ind w:left="142"/>
        <w:rPr>
          <w:rFonts w:ascii="Arial Unicode MS" w:hAnsi="Arial Unicode MS"/>
        </w:rPr>
      </w:pPr>
      <w:r w:rsidRPr="00BE5463">
        <w:rPr>
          <w:rFonts w:ascii="Arial Unicode MS" w:hAnsi="Arial Unicode MS" w:hint="eastAsia"/>
        </w:rPr>
        <w:t xml:space="preserve">　　（三）縣級以上地方各級人民代表大會常務委員會、人民政府、監察委員會、人民法院、人民檢察院，專門人民法院，專門人民檢察院；</w:t>
      </w:r>
    </w:p>
    <w:p w14:paraId="5F2F72B1" w14:textId="330ABC1A" w:rsidR="005C4537" w:rsidRPr="00BE5463" w:rsidRDefault="005C4537" w:rsidP="005C4537">
      <w:pPr>
        <w:ind w:left="142"/>
        <w:rPr>
          <w:rFonts w:ascii="Arial Unicode MS" w:hAnsi="Arial Unicode MS"/>
        </w:rPr>
      </w:pPr>
      <w:r w:rsidRPr="00BE5463">
        <w:rPr>
          <w:rFonts w:ascii="Arial Unicode MS" w:hAnsi="Arial Unicode MS" w:hint="eastAsia"/>
        </w:rPr>
        <w:t xml:space="preserve">　　（四）國家駐外使館、領館和其他外交代表機構。</w:t>
      </w:r>
    </w:p>
    <w:p w14:paraId="3A4FEA36" w14:textId="26F10670" w:rsidR="005C4537" w:rsidRPr="00BE5463" w:rsidRDefault="005C4537" w:rsidP="005C4537">
      <w:pPr>
        <w:pStyle w:val="2"/>
      </w:pPr>
      <w:bookmarkStart w:id="8" w:name="a7"/>
      <w:bookmarkEnd w:id="8"/>
      <w:r w:rsidRPr="00BE5463">
        <w:rPr>
          <w:rFonts w:hint="eastAsia"/>
        </w:rPr>
        <w:t>第</w:t>
      </w:r>
      <w:r w:rsidRPr="00BE5463">
        <w:t>7</w:t>
      </w:r>
      <w:r w:rsidRPr="00BE5463">
        <w:rPr>
          <w:rFonts w:hint="eastAsia"/>
        </w:rPr>
        <w:t>條</w:t>
      </w:r>
    </w:p>
    <w:p w14:paraId="26D8E166" w14:textId="783A75FA" w:rsidR="005C4537" w:rsidRPr="00BE5463" w:rsidRDefault="005C4537" w:rsidP="005C4537">
      <w:pPr>
        <w:ind w:left="142"/>
        <w:rPr>
          <w:rFonts w:ascii="Arial Unicode MS" w:hAnsi="Arial Unicode MS"/>
        </w:rPr>
      </w:pPr>
      <w:r w:rsidRPr="00BE5463">
        <w:rPr>
          <w:rFonts w:ascii="Arial Unicode MS" w:hAnsi="Arial Unicode MS" w:hint="eastAsia"/>
        </w:rPr>
        <w:t xml:space="preserve">　　本法</w:t>
      </w:r>
      <w:hyperlink w:anchor="a6" w:history="1">
        <w:r w:rsidRPr="00BF69FC">
          <w:rPr>
            <w:rStyle w:val="a3"/>
            <w:rFonts w:ascii="Arial Unicode MS" w:hAnsi="Arial Unicode MS" w:hint="eastAsia"/>
          </w:rPr>
          <w:t>第六條</w:t>
        </w:r>
      </w:hyperlink>
      <w:r w:rsidRPr="00BE5463">
        <w:rPr>
          <w:rFonts w:ascii="Arial Unicode MS" w:hAnsi="Arial Unicode MS" w:hint="eastAsia"/>
        </w:rPr>
        <w:t>規定的機構應當在其網站首頁顯著位置使用國徽圖案。</w:t>
      </w:r>
    </w:p>
    <w:p w14:paraId="694BE057" w14:textId="03D0FEEC"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網站使用的國徽圖案標準版本在中國人大網和中國政府網上發布。</w:t>
      </w:r>
    </w:p>
    <w:p w14:paraId="1EEA6517" w14:textId="587C4EAD" w:rsidR="005C4537" w:rsidRPr="00BE5463" w:rsidRDefault="005C4537" w:rsidP="005C4537">
      <w:pPr>
        <w:pStyle w:val="2"/>
      </w:pPr>
      <w:bookmarkStart w:id="9" w:name="a8"/>
      <w:bookmarkEnd w:id="9"/>
      <w:r w:rsidRPr="00BE5463">
        <w:rPr>
          <w:rFonts w:hint="eastAsia"/>
        </w:rPr>
        <w:t>第</w:t>
      </w:r>
      <w:r w:rsidRPr="00BE5463">
        <w:t>8</w:t>
      </w:r>
      <w:r w:rsidRPr="00BE5463">
        <w:rPr>
          <w:rFonts w:hint="eastAsia"/>
        </w:rPr>
        <w:t>條</w:t>
      </w:r>
    </w:p>
    <w:p w14:paraId="2134E405" w14:textId="1C98BA07" w:rsidR="005C4537" w:rsidRPr="00BE5463" w:rsidRDefault="005C4537" w:rsidP="005C4537">
      <w:pPr>
        <w:ind w:left="142"/>
        <w:rPr>
          <w:rFonts w:ascii="Arial Unicode MS" w:hAnsi="Arial Unicode MS"/>
        </w:rPr>
      </w:pPr>
      <w:r w:rsidRPr="00BE5463">
        <w:rPr>
          <w:rFonts w:ascii="Arial Unicode MS" w:hAnsi="Arial Unicode MS" w:hint="eastAsia"/>
        </w:rPr>
        <w:t xml:space="preserve">　　下列文書、出版物等應當印有國徽圖案：</w:t>
      </w:r>
    </w:p>
    <w:p w14:paraId="051C644B" w14:textId="4569C781" w:rsidR="005C4537" w:rsidRDefault="005C4537" w:rsidP="005C4537">
      <w:pPr>
        <w:ind w:left="142"/>
        <w:rPr>
          <w:rFonts w:ascii="Arial Unicode MS" w:hAnsi="Arial Unicode MS"/>
        </w:rPr>
      </w:pPr>
      <w:r w:rsidRPr="00BE5463">
        <w:rPr>
          <w:rFonts w:ascii="Arial Unicode MS" w:hAnsi="Arial Unicode MS" w:hint="eastAsia"/>
        </w:rPr>
        <w:t xml:space="preserve">　　（一）全國人民代表大會常務委員會、中華人民共和國主席和國務院頒發的榮譽證書、任命書、外交文書；</w:t>
      </w:r>
    </w:p>
    <w:p w14:paraId="2D4047DF" w14:textId="500064E7" w:rsidR="005C4537" w:rsidRDefault="005C4537" w:rsidP="005C4537">
      <w:pPr>
        <w:ind w:left="142"/>
        <w:rPr>
          <w:rFonts w:ascii="Arial Unicode MS" w:hAnsi="Arial Unicode MS"/>
        </w:rPr>
      </w:pPr>
      <w:r w:rsidRPr="00BE5463">
        <w:rPr>
          <w:rFonts w:ascii="Arial Unicode MS" w:hAnsi="Arial Unicode MS" w:hint="eastAsia"/>
        </w:rPr>
        <w:t xml:space="preserve">　　（二）中華人民共和國主席、副主席，全國人民代表大會常務委員會委員長、副委員長，國務院總理、副總理、國務委員，中央軍事委員會主席、副主席，國家監察委員會主任，最高人民法院院長和最高人民檢察院檢察長以職務名義對外使用的信封、信箋、請柬等；</w:t>
      </w:r>
    </w:p>
    <w:p w14:paraId="1611F973" w14:textId="3FAD06B2" w:rsidR="005C4537" w:rsidRDefault="005C4537" w:rsidP="005C4537">
      <w:pPr>
        <w:ind w:left="142"/>
        <w:rPr>
          <w:rFonts w:ascii="Arial Unicode MS" w:hAnsi="Arial Unicode MS"/>
        </w:rPr>
      </w:pPr>
      <w:r w:rsidRPr="00BE5463">
        <w:rPr>
          <w:rFonts w:ascii="Arial Unicode MS" w:hAnsi="Arial Unicode MS" w:hint="eastAsia"/>
        </w:rPr>
        <w:t xml:space="preserve">　　（三）全國人民代表大會常務委員會公報、國務院公報、最高人民法院公報和最高人民檢察院公報的封面；</w:t>
      </w:r>
    </w:p>
    <w:p w14:paraId="4A9B7689" w14:textId="59478F06" w:rsidR="005C4537" w:rsidRPr="00BE5463" w:rsidRDefault="005C4537" w:rsidP="005C4537">
      <w:pPr>
        <w:ind w:left="142"/>
        <w:rPr>
          <w:rFonts w:ascii="Arial Unicode MS" w:hAnsi="Arial Unicode MS"/>
        </w:rPr>
      </w:pPr>
      <w:r w:rsidRPr="00BE5463">
        <w:rPr>
          <w:rFonts w:ascii="Arial Unicode MS" w:hAnsi="Arial Unicode MS" w:hint="eastAsia"/>
        </w:rPr>
        <w:t xml:space="preserve">　　（四）國家出版的法律、法規正式版本的封面。</w:t>
      </w:r>
    </w:p>
    <w:p w14:paraId="491F43BB" w14:textId="434BF400" w:rsidR="005C4537" w:rsidRPr="00BE5463" w:rsidRDefault="005C4537" w:rsidP="005C4537">
      <w:pPr>
        <w:pStyle w:val="2"/>
      </w:pPr>
      <w:bookmarkStart w:id="10" w:name="a9"/>
      <w:bookmarkEnd w:id="10"/>
      <w:r w:rsidRPr="00BE5463">
        <w:rPr>
          <w:rFonts w:hint="eastAsia"/>
        </w:rPr>
        <w:t>第</w:t>
      </w:r>
      <w:r w:rsidRPr="00BE5463">
        <w:t>9</w:t>
      </w:r>
      <w:r w:rsidRPr="00BE5463">
        <w:rPr>
          <w:rFonts w:hint="eastAsia"/>
        </w:rPr>
        <w:t>條</w:t>
      </w:r>
    </w:p>
    <w:p w14:paraId="4F762E3B" w14:textId="33231265" w:rsidR="005C4537" w:rsidRPr="00BE5463" w:rsidRDefault="005C4537" w:rsidP="005C4537">
      <w:pPr>
        <w:ind w:left="142"/>
        <w:rPr>
          <w:rFonts w:ascii="Arial Unicode MS" w:hAnsi="Arial Unicode MS"/>
        </w:rPr>
      </w:pPr>
      <w:r w:rsidRPr="00BE5463">
        <w:rPr>
          <w:rFonts w:ascii="Arial Unicode MS" w:hAnsi="Arial Unicode MS" w:hint="eastAsia"/>
        </w:rPr>
        <w:t xml:space="preserve">　　標示國</w:t>
      </w:r>
      <w:r w:rsidRPr="00BE5463">
        <w:rPr>
          <w:rFonts w:ascii="Arial Unicode MS" w:hAnsi="Arial Unicode MS"/>
        </w:rPr>
        <w:t>界綫的界樁、界碑和標示領海基點方位的標志碑以及其他用于顯示國家主權的標志物可以使用國徽圖案</w:t>
      </w:r>
      <w:r w:rsidRPr="00BE5463">
        <w:rPr>
          <w:rFonts w:ascii="Arial Unicode MS" w:hAnsi="Arial Unicode MS" w:hint="eastAsia"/>
        </w:rPr>
        <w:t>。</w:t>
      </w:r>
    </w:p>
    <w:p w14:paraId="03D86A59" w14:textId="4DF5141C"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中國人民銀行發行的法定貨幣可以使用國徽圖案。</w:t>
      </w:r>
    </w:p>
    <w:p w14:paraId="207494CD" w14:textId="480F5EB1" w:rsidR="005C4537" w:rsidRPr="00BE5463" w:rsidRDefault="005C4537" w:rsidP="005C4537">
      <w:pPr>
        <w:pStyle w:val="2"/>
      </w:pPr>
      <w:bookmarkStart w:id="11" w:name="a10"/>
      <w:bookmarkEnd w:id="11"/>
      <w:r w:rsidRPr="00BE5463">
        <w:rPr>
          <w:rFonts w:hint="eastAsia"/>
        </w:rPr>
        <w:lastRenderedPageBreak/>
        <w:t>第</w:t>
      </w:r>
      <w:r w:rsidRPr="00BE5463">
        <w:t>10</w:t>
      </w:r>
      <w:r w:rsidRPr="00BE5463">
        <w:rPr>
          <w:rFonts w:hint="eastAsia"/>
        </w:rPr>
        <w:t>條</w:t>
      </w:r>
    </w:p>
    <w:p w14:paraId="337D465A" w14:textId="081D6D5E" w:rsidR="005C4537" w:rsidRPr="00BE5463" w:rsidRDefault="005C4537" w:rsidP="005C4537">
      <w:pPr>
        <w:ind w:left="142"/>
        <w:rPr>
          <w:rFonts w:ascii="Arial Unicode MS" w:hAnsi="Arial Unicode MS"/>
        </w:rPr>
      </w:pPr>
      <w:r w:rsidRPr="00BE5463">
        <w:rPr>
          <w:rFonts w:ascii="Arial Unicode MS" w:hAnsi="Arial Unicode MS" w:hint="eastAsia"/>
        </w:rPr>
        <w:t xml:space="preserve">　　下列證件、證照可以使用國徽圖案：</w:t>
      </w:r>
    </w:p>
    <w:p w14:paraId="6800C847" w14:textId="594F2589" w:rsidR="005C4537" w:rsidRDefault="005C4537" w:rsidP="005C4537">
      <w:pPr>
        <w:ind w:left="142"/>
        <w:rPr>
          <w:rFonts w:ascii="Arial Unicode MS" w:hAnsi="Arial Unicode MS"/>
        </w:rPr>
      </w:pPr>
      <w:r w:rsidRPr="00BE5463">
        <w:rPr>
          <w:rFonts w:ascii="Arial Unicode MS" w:hAnsi="Arial Unicode MS" w:hint="eastAsia"/>
        </w:rPr>
        <w:t xml:space="preserve">　　（一）國家機關工作人員的工作證件、執法證件等；</w:t>
      </w:r>
    </w:p>
    <w:p w14:paraId="011046FB" w14:textId="1791C922" w:rsidR="005C4537" w:rsidRDefault="005C4537" w:rsidP="005C4537">
      <w:pPr>
        <w:ind w:left="142"/>
        <w:rPr>
          <w:rFonts w:ascii="Arial Unicode MS" w:hAnsi="Arial Unicode MS"/>
        </w:rPr>
      </w:pPr>
      <w:r w:rsidRPr="00BE5463">
        <w:rPr>
          <w:rFonts w:ascii="Arial Unicode MS" w:hAnsi="Arial Unicode MS" w:hint="eastAsia"/>
        </w:rPr>
        <w:t xml:space="preserve">　　（二）國家機關頒發的營業執照、許可證書、批准證書、資格證書、權利證書等；</w:t>
      </w:r>
    </w:p>
    <w:p w14:paraId="687FAFF9" w14:textId="30F3FE61" w:rsidR="005C4537" w:rsidRPr="00BE5463" w:rsidRDefault="005C4537" w:rsidP="005C4537">
      <w:pPr>
        <w:ind w:left="142"/>
        <w:rPr>
          <w:rFonts w:ascii="Arial Unicode MS" w:hAnsi="Arial Unicode MS"/>
        </w:rPr>
      </w:pPr>
      <w:r w:rsidRPr="00BE5463">
        <w:rPr>
          <w:rFonts w:ascii="Arial Unicode MS" w:hAnsi="Arial Unicode MS" w:hint="eastAsia"/>
        </w:rPr>
        <w:t xml:space="preserve">　　（三）居民身份證，中華人民共和國護照等法定出入境證件。</w:t>
      </w:r>
    </w:p>
    <w:p w14:paraId="058EC46B" w14:textId="13A9171D" w:rsidR="005C4537" w:rsidRPr="00BE5463" w:rsidRDefault="005C4537" w:rsidP="005C4537">
      <w:pPr>
        <w:ind w:left="142"/>
        <w:rPr>
          <w:rFonts w:ascii="Arial Unicode MS" w:hAnsi="Arial Unicode MS"/>
          <w:color w:val="17365D"/>
        </w:rPr>
      </w:pPr>
      <w:r w:rsidRPr="00BE5463">
        <w:rPr>
          <w:rFonts w:ascii="Arial Unicode MS" w:hAnsi="Arial Unicode MS"/>
          <w:color w:val="17365D"/>
        </w:rPr>
        <w:t xml:space="preserve">　　國家機關和武裝力量的徽章可以將國徽圖案作爲核心圖案</w:t>
      </w:r>
      <w:r w:rsidRPr="00BE5463">
        <w:rPr>
          <w:rFonts w:ascii="Arial Unicode MS" w:hAnsi="Arial Unicode MS" w:hint="eastAsia"/>
          <w:color w:val="17365D"/>
        </w:rPr>
        <w:t>。</w:t>
      </w:r>
    </w:p>
    <w:p w14:paraId="5111FD75" w14:textId="19750CF7" w:rsidR="005C4537" w:rsidRPr="00BE5463" w:rsidRDefault="005C4537" w:rsidP="005C4537">
      <w:pPr>
        <w:ind w:left="142"/>
        <w:rPr>
          <w:rFonts w:ascii="Arial Unicode MS" w:hAnsi="Arial Unicode MS"/>
        </w:rPr>
      </w:pPr>
      <w:r w:rsidRPr="00BE5463">
        <w:rPr>
          <w:rFonts w:ascii="Arial Unicode MS" w:hAnsi="Arial Unicode MS" w:hint="eastAsia"/>
        </w:rPr>
        <w:t xml:space="preserve">　　公民在莊重的場合可以佩戴國徽徽章，表達愛國情感。</w:t>
      </w:r>
    </w:p>
    <w:p w14:paraId="3A35615F" w14:textId="579B052D" w:rsidR="005C4537" w:rsidRPr="00BE5463" w:rsidRDefault="005C4537" w:rsidP="005C4537">
      <w:pPr>
        <w:pStyle w:val="2"/>
      </w:pPr>
      <w:bookmarkStart w:id="12" w:name="a11"/>
      <w:bookmarkEnd w:id="12"/>
      <w:r w:rsidRPr="00BE5463">
        <w:rPr>
          <w:rFonts w:hint="eastAsia"/>
        </w:rPr>
        <w:t>第</w:t>
      </w:r>
      <w:r w:rsidRPr="00BE5463">
        <w:t>11</w:t>
      </w:r>
      <w:r w:rsidRPr="00BE5463">
        <w:rPr>
          <w:rFonts w:hint="eastAsia"/>
        </w:rPr>
        <w:t>條</w:t>
      </w:r>
    </w:p>
    <w:p w14:paraId="2CE55A9F" w14:textId="2BA68DA2" w:rsidR="005C4537" w:rsidRPr="00BE5463" w:rsidRDefault="005C4537" w:rsidP="005C4537">
      <w:pPr>
        <w:ind w:left="142"/>
        <w:rPr>
          <w:rFonts w:ascii="Arial Unicode MS" w:hAnsi="Arial Unicode MS"/>
        </w:rPr>
      </w:pPr>
      <w:r w:rsidRPr="00BE5463">
        <w:rPr>
          <w:rFonts w:ascii="Arial Unicode MS" w:hAnsi="Arial Unicode MS" w:hint="eastAsia"/>
        </w:rPr>
        <w:t xml:space="preserve">　　外事活動和國家駐外使館、領館以及其他外交代表機構對外使用國徽圖案的辦法，由外交部規定，報國務院批准後施行。</w:t>
      </w:r>
    </w:p>
    <w:p w14:paraId="75D248D2" w14:textId="62445DBC" w:rsidR="005C4537" w:rsidRPr="00BE5463" w:rsidRDefault="005C4537" w:rsidP="005C4537">
      <w:pPr>
        <w:pStyle w:val="2"/>
      </w:pPr>
      <w:bookmarkStart w:id="13" w:name="a12"/>
      <w:bookmarkEnd w:id="13"/>
      <w:r w:rsidRPr="00BE5463">
        <w:rPr>
          <w:rFonts w:hint="eastAsia"/>
        </w:rPr>
        <w:t>第</w:t>
      </w:r>
      <w:r w:rsidRPr="00BE5463">
        <w:t>12</w:t>
      </w:r>
      <w:r w:rsidRPr="00BE5463">
        <w:rPr>
          <w:rFonts w:hint="eastAsia"/>
        </w:rPr>
        <w:t>條</w:t>
      </w:r>
    </w:p>
    <w:p w14:paraId="1F408FEF" w14:textId="5260D3BE" w:rsidR="005C4537" w:rsidRPr="00BE5463" w:rsidRDefault="005C4537" w:rsidP="005C4537">
      <w:pPr>
        <w:ind w:left="142"/>
        <w:rPr>
          <w:rFonts w:ascii="Arial Unicode MS" w:hAnsi="Arial Unicode MS"/>
        </w:rPr>
      </w:pPr>
      <w:r w:rsidRPr="00BE5463">
        <w:rPr>
          <w:rFonts w:ascii="Arial Unicode MS" w:hAnsi="Arial Unicode MS" w:hint="eastAsia"/>
        </w:rPr>
        <w:t xml:space="preserve">　　在本法規定的範圍以外需要懸挂國徽或者使用國徽圖案的，由全國人民代表大會常務委員會辦公廳或者國務院辦公廳會同有關主管部門規定。</w:t>
      </w:r>
    </w:p>
    <w:p w14:paraId="0ADE902E" w14:textId="613E05F5" w:rsidR="005C4537" w:rsidRPr="00BE5463" w:rsidRDefault="005C4537" w:rsidP="005C4537">
      <w:pPr>
        <w:pStyle w:val="2"/>
      </w:pPr>
      <w:bookmarkStart w:id="14" w:name="a13"/>
      <w:bookmarkEnd w:id="14"/>
      <w:r w:rsidRPr="00BE5463">
        <w:rPr>
          <w:rFonts w:hint="eastAsia"/>
        </w:rPr>
        <w:t>第</w:t>
      </w:r>
      <w:r w:rsidRPr="00BE5463">
        <w:t>13</w:t>
      </w:r>
      <w:r w:rsidRPr="00BE5463">
        <w:rPr>
          <w:rFonts w:hint="eastAsia"/>
        </w:rPr>
        <w:t>條</w:t>
      </w:r>
    </w:p>
    <w:p w14:paraId="174DEBB6" w14:textId="6FA95176" w:rsidR="005C4537" w:rsidRPr="00BE5463" w:rsidRDefault="005C4537" w:rsidP="005C4537">
      <w:pPr>
        <w:ind w:left="142"/>
        <w:rPr>
          <w:rFonts w:ascii="Arial Unicode MS" w:hAnsi="Arial Unicode MS"/>
        </w:rPr>
      </w:pPr>
      <w:r w:rsidRPr="00BE5463">
        <w:rPr>
          <w:rFonts w:ascii="Arial Unicode MS" w:hAnsi="Arial Unicode MS" w:hint="eastAsia"/>
        </w:rPr>
        <w:t xml:space="preserve">　　國徽及其圖案不得用于：</w:t>
      </w:r>
    </w:p>
    <w:p w14:paraId="23586508" w14:textId="1E8AF4AF" w:rsidR="005C4537" w:rsidRDefault="005C4537" w:rsidP="005C4537">
      <w:pPr>
        <w:ind w:left="142"/>
        <w:rPr>
          <w:rFonts w:ascii="Arial Unicode MS" w:hAnsi="Arial Unicode MS"/>
        </w:rPr>
      </w:pPr>
      <w:r w:rsidRPr="00BE5463">
        <w:rPr>
          <w:rFonts w:ascii="Arial Unicode MS" w:hAnsi="Arial Unicode MS" w:hint="eastAsia"/>
        </w:rPr>
        <w:t xml:space="preserve">　　（一）商標、授予專利權的外觀設計、商業廣告；</w:t>
      </w:r>
    </w:p>
    <w:p w14:paraId="1128BB6D" w14:textId="61589AF2" w:rsidR="005C4537" w:rsidRDefault="005C4537" w:rsidP="005C4537">
      <w:pPr>
        <w:ind w:left="142"/>
        <w:rPr>
          <w:rFonts w:ascii="Arial Unicode MS" w:hAnsi="Arial Unicode MS"/>
        </w:rPr>
      </w:pPr>
      <w:r w:rsidRPr="00BE5463">
        <w:rPr>
          <w:rFonts w:ascii="Arial Unicode MS" w:hAnsi="Arial Unicode MS" w:hint="eastAsia"/>
        </w:rPr>
        <w:t xml:space="preserve">　　（二）日常用品、日常生活的陳設布置；</w:t>
      </w:r>
    </w:p>
    <w:p w14:paraId="62AAFE11" w14:textId="08F61E39" w:rsidR="005C4537" w:rsidRDefault="005C4537" w:rsidP="005C4537">
      <w:pPr>
        <w:ind w:left="142"/>
        <w:rPr>
          <w:rFonts w:ascii="Arial Unicode MS" w:hAnsi="Arial Unicode MS"/>
        </w:rPr>
      </w:pPr>
      <w:r w:rsidRPr="00BE5463">
        <w:rPr>
          <w:rFonts w:ascii="Arial Unicode MS" w:hAnsi="Arial Unicode MS" w:hint="eastAsia"/>
        </w:rPr>
        <w:t xml:space="preserve">　　（三）私人慶吊活動；</w:t>
      </w:r>
    </w:p>
    <w:p w14:paraId="54E1B83A" w14:textId="6AD37719" w:rsidR="005C4537" w:rsidRPr="00BE5463" w:rsidRDefault="005C4537" w:rsidP="005C4537">
      <w:pPr>
        <w:ind w:left="142"/>
        <w:rPr>
          <w:rFonts w:ascii="Arial Unicode MS" w:hAnsi="Arial Unicode MS"/>
        </w:rPr>
      </w:pPr>
      <w:r w:rsidRPr="00BE5463">
        <w:rPr>
          <w:rFonts w:ascii="Arial Unicode MS" w:hAnsi="Arial Unicode MS" w:hint="eastAsia"/>
        </w:rPr>
        <w:t xml:space="preserve">　　（四）國務院辦公廳規定不得使用國徽及其圖案的其他場合。</w:t>
      </w:r>
    </w:p>
    <w:p w14:paraId="7265720B" w14:textId="6B18504B" w:rsidR="005C4537" w:rsidRPr="00BE5463" w:rsidRDefault="005C4537" w:rsidP="005C4537">
      <w:pPr>
        <w:pStyle w:val="2"/>
      </w:pPr>
      <w:bookmarkStart w:id="15" w:name="a14"/>
      <w:bookmarkEnd w:id="15"/>
      <w:r w:rsidRPr="00BE5463">
        <w:rPr>
          <w:rFonts w:hint="eastAsia"/>
        </w:rPr>
        <w:t>第</w:t>
      </w:r>
      <w:r w:rsidRPr="00BE5463">
        <w:t>14</w:t>
      </w:r>
      <w:r w:rsidRPr="00BE5463">
        <w:rPr>
          <w:rFonts w:hint="eastAsia"/>
        </w:rPr>
        <w:t>條</w:t>
      </w:r>
    </w:p>
    <w:p w14:paraId="38D4FC31" w14:textId="70B3F0EE" w:rsidR="005C4537" w:rsidRPr="00BE5463" w:rsidRDefault="005C4537" w:rsidP="005C4537">
      <w:pPr>
        <w:ind w:left="142"/>
        <w:rPr>
          <w:rFonts w:ascii="Arial Unicode MS" w:hAnsi="Arial Unicode MS"/>
        </w:rPr>
      </w:pPr>
      <w:r w:rsidRPr="00BE5463">
        <w:rPr>
          <w:rFonts w:ascii="Arial Unicode MS" w:hAnsi="Arial Unicode MS" w:hint="eastAsia"/>
        </w:rPr>
        <w:t xml:space="preserve">　　不得懸挂破損、污損或者不合規格的國徽。</w:t>
      </w:r>
    </w:p>
    <w:p w14:paraId="5DDBC8BA" w14:textId="56BE085D" w:rsidR="005C4537" w:rsidRPr="00BE5463" w:rsidRDefault="005C4537" w:rsidP="005C4537">
      <w:pPr>
        <w:pStyle w:val="2"/>
      </w:pPr>
      <w:bookmarkStart w:id="16" w:name="a15"/>
      <w:bookmarkEnd w:id="16"/>
      <w:r w:rsidRPr="00BE5463">
        <w:rPr>
          <w:rFonts w:hint="eastAsia"/>
        </w:rPr>
        <w:t>第</w:t>
      </w:r>
      <w:r w:rsidRPr="00BE5463">
        <w:t>15</w:t>
      </w:r>
      <w:r w:rsidRPr="00BE5463">
        <w:rPr>
          <w:rFonts w:hint="eastAsia"/>
        </w:rPr>
        <w:t>條</w:t>
      </w:r>
    </w:p>
    <w:p w14:paraId="53B07B1C" w14:textId="450173BE" w:rsidR="005C4537" w:rsidRPr="00BE5463" w:rsidRDefault="005C4537" w:rsidP="005C4537">
      <w:pPr>
        <w:ind w:left="142"/>
        <w:rPr>
          <w:rFonts w:ascii="Arial Unicode MS" w:hAnsi="Arial Unicode MS"/>
        </w:rPr>
      </w:pPr>
      <w:r w:rsidRPr="00BE5463">
        <w:rPr>
          <w:rFonts w:ascii="Arial Unicode MS" w:hAnsi="Arial Unicode MS"/>
        </w:rPr>
        <w:t xml:space="preserve">　　國徽應當作爲愛國主義教育的重要內容</w:t>
      </w:r>
      <w:r w:rsidRPr="00BE5463">
        <w:rPr>
          <w:rFonts w:ascii="Arial Unicode MS" w:hAnsi="Arial Unicode MS" w:hint="eastAsia"/>
        </w:rPr>
        <w:t>。</w:t>
      </w:r>
    </w:p>
    <w:p w14:paraId="346FBE75" w14:textId="1D747C75"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中小學應當教育學生瞭解國徽的歷史和精神內涵。</w:t>
      </w:r>
    </w:p>
    <w:p w14:paraId="3DEA6DD0" w14:textId="6F48378A" w:rsidR="005C4537" w:rsidRPr="00BE5463" w:rsidRDefault="005C4537" w:rsidP="005C4537">
      <w:pPr>
        <w:ind w:left="142"/>
        <w:rPr>
          <w:rFonts w:ascii="Arial Unicode MS" w:hAnsi="Arial Unicode MS"/>
        </w:rPr>
      </w:pPr>
      <w:r w:rsidRPr="00BE5463">
        <w:rPr>
          <w:rFonts w:ascii="Arial Unicode MS" w:hAnsi="Arial Unicode MS" w:hint="eastAsia"/>
        </w:rPr>
        <w:t xml:space="preserve">　　新聞媒體應當積極宣傳國徽知識，引導公民和組織正確使用國徽及其圖案。</w:t>
      </w:r>
    </w:p>
    <w:p w14:paraId="6583A033" w14:textId="6F0222C9" w:rsidR="005C4537" w:rsidRPr="00BE5463" w:rsidRDefault="005C4537" w:rsidP="005C4537">
      <w:pPr>
        <w:pStyle w:val="2"/>
      </w:pPr>
      <w:bookmarkStart w:id="17" w:name="a16"/>
      <w:bookmarkEnd w:id="17"/>
      <w:r w:rsidRPr="00BE5463">
        <w:rPr>
          <w:rFonts w:hint="eastAsia"/>
        </w:rPr>
        <w:t>第</w:t>
      </w:r>
      <w:r w:rsidRPr="00BE5463">
        <w:t>16</w:t>
      </w:r>
      <w:r w:rsidRPr="00BE5463">
        <w:rPr>
          <w:rFonts w:hint="eastAsia"/>
        </w:rPr>
        <w:t>條</w:t>
      </w:r>
    </w:p>
    <w:p w14:paraId="05A5A3FD" w14:textId="08241D56" w:rsidR="005C4537" w:rsidRPr="00BE5463" w:rsidRDefault="005C4537" w:rsidP="005C4537">
      <w:pPr>
        <w:ind w:left="142"/>
        <w:rPr>
          <w:rFonts w:ascii="Arial Unicode MS" w:hAnsi="Arial Unicode MS"/>
        </w:rPr>
      </w:pPr>
      <w:r w:rsidRPr="00BE5463">
        <w:rPr>
          <w:rFonts w:ascii="Arial Unicode MS" w:hAnsi="Arial Unicode MS"/>
        </w:rPr>
        <w:t xml:space="preserve">　　懸挂的國徽由國家指定的企業統一製作，其直徑的通用尺度爲下列三種</w:t>
      </w:r>
      <w:r w:rsidRPr="00BE5463">
        <w:rPr>
          <w:rFonts w:ascii="Arial Unicode MS" w:hAnsi="Arial Unicode MS" w:hint="eastAsia"/>
        </w:rPr>
        <w:t>：</w:t>
      </w:r>
    </w:p>
    <w:p w14:paraId="3E90E41F" w14:textId="6F36D620" w:rsidR="005C4537" w:rsidRDefault="005C4537" w:rsidP="005C4537">
      <w:pPr>
        <w:ind w:left="142"/>
        <w:rPr>
          <w:rFonts w:ascii="Arial Unicode MS" w:hAnsi="Arial Unicode MS"/>
        </w:rPr>
      </w:pPr>
      <w:r w:rsidRPr="00BE5463">
        <w:rPr>
          <w:rFonts w:ascii="Arial Unicode MS" w:hAnsi="Arial Unicode MS" w:hint="eastAsia"/>
        </w:rPr>
        <w:t xml:space="preserve">　　（一）一百厘米；</w:t>
      </w:r>
    </w:p>
    <w:p w14:paraId="578C507A" w14:textId="0D8F133B" w:rsidR="005C4537" w:rsidRDefault="005C4537" w:rsidP="005C4537">
      <w:pPr>
        <w:ind w:left="142"/>
        <w:rPr>
          <w:rFonts w:ascii="Arial Unicode MS" w:hAnsi="Arial Unicode MS"/>
        </w:rPr>
      </w:pPr>
      <w:r w:rsidRPr="00BE5463">
        <w:rPr>
          <w:rFonts w:ascii="Arial Unicode MS" w:hAnsi="Arial Unicode MS" w:hint="eastAsia"/>
        </w:rPr>
        <w:t xml:space="preserve">　　（二）八十厘米；</w:t>
      </w:r>
    </w:p>
    <w:p w14:paraId="3CF842A5" w14:textId="25D65577" w:rsidR="005C4537" w:rsidRPr="00BE5463" w:rsidRDefault="005C4537" w:rsidP="005C4537">
      <w:pPr>
        <w:ind w:left="142"/>
        <w:rPr>
          <w:rFonts w:ascii="Arial Unicode MS" w:hAnsi="Arial Unicode MS"/>
        </w:rPr>
      </w:pPr>
      <w:r w:rsidRPr="00BE5463">
        <w:rPr>
          <w:rFonts w:ascii="Arial Unicode MS" w:hAnsi="Arial Unicode MS" w:hint="eastAsia"/>
        </w:rPr>
        <w:t xml:space="preserve">　　（三）六十厘米。</w:t>
      </w:r>
    </w:p>
    <w:p w14:paraId="1B21841E" w14:textId="5D981E5D" w:rsidR="005C4537" w:rsidRPr="00BE5463" w:rsidRDefault="005C4537" w:rsidP="005C4537">
      <w:pPr>
        <w:ind w:left="142"/>
        <w:rPr>
          <w:rFonts w:ascii="Arial Unicode MS" w:hAnsi="Arial Unicode MS"/>
          <w:color w:val="17365D"/>
        </w:rPr>
      </w:pPr>
      <w:r w:rsidRPr="00BE5463">
        <w:rPr>
          <w:rFonts w:ascii="Arial Unicode MS" w:hAnsi="Arial Unicode MS"/>
          <w:color w:val="17365D"/>
        </w:rPr>
        <w:t xml:space="preserve">　　需要懸挂非通用尺度國徽的，應當按照通用尺度成比例適當放大或者縮小，幷與使用目的、所在建築物、周邊環境相適應</w:t>
      </w:r>
      <w:r w:rsidRPr="00BE5463">
        <w:rPr>
          <w:rFonts w:ascii="Arial Unicode MS" w:hAnsi="Arial Unicode MS" w:hint="eastAsia"/>
          <w:color w:val="17365D"/>
        </w:rPr>
        <w:t>。</w:t>
      </w:r>
    </w:p>
    <w:p w14:paraId="6FD63402" w14:textId="0663D99E" w:rsidR="005C4537" w:rsidRPr="00BE5463" w:rsidRDefault="005C4537" w:rsidP="005C4537">
      <w:pPr>
        <w:pStyle w:val="2"/>
      </w:pPr>
      <w:bookmarkStart w:id="18" w:name="a17"/>
      <w:bookmarkEnd w:id="18"/>
      <w:r w:rsidRPr="00BE5463">
        <w:rPr>
          <w:rFonts w:hint="eastAsia"/>
        </w:rPr>
        <w:t>第</w:t>
      </w:r>
      <w:r w:rsidRPr="00BE5463">
        <w:t>17</w:t>
      </w:r>
      <w:r w:rsidRPr="00BE5463">
        <w:rPr>
          <w:rFonts w:hint="eastAsia"/>
        </w:rPr>
        <w:t>條</w:t>
      </w:r>
    </w:p>
    <w:p w14:paraId="07962B03" w14:textId="083D6A47" w:rsidR="005C4537" w:rsidRPr="00BE5463" w:rsidRDefault="005C4537" w:rsidP="005C4537">
      <w:pPr>
        <w:ind w:left="142"/>
        <w:rPr>
          <w:rFonts w:ascii="Arial Unicode MS" w:hAnsi="Arial Unicode MS"/>
        </w:rPr>
      </w:pPr>
      <w:r w:rsidRPr="00BE5463">
        <w:rPr>
          <w:rFonts w:ascii="Arial Unicode MS" w:hAnsi="Arial Unicode MS" w:hint="eastAsia"/>
        </w:rPr>
        <w:t xml:space="preserve">　　國務院辦公廳統籌協調全國範圍內國徽管理有關工作。地方各級人民政府統籌協調本行政區域內國徽管理有關工作。</w:t>
      </w:r>
    </w:p>
    <w:p w14:paraId="26FCD65A" w14:textId="584A6FC1" w:rsidR="005C4537" w:rsidRPr="00BE5463" w:rsidRDefault="005C4537" w:rsidP="005C4537">
      <w:pPr>
        <w:ind w:left="142"/>
        <w:rPr>
          <w:rFonts w:ascii="Arial Unicode MS" w:hAnsi="Arial Unicode MS"/>
          <w:color w:val="17365D"/>
        </w:rPr>
      </w:pPr>
      <w:r w:rsidRPr="00BE5463">
        <w:rPr>
          <w:rFonts w:ascii="Arial Unicode MS" w:hAnsi="Arial Unicode MS" w:hint="eastAsia"/>
          <w:color w:val="17365D"/>
        </w:rPr>
        <w:t xml:space="preserve">　　各級人民政府市場監督管理部門對國徽的製作和銷售實施監督管理。</w:t>
      </w:r>
    </w:p>
    <w:p w14:paraId="4CB80061" w14:textId="6A5896C3" w:rsidR="005C4537" w:rsidRPr="00BE5463" w:rsidRDefault="005C4537" w:rsidP="005C4537">
      <w:pPr>
        <w:ind w:left="142"/>
        <w:rPr>
          <w:rFonts w:ascii="Arial Unicode MS" w:hAnsi="Arial Unicode MS"/>
        </w:rPr>
      </w:pPr>
      <w:r w:rsidRPr="00BE5463">
        <w:rPr>
          <w:rFonts w:ascii="Arial Unicode MS" w:hAnsi="Arial Unicode MS" w:hint="eastAsia"/>
        </w:rPr>
        <w:lastRenderedPageBreak/>
        <w:t xml:space="preserve">　　縣級人民政府確定的部門對本行政區域內國徽的懸挂、使用和收回實施監督管理。</w:t>
      </w:r>
    </w:p>
    <w:p w14:paraId="49F3603B" w14:textId="43631992" w:rsidR="005C4537" w:rsidRPr="00BE5463" w:rsidRDefault="005C4537" w:rsidP="005C4537">
      <w:pPr>
        <w:pStyle w:val="2"/>
      </w:pPr>
      <w:bookmarkStart w:id="19" w:name="a18"/>
      <w:bookmarkEnd w:id="19"/>
      <w:r w:rsidRPr="00BE5463">
        <w:rPr>
          <w:rFonts w:hint="eastAsia"/>
        </w:rPr>
        <w:t>第</w:t>
      </w:r>
      <w:r w:rsidRPr="00BE5463">
        <w:t>18</w:t>
      </w:r>
      <w:r w:rsidRPr="00BE5463">
        <w:rPr>
          <w:rFonts w:hint="eastAsia"/>
        </w:rPr>
        <w:t>條</w:t>
      </w:r>
    </w:p>
    <w:p w14:paraId="18BF8CDB" w14:textId="24D76CA0" w:rsidR="005C4537" w:rsidRPr="00BE5463" w:rsidRDefault="005C4537" w:rsidP="005C4537">
      <w:pPr>
        <w:ind w:left="142"/>
        <w:rPr>
          <w:rFonts w:ascii="Arial Unicode MS" w:hAnsi="Arial Unicode MS"/>
        </w:rPr>
      </w:pPr>
      <w:r w:rsidRPr="00BE5463">
        <w:rPr>
          <w:rFonts w:ascii="Arial Unicode MS" w:hAnsi="Arial Unicode MS" w:hint="eastAsia"/>
        </w:rPr>
        <w:t xml:space="preserve">　　在公共場合故意以焚燒、毀損、塗劃、玷污、踐踏等方式侮辱中華人民共和國國徽的，依法追究刑事責任；情節較輕的，由公安機關處以十五日以下拘留。</w:t>
      </w:r>
    </w:p>
    <w:p w14:paraId="078B63BC" w14:textId="1341092D" w:rsidR="005C4537" w:rsidRPr="00BE5463" w:rsidRDefault="005C4537" w:rsidP="005C4537">
      <w:pPr>
        <w:pStyle w:val="2"/>
      </w:pPr>
      <w:bookmarkStart w:id="20" w:name="a19"/>
      <w:bookmarkEnd w:id="20"/>
      <w:r w:rsidRPr="00BE5463">
        <w:rPr>
          <w:rFonts w:hint="eastAsia"/>
        </w:rPr>
        <w:t>第</w:t>
      </w:r>
      <w:r w:rsidRPr="00BE5463">
        <w:t>19</w:t>
      </w:r>
      <w:r w:rsidRPr="00BE5463">
        <w:rPr>
          <w:rFonts w:hint="eastAsia"/>
        </w:rPr>
        <w:t>條</w:t>
      </w:r>
    </w:p>
    <w:p w14:paraId="097DE34A" w14:textId="61913531" w:rsidR="005C4537" w:rsidRDefault="005C4537" w:rsidP="005C4537">
      <w:pPr>
        <w:ind w:leftChars="59" w:left="118"/>
        <w:rPr>
          <w:rFonts w:ascii="Arial Unicode MS" w:hAnsi="Arial Unicode MS"/>
        </w:rPr>
      </w:pPr>
      <w:r w:rsidRPr="00BE5463">
        <w:rPr>
          <w:rFonts w:ascii="Arial Unicode MS" w:hAnsi="Arial Unicode MS" w:hint="eastAsia"/>
        </w:rPr>
        <w:t xml:space="preserve">　　本法自</w:t>
      </w:r>
      <w:r w:rsidRPr="00BE5463">
        <w:rPr>
          <w:rFonts w:ascii="Arial Unicode MS" w:hAnsi="Arial Unicode MS"/>
        </w:rPr>
        <w:t>1991</w:t>
      </w:r>
      <w:r w:rsidRPr="00BE5463">
        <w:rPr>
          <w:rFonts w:ascii="Arial Unicode MS" w:hAnsi="Arial Unicode MS" w:hint="eastAsia"/>
        </w:rPr>
        <w:t>年</w:t>
      </w:r>
      <w:r w:rsidRPr="00BE5463">
        <w:rPr>
          <w:rFonts w:ascii="Arial Unicode MS" w:hAnsi="Arial Unicode MS"/>
        </w:rPr>
        <w:t>10</w:t>
      </w:r>
      <w:r w:rsidRPr="00BE5463">
        <w:rPr>
          <w:rFonts w:ascii="Arial Unicode MS" w:hAnsi="Arial Unicode MS" w:hint="eastAsia"/>
        </w:rPr>
        <w:t>月</w:t>
      </w:r>
      <w:r w:rsidRPr="00BE5463">
        <w:rPr>
          <w:rFonts w:ascii="Arial Unicode MS" w:hAnsi="Arial Unicode MS"/>
        </w:rPr>
        <w:t>1</w:t>
      </w:r>
      <w:r w:rsidRPr="00BE5463">
        <w:rPr>
          <w:rFonts w:ascii="Arial Unicode MS" w:hAnsi="Arial Unicode MS" w:hint="eastAsia"/>
        </w:rPr>
        <w:t>日起施行。</w:t>
      </w:r>
    </w:p>
    <w:p w14:paraId="3D854601" w14:textId="77777777" w:rsidR="005C4537" w:rsidRDefault="005C4537" w:rsidP="005C4537">
      <w:pPr>
        <w:ind w:leftChars="59" w:left="118"/>
        <w:rPr>
          <w:rFonts w:ascii="Arial Unicode MS" w:hAnsi="Arial Unicode MS"/>
        </w:rPr>
      </w:pPr>
    </w:p>
    <w:p w14:paraId="3CDB7013" w14:textId="77777777" w:rsidR="005C4537" w:rsidRPr="00BE5463" w:rsidRDefault="005C4537" w:rsidP="005C4537">
      <w:pPr>
        <w:ind w:leftChars="59" w:left="118"/>
        <w:rPr>
          <w:rFonts w:ascii="Arial Unicode MS" w:hAnsi="Arial Unicode MS"/>
          <w:bCs/>
          <w:color w:val="000000"/>
          <w:sz w:val="18"/>
          <w:lang w:eastAsia="zh-CN"/>
        </w:rPr>
      </w:pPr>
    </w:p>
    <w:p w14:paraId="49676F54" w14:textId="3B3E43D9" w:rsidR="005C4537" w:rsidRPr="000A2D42" w:rsidRDefault="005C4537" w:rsidP="005C4537">
      <w:pPr>
        <w:pStyle w:val="1"/>
      </w:pPr>
      <w:bookmarkStart w:id="21" w:name="_附件："/>
      <w:bookmarkEnd w:id="21"/>
      <w:r w:rsidRPr="005C4537">
        <w:rPr>
          <w:rFonts w:hint="eastAsia"/>
          <w:color w:val="000080"/>
        </w:rPr>
        <w:t>附件：</w:t>
      </w:r>
      <w:r w:rsidRPr="000A2D42">
        <w:rPr>
          <w:rFonts w:hint="eastAsia"/>
        </w:rPr>
        <w:t>中華人民共和國國徽圖案</w:t>
      </w:r>
    </w:p>
    <w:p w14:paraId="2026CEF9" w14:textId="0D11D424" w:rsidR="005C4537" w:rsidRDefault="005C4537" w:rsidP="005C4537">
      <w:pPr>
        <w:ind w:leftChars="59" w:left="118"/>
        <w:rPr>
          <w:rFonts w:ascii="Arial Unicode MS" w:hAnsi="Arial Unicode MS"/>
          <w:bCs/>
          <w:color w:val="000000"/>
          <w:szCs w:val="26"/>
        </w:rPr>
      </w:pPr>
      <w:r w:rsidRPr="000A2D42">
        <w:rPr>
          <w:rFonts w:ascii="Arial Unicode MS" w:hAnsi="Arial Unicode MS" w:hint="eastAsia"/>
          <w:bCs/>
          <w:color w:val="000000"/>
          <w:szCs w:val="26"/>
        </w:rPr>
        <w:t>（</w:t>
      </w:r>
      <w:r w:rsidRPr="000A2D42">
        <w:rPr>
          <w:rFonts w:ascii="Arial Unicode MS" w:hAnsi="Arial Unicode MS"/>
          <w:bCs/>
          <w:color w:val="000000"/>
          <w:szCs w:val="26"/>
        </w:rPr>
        <w:t>1950</w:t>
      </w:r>
      <w:r w:rsidRPr="000A2D42">
        <w:rPr>
          <w:rFonts w:ascii="Arial Unicode MS" w:hAnsi="Arial Unicode MS" w:hint="eastAsia"/>
          <w:bCs/>
          <w:color w:val="000000"/>
          <w:szCs w:val="26"/>
        </w:rPr>
        <w:t>年</w:t>
      </w:r>
      <w:r w:rsidRPr="000A2D42">
        <w:rPr>
          <w:rFonts w:ascii="Arial Unicode MS" w:hAnsi="Arial Unicode MS"/>
          <w:bCs/>
          <w:color w:val="000000"/>
          <w:szCs w:val="26"/>
        </w:rPr>
        <w:t>6</w:t>
      </w:r>
      <w:r w:rsidRPr="000A2D42">
        <w:rPr>
          <w:rFonts w:ascii="Arial Unicode MS" w:hAnsi="Arial Unicode MS" w:hint="eastAsia"/>
          <w:bCs/>
          <w:color w:val="000000"/>
          <w:szCs w:val="26"/>
        </w:rPr>
        <w:t>月</w:t>
      </w:r>
      <w:r w:rsidRPr="000A2D42">
        <w:rPr>
          <w:rFonts w:ascii="Arial Unicode MS" w:hAnsi="Arial Unicode MS"/>
          <w:bCs/>
          <w:color w:val="000000"/>
          <w:szCs w:val="26"/>
        </w:rPr>
        <w:t>28</w:t>
      </w:r>
      <w:r w:rsidRPr="000A2D42">
        <w:rPr>
          <w:rFonts w:ascii="Arial Unicode MS" w:hAnsi="Arial Unicode MS" w:hint="eastAsia"/>
          <w:bCs/>
          <w:color w:val="000000"/>
          <w:szCs w:val="26"/>
        </w:rPr>
        <w:t>日中央人民政府委員會第八次會議通過）</w:t>
      </w:r>
      <w:r w:rsidRPr="0099475B">
        <w:rPr>
          <w:rFonts w:ascii="Arial Unicode MS" w:hAnsi="Arial Unicode MS" w:hint="eastAsia"/>
          <w:bCs/>
          <w:color w:val="FFFFFF" w:themeColor="background1"/>
          <w:szCs w:val="26"/>
        </w:rPr>
        <w:t>■</w:t>
      </w:r>
    </w:p>
    <w:p w14:paraId="0BDED7B0" w14:textId="77777777" w:rsidR="005C4537" w:rsidRDefault="005C4537" w:rsidP="005C4537">
      <w:pPr>
        <w:ind w:leftChars="59" w:left="118"/>
        <w:rPr>
          <w:rFonts w:ascii="Arial Unicode MS" w:hAnsi="Arial Unicode MS"/>
          <w:bCs/>
          <w:color w:val="000000"/>
          <w:szCs w:val="26"/>
        </w:rPr>
      </w:pPr>
      <w:r>
        <w:rPr>
          <w:noProof/>
        </w:rPr>
        <w:drawing>
          <wp:inline distT="0" distB="0" distL="0" distR="0" wp14:anchorId="3F7F17A0" wp14:editId="09BA253A">
            <wp:extent cx="3621742" cy="3810293"/>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28617" cy="3817526"/>
                    </a:xfrm>
                    <a:prstGeom prst="rect">
                      <a:avLst/>
                    </a:prstGeom>
                  </pic:spPr>
                </pic:pic>
              </a:graphicData>
            </a:graphic>
          </wp:inline>
        </w:drawing>
      </w:r>
    </w:p>
    <w:p w14:paraId="7F053B5F" w14:textId="38412B56" w:rsidR="005C4537" w:rsidRDefault="005C4537" w:rsidP="005C4537">
      <w:pPr>
        <w:pStyle w:val="1"/>
      </w:pPr>
      <w:bookmarkStart w:id="22" w:name="_说明："/>
      <w:bookmarkEnd w:id="22"/>
      <w:r w:rsidRPr="000A2D42">
        <w:rPr>
          <w:rFonts w:hint="eastAsia"/>
        </w:rPr>
        <w:t>說明：</w:t>
      </w:r>
    </w:p>
    <w:p w14:paraId="06C3B3CF" w14:textId="42C2E9A3" w:rsidR="005C4537" w:rsidRPr="000A2D42" w:rsidRDefault="005C4537" w:rsidP="005C4537">
      <w:pPr>
        <w:ind w:leftChars="59" w:left="118"/>
        <w:rPr>
          <w:rFonts w:ascii="Arial Unicode MS" w:hAnsi="Arial Unicode MS"/>
          <w:bCs/>
          <w:color w:val="000000"/>
          <w:szCs w:val="26"/>
        </w:rPr>
      </w:pPr>
      <w:r>
        <w:rPr>
          <w:rFonts w:ascii="Arial Unicode MS" w:hAnsi="Arial Unicode MS" w:hint="eastAsia"/>
          <w:bCs/>
          <w:color w:val="000000"/>
          <w:szCs w:val="26"/>
        </w:rPr>
        <w:t xml:space="preserve">　　</w:t>
      </w:r>
      <w:r w:rsidRPr="000A2D42">
        <w:rPr>
          <w:rFonts w:ascii="Arial Unicode MS" w:hAnsi="Arial Unicode MS"/>
          <w:bCs/>
          <w:color w:val="000000"/>
          <w:szCs w:val="26"/>
        </w:rPr>
        <w:t>國徽的內容爲國旗、天安門、齒輪和麥稻穗，象徵中國人民自</w:t>
      </w:r>
      <w:r w:rsidRPr="000A2D42">
        <w:rPr>
          <w:rFonts w:ascii="Arial Unicode MS" w:hAnsi="Arial Unicode MS"/>
          <w:bCs/>
          <w:color w:val="000000"/>
          <w:szCs w:val="26"/>
        </w:rPr>
        <w:t>“</w:t>
      </w:r>
      <w:r w:rsidRPr="000A2D42">
        <w:rPr>
          <w:rFonts w:ascii="Arial Unicode MS" w:hAnsi="Arial Unicode MS"/>
          <w:bCs/>
          <w:color w:val="000000"/>
          <w:szCs w:val="26"/>
        </w:rPr>
        <w:t>五四</w:t>
      </w:r>
      <w:r w:rsidRPr="000A2D42">
        <w:rPr>
          <w:rFonts w:ascii="Arial Unicode MS" w:hAnsi="Arial Unicode MS"/>
          <w:bCs/>
          <w:color w:val="000000"/>
          <w:szCs w:val="26"/>
        </w:rPr>
        <w:t>”</w:t>
      </w:r>
      <w:r w:rsidRPr="000A2D42">
        <w:rPr>
          <w:rFonts w:ascii="Arial Unicode MS" w:hAnsi="Arial Unicode MS"/>
          <w:bCs/>
          <w:color w:val="000000"/>
          <w:szCs w:val="26"/>
        </w:rPr>
        <w:t>運動以來的新民主主義革命鬥爭和工人階級領導的以工農聯盟爲基礎的人民民主專政的新中國的誕生。</w:t>
      </w:r>
    </w:p>
    <w:p w14:paraId="1CD5CF43" w14:textId="582467B8" w:rsidR="005C4537" w:rsidRPr="000A2D42" w:rsidRDefault="005C4537" w:rsidP="005C4537">
      <w:pPr>
        <w:ind w:leftChars="59" w:left="118"/>
        <w:rPr>
          <w:rFonts w:ascii="Arial Unicode MS" w:hAnsi="Arial Unicode MS"/>
          <w:bCs/>
          <w:color w:val="000000"/>
          <w:szCs w:val="26"/>
        </w:rPr>
      </w:pPr>
      <w:r>
        <w:rPr>
          <w:rFonts w:ascii="Arial Unicode MS" w:hAnsi="Arial Unicode MS" w:hint="eastAsia"/>
          <w:bCs/>
          <w:color w:val="000000"/>
          <w:szCs w:val="26"/>
        </w:rPr>
        <w:t xml:space="preserve">　　</w:t>
      </w:r>
      <w:r w:rsidRPr="000A2D42">
        <w:rPr>
          <w:rFonts w:ascii="Arial Unicode MS" w:hAnsi="Arial Unicode MS" w:hint="eastAsia"/>
          <w:bCs/>
          <w:color w:val="000000"/>
          <w:szCs w:val="26"/>
        </w:rPr>
        <w:t>中華人民共和國國徽圖案製作說明（</w:t>
      </w:r>
      <w:r w:rsidRPr="000A2D42">
        <w:rPr>
          <w:rFonts w:ascii="Arial Unicode MS" w:hAnsi="Arial Unicode MS"/>
          <w:bCs/>
          <w:color w:val="000000"/>
          <w:szCs w:val="26"/>
        </w:rPr>
        <w:t>1950</w:t>
      </w:r>
      <w:r w:rsidRPr="000A2D42">
        <w:rPr>
          <w:rFonts w:ascii="Arial Unicode MS" w:hAnsi="Arial Unicode MS" w:hint="eastAsia"/>
          <w:bCs/>
          <w:color w:val="000000"/>
          <w:szCs w:val="26"/>
        </w:rPr>
        <w:t>年</w:t>
      </w:r>
      <w:r w:rsidRPr="000A2D42">
        <w:rPr>
          <w:rFonts w:ascii="Arial Unicode MS" w:hAnsi="Arial Unicode MS"/>
          <w:bCs/>
          <w:color w:val="000000"/>
          <w:szCs w:val="26"/>
        </w:rPr>
        <w:t>9</w:t>
      </w:r>
      <w:r w:rsidRPr="000A2D42">
        <w:rPr>
          <w:rFonts w:ascii="Arial Unicode MS" w:hAnsi="Arial Unicode MS" w:hint="eastAsia"/>
          <w:bCs/>
          <w:color w:val="000000"/>
          <w:szCs w:val="26"/>
        </w:rPr>
        <w:t>月</w:t>
      </w:r>
      <w:r w:rsidRPr="000A2D42">
        <w:rPr>
          <w:rFonts w:ascii="Arial Unicode MS" w:hAnsi="Arial Unicode MS"/>
          <w:bCs/>
          <w:color w:val="000000"/>
          <w:szCs w:val="26"/>
        </w:rPr>
        <w:t>20</w:t>
      </w:r>
      <w:r w:rsidRPr="000A2D42">
        <w:rPr>
          <w:rFonts w:ascii="Arial Unicode MS" w:hAnsi="Arial Unicode MS" w:hint="eastAsia"/>
          <w:bCs/>
          <w:color w:val="000000"/>
          <w:szCs w:val="26"/>
        </w:rPr>
        <w:t>日中央人民政府委員會辦公廳公布）</w:t>
      </w:r>
    </w:p>
    <w:p w14:paraId="517D069E" w14:textId="47A85E01"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hint="eastAsia"/>
          <w:bCs/>
          <w:color w:val="000000"/>
          <w:szCs w:val="26"/>
        </w:rPr>
        <w:t xml:space="preserve">　　一、兩把麥稻組成正圓形的環。齒輪安在下方麥稻杆的交叉點上。齒輪的中心交結著紅綬。紅綬向左右綰住麥稻而下垂，把齒輪分成上下兩部。</w:t>
      </w:r>
    </w:p>
    <w:p w14:paraId="4473CDF7" w14:textId="0CEA2726"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bCs/>
          <w:color w:val="000000"/>
          <w:szCs w:val="26"/>
        </w:rPr>
        <w:t xml:space="preserve">　　二、從圖案正中垂直畫一直綫，其左右兩部分，完全對稱。</w:t>
      </w:r>
    </w:p>
    <w:p w14:paraId="29B14C28" w14:textId="45D85DCE"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bCs/>
          <w:color w:val="000000"/>
          <w:szCs w:val="26"/>
        </w:rPr>
        <w:t xml:space="preserve">　　三、圖案各部分之地位、尺寸，可根據方格墨綫圖之比例，放大或縮小。</w:t>
      </w:r>
    </w:p>
    <w:p w14:paraId="11C362B1" w14:textId="6D6CC0D2"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hint="eastAsia"/>
          <w:bCs/>
          <w:color w:val="000000"/>
          <w:szCs w:val="26"/>
        </w:rPr>
        <w:t xml:space="preserve">　　四、如製作浮雕，其各部位之高低，可根據斷面圖之比例放大或縮小。</w:t>
      </w:r>
    </w:p>
    <w:p w14:paraId="0FADD0B5" w14:textId="092EFADA" w:rsidR="005C4537" w:rsidRDefault="005C4537" w:rsidP="005C4537">
      <w:pPr>
        <w:ind w:leftChars="59" w:left="118"/>
        <w:rPr>
          <w:rFonts w:ascii="Arial Unicode MS" w:hAnsi="Arial Unicode MS"/>
          <w:bCs/>
          <w:color w:val="000000"/>
          <w:szCs w:val="26"/>
        </w:rPr>
      </w:pPr>
      <w:r w:rsidRPr="000A2D42">
        <w:rPr>
          <w:rFonts w:ascii="Arial Unicode MS" w:hAnsi="Arial Unicode MS"/>
          <w:bCs/>
          <w:color w:val="000000"/>
          <w:szCs w:val="26"/>
        </w:rPr>
        <w:t xml:space="preserve">　　五、國徽之塗色爲金紅二色：麥稻、五星、天安門、齒輪爲金色，圓環內之底子及垂綬爲紅色；紅爲正紅</w:t>
      </w:r>
      <w:r w:rsidRPr="000A2D42">
        <w:rPr>
          <w:rFonts w:ascii="Arial Unicode MS" w:hAnsi="Arial Unicode MS"/>
          <w:bCs/>
          <w:color w:val="000000"/>
          <w:szCs w:val="26"/>
        </w:rPr>
        <w:lastRenderedPageBreak/>
        <w:t>（同于國旗），金爲大赤金（淡色而有光澤之金）。</w:t>
      </w:r>
    </w:p>
    <w:p w14:paraId="1A2C7045" w14:textId="77777777" w:rsidR="005C4537" w:rsidRPr="000A2D42" w:rsidRDefault="005C4537" w:rsidP="005C4537">
      <w:pPr>
        <w:ind w:leftChars="59" w:left="118"/>
        <w:rPr>
          <w:rFonts w:ascii="Arial Unicode MS" w:hAnsi="Arial Unicode MS"/>
          <w:bCs/>
          <w:color w:val="000000"/>
          <w:szCs w:val="26"/>
        </w:rPr>
      </w:pPr>
    </w:p>
    <w:p w14:paraId="35DBC99B" w14:textId="2EE0E9A7"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bCs/>
          <w:color w:val="000000"/>
          <w:szCs w:val="26"/>
        </w:rPr>
        <w:t xml:space="preserve">　　中華人民共和國國徽方格墨綫圖</w:t>
      </w:r>
      <w:r w:rsidRPr="0099475B">
        <w:rPr>
          <w:rFonts w:ascii="Arial Unicode MS" w:hAnsi="Arial Unicode MS" w:hint="eastAsia"/>
          <w:bCs/>
          <w:color w:val="FFFFFF" w:themeColor="background1"/>
          <w:szCs w:val="26"/>
        </w:rPr>
        <w:t>■</w:t>
      </w:r>
    </w:p>
    <w:p w14:paraId="4BD1FE2C" w14:textId="77777777" w:rsidR="005C4537" w:rsidRPr="000A2D42" w:rsidRDefault="005C4537" w:rsidP="005C4537">
      <w:pPr>
        <w:ind w:leftChars="59" w:left="118"/>
        <w:rPr>
          <w:rFonts w:ascii="Arial Unicode MS" w:hAnsi="Arial Unicode MS"/>
          <w:bCs/>
          <w:color w:val="000000"/>
          <w:szCs w:val="26"/>
        </w:rPr>
      </w:pPr>
      <w:r>
        <w:rPr>
          <w:noProof/>
        </w:rPr>
        <w:drawing>
          <wp:inline distT="0" distB="0" distL="0" distR="0" wp14:anchorId="4532DC37" wp14:editId="4B370205">
            <wp:extent cx="3639671" cy="3825025"/>
            <wp:effectExtent l="0" t="0" r="0" b="444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7048" cy="3832778"/>
                    </a:xfrm>
                    <a:prstGeom prst="rect">
                      <a:avLst/>
                    </a:prstGeom>
                  </pic:spPr>
                </pic:pic>
              </a:graphicData>
            </a:graphic>
          </wp:inline>
        </w:drawing>
      </w:r>
    </w:p>
    <w:p w14:paraId="5210C708" w14:textId="5716F5AA" w:rsidR="005C4537" w:rsidRPr="000A2D42" w:rsidRDefault="005C4537" w:rsidP="005C4537">
      <w:pPr>
        <w:ind w:leftChars="59" w:left="118"/>
        <w:rPr>
          <w:rFonts w:ascii="Arial Unicode MS" w:hAnsi="Arial Unicode MS"/>
          <w:bCs/>
          <w:color w:val="000000"/>
          <w:szCs w:val="26"/>
        </w:rPr>
      </w:pPr>
      <w:r w:rsidRPr="000A2D42">
        <w:rPr>
          <w:rFonts w:ascii="Arial Unicode MS" w:hAnsi="Arial Unicode MS" w:hint="eastAsia"/>
          <w:bCs/>
          <w:color w:val="000000"/>
          <w:szCs w:val="26"/>
        </w:rPr>
        <w:t xml:space="preserve">　　中華人民共和國國徽縱斷面圖</w:t>
      </w:r>
      <w:r w:rsidRPr="0099475B">
        <w:rPr>
          <w:rFonts w:ascii="Arial Unicode MS" w:hAnsi="Arial Unicode MS" w:hint="eastAsia"/>
          <w:bCs/>
          <w:color w:val="FFFFFF" w:themeColor="background1"/>
          <w:szCs w:val="26"/>
        </w:rPr>
        <w:t>■</w:t>
      </w:r>
    </w:p>
    <w:p w14:paraId="68B07112" w14:textId="77777777" w:rsidR="005C4537" w:rsidRDefault="005C4537" w:rsidP="005C4537">
      <w:pPr>
        <w:ind w:leftChars="59" w:left="118"/>
        <w:rPr>
          <w:rFonts w:ascii="Arial Unicode MS" w:hAnsi="Arial Unicode MS"/>
          <w:bCs/>
          <w:color w:val="000000"/>
          <w:sz w:val="18"/>
        </w:rPr>
      </w:pPr>
      <w:r>
        <w:rPr>
          <w:noProof/>
        </w:rPr>
        <w:drawing>
          <wp:inline distT="0" distB="0" distL="0" distR="0" wp14:anchorId="18556411" wp14:editId="1EECA962">
            <wp:extent cx="2557930" cy="421846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58802" cy="4219903"/>
                    </a:xfrm>
                    <a:prstGeom prst="rect">
                      <a:avLst/>
                    </a:prstGeom>
                  </pic:spPr>
                </pic:pic>
              </a:graphicData>
            </a:graphic>
          </wp:inline>
        </w:drawing>
      </w:r>
    </w:p>
    <w:p w14:paraId="53EEA058" w14:textId="77777777" w:rsidR="005C4537" w:rsidRDefault="005C4537" w:rsidP="005C4537">
      <w:pPr>
        <w:ind w:leftChars="59" w:left="118"/>
        <w:rPr>
          <w:rFonts w:ascii="Arial Unicode MS" w:hAnsi="Arial Unicode MS"/>
          <w:bCs/>
          <w:color w:val="000000"/>
          <w:sz w:val="18"/>
        </w:rPr>
      </w:pPr>
    </w:p>
    <w:p w14:paraId="048A43E3" w14:textId="77777777" w:rsidR="005C4537" w:rsidRDefault="005C4537" w:rsidP="005C4537">
      <w:pPr>
        <w:ind w:leftChars="59" w:left="118"/>
        <w:rPr>
          <w:rFonts w:ascii="Arial Unicode MS" w:hAnsi="Arial Unicode MS"/>
          <w:bCs/>
          <w:color w:val="000000"/>
          <w:sz w:val="18"/>
        </w:rPr>
      </w:pPr>
    </w:p>
    <w:p w14:paraId="475B0EDE" w14:textId="70CEE021" w:rsidR="005C4537" w:rsidRPr="00C1655B" w:rsidRDefault="005C4537" w:rsidP="005C4537">
      <w:pPr>
        <w:ind w:leftChars="50" w:left="100"/>
        <w:jc w:val="both"/>
        <w:rPr>
          <w:color w:val="808000"/>
          <w:szCs w:val="20"/>
        </w:rPr>
      </w:pPr>
      <w:r w:rsidRPr="005C4537">
        <w:rPr>
          <w:rFonts w:hint="eastAsia"/>
          <w:color w:val="5F5F5F"/>
          <w:sz w:val="18"/>
        </w:rPr>
        <w:t>。。。。。。。。。。。。。。。。。。。。。。。。。。。。。。。。。。。。。。。。。。。。。。。。。</w:t>
      </w:r>
      <w:hyperlink w:anchor="top" w:history="1">
        <w:r w:rsidRPr="00C1655B">
          <w:rPr>
            <w:rStyle w:val="a3"/>
            <w:rFonts w:ascii="Arial Unicode MS" w:hAnsi="Arial Unicode MS" w:hint="eastAsia"/>
            <w:sz w:val="18"/>
          </w:rPr>
          <w:t>回首頁</w:t>
        </w:r>
      </w:hyperlink>
      <w:r w:rsidRPr="005C4537">
        <w:rPr>
          <w:rStyle w:val="a3"/>
          <w:rFonts w:ascii="Arial Unicode MS" w:hAnsi="Arial Unicode MS" w:hint="eastAsia"/>
          <w:b/>
          <w:sz w:val="18"/>
          <w:u w:val="none"/>
        </w:rPr>
        <w:t>〉〉</w:t>
      </w:r>
    </w:p>
    <w:p w14:paraId="0B56255B" w14:textId="65076A4D" w:rsidR="005C4537" w:rsidRDefault="005C4537" w:rsidP="005C4537">
      <w:pPr>
        <w:jc w:val="both"/>
        <w:rPr>
          <w:rFonts w:eastAsia="SimSun"/>
          <w:color w:val="5F5F5F"/>
          <w:sz w:val="18"/>
          <w:szCs w:val="20"/>
          <w:lang w:eastAsia="zh-CN"/>
        </w:rPr>
      </w:pPr>
      <w:r w:rsidRPr="005C4537">
        <w:rPr>
          <w:rFonts w:hint="eastAsia"/>
          <w:color w:val="5F5F5F"/>
          <w:sz w:val="18"/>
          <w:szCs w:val="18"/>
        </w:rPr>
        <w:t>【編注】本檔法規資料以官方資訊網爲依據；本文僅供參考，如需引用請以正式檔爲准。如有發現待更正部份及您所需本站未收編之法規</w:t>
      </w:r>
      <w:r w:rsidRPr="005C4537">
        <w:rPr>
          <w:rFonts w:hint="eastAsia"/>
          <w:color w:val="5F5F5F"/>
          <w:sz w:val="18"/>
          <w:szCs w:val="20"/>
        </w:rPr>
        <w:t>，敬</w:t>
      </w:r>
      <w:r w:rsidRPr="005C4537">
        <w:rPr>
          <w:rFonts w:ascii="Arial Unicode MS" w:hAnsi="Arial Unicode MS" w:hint="eastAsia"/>
          <w:color w:val="5F5F5F"/>
          <w:sz w:val="18"/>
          <w:szCs w:val="20"/>
        </w:rPr>
        <w:t>請</w:t>
      </w:r>
      <w:hyperlink r:id="rId20" w:history="1">
        <w:r w:rsidRPr="00327226">
          <w:rPr>
            <w:rStyle w:val="a3"/>
            <w:rFonts w:ascii="Arial Unicode MS" w:hAnsi="Arial Unicode MS" w:hint="eastAsia"/>
            <w:sz w:val="18"/>
            <w:szCs w:val="20"/>
          </w:rPr>
          <w:t>告知</w:t>
        </w:r>
      </w:hyperlink>
      <w:r w:rsidRPr="005C4537">
        <w:rPr>
          <w:rFonts w:hint="eastAsia"/>
          <w:color w:val="5F5F5F"/>
          <w:sz w:val="18"/>
          <w:szCs w:val="20"/>
        </w:rPr>
        <w:t>，謝謝！</w:t>
      </w:r>
    </w:p>
    <w:p w14:paraId="02E3CB36" w14:textId="77777777" w:rsidR="005C4537" w:rsidRDefault="005C4537" w:rsidP="005C4537">
      <w:pPr>
        <w:jc w:val="both"/>
        <w:rPr>
          <w:lang w:eastAsia="zh-CN"/>
        </w:rPr>
      </w:pPr>
    </w:p>
    <w:p w14:paraId="77F77E1A" w14:textId="6BC86D51" w:rsidR="005C4537" w:rsidRPr="003F1567" w:rsidRDefault="005C4537" w:rsidP="005C4537">
      <w:pPr>
        <w:pStyle w:val="1"/>
        <w:rPr>
          <w:color w:val="000000"/>
          <w:lang w:eastAsia="zh-CN"/>
        </w:rPr>
      </w:pPr>
      <w:bookmarkStart w:id="23" w:name="_:::2009年8月27日发布条文:::"/>
      <w:bookmarkEnd w:id="23"/>
      <w:r w:rsidRPr="005C4537">
        <w:t>:::</w:t>
      </w:r>
      <w:r w:rsidRPr="00BE5463">
        <w:t>2009</w:t>
      </w:r>
      <w:r w:rsidRPr="00BE5463">
        <w:rPr>
          <w:rFonts w:hint="eastAsia"/>
        </w:rPr>
        <w:t>年</w:t>
      </w:r>
      <w:r w:rsidRPr="00BE5463">
        <w:t>8</w:t>
      </w:r>
      <w:r w:rsidRPr="00BE5463">
        <w:rPr>
          <w:rFonts w:hint="eastAsia"/>
        </w:rPr>
        <w:t>月</w:t>
      </w:r>
      <w:r w:rsidRPr="00BE5463">
        <w:t>27</w:t>
      </w:r>
      <w:r w:rsidRPr="00BE5463">
        <w:rPr>
          <w:rFonts w:hint="eastAsia"/>
        </w:rPr>
        <w:t>日</w:t>
      </w:r>
      <w:r w:rsidRPr="005C4537">
        <w:rPr>
          <w:rFonts w:hint="eastAsia"/>
        </w:rPr>
        <w:t>發布條文</w:t>
      </w:r>
      <w:r w:rsidRPr="005C4537">
        <w:t>:::</w:t>
      </w:r>
    </w:p>
    <w:p w14:paraId="6CADA115" w14:textId="52BF3DB1" w:rsidR="005C4537" w:rsidRPr="00B94D9D" w:rsidRDefault="005C4537" w:rsidP="005C4537">
      <w:pPr>
        <w:pStyle w:val="1"/>
        <w:spacing w:beforeLines="30" w:before="108" w:beforeAutospacing="0" w:afterLines="30" w:after="108" w:afterAutospacing="0"/>
        <w:rPr>
          <w:color w:val="990000"/>
          <w:szCs w:val="27"/>
        </w:rPr>
      </w:pPr>
      <w:r w:rsidRPr="005C4537">
        <w:rPr>
          <w:rFonts w:hint="eastAsia"/>
          <w:color w:val="990000"/>
        </w:rPr>
        <w:t>【法規內容】</w:t>
      </w:r>
    </w:p>
    <w:p w14:paraId="5C099A4A" w14:textId="6950F930"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w:t>
      </w:r>
      <w:r w:rsidRPr="00BE5463">
        <w:rPr>
          <w:rFonts w:hint="eastAsia"/>
          <w:color w:val="548DD4" w:themeColor="text2" w:themeTint="99"/>
        </w:rPr>
        <w:t>條</w:t>
      </w:r>
    </w:p>
    <w:p w14:paraId="7770E5DE" w14:textId="61DE49C7" w:rsidR="005C4537" w:rsidRDefault="005C4537" w:rsidP="005C4537">
      <w:pPr>
        <w:ind w:left="142"/>
      </w:pPr>
      <w:r w:rsidRPr="005C4537">
        <w:rPr>
          <w:rFonts w:hint="eastAsia"/>
        </w:rPr>
        <w:t xml:space="preserve">　　爲了維護國徽的尊嚴，正確使用國徽，根</w:t>
      </w:r>
      <w:r w:rsidRPr="005C4537">
        <w:rPr>
          <w:rFonts w:ascii="Arial Unicode MS" w:hAnsi="Arial Unicode MS" w:hint="eastAsia"/>
        </w:rPr>
        <w:t>據</w:t>
      </w:r>
      <w:hyperlink r:id="rId21" w:history="1">
        <w:r>
          <w:rPr>
            <w:rStyle w:val="a3"/>
            <w:rFonts w:ascii="Arial Unicode MS" w:hAnsi="Arial Unicode MS" w:hint="eastAsia"/>
          </w:rPr>
          <w:t>憲法</w:t>
        </w:r>
      </w:hyperlink>
      <w:r w:rsidRPr="005C4537">
        <w:rPr>
          <w:rFonts w:hint="eastAsia"/>
        </w:rPr>
        <w:t>，制定本法。</w:t>
      </w:r>
    </w:p>
    <w:p w14:paraId="412F5F73" w14:textId="15F77207"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2</w:t>
      </w:r>
      <w:r w:rsidRPr="00BE5463">
        <w:rPr>
          <w:rFonts w:hint="eastAsia"/>
          <w:color w:val="548DD4" w:themeColor="text2" w:themeTint="99"/>
        </w:rPr>
        <w:t>條</w:t>
      </w:r>
    </w:p>
    <w:p w14:paraId="516D8489" w14:textId="792F2EC2" w:rsidR="005C4537" w:rsidRDefault="005C4537" w:rsidP="005C4537">
      <w:pPr>
        <w:ind w:left="142"/>
      </w:pPr>
      <w:r w:rsidRPr="005C4537">
        <w:rPr>
          <w:rFonts w:hint="eastAsia"/>
        </w:rPr>
        <w:t xml:space="preserve">　　中華人民共和國國徽，中間是五星照耀下的天安門，周圍是穀穗和齒輪。</w:t>
      </w:r>
    </w:p>
    <w:p w14:paraId="718259BA" w14:textId="2A1850B8" w:rsidR="005C4537" w:rsidRPr="00921AD7" w:rsidRDefault="005C4537" w:rsidP="005C4537">
      <w:pPr>
        <w:ind w:left="142"/>
        <w:rPr>
          <w:rFonts w:ascii="Arial Unicode MS" w:hAnsi="Arial Unicode MS"/>
          <w:color w:val="17365D"/>
          <w:lang w:eastAsia="zh-CN"/>
        </w:rPr>
      </w:pPr>
      <w:r w:rsidRPr="005C4537">
        <w:rPr>
          <w:rFonts w:ascii="Arial Unicode MS" w:hAnsi="Arial Unicode MS" w:hint="eastAsia"/>
          <w:color w:val="17365D"/>
        </w:rPr>
        <w:t xml:space="preserve">　　中華人民共和國國徽按照</w:t>
      </w:r>
      <w:r w:rsidRPr="005C4537">
        <w:rPr>
          <w:rFonts w:ascii="Arial Unicode MS" w:hAnsi="Arial Unicode MS"/>
          <w:color w:val="17365D"/>
        </w:rPr>
        <w:t>1950</w:t>
      </w:r>
      <w:r w:rsidRPr="005C4537">
        <w:rPr>
          <w:rFonts w:ascii="Arial Unicode MS" w:hAnsi="Arial Unicode MS" w:hint="eastAsia"/>
          <w:color w:val="17365D"/>
        </w:rPr>
        <w:t>年中央人民政府委員會通過的《中華人民共和國國徽圖案》和中央人民政府委員會辦公廳公布的《中華人民共和國國徽圖案製作說明》製作。</w:t>
      </w:r>
    </w:p>
    <w:p w14:paraId="30B92C3B" w14:textId="5F6597FF"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3</w:t>
      </w:r>
      <w:r w:rsidRPr="00BE5463">
        <w:rPr>
          <w:rFonts w:hint="eastAsia"/>
          <w:color w:val="548DD4" w:themeColor="text2" w:themeTint="99"/>
        </w:rPr>
        <w:t>條</w:t>
      </w:r>
    </w:p>
    <w:p w14:paraId="4AE2B06B" w14:textId="3AD9A444" w:rsidR="005C4537" w:rsidRDefault="005C4537" w:rsidP="005C4537">
      <w:pPr>
        <w:ind w:left="142"/>
      </w:pPr>
      <w:r w:rsidRPr="005C4537">
        <w:rPr>
          <w:rFonts w:hint="eastAsia"/>
        </w:rPr>
        <w:t xml:space="preserve">　　中華人民共和國國徽是中華人民共和國的象徵和標志。</w:t>
      </w:r>
    </w:p>
    <w:p w14:paraId="7596E2AB" w14:textId="78734158" w:rsidR="005C4537" w:rsidRPr="00F006AD" w:rsidRDefault="005C4537" w:rsidP="005C4537">
      <w:pPr>
        <w:ind w:left="142"/>
        <w:rPr>
          <w:color w:val="17365D"/>
          <w:lang w:eastAsia="zh-CN"/>
        </w:rPr>
      </w:pPr>
      <w:r w:rsidRPr="005C4537">
        <w:rPr>
          <w:rFonts w:hint="eastAsia"/>
          <w:color w:val="17365D"/>
        </w:rPr>
        <w:t xml:space="preserve">　　一切組織和公民，都應當尊重和愛護國徽。</w:t>
      </w:r>
    </w:p>
    <w:p w14:paraId="3882A63E" w14:textId="5D6D7426"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4</w:t>
      </w:r>
      <w:r w:rsidRPr="00BE5463">
        <w:rPr>
          <w:rFonts w:hint="eastAsia"/>
          <w:color w:val="548DD4" w:themeColor="text2" w:themeTint="99"/>
        </w:rPr>
        <w:t>條</w:t>
      </w:r>
    </w:p>
    <w:p w14:paraId="07307690" w14:textId="678279D3" w:rsidR="005C4537" w:rsidRDefault="005C4537" w:rsidP="005C4537">
      <w:pPr>
        <w:ind w:left="142"/>
      </w:pPr>
      <w:r w:rsidRPr="005C4537">
        <w:rPr>
          <w:rFonts w:hint="eastAsia"/>
        </w:rPr>
        <w:t xml:space="preserve">　　下列機構應當懸挂國徽：</w:t>
      </w:r>
    </w:p>
    <w:p w14:paraId="69412436" w14:textId="79B12952" w:rsidR="005C4537" w:rsidRDefault="005C4537" w:rsidP="005C4537">
      <w:pPr>
        <w:ind w:left="142"/>
        <w:rPr>
          <w:lang w:eastAsia="zh-CN"/>
        </w:rPr>
      </w:pPr>
      <w:r w:rsidRPr="005C4537">
        <w:rPr>
          <w:rFonts w:hint="eastAsia"/>
        </w:rPr>
        <w:t xml:space="preserve">　　（一）縣級以上各級人民代表大會常務委員會；</w:t>
      </w:r>
    </w:p>
    <w:p w14:paraId="03172AC6" w14:textId="23F2684D" w:rsidR="005C4537" w:rsidRDefault="005C4537" w:rsidP="005C4537">
      <w:pPr>
        <w:ind w:left="142"/>
        <w:rPr>
          <w:lang w:eastAsia="zh-CN"/>
        </w:rPr>
      </w:pPr>
      <w:r w:rsidRPr="005C4537">
        <w:rPr>
          <w:rFonts w:hint="eastAsia"/>
        </w:rPr>
        <w:t xml:space="preserve">　　（二）縣級以上各級人民政府；</w:t>
      </w:r>
    </w:p>
    <w:p w14:paraId="2AD0AAC6" w14:textId="54077F18" w:rsidR="005C4537" w:rsidRDefault="005C4537" w:rsidP="005C4537">
      <w:pPr>
        <w:ind w:left="142"/>
        <w:rPr>
          <w:lang w:eastAsia="zh-CN"/>
        </w:rPr>
      </w:pPr>
      <w:r w:rsidRPr="005C4537">
        <w:rPr>
          <w:rFonts w:hint="eastAsia"/>
        </w:rPr>
        <w:t xml:space="preserve">　　（三）中央軍事委員會；</w:t>
      </w:r>
    </w:p>
    <w:p w14:paraId="2234344B" w14:textId="27B29DD6" w:rsidR="005C4537" w:rsidRDefault="005C4537" w:rsidP="005C4537">
      <w:pPr>
        <w:ind w:left="142"/>
        <w:rPr>
          <w:lang w:eastAsia="zh-CN"/>
        </w:rPr>
      </w:pPr>
      <w:r w:rsidRPr="005C4537">
        <w:rPr>
          <w:rFonts w:hint="eastAsia"/>
        </w:rPr>
        <w:t xml:space="preserve">　　（四）各級人民法院和專門人民法院；</w:t>
      </w:r>
    </w:p>
    <w:p w14:paraId="47C6DADE" w14:textId="4C4425F0" w:rsidR="005C4537" w:rsidRDefault="005C4537" w:rsidP="005C4537">
      <w:pPr>
        <w:ind w:left="142"/>
        <w:rPr>
          <w:lang w:eastAsia="zh-CN"/>
        </w:rPr>
      </w:pPr>
      <w:r w:rsidRPr="005C4537">
        <w:rPr>
          <w:rFonts w:hint="eastAsia"/>
        </w:rPr>
        <w:t xml:space="preserve">　　（五）各級人民檢察院和專門人民檢察院；</w:t>
      </w:r>
    </w:p>
    <w:p w14:paraId="32C74446" w14:textId="0648BC3A" w:rsidR="005C4537" w:rsidRDefault="005C4537" w:rsidP="005C4537">
      <w:pPr>
        <w:ind w:left="142"/>
        <w:rPr>
          <w:lang w:eastAsia="zh-CN"/>
        </w:rPr>
      </w:pPr>
      <w:r w:rsidRPr="005C4537">
        <w:rPr>
          <w:rFonts w:hint="eastAsia"/>
        </w:rPr>
        <w:t xml:space="preserve">　　（六）外交部；</w:t>
      </w:r>
    </w:p>
    <w:p w14:paraId="2193122A" w14:textId="067E2753" w:rsidR="005C4537" w:rsidRDefault="005C4537" w:rsidP="005C4537">
      <w:pPr>
        <w:ind w:left="142"/>
        <w:rPr>
          <w:lang w:eastAsia="zh-CN"/>
        </w:rPr>
      </w:pPr>
      <w:r w:rsidRPr="005C4537">
        <w:rPr>
          <w:rFonts w:hint="eastAsia"/>
        </w:rPr>
        <w:t xml:space="preserve">　　（七）國家駐外使館、領館和其他外交代表機構。</w:t>
      </w:r>
    </w:p>
    <w:p w14:paraId="222C9BD8" w14:textId="05726F98" w:rsidR="005C4537" w:rsidRPr="00F006AD" w:rsidRDefault="005C4537" w:rsidP="005C4537">
      <w:pPr>
        <w:ind w:left="142"/>
        <w:rPr>
          <w:color w:val="17365D"/>
          <w:lang w:eastAsia="zh-CN"/>
        </w:rPr>
      </w:pPr>
      <w:r w:rsidRPr="005C4537">
        <w:rPr>
          <w:rFonts w:hint="eastAsia"/>
          <w:color w:val="17365D"/>
        </w:rPr>
        <w:t xml:space="preserve">　　鄉、民族鄉、鎮的人民政府可以懸挂國徽，具體辦法由省、自治區、直轄市的人民政府根據實際情况規定。</w:t>
      </w:r>
    </w:p>
    <w:p w14:paraId="246364FE" w14:textId="4C861345" w:rsidR="005C4537" w:rsidRDefault="005C4537" w:rsidP="005C4537">
      <w:pPr>
        <w:ind w:left="142"/>
        <w:rPr>
          <w:lang w:eastAsia="zh-CN"/>
        </w:rPr>
      </w:pPr>
      <w:r w:rsidRPr="005C4537">
        <w:rPr>
          <w:rFonts w:hint="eastAsia"/>
        </w:rPr>
        <w:t xml:space="preserve">　　國徽應當懸挂在機關正門上方正中處。</w:t>
      </w:r>
    </w:p>
    <w:p w14:paraId="14262E9B" w14:textId="1E1C139F"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5</w:t>
      </w:r>
      <w:r w:rsidRPr="00BE5463">
        <w:rPr>
          <w:rFonts w:hint="eastAsia"/>
          <w:color w:val="548DD4" w:themeColor="text2" w:themeTint="99"/>
        </w:rPr>
        <w:t>條</w:t>
      </w:r>
    </w:p>
    <w:p w14:paraId="17D6AAFB" w14:textId="6E48EDE6" w:rsidR="005C4537" w:rsidRDefault="005C4537" w:rsidP="005C4537">
      <w:pPr>
        <w:ind w:left="142"/>
      </w:pPr>
      <w:r w:rsidRPr="005C4537">
        <w:rPr>
          <w:rFonts w:hint="eastAsia"/>
        </w:rPr>
        <w:t xml:space="preserve">　　下列場所應當懸挂國徽：</w:t>
      </w:r>
    </w:p>
    <w:p w14:paraId="216A1B47" w14:textId="469E079F" w:rsidR="005C4537" w:rsidRDefault="005C4537" w:rsidP="005C4537">
      <w:pPr>
        <w:ind w:left="142"/>
        <w:rPr>
          <w:lang w:eastAsia="zh-CN"/>
        </w:rPr>
      </w:pPr>
      <w:r w:rsidRPr="005C4537">
        <w:rPr>
          <w:rFonts w:hint="eastAsia"/>
        </w:rPr>
        <w:t xml:space="preserve">　　（一）北京天安門城樓，人民大會堂；</w:t>
      </w:r>
    </w:p>
    <w:p w14:paraId="7EA54031" w14:textId="50CD6436" w:rsidR="005C4537" w:rsidRDefault="005C4537" w:rsidP="005C4537">
      <w:pPr>
        <w:ind w:left="142"/>
        <w:rPr>
          <w:lang w:eastAsia="zh-CN"/>
        </w:rPr>
      </w:pPr>
      <w:r w:rsidRPr="005C4537">
        <w:rPr>
          <w:rFonts w:hint="eastAsia"/>
        </w:rPr>
        <w:t xml:space="preserve">　　（二）縣級以上各級人民代表大會及其常務委員會會議廳；</w:t>
      </w:r>
    </w:p>
    <w:p w14:paraId="249C89FE" w14:textId="3EEA9BEA" w:rsidR="005C4537" w:rsidRDefault="005C4537" w:rsidP="005C4537">
      <w:pPr>
        <w:ind w:left="142"/>
        <w:rPr>
          <w:lang w:eastAsia="zh-CN"/>
        </w:rPr>
      </w:pPr>
      <w:r w:rsidRPr="005C4537">
        <w:rPr>
          <w:rFonts w:hint="eastAsia"/>
        </w:rPr>
        <w:t xml:space="preserve">　　（三）各級人民法院和專門人民法院的審判庭；</w:t>
      </w:r>
    </w:p>
    <w:p w14:paraId="2466A839" w14:textId="59BFF6CF" w:rsidR="005C4537" w:rsidRDefault="005C4537" w:rsidP="005C4537">
      <w:pPr>
        <w:ind w:left="142"/>
        <w:rPr>
          <w:lang w:eastAsia="zh-CN"/>
        </w:rPr>
      </w:pPr>
      <w:r w:rsidRPr="005C4537">
        <w:rPr>
          <w:rFonts w:hint="eastAsia"/>
        </w:rPr>
        <w:t xml:space="preserve">　　（四）出境入境口岸的適當場所。</w:t>
      </w:r>
    </w:p>
    <w:p w14:paraId="1150491C" w14:textId="5CF6F6FA" w:rsidR="005C4537" w:rsidRPr="00BE5463" w:rsidRDefault="005C4537" w:rsidP="005C4537">
      <w:pPr>
        <w:pStyle w:val="2"/>
        <w:rPr>
          <w:color w:val="548DD4" w:themeColor="text2" w:themeTint="99"/>
        </w:rPr>
      </w:pPr>
      <w:r w:rsidRPr="00BE5463">
        <w:rPr>
          <w:rFonts w:hint="eastAsia"/>
          <w:color w:val="548DD4" w:themeColor="text2" w:themeTint="99"/>
        </w:rPr>
        <w:lastRenderedPageBreak/>
        <w:t>第</w:t>
      </w:r>
      <w:r w:rsidRPr="00BE5463">
        <w:rPr>
          <w:color w:val="548DD4" w:themeColor="text2" w:themeTint="99"/>
        </w:rPr>
        <w:t>6</w:t>
      </w:r>
      <w:r w:rsidRPr="00BE5463">
        <w:rPr>
          <w:rFonts w:hint="eastAsia"/>
          <w:color w:val="548DD4" w:themeColor="text2" w:themeTint="99"/>
        </w:rPr>
        <w:t>條</w:t>
      </w:r>
    </w:p>
    <w:p w14:paraId="501165B4" w14:textId="5208A197" w:rsidR="005C4537" w:rsidRDefault="005C4537" w:rsidP="005C4537">
      <w:pPr>
        <w:ind w:left="142"/>
      </w:pPr>
      <w:r w:rsidRPr="005C4537">
        <w:rPr>
          <w:rFonts w:hint="eastAsia"/>
        </w:rPr>
        <w:t xml:space="preserve">　　下列機構的印章應當刻有國徽圖案：</w:t>
      </w:r>
    </w:p>
    <w:p w14:paraId="46777C83" w14:textId="20CA64D9" w:rsidR="005C4537" w:rsidRDefault="005C4537" w:rsidP="005C4537">
      <w:pPr>
        <w:ind w:left="142"/>
        <w:rPr>
          <w:lang w:eastAsia="zh-CN"/>
        </w:rPr>
      </w:pPr>
      <w:r w:rsidRPr="005C4537">
        <w:rPr>
          <w:rFonts w:hint="eastAsia"/>
        </w:rPr>
        <w:t xml:space="preserve">　　（一）全國人民代表大會常務委員會，國務院，中央軍事委員會，最高人民法院，最高人民檢察院；</w:t>
      </w:r>
    </w:p>
    <w:p w14:paraId="70F08A6C" w14:textId="7E1522A1" w:rsidR="005C4537" w:rsidRDefault="005C4537" w:rsidP="005C4537">
      <w:pPr>
        <w:ind w:left="142"/>
        <w:rPr>
          <w:lang w:eastAsia="zh-CN"/>
        </w:rPr>
      </w:pPr>
      <w:r w:rsidRPr="005C4537">
        <w:rPr>
          <w:rFonts w:hint="eastAsia"/>
        </w:rPr>
        <w:t xml:space="preserve">　　（二）全國人民代表大會各專門委員會和全國人民代表大會常務委員會辦公廳、工作委員會，國務院各部、各委員會、各直屬機構、國務院辦公廳以及國務院規定應當使用刻有國徽圖案印章的辦事機構，中央軍事委員會辦公廳以及中央軍事委員會規定應當使用刻有國徽圖案印章的其他機構；</w:t>
      </w:r>
    </w:p>
    <w:p w14:paraId="56FB5375" w14:textId="70A58F04" w:rsidR="005C4537" w:rsidRDefault="005C4537" w:rsidP="005C4537">
      <w:pPr>
        <w:ind w:left="142"/>
        <w:rPr>
          <w:lang w:eastAsia="zh-CN"/>
        </w:rPr>
      </w:pPr>
      <w:r w:rsidRPr="005C4537">
        <w:rPr>
          <w:rFonts w:hint="eastAsia"/>
        </w:rPr>
        <w:t xml:space="preserve">　　（三）縣級以上地方各級人民代表大會常務委員會、人民政府、人民法院、人民檢察院，專門人民法院，專門人民檢察院；</w:t>
      </w:r>
    </w:p>
    <w:p w14:paraId="02BDA405" w14:textId="4CA2B14C" w:rsidR="005C4537" w:rsidRDefault="005C4537" w:rsidP="005C4537">
      <w:pPr>
        <w:ind w:left="142"/>
        <w:rPr>
          <w:lang w:eastAsia="zh-CN"/>
        </w:rPr>
      </w:pPr>
      <w:r w:rsidRPr="005C4537">
        <w:rPr>
          <w:rFonts w:hint="eastAsia"/>
        </w:rPr>
        <w:t xml:space="preserve">　　（四）國家駐外使館、領館和其他外交代表機構。</w:t>
      </w:r>
    </w:p>
    <w:p w14:paraId="404A189A" w14:textId="45A1AEDF"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7</w:t>
      </w:r>
      <w:r w:rsidRPr="00BE5463">
        <w:rPr>
          <w:rFonts w:hint="eastAsia"/>
          <w:color w:val="548DD4" w:themeColor="text2" w:themeTint="99"/>
        </w:rPr>
        <w:t>條</w:t>
      </w:r>
    </w:p>
    <w:p w14:paraId="759E9C0B" w14:textId="321D4A28" w:rsidR="005C4537" w:rsidRDefault="005C4537" w:rsidP="005C4537">
      <w:pPr>
        <w:ind w:left="142"/>
      </w:pPr>
      <w:r w:rsidRPr="005C4537">
        <w:rPr>
          <w:rFonts w:hint="eastAsia"/>
        </w:rPr>
        <w:t xml:space="preserve">　　下列文書、出版物等應當印有國徽圖案：</w:t>
      </w:r>
    </w:p>
    <w:p w14:paraId="60D54981" w14:textId="0BCEA392" w:rsidR="005C4537" w:rsidRDefault="005C4537" w:rsidP="005C4537">
      <w:pPr>
        <w:ind w:left="142"/>
        <w:rPr>
          <w:lang w:eastAsia="zh-CN"/>
        </w:rPr>
      </w:pPr>
      <w:r w:rsidRPr="005C4537">
        <w:rPr>
          <w:rFonts w:hint="eastAsia"/>
        </w:rPr>
        <w:t xml:space="preserve">　　（一）全國人民代表大會常務委員會、中華人民共和國主席和國務院頒發的榮譽證書、任命書、外交文書；</w:t>
      </w:r>
    </w:p>
    <w:p w14:paraId="7171CF46" w14:textId="088E0084" w:rsidR="005C4537" w:rsidRDefault="005C4537" w:rsidP="005C4537">
      <w:pPr>
        <w:ind w:left="142"/>
        <w:rPr>
          <w:lang w:eastAsia="zh-CN"/>
        </w:rPr>
      </w:pPr>
      <w:r w:rsidRPr="005C4537">
        <w:rPr>
          <w:rFonts w:hint="eastAsia"/>
        </w:rPr>
        <w:t xml:space="preserve">　　（二）中華人民共和國主席、全國人民代表大會常務委員會委員長、國務院總理、中央軍事委員會主席、最高人民法院院長和最高人民檢察院檢察長以職務名義對外使用的信封、信箋、請柬等；</w:t>
      </w:r>
    </w:p>
    <w:p w14:paraId="3629A279" w14:textId="51685CEA" w:rsidR="005C4537" w:rsidRDefault="005C4537" w:rsidP="005C4537">
      <w:pPr>
        <w:ind w:left="142"/>
        <w:rPr>
          <w:lang w:eastAsia="zh-CN"/>
        </w:rPr>
      </w:pPr>
      <w:r w:rsidRPr="005C4537">
        <w:rPr>
          <w:rFonts w:hint="eastAsia"/>
        </w:rPr>
        <w:t xml:space="preserve">　　（三）全國人民代表大會常務委員會公報、國務院公報、最高人民法院公報和最高人民檢察院公報的封面；</w:t>
      </w:r>
    </w:p>
    <w:p w14:paraId="764AC11D" w14:textId="345B66ED" w:rsidR="005C4537" w:rsidRDefault="005C4537" w:rsidP="005C4537">
      <w:pPr>
        <w:ind w:left="142"/>
        <w:rPr>
          <w:lang w:eastAsia="zh-CN"/>
        </w:rPr>
      </w:pPr>
      <w:r w:rsidRPr="005C4537">
        <w:rPr>
          <w:rFonts w:hint="eastAsia"/>
        </w:rPr>
        <w:t xml:space="preserve">　　（四）國家出版的法律、法規正式版本的封面。</w:t>
      </w:r>
    </w:p>
    <w:p w14:paraId="2CDF687A" w14:textId="118A1102"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8</w:t>
      </w:r>
      <w:r w:rsidRPr="00BE5463">
        <w:rPr>
          <w:rFonts w:hint="eastAsia"/>
          <w:color w:val="548DD4" w:themeColor="text2" w:themeTint="99"/>
        </w:rPr>
        <w:t>條</w:t>
      </w:r>
    </w:p>
    <w:p w14:paraId="11B7DC60" w14:textId="3E9CC2C1" w:rsidR="005C4537" w:rsidRDefault="005C4537" w:rsidP="005C4537">
      <w:pPr>
        <w:ind w:left="142"/>
      </w:pPr>
      <w:r w:rsidRPr="005C4537">
        <w:rPr>
          <w:rFonts w:hint="eastAsia"/>
        </w:rPr>
        <w:t xml:space="preserve">　　外事活動和國家駐外使館、領館以及其他外交代表機構對外使用國徽圖案的辦法，由外交部規定，報國務院批准後施行。</w:t>
      </w:r>
    </w:p>
    <w:p w14:paraId="558E105D" w14:textId="09FF0885"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9</w:t>
      </w:r>
      <w:r w:rsidRPr="00BE5463">
        <w:rPr>
          <w:rFonts w:hint="eastAsia"/>
          <w:color w:val="548DD4" w:themeColor="text2" w:themeTint="99"/>
        </w:rPr>
        <w:t>條</w:t>
      </w:r>
    </w:p>
    <w:p w14:paraId="4616902F" w14:textId="67088E50" w:rsidR="005C4537" w:rsidRDefault="005C4537" w:rsidP="005C4537">
      <w:pPr>
        <w:ind w:left="142"/>
      </w:pPr>
      <w:r w:rsidRPr="005C4537">
        <w:rPr>
          <w:rFonts w:hint="eastAsia"/>
        </w:rPr>
        <w:t xml:space="preserve">　　在本法規定的範圍以外需要懸挂國徽或者使用國徽圖案的，由全國人民代表大會常務委員會辦公廳或者國務院辦公廳會同有關主管部門規定。</w:t>
      </w:r>
    </w:p>
    <w:p w14:paraId="6AA63117" w14:textId="548CFB22"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10</w:t>
      </w:r>
      <w:r w:rsidRPr="00BE5463">
        <w:rPr>
          <w:rFonts w:hint="eastAsia"/>
          <w:color w:val="548DD4" w:themeColor="text2" w:themeTint="99"/>
        </w:rPr>
        <w:t>條</w:t>
      </w:r>
    </w:p>
    <w:p w14:paraId="04B62D47" w14:textId="574BA90F" w:rsidR="005C4537" w:rsidRDefault="005C4537" w:rsidP="005C4537">
      <w:pPr>
        <w:ind w:left="142"/>
      </w:pPr>
      <w:r w:rsidRPr="005C4537">
        <w:rPr>
          <w:rFonts w:hint="eastAsia"/>
        </w:rPr>
        <w:t xml:space="preserve">　　國徽及其圖案不得用于：</w:t>
      </w:r>
    </w:p>
    <w:p w14:paraId="5BF3C22D" w14:textId="2B3FE581" w:rsidR="005C4537" w:rsidRDefault="005C4537" w:rsidP="005C4537">
      <w:pPr>
        <w:ind w:left="142"/>
        <w:rPr>
          <w:lang w:eastAsia="zh-CN"/>
        </w:rPr>
      </w:pPr>
      <w:r w:rsidRPr="005C4537">
        <w:rPr>
          <w:rFonts w:hint="eastAsia"/>
        </w:rPr>
        <w:t xml:space="preserve">　　（一）商標、廣告；</w:t>
      </w:r>
    </w:p>
    <w:p w14:paraId="316D19D5" w14:textId="35DA713D" w:rsidR="005C4537" w:rsidRDefault="005C4537" w:rsidP="005C4537">
      <w:pPr>
        <w:ind w:left="142"/>
        <w:rPr>
          <w:lang w:eastAsia="zh-CN"/>
        </w:rPr>
      </w:pPr>
      <w:r w:rsidRPr="005C4537">
        <w:rPr>
          <w:rFonts w:hint="eastAsia"/>
        </w:rPr>
        <w:t xml:space="preserve">　　（二）日常生活的陳設布置；</w:t>
      </w:r>
    </w:p>
    <w:p w14:paraId="4184BFEB" w14:textId="13DE82F7" w:rsidR="005C4537" w:rsidRDefault="005C4537" w:rsidP="005C4537">
      <w:pPr>
        <w:ind w:left="142"/>
        <w:rPr>
          <w:lang w:eastAsia="zh-CN"/>
        </w:rPr>
      </w:pPr>
      <w:r w:rsidRPr="005C4537">
        <w:rPr>
          <w:rFonts w:hint="eastAsia"/>
        </w:rPr>
        <w:t xml:space="preserve">　　（三）私人慶吊活動；</w:t>
      </w:r>
    </w:p>
    <w:p w14:paraId="1CC37569" w14:textId="28BCD817" w:rsidR="005C4537" w:rsidRDefault="005C4537" w:rsidP="005C4537">
      <w:pPr>
        <w:ind w:left="142"/>
        <w:rPr>
          <w:lang w:eastAsia="zh-CN"/>
        </w:rPr>
      </w:pPr>
      <w:r w:rsidRPr="005C4537">
        <w:rPr>
          <w:rFonts w:hint="eastAsia"/>
        </w:rPr>
        <w:t xml:space="preserve">　　（四）國務院辦公廳規定不得使用國徽及其圖案的其他場合。</w:t>
      </w:r>
    </w:p>
    <w:p w14:paraId="117C0B39" w14:textId="44E73663"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11</w:t>
      </w:r>
      <w:r w:rsidRPr="00BE5463">
        <w:rPr>
          <w:rFonts w:hint="eastAsia"/>
          <w:color w:val="548DD4" w:themeColor="text2" w:themeTint="99"/>
        </w:rPr>
        <w:t>條</w:t>
      </w:r>
    </w:p>
    <w:p w14:paraId="5EC74785" w14:textId="2684AA8B" w:rsidR="005C4537" w:rsidRDefault="005C4537" w:rsidP="005C4537">
      <w:pPr>
        <w:ind w:left="142"/>
      </w:pPr>
      <w:r w:rsidRPr="005C4537">
        <w:rPr>
          <w:rFonts w:hint="eastAsia"/>
        </w:rPr>
        <w:t xml:space="preserve">　　不得懸挂破損、污損或者不合規格的國徽。</w:t>
      </w:r>
    </w:p>
    <w:p w14:paraId="1E0FB3E7" w14:textId="5B04A99F"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12</w:t>
      </w:r>
      <w:r w:rsidRPr="00BE5463">
        <w:rPr>
          <w:rFonts w:hint="eastAsia"/>
          <w:color w:val="548DD4" w:themeColor="text2" w:themeTint="99"/>
        </w:rPr>
        <w:t>條</w:t>
      </w:r>
    </w:p>
    <w:p w14:paraId="5B755EB0" w14:textId="50E14AB1" w:rsidR="005C4537" w:rsidRDefault="005C4537" w:rsidP="005C4537">
      <w:pPr>
        <w:ind w:left="142"/>
      </w:pPr>
      <w:r w:rsidRPr="005C4537">
        <w:rPr>
          <w:rFonts w:hint="eastAsia"/>
        </w:rPr>
        <w:t xml:space="preserve">　　懸挂的國徽由國家指定的企業統一製作，其直徑的通用尺度爲下列三種：</w:t>
      </w:r>
    </w:p>
    <w:p w14:paraId="40BE6180" w14:textId="5AE8D377" w:rsidR="005C4537" w:rsidRDefault="005C4537" w:rsidP="005C4537">
      <w:pPr>
        <w:ind w:left="142"/>
        <w:rPr>
          <w:lang w:eastAsia="zh-CN"/>
        </w:rPr>
      </w:pPr>
      <w:r w:rsidRPr="005C4537">
        <w:rPr>
          <w:rFonts w:hint="eastAsia"/>
        </w:rPr>
        <w:t xml:space="preserve">　　（一）一百厘米；</w:t>
      </w:r>
    </w:p>
    <w:p w14:paraId="62AF43FD" w14:textId="362DF1EB" w:rsidR="005C4537" w:rsidRDefault="005C4537" w:rsidP="005C4537">
      <w:pPr>
        <w:ind w:left="142"/>
        <w:rPr>
          <w:lang w:eastAsia="zh-CN"/>
        </w:rPr>
      </w:pPr>
      <w:r w:rsidRPr="005C4537">
        <w:rPr>
          <w:rFonts w:hint="eastAsia"/>
        </w:rPr>
        <w:t xml:space="preserve">　　（二）八十厘米；</w:t>
      </w:r>
    </w:p>
    <w:p w14:paraId="78D02E9A" w14:textId="5EEB7380" w:rsidR="005C4537" w:rsidRDefault="005C4537" w:rsidP="005C4537">
      <w:pPr>
        <w:ind w:left="142"/>
        <w:rPr>
          <w:lang w:eastAsia="zh-CN"/>
        </w:rPr>
      </w:pPr>
      <w:r w:rsidRPr="005C4537">
        <w:rPr>
          <w:rFonts w:hint="eastAsia"/>
        </w:rPr>
        <w:t xml:space="preserve">　　（三）六十厘米。</w:t>
      </w:r>
    </w:p>
    <w:p w14:paraId="6598C726" w14:textId="5F12C9E1" w:rsidR="005C4537" w:rsidRPr="00F006AD" w:rsidRDefault="005C4537" w:rsidP="005C4537">
      <w:pPr>
        <w:ind w:left="142"/>
        <w:rPr>
          <w:color w:val="17365D"/>
          <w:lang w:eastAsia="zh-CN"/>
        </w:rPr>
      </w:pPr>
      <w:r w:rsidRPr="005C4537">
        <w:rPr>
          <w:rFonts w:hint="eastAsia"/>
          <w:color w:val="17365D"/>
        </w:rPr>
        <w:lastRenderedPageBreak/>
        <w:t xml:space="preserve">　　在特定場所需要懸挂非通用尺度國徽的，報國務院辦公廳批准。</w:t>
      </w:r>
    </w:p>
    <w:p w14:paraId="311CEABA" w14:textId="656CA055"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13</w:t>
      </w:r>
      <w:r w:rsidRPr="00BE5463">
        <w:rPr>
          <w:rFonts w:hint="eastAsia"/>
          <w:color w:val="548DD4" w:themeColor="text2" w:themeTint="99"/>
        </w:rPr>
        <w:t>條</w:t>
      </w:r>
    </w:p>
    <w:p w14:paraId="3D65A6F4" w14:textId="57F376A2" w:rsidR="005C4537" w:rsidRDefault="005C4537" w:rsidP="005C4537">
      <w:pPr>
        <w:ind w:left="142"/>
      </w:pPr>
      <w:r w:rsidRPr="005C4537">
        <w:rPr>
          <w:rFonts w:hint="eastAsia"/>
        </w:rPr>
        <w:t xml:space="preserve">　　在公共場合故意以焚燒、毀損、塗畫、玷污、踐踏等方式侮辱中華人民共和國國徽的，依法追究刑事責任；情節較輕的，由公安機關處以十五日以下拘留。</w:t>
      </w:r>
    </w:p>
    <w:p w14:paraId="7FC2C01E" w14:textId="5AAE5D87"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14</w:t>
      </w:r>
      <w:r w:rsidRPr="00BE5463">
        <w:rPr>
          <w:rFonts w:hint="eastAsia"/>
          <w:color w:val="548DD4" w:themeColor="text2" w:themeTint="99"/>
        </w:rPr>
        <w:t>條</w:t>
      </w:r>
    </w:p>
    <w:p w14:paraId="6D514B29" w14:textId="314D66AB" w:rsidR="005C4537" w:rsidRDefault="005C4537" w:rsidP="005C4537">
      <w:pPr>
        <w:ind w:left="142"/>
      </w:pPr>
      <w:r w:rsidRPr="005C4537">
        <w:rPr>
          <w:rFonts w:hint="eastAsia"/>
        </w:rPr>
        <w:t xml:space="preserve">　　縣級以上各級人民政府對國徽的使用，實施監督管理。</w:t>
      </w:r>
    </w:p>
    <w:p w14:paraId="62BD654B" w14:textId="23D0B440" w:rsidR="005C4537" w:rsidRPr="00BE5463" w:rsidRDefault="005C4537" w:rsidP="005C4537">
      <w:pPr>
        <w:pStyle w:val="2"/>
        <w:rPr>
          <w:color w:val="548DD4" w:themeColor="text2" w:themeTint="99"/>
        </w:rPr>
      </w:pPr>
      <w:r w:rsidRPr="00BE5463">
        <w:rPr>
          <w:rFonts w:hint="eastAsia"/>
          <w:color w:val="548DD4" w:themeColor="text2" w:themeTint="99"/>
        </w:rPr>
        <w:t>第</w:t>
      </w:r>
      <w:r w:rsidRPr="00BE5463">
        <w:rPr>
          <w:color w:val="548DD4" w:themeColor="text2" w:themeTint="99"/>
        </w:rPr>
        <w:t>15</w:t>
      </w:r>
      <w:r w:rsidRPr="00BE5463">
        <w:rPr>
          <w:rFonts w:hint="eastAsia"/>
          <w:color w:val="548DD4" w:themeColor="text2" w:themeTint="99"/>
        </w:rPr>
        <w:t>條</w:t>
      </w:r>
    </w:p>
    <w:p w14:paraId="16E3E2C3" w14:textId="69D46723" w:rsidR="005C4537" w:rsidRDefault="005C4537" w:rsidP="005C4537">
      <w:pPr>
        <w:ind w:left="142"/>
        <w:rPr>
          <w:rFonts w:ascii="Arial Unicode MS" w:hAnsi="Arial Unicode MS"/>
        </w:rPr>
      </w:pPr>
      <w:r w:rsidRPr="005C4537">
        <w:rPr>
          <w:rFonts w:ascii="Arial Unicode MS" w:hAnsi="Arial Unicode MS" w:hint="eastAsia"/>
        </w:rPr>
        <w:t xml:space="preserve">　　本法自</w:t>
      </w:r>
      <w:r w:rsidRPr="005C4537">
        <w:rPr>
          <w:rFonts w:ascii="Arial Unicode MS" w:hAnsi="Arial Unicode MS"/>
        </w:rPr>
        <w:t>1991</w:t>
      </w:r>
      <w:r w:rsidRPr="005C4537">
        <w:rPr>
          <w:rFonts w:ascii="Arial Unicode MS" w:hAnsi="Arial Unicode MS" w:hint="eastAsia"/>
        </w:rPr>
        <w:t>年</w:t>
      </w:r>
      <w:r w:rsidRPr="005C4537">
        <w:rPr>
          <w:rFonts w:ascii="Arial Unicode MS" w:hAnsi="Arial Unicode MS"/>
        </w:rPr>
        <w:t>10</w:t>
      </w:r>
      <w:r w:rsidRPr="005C4537">
        <w:rPr>
          <w:rFonts w:ascii="Arial Unicode MS" w:hAnsi="Arial Unicode MS" w:hint="eastAsia"/>
        </w:rPr>
        <w:t>月</w:t>
      </w:r>
      <w:r w:rsidRPr="005C4537">
        <w:rPr>
          <w:rFonts w:ascii="Arial Unicode MS" w:hAnsi="Arial Unicode MS"/>
        </w:rPr>
        <w:t>1</w:t>
      </w:r>
      <w:r w:rsidRPr="005C4537">
        <w:rPr>
          <w:rFonts w:ascii="Arial Unicode MS" w:hAnsi="Arial Unicode MS" w:hint="eastAsia"/>
        </w:rPr>
        <w:t>日起施行。</w:t>
      </w:r>
    </w:p>
    <w:p w14:paraId="36AA5A02" w14:textId="5A873000" w:rsidR="003C7F50" w:rsidRPr="005C4537" w:rsidRDefault="003C7F50" w:rsidP="0058050C"/>
    <w:p w14:paraId="47D4B72C" w14:textId="4683F36B" w:rsidR="005C4537" w:rsidRDefault="005C4537" w:rsidP="0058050C"/>
    <w:p w14:paraId="4F1E20F1" w14:textId="77777777" w:rsidR="005C4537" w:rsidRPr="003255E7" w:rsidRDefault="005C4537" w:rsidP="0058050C"/>
    <w:p w14:paraId="404BE18F" w14:textId="573EAF16" w:rsidR="003C7F50" w:rsidRPr="00C1655B" w:rsidRDefault="005C4537" w:rsidP="003C7F50">
      <w:pPr>
        <w:ind w:leftChars="50" w:left="100"/>
        <w:jc w:val="both"/>
        <w:rPr>
          <w:color w:val="808000"/>
          <w:szCs w:val="20"/>
        </w:rPr>
      </w:pPr>
      <w:bookmarkStart w:id="24" w:name="_Hlk67310532"/>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A18F4D4" w14:textId="0ACB3C2D" w:rsidR="003C7F50" w:rsidRPr="00C06F22" w:rsidRDefault="005C4537" w:rsidP="003C7F50">
      <w:pPr>
        <w:jc w:val="both"/>
      </w:pPr>
      <w:r w:rsidRPr="003D460F">
        <w:rPr>
          <w:rFonts w:hint="eastAsia"/>
          <w:color w:val="5F5F5F"/>
          <w:sz w:val="18"/>
          <w:szCs w:val="18"/>
        </w:rPr>
        <w:t>【編註】</w:t>
      </w:r>
      <w:r w:rsidR="003255E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如需引用請以正式檔爲準。如有發現待更正部份及您所需本站未收編之法規</w:t>
      </w:r>
      <w:r w:rsidRPr="003D460F">
        <w:rPr>
          <w:rFonts w:hint="eastAsia"/>
          <w:color w:val="5F5F5F"/>
          <w:sz w:val="18"/>
          <w:szCs w:val="20"/>
        </w:rPr>
        <w:t>，敬</w:t>
      </w:r>
      <w:r w:rsidRPr="003E6224">
        <w:rPr>
          <w:rFonts w:ascii="Arial Unicode MS" w:hAnsi="Arial Unicode MS" w:hint="eastAsia"/>
          <w:color w:val="5F5F5F"/>
          <w:sz w:val="18"/>
          <w:szCs w:val="20"/>
        </w:rPr>
        <w:t>請</w:t>
      </w:r>
      <w:hyperlink r:id="rId22" w:history="1">
        <w:r w:rsidRPr="00327226">
          <w:rPr>
            <w:rStyle w:val="a3"/>
            <w:rFonts w:ascii="Arial Unicode MS" w:hAnsi="Arial Unicode MS" w:hint="eastAsia"/>
            <w:sz w:val="18"/>
            <w:szCs w:val="20"/>
          </w:rPr>
          <w:t>告知</w:t>
        </w:r>
      </w:hyperlink>
      <w:r w:rsidRPr="003D460F">
        <w:rPr>
          <w:rFonts w:hint="eastAsia"/>
          <w:color w:val="5F5F5F"/>
          <w:sz w:val="18"/>
          <w:szCs w:val="20"/>
        </w:rPr>
        <w:t>，謝謝！</w:t>
      </w:r>
    </w:p>
    <w:bookmarkEnd w:id="24"/>
    <w:p w14:paraId="6A754699" w14:textId="77777777" w:rsidR="003C7F50" w:rsidRPr="003C7F50" w:rsidRDefault="003C7F50" w:rsidP="0058050C"/>
    <w:sectPr w:rsidR="003C7F50" w:rsidRPr="003C7F50">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102A" w14:textId="77777777" w:rsidR="003255E7" w:rsidRDefault="003255E7">
      <w:r>
        <w:separator/>
      </w:r>
    </w:p>
  </w:endnote>
  <w:endnote w:type="continuationSeparator" w:id="0">
    <w:p w14:paraId="73E98DAB" w14:textId="77777777" w:rsidR="003255E7" w:rsidRDefault="0032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D9C3" w14:textId="77777777" w:rsidR="003255E7" w:rsidRDefault="003255E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896BA58" w14:textId="77777777" w:rsidR="003255E7" w:rsidRDefault="003255E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AAB8" w14:textId="7A0EEC86" w:rsidR="003255E7" w:rsidRDefault="003255E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7330732" w14:textId="047B38A5" w:rsidR="003255E7" w:rsidRPr="00177DCB" w:rsidRDefault="003255E7" w:rsidP="001635EA">
    <w:pPr>
      <w:pStyle w:val="a6"/>
      <w:ind w:right="360"/>
      <w:jc w:val="right"/>
      <w:rPr>
        <w:rFonts w:ascii="Arial Unicode MS" w:hAnsi="Arial Unicode MS"/>
      </w:rPr>
    </w:pPr>
    <w:r>
      <w:rPr>
        <w:rFonts w:ascii="Arial Unicode MS" w:hAnsi="Arial Unicode MS" w:hint="eastAsia"/>
        <w:sz w:val="18"/>
        <w:szCs w:val="18"/>
      </w:rPr>
      <w:t>〈〈</w:t>
    </w:r>
    <w:r w:rsidRPr="00921AD7">
      <w:rPr>
        <w:rFonts w:ascii="Arial Unicode MS" w:hAnsi="Arial Unicode MS" w:hint="eastAsia"/>
        <w:sz w:val="18"/>
        <w:szCs w:val="18"/>
      </w:rPr>
      <w:t>中華人民共和國國徽法</w:t>
    </w:r>
    <w:r>
      <w:rPr>
        <w:rFonts w:ascii="Arial Unicode MS" w:hAnsi="Arial Unicode MS" w:hint="eastAsia"/>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B05C" w14:textId="77777777" w:rsidR="003255E7" w:rsidRDefault="003255E7">
      <w:r>
        <w:separator/>
      </w:r>
    </w:p>
  </w:footnote>
  <w:footnote w:type="continuationSeparator" w:id="0">
    <w:p w14:paraId="27CB186D" w14:textId="77777777" w:rsidR="003255E7" w:rsidRDefault="00325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5486F"/>
    <w:rsid w:val="0009697B"/>
    <w:rsid w:val="000F1F46"/>
    <w:rsid w:val="00151AA0"/>
    <w:rsid w:val="001635EA"/>
    <w:rsid w:val="00166D4D"/>
    <w:rsid w:val="00172209"/>
    <w:rsid w:val="00175D6F"/>
    <w:rsid w:val="00177DCB"/>
    <w:rsid w:val="001974AB"/>
    <w:rsid w:val="001A4D62"/>
    <w:rsid w:val="001E63D5"/>
    <w:rsid w:val="00201E46"/>
    <w:rsid w:val="0023765D"/>
    <w:rsid w:val="0025204F"/>
    <w:rsid w:val="00272A83"/>
    <w:rsid w:val="00273668"/>
    <w:rsid w:val="00281A1E"/>
    <w:rsid w:val="00296040"/>
    <w:rsid w:val="002A40F2"/>
    <w:rsid w:val="0030009C"/>
    <w:rsid w:val="003255E7"/>
    <w:rsid w:val="00334965"/>
    <w:rsid w:val="003365FD"/>
    <w:rsid w:val="00362C6F"/>
    <w:rsid w:val="003906B2"/>
    <w:rsid w:val="003B13A2"/>
    <w:rsid w:val="003C7F50"/>
    <w:rsid w:val="003D1419"/>
    <w:rsid w:val="003F13C2"/>
    <w:rsid w:val="003F1567"/>
    <w:rsid w:val="00434439"/>
    <w:rsid w:val="004528B7"/>
    <w:rsid w:val="0048386D"/>
    <w:rsid w:val="00514F72"/>
    <w:rsid w:val="00515C5A"/>
    <w:rsid w:val="00517077"/>
    <w:rsid w:val="0057446C"/>
    <w:rsid w:val="0058050C"/>
    <w:rsid w:val="005B4CC0"/>
    <w:rsid w:val="005C4537"/>
    <w:rsid w:val="005C4C7D"/>
    <w:rsid w:val="005D7873"/>
    <w:rsid w:val="00626027"/>
    <w:rsid w:val="006E7213"/>
    <w:rsid w:val="00744609"/>
    <w:rsid w:val="007717EA"/>
    <w:rsid w:val="00797FAF"/>
    <w:rsid w:val="007B3157"/>
    <w:rsid w:val="007D3576"/>
    <w:rsid w:val="00806947"/>
    <w:rsid w:val="0083478A"/>
    <w:rsid w:val="00855953"/>
    <w:rsid w:val="0087702E"/>
    <w:rsid w:val="008829E0"/>
    <w:rsid w:val="008B0950"/>
    <w:rsid w:val="008F7B9F"/>
    <w:rsid w:val="00911C69"/>
    <w:rsid w:val="00921AD7"/>
    <w:rsid w:val="0094599E"/>
    <w:rsid w:val="009B7D0F"/>
    <w:rsid w:val="00A101CC"/>
    <w:rsid w:val="00A43314"/>
    <w:rsid w:val="00A52880"/>
    <w:rsid w:val="00AB02D1"/>
    <w:rsid w:val="00AC493C"/>
    <w:rsid w:val="00B2293B"/>
    <w:rsid w:val="00B41E26"/>
    <w:rsid w:val="00B90155"/>
    <w:rsid w:val="00BA702B"/>
    <w:rsid w:val="00BA7B85"/>
    <w:rsid w:val="00BD11BA"/>
    <w:rsid w:val="00BE37C4"/>
    <w:rsid w:val="00C00150"/>
    <w:rsid w:val="00C14429"/>
    <w:rsid w:val="00C2437D"/>
    <w:rsid w:val="00C37E0C"/>
    <w:rsid w:val="00C96913"/>
    <w:rsid w:val="00CD5088"/>
    <w:rsid w:val="00D44AB2"/>
    <w:rsid w:val="00D54DAF"/>
    <w:rsid w:val="00D73332"/>
    <w:rsid w:val="00D74653"/>
    <w:rsid w:val="00D83F38"/>
    <w:rsid w:val="00DC51B7"/>
    <w:rsid w:val="00E337D4"/>
    <w:rsid w:val="00E61A63"/>
    <w:rsid w:val="00E9022C"/>
    <w:rsid w:val="00EC14A8"/>
    <w:rsid w:val="00EE6475"/>
    <w:rsid w:val="00EF293B"/>
    <w:rsid w:val="00EF55F9"/>
    <w:rsid w:val="00F006AD"/>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2A791B"/>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E37C4"/>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BE37C4"/>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175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 w:id="19758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20013;&#21326;&#20154;&#27665;&#20849;&#21644;&#22269;&#23466;&#27861;.docx"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Googledrive\!!s6law.net\6lawword\lawgb\&#20013;&#21326;&#20154;&#27665;&#20849;&#21644;&#22269;&#22269;&#24509;&#2786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footer" Target="footer1.xml"/><Relationship Id="rId10" Type="http://schemas.openxmlformats.org/officeDocument/2006/relationships/hyperlink" Target="https://www.facebook.com/anita6law"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22283;&#24509;&#27861;.htm"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中華人民共和國國徽法</dc:title>
  <dc:creator>S-link 電子六法-黃婉玲</dc:creator>
  <cp:lastModifiedBy>黃婉玲 S-link電子六法</cp:lastModifiedBy>
  <cp:revision>20</cp:revision>
  <dcterms:created xsi:type="dcterms:W3CDTF">2019-08-18T06:45:00Z</dcterms:created>
  <dcterms:modified xsi:type="dcterms:W3CDTF">2021-12-21T04:31:00Z</dcterms:modified>
</cp:coreProperties>
</file>