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73057910"/>
    <w:p w14:paraId="423468E2" w14:textId="0A5486EF" w:rsidR="002470E6" w:rsidRPr="002470E6" w:rsidRDefault="002470E6" w:rsidP="002470E6">
      <w:pPr>
        <w:adjustRightInd w:val="0"/>
        <w:snapToGrid w:val="0"/>
        <w:ind w:rightChars="8" w:right="16"/>
        <w:jc w:val="right"/>
        <w:rPr>
          <w:rFonts w:ascii="微軟正黑體" w:eastAsia="微軟正黑體" w:hAnsi="微軟正黑體"/>
        </w:rPr>
      </w:pPr>
      <w:r w:rsidRPr="002470E6">
        <w:rPr>
          <w:rFonts w:ascii="微軟正黑體" w:eastAsia="微軟正黑體" w:hAnsi="微軟正黑體"/>
        </w:rPr>
        <w:fldChar w:fldCharType="begin"/>
      </w:r>
      <w:r w:rsidRPr="002470E6">
        <w:rPr>
          <w:rFonts w:ascii="微軟正黑體" w:eastAsia="微軟正黑體" w:hAnsi="微軟正黑體"/>
        </w:rPr>
        <w:instrText xml:space="preserve"> HYPERLINK "https://www.6laws.net/" </w:instrText>
      </w:r>
      <w:r w:rsidRPr="002470E6">
        <w:rPr>
          <w:rFonts w:ascii="微軟正黑體" w:eastAsia="微軟正黑體" w:hAnsi="微軟正黑體"/>
        </w:rPr>
        <w:fldChar w:fldCharType="separate"/>
      </w:r>
      <w:r w:rsidRPr="002470E6">
        <w:rPr>
          <w:rFonts w:ascii="微軟正黑體" w:eastAsia="微軟正黑體" w:hAnsi="微軟正黑體"/>
          <w:noProof/>
          <w:color w:val="5F5F5F"/>
          <w:sz w:val="18"/>
          <w:szCs w:val="20"/>
          <w:lang w:val="zh-TW"/>
        </w:rPr>
        <w:pict w14:anchorId="015A90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2" o:spid="_x0000_i1030" type="#_x0000_t75" alt="一張含有 美工圖案 的圖片&#10;&#10;自動產生的描述" href="https://www.6laws.net/" style="width:33.1pt;height:33.1pt;visibility:visible;mso-wrap-style:square" o:button="t">
            <v:fill o:detectmouseclick="t"/>
            <v:imagedata r:id="rId7" o:title="一張含有 美工圖案 的圖片&#10;&#10;自動產生的描述"/>
          </v:shape>
        </w:pict>
      </w:r>
      <w:r w:rsidRPr="002470E6">
        <w:rPr>
          <w:rFonts w:ascii="微軟正黑體" w:eastAsia="微軟正黑體" w:hAnsi="微軟正黑體"/>
        </w:rPr>
        <w:fldChar w:fldCharType="end"/>
      </w:r>
    </w:p>
    <w:p w14:paraId="6FA88901" w14:textId="77777777" w:rsidR="002470E6" w:rsidRPr="002470E6" w:rsidRDefault="002470E6" w:rsidP="002470E6">
      <w:pPr>
        <w:adjustRightInd w:val="0"/>
        <w:snapToGrid w:val="0"/>
        <w:ind w:rightChars="8" w:right="16" w:firstLineChars="2880" w:firstLine="5184"/>
        <w:jc w:val="right"/>
        <w:textAlignment w:val="baseline"/>
        <w:rPr>
          <w:rFonts w:ascii="微軟正黑體" w:eastAsia="微軟正黑體" w:hAnsi="微軟正黑體"/>
          <w:b/>
          <w:color w:val="5F5F5F"/>
          <w:sz w:val="18"/>
        </w:rPr>
      </w:pPr>
      <w:r w:rsidRPr="002470E6">
        <w:rPr>
          <w:rFonts w:ascii="微軟正黑體" w:eastAsia="微軟正黑體" w:hAnsi="微軟正黑體" w:hint="eastAsia"/>
          <w:color w:val="5F5F5F"/>
          <w:sz w:val="18"/>
          <w:szCs w:val="20"/>
          <w:lang w:val="zh-TW"/>
        </w:rPr>
        <w:t>【</w:t>
      </w:r>
      <w:hyperlink r:id="rId8" w:tgtFrame="_blank" w:history="1">
        <w:r w:rsidRPr="002470E6">
          <w:rPr>
            <w:rStyle w:val="a3"/>
            <w:rFonts w:ascii="微軟正黑體" w:eastAsia="微軟正黑體" w:hAnsi="微軟正黑體"/>
            <w:color w:val="5F5F5F"/>
            <w:sz w:val="18"/>
            <w:szCs w:val="20"/>
          </w:rPr>
          <w:t>更新</w:t>
        </w:r>
      </w:hyperlink>
      <w:r w:rsidRPr="002470E6">
        <w:rPr>
          <w:rFonts w:ascii="微軟正黑體" w:eastAsia="微軟正黑體" w:hAnsi="微軟正黑體" w:hint="eastAsia"/>
          <w:color w:val="7F7F7F"/>
          <w:sz w:val="18"/>
          <w:szCs w:val="20"/>
          <w:lang w:val="zh-TW"/>
        </w:rPr>
        <w:t>】</w:t>
      </w:r>
      <w:bookmarkStart w:id="1" w:name="_Hlk98861106"/>
      <w:r w:rsidRPr="002470E6">
        <w:rPr>
          <w:rFonts w:ascii="Segoe UI Emoji" w:eastAsia="微軟正黑體" w:hAnsi="Segoe UI Emoji" w:cs="Segoe UI Emoji"/>
          <w:kern w:val="0"/>
          <w:sz w:val="18"/>
        </w:rPr>
        <w:t>⏰</w:t>
      </w:r>
      <w:bookmarkEnd w:id="1"/>
      <w:r w:rsidRPr="00991740">
        <w:rPr>
          <w:sz w:val="18"/>
        </w:rPr>
        <w:t>2022/3/23</w:t>
      </w:r>
      <w:r w:rsidRPr="002470E6">
        <w:rPr>
          <w:rFonts w:ascii="微軟正黑體" w:eastAsia="微軟正黑體" w:hAnsi="微軟正黑體" w:hint="eastAsia"/>
          <w:color w:val="7F7F7F"/>
          <w:sz w:val="18"/>
          <w:szCs w:val="20"/>
          <w:lang w:val="zh-TW"/>
        </w:rPr>
        <w:t>【</w:t>
      </w:r>
      <w:hyperlink r:id="rId9" w:history="1">
        <w:r w:rsidRPr="00991740">
          <w:rPr>
            <w:rStyle w:val="a3"/>
            <w:rFonts w:ascii="微軟正黑體" w:eastAsia="微軟正黑體" w:hAnsi="微軟正黑體" w:cs="Calibri" w:hint="eastAsia"/>
            <w:color w:val="5F5F5F"/>
            <w:sz w:val="18"/>
            <w:szCs w:val="20"/>
            <w:u w:val="none"/>
          </w:rPr>
          <w:t>編輯著作權者</w:t>
        </w:r>
      </w:hyperlink>
      <w:r w:rsidRPr="002470E6">
        <w:rPr>
          <w:rFonts w:ascii="微軟正黑體" w:eastAsia="微軟正黑體" w:hAnsi="微軟正黑體" w:hint="eastAsia"/>
          <w:color w:val="7F7F7F"/>
          <w:sz w:val="18"/>
          <w:szCs w:val="20"/>
          <w:lang w:val="zh-TW"/>
        </w:rPr>
        <w:t>】</w:t>
      </w:r>
      <w:hyperlink r:id="rId10" w:tgtFrame="_blank" w:history="1">
        <w:r w:rsidRPr="002470E6">
          <w:rPr>
            <w:rStyle w:val="a3"/>
            <w:rFonts w:ascii="微軟正黑體" w:eastAsia="微軟正黑體" w:hAnsi="微軟正黑體"/>
            <w:color w:val="5F5F5F"/>
            <w:sz w:val="18"/>
            <w:szCs w:val="20"/>
          </w:rPr>
          <w:t>黃婉玲</w:t>
        </w:r>
      </w:hyperlink>
    </w:p>
    <w:p w14:paraId="2F9CEE0A" w14:textId="22A38D53" w:rsidR="002470E6" w:rsidRPr="002470E6" w:rsidRDefault="002470E6" w:rsidP="002470E6">
      <w:pPr>
        <w:ind w:rightChars="-66" w:right="-132" w:firstLineChars="2880" w:firstLine="5184"/>
        <w:jc w:val="right"/>
        <w:rPr>
          <w:rFonts w:ascii="微軟正黑體" w:eastAsia="微軟正黑體" w:hAnsi="微軟正黑體"/>
          <w:color w:val="808000"/>
          <w:sz w:val="18"/>
        </w:rPr>
      </w:pPr>
      <w:bookmarkStart w:id="2" w:name="_Hlk73037927"/>
      <w:bookmarkStart w:id="3" w:name="_Hlk73024852"/>
      <w:r w:rsidRPr="002470E6">
        <w:rPr>
          <w:rFonts w:ascii="微軟正黑體" w:eastAsia="微軟正黑體" w:hAnsi="微軟正黑體" w:hint="eastAsia"/>
          <w:color w:val="5F5F5F"/>
          <w:sz w:val="18"/>
          <w:szCs w:val="20"/>
        </w:rPr>
        <w:t>（建議使用工具列--〉檢視--〉文件引導模式</w:t>
      </w:r>
      <w:bookmarkStart w:id="4" w:name="_Hlk98860402"/>
      <w:r w:rsidRPr="002470E6">
        <w:rPr>
          <w:rFonts w:ascii="微軟正黑體" w:eastAsia="微軟正黑體" w:hAnsi="微軟正黑體" w:hint="eastAsia"/>
          <w:color w:val="5F5F5F"/>
          <w:sz w:val="18"/>
          <w:szCs w:val="20"/>
        </w:rPr>
        <w:t>/</w:t>
      </w:r>
      <w:hyperlink r:id="rId11" w:history="1">
        <w:r w:rsidRPr="002470E6">
          <w:rPr>
            <w:rStyle w:val="a3"/>
            <w:rFonts w:ascii="微軟正黑體" w:eastAsia="微軟正黑體" w:hAnsi="微軟正黑體" w:hint="eastAsia"/>
            <w:color w:val="5F5F5F"/>
            <w:sz w:val="18"/>
            <w:szCs w:val="20"/>
            <w:u w:val="none"/>
          </w:rPr>
          <w:t>功能窗格</w:t>
        </w:r>
      </w:hyperlink>
      <w:bookmarkEnd w:id="4"/>
      <w:r w:rsidRPr="002470E6">
        <w:rPr>
          <w:rFonts w:ascii="微軟正黑體" w:eastAsia="微軟正黑體" w:hAnsi="微軟正黑體" w:hint="eastAsia"/>
          <w:color w:val="5F5F5F"/>
          <w:sz w:val="18"/>
          <w:szCs w:val="20"/>
        </w:rPr>
        <w:t>）</w:t>
      </w:r>
      <w:bookmarkEnd w:id="2"/>
    </w:p>
    <w:bookmarkEnd w:id="0"/>
    <w:bookmarkEnd w:id="3"/>
    <w:p w14:paraId="61A821A2" w14:textId="573395FC" w:rsidR="002A00C9" w:rsidRPr="002470E6" w:rsidRDefault="00AF2180" w:rsidP="00AF2180">
      <w:pPr>
        <w:ind w:rightChars="-66" w:right="-132" w:firstLineChars="2880" w:firstLine="5184"/>
        <w:jc w:val="right"/>
        <w:rPr>
          <w:rFonts w:ascii="微軟正黑體" w:eastAsia="微軟正黑體" w:hAnsi="微軟正黑體"/>
          <w:b/>
          <w:color w:val="5F5F5F"/>
          <w:sz w:val="18"/>
        </w:rPr>
      </w:pPr>
      <w:r w:rsidRPr="002470E6">
        <w:rPr>
          <w:rFonts w:ascii="微軟正黑體" w:eastAsia="微軟正黑體" w:hAnsi="微軟正黑體" w:hint="eastAsia"/>
          <w:color w:val="FFFFFF"/>
          <w:sz w:val="18"/>
        </w:rPr>
        <w:t>‧</w:t>
      </w:r>
      <w:hyperlink r:id="rId12" w:history="1">
        <w:r w:rsidRPr="002470E6">
          <w:rPr>
            <w:rStyle w:val="a3"/>
            <w:rFonts w:ascii="微軟正黑體" w:eastAsia="微軟正黑體" w:hAnsi="微軟正黑體" w:hint="eastAsia"/>
            <w:sz w:val="18"/>
          </w:rPr>
          <w:t>S-link總索引</w:t>
        </w:r>
      </w:hyperlink>
      <w:r w:rsidR="00C47BEB" w:rsidRPr="002470E6">
        <w:rPr>
          <w:rFonts w:ascii="微軟正黑體" w:eastAsia="微軟正黑體" w:hAnsi="微軟正黑體" w:hint="eastAsia"/>
          <w:b/>
          <w:color w:val="808000"/>
          <w:sz w:val="18"/>
        </w:rPr>
        <w:t>〉〉</w:t>
      </w:r>
      <w:hyperlink r:id="rId13" w:anchor="中華人民共和國外國人入境出境管理法實施細則" w:history="1">
        <w:r w:rsidR="002470E6">
          <w:rPr>
            <w:rStyle w:val="a3"/>
            <w:rFonts w:ascii="微軟正黑體" w:eastAsia="微軟正黑體" w:hAnsi="微軟正黑體" w:hint="eastAsia"/>
            <w:sz w:val="18"/>
          </w:rPr>
          <w:t>S-link中國法律法規索引</w:t>
        </w:r>
      </w:hyperlink>
      <w:r w:rsidR="00C47BEB" w:rsidRPr="002470E6">
        <w:rPr>
          <w:rFonts w:ascii="微軟正黑體" w:eastAsia="微軟正黑體" w:hAnsi="微軟正黑體" w:hint="eastAsia"/>
          <w:b/>
          <w:color w:val="5F5F5F"/>
          <w:sz w:val="18"/>
        </w:rPr>
        <w:t>〉〉</w:t>
      </w:r>
      <w:hyperlink r:id="rId14" w:tgtFrame="_blank" w:history="1">
        <w:r w:rsidRPr="002470E6">
          <w:rPr>
            <w:rStyle w:val="a3"/>
            <w:rFonts w:ascii="微軟正黑體" w:eastAsia="微軟正黑體" w:hAnsi="微軟正黑體" w:hint="eastAsia"/>
            <w:sz w:val="18"/>
          </w:rPr>
          <w:t>線上網頁版</w:t>
        </w:r>
      </w:hyperlink>
      <w:r w:rsidR="00C47BEB" w:rsidRPr="002470E6">
        <w:rPr>
          <w:rFonts w:ascii="微軟正黑體" w:eastAsia="微軟正黑體" w:hAnsi="微軟正黑體" w:hint="eastAsia"/>
          <w:b/>
          <w:color w:val="5F5F5F"/>
          <w:sz w:val="18"/>
        </w:rPr>
        <w:t>〉〉</w:t>
      </w:r>
    </w:p>
    <w:p w14:paraId="0A1F1CA5" w14:textId="77777777" w:rsidR="002F463A" w:rsidRPr="002470E6" w:rsidRDefault="002F463A" w:rsidP="002F463A">
      <w:pPr>
        <w:ind w:rightChars="-66" w:right="-132" w:firstLineChars="2880" w:firstLine="5760"/>
        <w:jc w:val="right"/>
        <w:rPr>
          <w:rFonts w:ascii="微軟正黑體" w:eastAsia="微軟正黑體" w:hAnsi="微軟正黑體"/>
          <w:color w:val="000000"/>
          <w:u w:val="single"/>
        </w:rPr>
      </w:pPr>
    </w:p>
    <w:p w14:paraId="348FDE46" w14:textId="77777777" w:rsidR="002470E6" w:rsidRPr="002470E6" w:rsidRDefault="002470E6" w:rsidP="002470E6">
      <w:pPr>
        <w:ind w:rightChars="-66" w:right="-132" w:firstLineChars="2880" w:firstLine="5760"/>
        <w:jc w:val="right"/>
        <w:rPr>
          <w:rFonts w:ascii="微軟正黑體" w:eastAsia="微軟正黑體" w:hAnsi="微軟正黑體" w:hint="eastAsia"/>
          <w:color w:val="000000"/>
          <w:u w:val="single"/>
        </w:rPr>
      </w:pPr>
    </w:p>
    <w:p w14:paraId="0E4EE273" w14:textId="0B4626FF" w:rsidR="002470E6" w:rsidRPr="002470E6" w:rsidRDefault="002470E6" w:rsidP="002470E6">
      <w:pPr>
        <w:tabs>
          <w:tab w:val="num" w:pos="960"/>
        </w:tabs>
        <w:adjustRightInd w:val="0"/>
        <w:snapToGrid w:val="0"/>
        <w:spacing w:afterLines="50" w:after="180"/>
        <w:ind w:leftChars="75" w:left="150"/>
        <w:rPr>
          <w:rFonts w:ascii="微軟正黑體" w:eastAsia="微軟正黑體" w:hAnsi="微軟正黑體" w:hint="eastAsia"/>
          <w:b/>
          <w:bCs/>
          <w:color w:val="333399"/>
        </w:rPr>
      </w:pPr>
      <w:r w:rsidRPr="002470E6">
        <w:rPr>
          <w:rFonts w:ascii="微軟正黑體" w:eastAsia="微軟正黑體" w:hAnsi="微軟正黑體" w:hint="eastAsia"/>
          <w:b/>
          <w:bCs/>
          <w:szCs w:val="20"/>
        </w:rPr>
        <w:t>【</w:t>
      </w:r>
      <w:r w:rsidR="00822B9C" w:rsidRPr="00822B9C">
        <w:rPr>
          <w:rFonts w:ascii="微軟正黑體" w:eastAsia="微軟正黑體" w:hAnsi="微軟正黑體" w:hint="eastAsia"/>
          <w:b/>
          <w:bCs/>
          <w:szCs w:val="20"/>
        </w:rPr>
        <w:t>法律法規</w:t>
      </w:r>
      <w:r w:rsidRPr="002470E6">
        <w:rPr>
          <w:rFonts w:ascii="微軟正黑體" w:eastAsia="微軟正黑體" w:hAnsi="微軟正黑體" w:hint="eastAsia"/>
          <w:b/>
          <w:bCs/>
          <w:szCs w:val="20"/>
        </w:rPr>
        <w:t>】</w:t>
      </w:r>
      <w:r w:rsidRPr="002470E6">
        <w:rPr>
          <w:rFonts w:ascii="微軟正黑體" w:eastAsia="微軟正黑體" w:hAnsi="微軟正黑體" w:hint="eastAsia"/>
          <w:shadow/>
          <w:color w:val="000000"/>
          <w:sz w:val="30"/>
          <w:szCs w:val="30"/>
        </w:rPr>
        <w:t>失效:</w:t>
      </w:r>
      <w:r w:rsidRPr="002470E6">
        <w:rPr>
          <w:rFonts w:ascii="微軟正黑體" w:eastAsia="微軟正黑體" w:hAnsi="微軟正黑體" w:hint="eastAsia"/>
          <w:shadow/>
          <w:sz w:val="28"/>
          <w:szCs w:val="22"/>
        </w:rPr>
        <w:t>中華人民共和國外國人入境出境管理法實施細則</w:t>
      </w:r>
    </w:p>
    <w:p w14:paraId="0352000A" w14:textId="17717D41" w:rsidR="002470E6" w:rsidRPr="002470E6" w:rsidRDefault="002470E6" w:rsidP="002470E6">
      <w:pPr>
        <w:tabs>
          <w:tab w:val="num" w:pos="960"/>
        </w:tabs>
        <w:ind w:leftChars="75" w:left="350" w:hangingChars="100" w:hanging="200"/>
        <w:rPr>
          <w:rFonts w:ascii="微軟正黑體" w:eastAsia="微軟正黑體" w:hAnsi="微軟正黑體" w:hint="eastAsia"/>
          <w:color w:val="800000"/>
        </w:rPr>
      </w:pPr>
      <w:r w:rsidRPr="002470E6">
        <w:rPr>
          <w:rFonts w:ascii="微軟正黑體" w:eastAsia="微軟正黑體" w:hAnsi="微軟正黑體" w:hint="eastAsia"/>
          <w:b/>
          <w:bCs/>
          <w:color w:val="993300"/>
        </w:rPr>
        <w:t>【發</w:t>
      </w:r>
      <w:r w:rsidR="00822B9C" w:rsidRPr="00822B9C">
        <w:rPr>
          <w:rFonts w:ascii="微軟正黑體" w:eastAsia="微軟正黑體" w:hAnsi="微軟正黑體" w:hint="eastAsia"/>
          <w:b/>
          <w:bCs/>
          <w:color w:val="993300"/>
        </w:rPr>
        <w:t>布</w:t>
      </w:r>
      <w:r w:rsidRPr="002470E6">
        <w:rPr>
          <w:rFonts w:ascii="微軟正黑體" w:eastAsia="微軟正黑體" w:hAnsi="微軟正黑體" w:hint="eastAsia"/>
          <w:b/>
          <w:bCs/>
          <w:color w:val="993300"/>
        </w:rPr>
        <w:t>單位】</w:t>
      </w:r>
      <w:r w:rsidRPr="002470E6">
        <w:rPr>
          <w:rFonts w:ascii="微軟正黑體" w:eastAsia="微軟正黑體" w:hAnsi="微軟正黑體" w:hint="eastAsia"/>
          <w:color w:val="000000"/>
        </w:rPr>
        <w:t>公安部、外交部</w:t>
      </w:r>
    </w:p>
    <w:p w14:paraId="7BD84430" w14:textId="6432E99A" w:rsidR="002470E6" w:rsidRPr="002470E6" w:rsidRDefault="002470E6" w:rsidP="002470E6">
      <w:pPr>
        <w:tabs>
          <w:tab w:val="num" w:pos="960"/>
        </w:tabs>
        <w:ind w:leftChars="75" w:left="150"/>
        <w:rPr>
          <w:rFonts w:ascii="微軟正黑體" w:eastAsia="微軟正黑體" w:hAnsi="微軟正黑體" w:hint="eastAsia"/>
          <w:color w:val="800000"/>
        </w:rPr>
      </w:pPr>
      <w:r w:rsidRPr="002470E6">
        <w:rPr>
          <w:rFonts w:ascii="微軟正黑體" w:eastAsia="微軟正黑體" w:hAnsi="微軟正黑體" w:hint="eastAsia"/>
          <w:b/>
          <w:bCs/>
          <w:color w:val="993300"/>
        </w:rPr>
        <w:t>【</w:t>
      </w:r>
      <w:r w:rsidR="00822B9C" w:rsidRPr="00822B9C">
        <w:rPr>
          <w:rFonts w:ascii="微軟正黑體" w:eastAsia="微軟正黑體" w:hAnsi="微軟正黑體" w:hint="eastAsia"/>
          <w:b/>
          <w:bCs/>
          <w:color w:val="993300"/>
        </w:rPr>
        <w:t>發布/修正</w:t>
      </w:r>
      <w:r w:rsidRPr="002470E6">
        <w:rPr>
          <w:rFonts w:ascii="微軟正黑體" w:eastAsia="微軟正黑體" w:hAnsi="微軟正黑體" w:hint="eastAsia"/>
          <w:b/>
          <w:bCs/>
          <w:color w:val="993300"/>
        </w:rPr>
        <w:t>】</w:t>
      </w:r>
      <w:r w:rsidRPr="002470E6">
        <w:rPr>
          <w:rFonts w:ascii="微軟正黑體" w:eastAsia="微軟正黑體" w:hAnsi="微軟正黑體" w:hint="eastAsia"/>
          <w:bCs/>
          <w:color w:val="000000"/>
          <w:szCs w:val="20"/>
        </w:rPr>
        <w:t>1986年12月27日</w:t>
      </w:r>
    </w:p>
    <w:p w14:paraId="32BCED5C" w14:textId="77777777" w:rsidR="002470E6" w:rsidRPr="002470E6" w:rsidRDefault="002470E6" w:rsidP="002470E6">
      <w:pPr>
        <w:ind w:leftChars="75" w:left="1550" w:hangingChars="700" w:hanging="1400"/>
        <w:rPr>
          <w:rFonts w:ascii="微軟正黑體" w:eastAsia="微軟正黑體" w:hAnsi="微軟正黑體" w:hint="eastAsia"/>
        </w:rPr>
      </w:pPr>
      <w:r w:rsidRPr="002470E6">
        <w:rPr>
          <w:rFonts w:ascii="微軟正黑體" w:eastAsia="微軟正黑體" w:hAnsi="微軟正黑體" w:hint="eastAsia"/>
          <w:b/>
          <w:bCs/>
          <w:color w:val="993300"/>
        </w:rPr>
        <w:t>【失效日期】</w:t>
      </w:r>
      <w:r w:rsidRPr="002470E6">
        <w:rPr>
          <w:rFonts w:ascii="微軟正黑體" w:eastAsia="微軟正黑體" w:hAnsi="微軟正黑體" w:hint="eastAsia"/>
          <w:bCs/>
          <w:color w:val="000000"/>
          <w:szCs w:val="20"/>
        </w:rPr>
        <w:t>2013年7月1日</w:t>
      </w:r>
    </w:p>
    <w:p w14:paraId="14EAC003" w14:textId="77777777" w:rsidR="002470E6" w:rsidRPr="002470E6" w:rsidRDefault="002470E6" w:rsidP="002470E6">
      <w:pPr>
        <w:ind w:leftChars="75" w:left="1550" w:hangingChars="700" w:hanging="1400"/>
        <w:rPr>
          <w:rFonts w:ascii="微軟正黑體" w:eastAsia="微軟正黑體" w:hAnsi="微軟正黑體" w:hint="eastAsia"/>
          <w:b/>
          <w:bCs/>
          <w:color w:val="800000"/>
          <w:szCs w:val="27"/>
          <w:lang w:val="zh-TW"/>
        </w:rPr>
      </w:pPr>
    </w:p>
    <w:p w14:paraId="0CD4E18D" w14:textId="77777777" w:rsidR="002470E6" w:rsidRPr="002470E6" w:rsidRDefault="002470E6" w:rsidP="002470E6">
      <w:pPr>
        <w:pStyle w:val="1"/>
        <w:rPr>
          <w:rFonts w:ascii="微軟正黑體" w:eastAsia="微軟正黑體" w:hAnsi="微軟正黑體" w:hint="eastAsia"/>
          <w:color w:val="auto"/>
        </w:rPr>
      </w:pPr>
      <w:r w:rsidRPr="002470E6">
        <w:rPr>
          <w:rFonts w:ascii="微軟正黑體" w:eastAsia="微軟正黑體" w:hAnsi="微軟正黑體" w:hint="eastAsia"/>
          <w:color w:val="auto"/>
        </w:rPr>
        <w:t>【法規沿革】</w:t>
      </w:r>
    </w:p>
    <w:p w14:paraId="5DDD8303" w14:textId="77777777" w:rsidR="002470E6" w:rsidRPr="002470E6" w:rsidRDefault="002470E6" w:rsidP="002470E6">
      <w:pPr>
        <w:rPr>
          <w:rFonts w:ascii="微軟正黑體" w:eastAsia="微軟正黑體" w:hAnsi="微軟正黑體" w:hint="eastAsia"/>
          <w:bCs/>
          <w:sz w:val="18"/>
        </w:rPr>
      </w:pPr>
      <w:r w:rsidRPr="002470E6">
        <w:rPr>
          <w:rFonts w:ascii="微軟正黑體" w:eastAsia="微軟正黑體" w:hAnsi="微軟正黑體" w:hint="eastAsia"/>
          <w:bCs/>
          <w:sz w:val="18"/>
        </w:rPr>
        <w:t>．1986年12月3日國務院批准，1986年12月27日公安部、外交部發佈</w:t>
      </w:r>
    </w:p>
    <w:p w14:paraId="15F7EB0D" w14:textId="77777777" w:rsidR="002470E6" w:rsidRPr="002470E6" w:rsidRDefault="002470E6" w:rsidP="002470E6">
      <w:pPr>
        <w:rPr>
          <w:rFonts w:ascii="微軟正黑體" w:eastAsia="微軟正黑體" w:hAnsi="微軟正黑體" w:hint="eastAsia"/>
          <w:bCs/>
          <w:sz w:val="18"/>
        </w:rPr>
      </w:pPr>
      <w:r w:rsidRPr="002470E6">
        <w:rPr>
          <w:rFonts w:ascii="微軟正黑體" w:eastAsia="微軟正黑體" w:hAnsi="微軟正黑體" w:hint="eastAsia"/>
          <w:bCs/>
          <w:sz w:val="18"/>
        </w:rPr>
        <w:t>．1994年7月13日國務院批准修訂1994年7月15日公安部、外交部發佈</w:t>
      </w:r>
    </w:p>
    <w:p w14:paraId="630106D8" w14:textId="77777777" w:rsidR="002470E6" w:rsidRPr="002470E6" w:rsidRDefault="002470E6" w:rsidP="002470E6">
      <w:pPr>
        <w:rPr>
          <w:rFonts w:ascii="微軟正黑體" w:eastAsia="微軟正黑體" w:hAnsi="微軟正黑體" w:hint="eastAsia"/>
          <w:bCs/>
          <w:sz w:val="18"/>
        </w:rPr>
      </w:pPr>
      <w:r w:rsidRPr="002470E6">
        <w:rPr>
          <w:rFonts w:ascii="微軟正黑體" w:eastAsia="微軟正黑體" w:hAnsi="微軟正黑體" w:hint="eastAsia"/>
          <w:bCs/>
          <w:sz w:val="18"/>
        </w:rPr>
        <w:t>．2010年4月24日《國務院關於修改〈中華人民共和國外國人入境出境管理法實施細則〉的決定》修訂</w:t>
      </w:r>
    </w:p>
    <w:p w14:paraId="3970845B" w14:textId="6C46A5A8" w:rsidR="002470E6" w:rsidRPr="002470E6" w:rsidRDefault="002470E6" w:rsidP="002470E6">
      <w:pPr>
        <w:rPr>
          <w:rFonts w:ascii="微軟正黑體" w:eastAsia="微軟正黑體" w:hAnsi="微軟正黑體" w:hint="eastAsia"/>
          <w:bCs/>
          <w:sz w:val="18"/>
        </w:rPr>
      </w:pPr>
      <w:r w:rsidRPr="002470E6">
        <w:rPr>
          <w:rFonts w:ascii="微軟正黑體" w:eastAsia="微軟正黑體" w:hAnsi="微軟正黑體" w:hint="eastAsia"/>
          <w:b/>
          <w:color w:val="000000"/>
        </w:rPr>
        <w:t>【失效依據】</w:t>
      </w:r>
      <w:hyperlink r:id="rId15" w:history="1">
        <w:r w:rsidRPr="002470E6">
          <w:rPr>
            <w:rStyle w:val="a3"/>
            <w:rFonts w:ascii="微軟正黑體" w:eastAsia="微軟正黑體" w:hAnsi="微軟正黑體"/>
            <w:sz w:val="18"/>
          </w:rPr>
          <w:t>中華人民共和國出境入境管理法</w:t>
        </w:r>
      </w:hyperlink>
    </w:p>
    <w:p w14:paraId="2C926283" w14:textId="77777777" w:rsidR="002470E6" w:rsidRPr="002470E6" w:rsidRDefault="002470E6" w:rsidP="002470E6">
      <w:pPr>
        <w:rPr>
          <w:rFonts w:ascii="微軟正黑體" w:eastAsia="微軟正黑體" w:hAnsi="微軟正黑體" w:hint="eastAsia"/>
        </w:rPr>
      </w:pPr>
    </w:p>
    <w:p w14:paraId="06DA1210" w14:textId="77777777" w:rsidR="002470E6" w:rsidRPr="002470E6" w:rsidRDefault="002470E6" w:rsidP="002470E6">
      <w:pPr>
        <w:pStyle w:val="1"/>
        <w:rPr>
          <w:rFonts w:ascii="微軟正黑體" w:eastAsia="微軟正黑體" w:hAnsi="微軟正黑體" w:hint="eastAsia"/>
          <w:color w:val="auto"/>
        </w:rPr>
      </w:pPr>
      <w:bookmarkStart w:id="5" w:name="aaa"/>
      <w:bookmarkEnd w:id="5"/>
      <w:r w:rsidRPr="002470E6">
        <w:rPr>
          <w:rFonts w:ascii="微軟正黑體" w:eastAsia="微軟正黑體" w:hAnsi="微軟正黑體" w:hint="eastAsia"/>
          <w:color w:val="auto"/>
        </w:rPr>
        <w:t>【章節索引】</w:t>
      </w:r>
    </w:p>
    <w:p w14:paraId="76F39473" w14:textId="0A668577" w:rsidR="002470E6" w:rsidRPr="002470E6" w:rsidRDefault="002470E6" w:rsidP="002470E6">
      <w:pPr>
        <w:ind w:left="142"/>
        <w:jc w:val="both"/>
        <w:rPr>
          <w:rFonts w:ascii="微軟正黑體" w:eastAsia="微軟正黑體" w:hAnsi="微軟正黑體" w:cs="Arial" w:hint="eastAsia"/>
          <w:color w:val="993300"/>
        </w:rPr>
      </w:pPr>
      <w:r w:rsidRPr="002470E6">
        <w:rPr>
          <w:rFonts w:ascii="微軟正黑體" w:eastAsia="微軟正黑體" w:hAnsi="微軟正黑體" w:cs="Arial" w:hint="eastAsia"/>
          <w:color w:val="993300"/>
        </w:rPr>
        <w:t xml:space="preserve">第一章　</w:t>
      </w:r>
      <w:hyperlink w:anchor="_第一章__入_境" w:history="1">
        <w:r w:rsidRPr="002470E6">
          <w:rPr>
            <w:rStyle w:val="a3"/>
            <w:rFonts w:ascii="微軟正黑體" w:eastAsia="微軟正黑體" w:hAnsi="微軟正黑體" w:cs="Arial"/>
          </w:rPr>
          <w:t>入境</w:t>
        </w:r>
      </w:hyperlink>
      <w:r w:rsidRPr="002470E6">
        <w:rPr>
          <w:rFonts w:ascii="微軟正黑體" w:eastAsia="微軟正黑體" w:hAnsi="微軟正黑體" w:cs="Arial" w:hint="eastAsia"/>
          <w:color w:val="993300"/>
        </w:rPr>
        <w:t xml:space="preserve">　§1</w:t>
      </w:r>
    </w:p>
    <w:p w14:paraId="7992F928" w14:textId="1571CBA9" w:rsidR="002470E6" w:rsidRPr="002470E6" w:rsidRDefault="002470E6" w:rsidP="002470E6">
      <w:pPr>
        <w:ind w:left="142"/>
        <w:jc w:val="both"/>
        <w:rPr>
          <w:rFonts w:ascii="微軟正黑體" w:eastAsia="微軟正黑體" w:hAnsi="微軟正黑體" w:cs="Arial" w:hint="eastAsia"/>
          <w:color w:val="993300"/>
        </w:rPr>
      </w:pPr>
      <w:r w:rsidRPr="002470E6">
        <w:rPr>
          <w:rFonts w:ascii="微軟正黑體" w:eastAsia="微軟正黑體" w:hAnsi="微軟正黑體" w:cs="Arial" w:hint="eastAsia"/>
          <w:color w:val="993300"/>
        </w:rPr>
        <w:t xml:space="preserve">第二章　</w:t>
      </w:r>
      <w:hyperlink w:anchor="_第二章__入出境證件檢查" w:history="1">
        <w:r w:rsidRPr="002470E6">
          <w:rPr>
            <w:rStyle w:val="a3"/>
            <w:rFonts w:ascii="微軟正黑體" w:eastAsia="微軟正黑體" w:hAnsi="微軟正黑體" w:cs="Arial"/>
          </w:rPr>
          <w:t>入出境證件檢查</w:t>
        </w:r>
      </w:hyperlink>
      <w:r w:rsidRPr="002470E6">
        <w:rPr>
          <w:rFonts w:ascii="微軟正黑體" w:eastAsia="微軟正黑體" w:hAnsi="微軟正黑體" w:cs="Arial" w:hint="eastAsia"/>
          <w:color w:val="993300"/>
        </w:rPr>
        <w:t xml:space="preserve">　§10</w:t>
      </w:r>
    </w:p>
    <w:p w14:paraId="166D7DA1" w14:textId="69ACBE1B" w:rsidR="002470E6" w:rsidRPr="002470E6" w:rsidRDefault="002470E6" w:rsidP="002470E6">
      <w:pPr>
        <w:ind w:left="142"/>
        <w:jc w:val="both"/>
        <w:rPr>
          <w:rFonts w:ascii="微軟正黑體" w:eastAsia="微軟正黑體" w:hAnsi="微軟正黑體" w:cs="Arial" w:hint="eastAsia"/>
          <w:color w:val="993300"/>
        </w:rPr>
      </w:pPr>
      <w:r w:rsidRPr="002470E6">
        <w:rPr>
          <w:rFonts w:ascii="微軟正黑體" w:eastAsia="微軟正黑體" w:hAnsi="微軟正黑體" w:cs="Arial" w:hint="eastAsia"/>
          <w:color w:val="993300"/>
        </w:rPr>
        <w:t xml:space="preserve">第三章　</w:t>
      </w:r>
      <w:hyperlink w:anchor="_居_留" w:history="1">
        <w:r w:rsidRPr="002470E6">
          <w:rPr>
            <w:rStyle w:val="a3"/>
            <w:rFonts w:ascii="微軟正黑體" w:eastAsia="微軟正黑體" w:hAnsi="微軟正黑體" w:cs="Arial"/>
          </w:rPr>
          <w:t>居留</w:t>
        </w:r>
      </w:hyperlink>
      <w:r w:rsidRPr="002470E6">
        <w:rPr>
          <w:rFonts w:ascii="微軟正黑體" w:eastAsia="微軟正黑體" w:hAnsi="微軟正黑體" w:cs="Arial" w:hint="eastAsia"/>
          <w:color w:val="993300"/>
        </w:rPr>
        <w:t xml:space="preserve">　§16</w:t>
      </w:r>
    </w:p>
    <w:p w14:paraId="017933FA" w14:textId="38CE8734" w:rsidR="002470E6" w:rsidRPr="002470E6" w:rsidRDefault="002470E6" w:rsidP="002470E6">
      <w:pPr>
        <w:ind w:left="142"/>
        <w:jc w:val="both"/>
        <w:rPr>
          <w:rFonts w:ascii="微軟正黑體" w:eastAsia="微軟正黑體" w:hAnsi="微軟正黑體" w:cs="Arial" w:hint="eastAsia"/>
          <w:color w:val="993300"/>
        </w:rPr>
      </w:pPr>
      <w:r w:rsidRPr="002470E6">
        <w:rPr>
          <w:rFonts w:ascii="微軟正黑體" w:eastAsia="微軟正黑體" w:hAnsi="微軟正黑體" w:cs="Arial" w:hint="eastAsia"/>
          <w:color w:val="993300"/>
        </w:rPr>
        <w:t xml:space="preserve">第四章　</w:t>
      </w:r>
      <w:hyperlink w:anchor="_第四章_往宿登記" w:history="1">
        <w:r w:rsidRPr="002470E6">
          <w:rPr>
            <w:rStyle w:val="a3"/>
            <w:rFonts w:ascii="微軟正黑體" w:eastAsia="微軟正黑體" w:hAnsi="微軟正黑體" w:cs="Arial"/>
          </w:rPr>
          <w:t>住宿登記</w:t>
        </w:r>
      </w:hyperlink>
      <w:r w:rsidRPr="002470E6">
        <w:rPr>
          <w:rFonts w:ascii="微軟正黑體" w:eastAsia="微軟正黑體" w:hAnsi="微軟正黑體" w:cs="Arial" w:hint="eastAsia"/>
          <w:color w:val="993300"/>
        </w:rPr>
        <w:t xml:space="preserve">　§29</w:t>
      </w:r>
    </w:p>
    <w:p w14:paraId="21CBB0EC" w14:textId="507FB756" w:rsidR="002470E6" w:rsidRPr="002470E6" w:rsidRDefault="002470E6" w:rsidP="002470E6">
      <w:pPr>
        <w:ind w:left="142"/>
        <w:jc w:val="both"/>
        <w:rPr>
          <w:rFonts w:ascii="微軟正黑體" w:eastAsia="微軟正黑體" w:hAnsi="微軟正黑體" w:cs="Arial" w:hint="eastAsia"/>
          <w:color w:val="993300"/>
        </w:rPr>
      </w:pPr>
      <w:r w:rsidRPr="002470E6">
        <w:rPr>
          <w:rFonts w:ascii="微軟正黑體" w:eastAsia="微軟正黑體" w:hAnsi="微軟正黑體" w:cs="Arial" w:hint="eastAsia"/>
          <w:color w:val="993300"/>
        </w:rPr>
        <w:t xml:space="preserve">第五章　</w:t>
      </w:r>
      <w:hyperlink w:anchor="_第五章__旅_行" w:history="1">
        <w:r w:rsidRPr="002470E6">
          <w:rPr>
            <w:rStyle w:val="a3"/>
            <w:rFonts w:ascii="微軟正黑體" w:eastAsia="微軟正黑體" w:hAnsi="微軟正黑體" w:cs="Arial"/>
          </w:rPr>
          <w:t>旅行</w:t>
        </w:r>
      </w:hyperlink>
      <w:r w:rsidRPr="002470E6">
        <w:rPr>
          <w:rFonts w:ascii="微軟正黑體" w:eastAsia="微軟正黑體" w:hAnsi="微軟正黑體" w:cs="Arial" w:hint="eastAsia"/>
          <w:color w:val="993300"/>
        </w:rPr>
        <w:t xml:space="preserve">　§34</w:t>
      </w:r>
    </w:p>
    <w:p w14:paraId="1E4F22EE" w14:textId="4CBF7077" w:rsidR="002470E6" w:rsidRPr="002470E6" w:rsidRDefault="002470E6" w:rsidP="002470E6">
      <w:pPr>
        <w:ind w:left="142"/>
        <w:jc w:val="both"/>
        <w:rPr>
          <w:rFonts w:ascii="微軟正黑體" w:eastAsia="微軟正黑體" w:hAnsi="微軟正黑體" w:cs="Arial" w:hint="eastAsia"/>
          <w:color w:val="993300"/>
        </w:rPr>
      </w:pPr>
      <w:r w:rsidRPr="002470E6">
        <w:rPr>
          <w:rFonts w:ascii="微軟正黑體" w:eastAsia="微軟正黑體" w:hAnsi="微軟正黑體" w:cs="Arial" w:hint="eastAsia"/>
          <w:color w:val="993300"/>
        </w:rPr>
        <w:t xml:space="preserve">第六章　</w:t>
      </w:r>
      <w:hyperlink w:anchor="_第六章__出_境" w:history="1">
        <w:r w:rsidRPr="002470E6">
          <w:rPr>
            <w:rStyle w:val="a3"/>
            <w:rFonts w:ascii="微軟正黑體" w:eastAsia="微軟正黑體" w:hAnsi="微軟正黑體" w:cs="Arial"/>
          </w:rPr>
          <w:t>出境</w:t>
        </w:r>
      </w:hyperlink>
      <w:r w:rsidRPr="002470E6">
        <w:rPr>
          <w:rFonts w:ascii="微軟正黑體" w:eastAsia="微軟正黑體" w:hAnsi="微軟正黑體" w:cs="Arial" w:hint="eastAsia"/>
          <w:color w:val="993300"/>
        </w:rPr>
        <w:t xml:space="preserve">　§38</w:t>
      </w:r>
    </w:p>
    <w:p w14:paraId="5CFBD798" w14:textId="2AEBEA30" w:rsidR="002470E6" w:rsidRPr="002470E6" w:rsidRDefault="002470E6" w:rsidP="002470E6">
      <w:pPr>
        <w:ind w:left="142"/>
        <w:jc w:val="both"/>
        <w:rPr>
          <w:rFonts w:ascii="微軟正黑體" w:eastAsia="微軟正黑體" w:hAnsi="微軟正黑體" w:cs="Arial" w:hint="eastAsia"/>
          <w:color w:val="993300"/>
        </w:rPr>
      </w:pPr>
      <w:r w:rsidRPr="002470E6">
        <w:rPr>
          <w:rFonts w:ascii="微軟正黑體" w:eastAsia="微軟正黑體" w:hAnsi="微軟正黑體" w:cs="Arial" w:hint="eastAsia"/>
          <w:color w:val="993300"/>
        </w:rPr>
        <w:t xml:space="preserve">第七章　</w:t>
      </w:r>
      <w:hyperlink w:anchor="_第七章__處_罰" w:history="1">
        <w:r w:rsidRPr="002470E6">
          <w:rPr>
            <w:rStyle w:val="a3"/>
            <w:rFonts w:ascii="微軟正黑體" w:eastAsia="微軟正黑體" w:hAnsi="微軟正黑體" w:cs="Arial"/>
          </w:rPr>
          <w:t>處罰</w:t>
        </w:r>
      </w:hyperlink>
      <w:r w:rsidRPr="002470E6">
        <w:rPr>
          <w:rFonts w:ascii="微軟正黑體" w:eastAsia="微軟正黑體" w:hAnsi="微軟正黑體" w:cs="Arial" w:hint="eastAsia"/>
          <w:color w:val="993300"/>
        </w:rPr>
        <w:t xml:space="preserve">　§40</w:t>
      </w:r>
    </w:p>
    <w:p w14:paraId="448ABD38" w14:textId="5CE1F249" w:rsidR="002470E6" w:rsidRPr="002470E6" w:rsidRDefault="002470E6" w:rsidP="002470E6">
      <w:pPr>
        <w:ind w:left="142"/>
        <w:jc w:val="both"/>
        <w:rPr>
          <w:rFonts w:ascii="微軟正黑體" w:eastAsia="微軟正黑體" w:hAnsi="微軟正黑體" w:cs="Arial" w:hint="eastAsia"/>
          <w:color w:val="993300"/>
        </w:rPr>
      </w:pPr>
      <w:r w:rsidRPr="002470E6">
        <w:rPr>
          <w:rFonts w:ascii="微軟正黑體" w:eastAsia="微軟正黑體" w:hAnsi="微軟正黑體" w:cs="Arial" w:hint="eastAsia"/>
          <w:color w:val="993300"/>
        </w:rPr>
        <w:t xml:space="preserve">第八章　</w:t>
      </w:r>
      <w:hyperlink w:anchor="_第八章__其" w:history="1">
        <w:r w:rsidRPr="002470E6">
          <w:rPr>
            <w:rStyle w:val="a3"/>
            <w:rFonts w:ascii="微軟正黑體" w:eastAsia="微軟正黑體" w:hAnsi="微軟正黑體" w:cs="Arial"/>
          </w:rPr>
          <w:t>其他規定</w:t>
        </w:r>
      </w:hyperlink>
      <w:r w:rsidRPr="002470E6">
        <w:rPr>
          <w:rFonts w:ascii="微軟正黑體" w:eastAsia="微軟正黑體" w:hAnsi="微軟正黑體" w:cs="Arial" w:hint="eastAsia"/>
          <w:color w:val="993300"/>
        </w:rPr>
        <w:t xml:space="preserve">　§52</w:t>
      </w:r>
    </w:p>
    <w:p w14:paraId="1989EB28" w14:textId="77777777" w:rsidR="002470E6" w:rsidRPr="002470E6" w:rsidRDefault="002470E6" w:rsidP="002470E6">
      <w:pPr>
        <w:rPr>
          <w:rFonts w:ascii="微軟正黑體" w:eastAsia="微軟正黑體" w:hAnsi="微軟正黑體" w:hint="eastAsia"/>
        </w:rPr>
      </w:pPr>
    </w:p>
    <w:p w14:paraId="5B0F20E4" w14:textId="412A810D" w:rsidR="002470E6" w:rsidRPr="002470E6" w:rsidRDefault="002470E6" w:rsidP="002470E6">
      <w:pPr>
        <w:pStyle w:val="1"/>
        <w:rPr>
          <w:rFonts w:ascii="微軟正黑體" w:eastAsia="微軟正黑體" w:hAnsi="微軟正黑體" w:hint="eastAsia"/>
          <w:color w:val="990000"/>
        </w:rPr>
      </w:pPr>
      <w:r>
        <w:rPr>
          <w:rFonts w:ascii="微軟正黑體" w:eastAsia="微軟正黑體" w:hAnsi="微軟正黑體" w:hint="eastAsia"/>
          <w:color w:val="990000"/>
        </w:rPr>
        <w:lastRenderedPageBreak/>
        <w:t>【法規內容】</w:t>
      </w:r>
    </w:p>
    <w:p w14:paraId="6E6DAFFB" w14:textId="77777777" w:rsidR="002470E6" w:rsidRPr="002470E6" w:rsidRDefault="002470E6" w:rsidP="002470E6">
      <w:pPr>
        <w:pStyle w:val="1"/>
        <w:rPr>
          <w:rFonts w:ascii="微軟正黑體" w:eastAsia="微軟正黑體" w:hAnsi="微軟正黑體" w:hint="eastAsia"/>
        </w:rPr>
      </w:pPr>
      <w:bookmarkStart w:id="6" w:name="_第一章__入_境"/>
      <w:bookmarkEnd w:id="6"/>
      <w:r w:rsidRPr="002470E6">
        <w:rPr>
          <w:rFonts w:ascii="微軟正黑體" w:eastAsia="微軟正黑體" w:hAnsi="微軟正黑體" w:hint="eastAsia"/>
        </w:rPr>
        <w:t>第一章　　入　境</w:t>
      </w:r>
    </w:p>
    <w:p w14:paraId="1EEC1235" w14:textId="77777777" w:rsidR="002470E6" w:rsidRDefault="002470E6" w:rsidP="002470E6">
      <w:pPr>
        <w:pStyle w:val="2"/>
        <w:rPr>
          <w:rFonts w:ascii="微軟正黑體" w:eastAsia="微軟正黑體" w:hAnsi="微軟正黑體" w:hint="eastAsia"/>
          <w:color w:val="548DD4"/>
        </w:rPr>
      </w:pPr>
      <w:r w:rsidRPr="002470E6">
        <w:rPr>
          <w:rFonts w:ascii="微軟正黑體" w:eastAsia="微軟正黑體" w:hAnsi="微軟正黑體" w:hint="eastAsia"/>
          <w:color w:val="548DD4"/>
        </w:rPr>
        <w:t>第1</w:t>
      </w:r>
      <w:r>
        <w:rPr>
          <w:rFonts w:ascii="微軟正黑體" w:eastAsia="微軟正黑體" w:hAnsi="微軟正黑體" w:hint="eastAsia"/>
          <w:color w:val="548DD4"/>
        </w:rPr>
        <w:t>條</w:t>
      </w:r>
    </w:p>
    <w:p w14:paraId="7F6FC16B" w14:textId="3914A9FC" w:rsidR="002470E6" w:rsidRDefault="002470E6" w:rsidP="002470E6">
      <w:pPr>
        <w:ind w:left="142"/>
        <w:rPr>
          <w:rFonts w:ascii="微軟正黑體" w:eastAsia="微軟正黑體" w:hAnsi="微軟正黑體" w:hint="eastAsia"/>
        </w:rPr>
      </w:pPr>
      <w:r w:rsidRPr="002470E6">
        <w:rPr>
          <w:rFonts w:asciiTheme="minorHAnsi" w:eastAsia="微軟正黑體" w:hAnsiTheme="minorHAnsi" w:hint="eastAsia"/>
          <w:color w:val="404040" w:themeColor="text1" w:themeTint="BF"/>
          <w:sz w:val="16"/>
        </w:rPr>
        <w:t>﹝</w:t>
      </w:r>
      <w:r w:rsidRPr="002470E6">
        <w:rPr>
          <w:rFonts w:asciiTheme="minorHAnsi" w:eastAsia="微軟正黑體" w:hAnsiTheme="minorHAnsi" w:hint="eastAsia"/>
          <w:color w:val="404040" w:themeColor="text1" w:themeTint="BF"/>
          <w:sz w:val="16"/>
        </w:rPr>
        <w:t>1</w:t>
      </w:r>
      <w:r w:rsidRPr="002470E6">
        <w:rPr>
          <w:rFonts w:asciiTheme="minorHAnsi" w:eastAsia="微軟正黑體" w:hAnsiTheme="minorHAnsi" w:hint="eastAsia"/>
          <w:color w:val="404040" w:themeColor="text1" w:themeTint="BF"/>
          <w:sz w:val="16"/>
        </w:rPr>
        <w:t>﹞</w:t>
      </w:r>
      <w:r w:rsidRPr="002470E6">
        <w:rPr>
          <w:rFonts w:ascii="微軟正黑體" w:eastAsia="微軟正黑體" w:hAnsi="微軟正黑體" w:hint="eastAsia"/>
        </w:rPr>
        <w:t>外國人入境，應當向中國的外交代表機關、領事機關或者外交部授權的其他駐外機關申請辦理簽證</w:t>
      </w:r>
      <w:r>
        <w:rPr>
          <w:rFonts w:ascii="微軟正黑體" w:eastAsia="微軟正黑體" w:hAnsi="微軟正黑體" w:hint="eastAsia"/>
        </w:rPr>
        <w:t>。</w:t>
      </w:r>
    </w:p>
    <w:p w14:paraId="6976FA63" w14:textId="7CCF4B9C" w:rsidR="002470E6" w:rsidRPr="002470E6" w:rsidRDefault="002470E6" w:rsidP="002470E6">
      <w:pPr>
        <w:ind w:left="142"/>
        <w:jc w:val="both"/>
        <w:rPr>
          <w:rFonts w:ascii="微軟正黑體" w:eastAsia="微軟正黑體" w:hAnsi="微軟正黑體" w:cs="細明體" w:hint="eastAsia"/>
          <w:color w:val="17365D"/>
          <w:kern w:val="0"/>
        </w:rPr>
      </w:pPr>
      <w:r w:rsidRPr="002470E6">
        <w:rPr>
          <w:rFonts w:asciiTheme="minorHAnsi" w:eastAsia="微軟正黑體" w:hAnsiTheme="minorHAnsi" w:hint="eastAsia"/>
          <w:color w:val="404040" w:themeColor="text1" w:themeTint="BF"/>
          <w:sz w:val="16"/>
        </w:rPr>
        <w:t>﹝</w:t>
      </w:r>
      <w:r w:rsidRPr="002470E6">
        <w:rPr>
          <w:rFonts w:asciiTheme="minorHAnsi" w:eastAsia="微軟正黑體" w:hAnsiTheme="minorHAnsi" w:hint="eastAsia"/>
          <w:color w:val="404040" w:themeColor="text1" w:themeTint="BF"/>
          <w:sz w:val="16"/>
        </w:rPr>
        <w:t>2</w:t>
      </w:r>
      <w:r w:rsidRPr="002470E6">
        <w:rPr>
          <w:rFonts w:asciiTheme="minorHAnsi" w:eastAsia="微軟正黑體" w:hAnsiTheme="minorHAnsi" w:hint="eastAsia"/>
          <w:color w:val="404040" w:themeColor="text1" w:themeTint="BF"/>
          <w:sz w:val="16"/>
        </w:rPr>
        <w:t>﹞</w:t>
      </w:r>
      <w:r w:rsidRPr="002470E6">
        <w:rPr>
          <w:rFonts w:ascii="微軟正黑體" w:eastAsia="微軟正黑體" w:hAnsi="微軟正黑體" w:cs="細明體" w:hint="eastAsia"/>
          <w:color w:val="17365D"/>
          <w:kern w:val="0"/>
        </w:rPr>
        <w:t>外國人持有中國國內被授權單位的函電，並持有與中國有外交關係或者官方貿易往來國家的普通護照，因下列事由確需緊急來華而來不及在上述中國駐外機關申辦簽證的，也可以向公安部授權的口岸簽證機關申請辦理簽證：</w:t>
      </w:r>
    </w:p>
    <w:p w14:paraId="14709F8E" w14:textId="77777777" w:rsidR="002470E6" w:rsidRPr="002470E6" w:rsidRDefault="002470E6" w:rsidP="002470E6">
      <w:pPr>
        <w:ind w:left="119"/>
        <w:jc w:val="both"/>
        <w:rPr>
          <w:rFonts w:ascii="微軟正黑體" w:eastAsia="微軟正黑體" w:hAnsi="微軟正黑體" w:cs="細明體" w:hint="eastAsia"/>
          <w:color w:val="17365D"/>
          <w:kern w:val="0"/>
        </w:rPr>
      </w:pPr>
      <w:r w:rsidRPr="002470E6">
        <w:rPr>
          <w:rFonts w:ascii="微軟正黑體" w:eastAsia="微軟正黑體" w:hAnsi="微軟正黑體" w:cs="細明體" w:hint="eastAsia"/>
          <w:color w:val="17365D"/>
          <w:kern w:val="0"/>
        </w:rPr>
        <w:t xml:space="preserve">　　（一）中方臨時決定邀請來華參加交易會的；</w:t>
      </w:r>
    </w:p>
    <w:p w14:paraId="3FA5BA2A" w14:textId="77777777" w:rsidR="002470E6" w:rsidRPr="002470E6" w:rsidRDefault="002470E6" w:rsidP="002470E6">
      <w:pPr>
        <w:ind w:left="119"/>
        <w:jc w:val="both"/>
        <w:rPr>
          <w:rFonts w:ascii="微軟正黑體" w:eastAsia="微軟正黑體" w:hAnsi="微軟正黑體" w:cs="細明體" w:hint="eastAsia"/>
          <w:color w:val="17365D"/>
          <w:kern w:val="0"/>
        </w:rPr>
      </w:pPr>
      <w:r w:rsidRPr="002470E6">
        <w:rPr>
          <w:rFonts w:ascii="微軟正黑體" w:eastAsia="微軟正黑體" w:hAnsi="微軟正黑體" w:cs="細明體" w:hint="eastAsia"/>
          <w:color w:val="17365D"/>
          <w:kern w:val="0"/>
        </w:rPr>
        <w:t xml:space="preserve">　　（二）應邀來華參加投標或者正式簽訂經貿合同的；</w:t>
      </w:r>
    </w:p>
    <w:p w14:paraId="53E3C435" w14:textId="77777777" w:rsidR="002470E6" w:rsidRPr="002470E6" w:rsidRDefault="002470E6" w:rsidP="002470E6">
      <w:pPr>
        <w:ind w:left="119"/>
        <w:jc w:val="both"/>
        <w:rPr>
          <w:rFonts w:ascii="微軟正黑體" w:eastAsia="微軟正黑體" w:hAnsi="微軟正黑體" w:cs="細明體" w:hint="eastAsia"/>
          <w:color w:val="17365D"/>
          <w:kern w:val="0"/>
        </w:rPr>
      </w:pPr>
      <w:r w:rsidRPr="002470E6">
        <w:rPr>
          <w:rFonts w:ascii="微軟正黑體" w:eastAsia="微軟正黑體" w:hAnsi="微軟正黑體" w:cs="細明體" w:hint="eastAsia"/>
          <w:color w:val="17365D"/>
          <w:kern w:val="0"/>
        </w:rPr>
        <w:t xml:space="preserve">　　（三）按約來華監裝出口、進口商檢或者參加合同驗收的；</w:t>
      </w:r>
    </w:p>
    <w:p w14:paraId="63EB151F" w14:textId="77777777" w:rsidR="002470E6" w:rsidRPr="002470E6" w:rsidRDefault="002470E6" w:rsidP="002470E6">
      <w:pPr>
        <w:ind w:left="119"/>
        <w:jc w:val="both"/>
        <w:rPr>
          <w:rFonts w:ascii="微軟正黑體" w:eastAsia="微軟正黑體" w:hAnsi="微軟正黑體" w:cs="細明體" w:hint="eastAsia"/>
          <w:color w:val="17365D"/>
          <w:kern w:val="0"/>
        </w:rPr>
      </w:pPr>
      <w:r w:rsidRPr="002470E6">
        <w:rPr>
          <w:rFonts w:ascii="微軟正黑體" w:eastAsia="微軟正黑體" w:hAnsi="微軟正黑體" w:cs="細明體" w:hint="eastAsia"/>
          <w:color w:val="17365D"/>
          <w:kern w:val="0"/>
        </w:rPr>
        <w:t xml:space="preserve">　　（四）應邀參加設備安裝或者工程搶修的；</w:t>
      </w:r>
    </w:p>
    <w:p w14:paraId="4C96275E" w14:textId="77777777" w:rsidR="002470E6" w:rsidRPr="002470E6" w:rsidRDefault="002470E6" w:rsidP="002470E6">
      <w:pPr>
        <w:ind w:left="119"/>
        <w:jc w:val="both"/>
        <w:rPr>
          <w:rFonts w:ascii="微軟正黑體" w:eastAsia="微軟正黑體" w:hAnsi="微軟正黑體" w:cs="細明體" w:hint="eastAsia"/>
          <w:color w:val="17365D"/>
          <w:kern w:val="0"/>
        </w:rPr>
      </w:pPr>
      <w:r w:rsidRPr="002470E6">
        <w:rPr>
          <w:rFonts w:ascii="微軟正黑體" w:eastAsia="微軟正黑體" w:hAnsi="微軟正黑體" w:cs="細明體" w:hint="eastAsia"/>
          <w:color w:val="17365D"/>
          <w:kern w:val="0"/>
        </w:rPr>
        <w:t xml:space="preserve">　　（五）應中方要求來華解決索賠問題的；</w:t>
      </w:r>
    </w:p>
    <w:p w14:paraId="37712A93" w14:textId="77777777" w:rsidR="002470E6" w:rsidRPr="002470E6" w:rsidRDefault="002470E6" w:rsidP="002470E6">
      <w:pPr>
        <w:ind w:left="119"/>
        <w:jc w:val="both"/>
        <w:rPr>
          <w:rFonts w:ascii="微軟正黑體" w:eastAsia="微軟正黑體" w:hAnsi="微軟正黑體" w:cs="細明體" w:hint="eastAsia"/>
          <w:color w:val="17365D"/>
          <w:kern w:val="0"/>
        </w:rPr>
      </w:pPr>
      <w:r w:rsidRPr="002470E6">
        <w:rPr>
          <w:rFonts w:ascii="微軟正黑體" w:eastAsia="微軟正黑體" w:hAnsi="微軟正黑體" w:cs="細明體" w:hint="eastAsia"/>
          <w:color w:val="17365D"/>
          <w:kern w:val="0"/>
        </w:rPr>
        <w:t xml:space="preserve">　　（六）應邀來華提供科技咨詢的；</w:t>
      </w:r>
    </w:p>
    <w:p w14:paraId="0B7B12B0" w14:textId="77777777" w:rsidR="002470E6" w:rsidRPr="002470E6" w:rsidRDefault="002470E6" w:rsidP="002470E6">
      <w:pPr>
        <w:ind w:left="119"/>
        <w:jc w:val="both"/>
        <w:rPr>
          <w:rFonts w:ascii="微軟正黑體" w:eastAsia="微軟正黑體" w:hAnsi="微軟正黑體" w:cs="細明體" w:hint="eastAsia"/>
          <w:color w:val="17365D"/>
          <w:kern w:val="0"/>
        </w:rPr>
      </w:pPr>
      <w:r w:rsidRPr="002470E6">
        <w:rPr>
          <w:rFonts w:ascii="微軟正黑體" w:eastAsia="微軟正黑體" w:hAnsi="微軟正黑體" w:cs="細明體" w:hint="eastAsia"/>
          <w:color w:val="17365D"/>
          <w:kern w:val="0"/>
        </w:rPr>
        <w:t xml:space="preserve">　　（七）應邀來華團組辦妥簽證後，經中方同意臨時增換的；</w:t>
      </w:r>
    </w:p>
    <w:p w14:paraId="0B888FC8" w14:textId="77777777" w:rsidR="002470E6" w:rsidRPr="002470E6" w:rsidRDefault="002470E6" w:rsidP="002470E6">
      <w:pPr>
        <w:ind w:left="119"/>
        <w:jc w:val="both"/>
        <w:rPr>
          <w:rFonts w:ascii="微軟正黑體" w:eastAsia="微軟正黑體" w:hAnsi="微軟正黑體" w:cs="細明體" w:hint="eastAsia"/>
          <w:color w:val="17365D"/>
          <w:kern w:val="0"/>
        </w:rPr>
      </w:pPr>
      <w:r w:rsidRPr="002470E6">
        <w:rPr>
          <w:rFonts w:ascii="微軟正黑體" w:eastAsia="微軟正黑體" w:hAnsi="微軟正黑體" w:cs="細明體" w:hint="eastAsia"/>
          <w:color w:val="17365D"/>
          <w:kern w:val="0"/>
        </w:rPr>
        <w:t xml:space="preserve">　　（八）看望危急病人或者處理喪事的；</w:t>
      </w:r>
    </w:p>
    <w:p w14:paraId="110094B8" w14:textId="77777777" w:rsidR="002470E6" w:rsidRPr="002470E6" w:rsidRDefault="002470E6" w:rsidP="002470E6">
      <w:pPr>
        <w:ind w:left="119"/>
        <w:jc w:val="both"/>
        <w:rPr>
          <w:rFonts w:ascii="微軟正黑體" w:eastAsia="微軟正黑體" w:hAnsi="微軟正黑體" w:cs="細明體" w:hint="eastAsia"/>
          <w:color w:val="17365D"/>
          <w:kern w:val="0"/>
        </w:rPr>
      </w:pPr>
      <w:r w:rsidRPr="002470E6">
        <w:rPr>
          <w:rFonts w:ascii="微軟正黑體" w:eastAsia="微軟正黑體" w:hAnsi="微軟正黑體" w:cs="細明體" w:hint="eastAsia"/>
          <w:color w:val="17365D"/>
          <w:kern w:val="0"/>
        </w:rPr>
        <w:t xml:space="preserve">　　（九）直接過境人員由於不可抗拒的原因不能在24小時內乘原機離境或者需改乘其他交通工具離境的；</w:t>
      </w:r>
    </w:p>
    <w:p w14:paraId="0FB18DDE" w14:textId="5E561F00" w:rsidR="002470E6" w:rsidRDefault="002470E6" w:rsidP="002470E6">
      <w:pPr>
        <w:ind w:left="142"/>
        <w:jc w:val="both"/>
        <w:rPr>
          <w:rFonts w:ascii="微軟正黑體" w:eastAsia="微軟正黑體" w:hAnsi="微軟正黑體" w:hint="eastAsia"/>
        </w:rPr>
      </w:pPr>
      <w:r w:rsidRPr="002470E6">
        <w:rPr>
          <w:rFonts w:ascii="微軟正黑體" w:eastAsia="微軟正黑體" w:hAnsi="微軟正黑體" w:cs="細明體" w:hint="eastAsia"/>
          <w:color w:val="17365D"/>
          <w:kern w:val="0"/>
        </w:rPr>
        <w:t xml:space="preserve">　　（十）其他被邀請確實來不及在上述中國駐外機關申請簽證，並持有指定的主管部門同意在口岸申辦簽證的函電的</w:t>
      </w:r>
      <w:r>
        <w:rPr>
          <w:rFonts w:ascii="微軟正黑體" w:eastAsia="微軟正黑體" w:hAnsi="微軟正黑體" w:hint="eastAsia"/>
        </w:rPr>
        <w:t>。</w:t>
      </w:r>
    </w:p>
    <w:p w14:paraId="401EB4CD" w14:textId="46A837C0" w:rsidR="002470E6" w:rsidRPr="002470E6" w:rsidRDefault="002470E6" w:rsidP="002470E6">
      <w:pPr>
        <w:ind w:left="119"/>
        <w:jc w:val="both"/>
        <w:rPr>
          <w:rFonts w:ascii="微軟正黑體" w:eastAsia="微軟正黑體" w:hAnsi="微軟正黑體" w:cs="細明體" w:hint="eastAsia"/>
          <w:color w:val="000000"/>
          <w:kern w:val="0"/>
        </w:rPr>
      </w:pPr>
      <w:r w:rsidRPr="002470E6">
        <w:rPr>
          <w:rFonts w:asciiTheme="minorHAnsi" w:eastAsia="微軟正黑體" w:hAnsiTheme="minorHAnsi" w:hint="eastAsia"/>
          <w:color w:val="404040" w:themeColor="text1" w:themeTint="BF"/>
          <w:sz w:val="16"/>
        </w:rPr>
        <w:t>﹝</w:t>
      </w:r>
      <w:r w:rsidRPr="002470E6">
        <w:rPr>
          <w:rFonts w:asciiTheme="minorHAnsi" w:eastAsia="微軟正黑體" w:hAnsiTheme="minorHAnsi" w:hint="eastAsia"/>
          <w:color w:val="404040" w:themeColor="text1" w:themeTint="BF"/>
          <w:sz w:val="16"/>
        </w:rPr>
        <w:t>3</w:t>
      </w:r>
      <w:r w:rsidRPr="002470E6">
        <w:rPr>
          <w:rFonts w:asciiTheme="minorHAnsi" w:eastAsia="微軟正黑體" w:hAnsiTheme="minorHAnsi" w:hint="eastAsia"/>
          <w:color w:val="404040" w:themeColor="text1" w:themeTint="BF"/>
          <w:sz w:val="16"/>
        </w:rPr>
        <w:t>﹞</w:t>
      </w:r>
      <w:r w:rsidRPr="002470E6">
        <w:rPr>
          <w:rFonts w:ascii="微軟正黑體" w:eastAsia="微軟正黑體" w:hAnsi="微軟正黑體" w:cs="細明體" w:hint="eastAsia"/>
          <w:color w:val="000000"/>
          <w:kern w:val="0"/>
        </w:rPr>
        <w:t>不屬上述情況者，口岸簽證機關不得受理其簽證申請。</w:t>
      </w:r>
    </w:p>
    <w:p w14:paraId="7CF2F442" w14:textId="77777777" w:rsidR="002470E6" w:rsidRDefault="002470E6" w:rsidP="002470E6">
      <w:pPr>
        <w:pStyle w:val="2"/>
        <w:rPr>
          <w:rFonts w:ascii="微軟正黑體" w:eastAsia="微軟正黑體" w:hAnsi="微軟正黑體" w:hint="eastAsia"/>
          <w:color w:val="548DD4"/>
        </w:rPr>
      </w:pPr>
      <w:r w:rsidRPr="002470E6">
        <w:rPr>
          <w:rFonts w:ascii="微軟正黑體" w:eastAsia="微軟正黑體" w:hAnsi="微軟正黑體" w:hint="eastAsia"/>
          <w:color w:val="548DD4"/>
        </w:rPr>
        <w:t>第2</w:t>
      </w:r>
      <w:r>
        <w:rPr>
          <w:rFonts w:ascii="微軟正黑體" w:eastAsia="微軟正黑體" w:hAnsi="微軟正黑體" w:hint="eastAsia"/>
          <w:color w:val="548DD4"/>
        </w:rPr>
        <w:t>條</w:t>
      </w:r>
    </w:p>
    <w:p w14:paraId="42305A5F" w14:textId="2B9F50B2" w:rsidR="002470E6" w:rsidRPr="002470E6" w:rsidRDefault="002470E6" w:rsidP="002470E6">
      <w:pPr>
        <w:ind w:left="119"/>
        <w:jc w:val="both"/>
        <w:rPr>
          <w:rFonts w:ascii="微軟正黑體" w:eastAsia="微軟正黑體" w:hAnsi="微軟正黑體" w:cs="細明體" w:hint="eastAsia"/>
          <w:color w:val="000000"/>
          <w:kern w:val="0"/>
        </w:rPr>
      </w:pPr>
      <w:r w:rsidRPr="002470E6">
        <w:rPr>
          <w:rFonts w:asciiTheme="minorHAnsi" w:eastAsia="微軟正黑體" w:hAnsiTheme="minorHAnsi" w:hint="eastAsia"/>
          <w:color w:val="404040" w:themeColor="text1" w:themeTint="BF"/>
          <w:sz w:val="16"/>
        </w:rPr>
        <w:t>﹝</w:t>
      </w:r>
      <w:r w:rsidRPr="002470E6">
        <w:rPr>
          <w:rFonts w:asciiTheme="minorHAnsi" w:eastAsia="微軟正黑體" w:hAnsiTheme="minorHAnsi" w:hint="eastAsia"/>
          <w:color w:val="404040" w:themeColor="text1" w:themeTint="BF"/>
          <w:sz w:val="16"/>
        </w:rPr>
        <w:t>1</w:t>
      </w:r>
      <w:r w:rsidRPr="002470E6">
        <w:rPr>
          <w:rFonts w:asciiTheme="minorHAnsi" w:eastAsia="微軟正黑體" w:hAnsiTheme="minorHAnsi" w:hint="eastAsia"/>
          <w:color w:val="404040" w:themeColor="text1" w:themeTint="BF"/>
          <w:sz w:val="16"/>
        </w:rPr>
        <w:t>﹞</w:t>
      </w:r>
      <w:r w:rsidRPr="002470E6">
        <w:rPr>
          <w:rFonts w:ascii="微軟正黑體" w:eastAsia="微軟正黑體" w:hAnsi="微軟正黑體" w:cs="細明體" w:hint="eastAsia"/>
          <w:color w:val="000000"/>
          <w:kern w:val="0"/>
        </w:rPr>
        <w:t>公安部授權的口岸簽證機關設立在下列口岸：北京、上海、天津、大連、福州、廈門、西安、桂林、杭州、昆明、廣州（白雲機場）、深圳（羅湖、蛇口）、珠海（拱北）。</w:t>
      </w:r>
    </w:p>
    <w:p w14:paraId="5B8D43D5" w14:textId="77777777" w:rsidR="002470E6" w:rsidRDefault="002470E6" w:rsidP="002470E6">
      <w:pPr>
        <w:pStyle w:val="2"/>
        <w:rPr>
          <w:rFonts w:ascii="微軟正黑體" w:eastAsia="微軟正黑體" w:hAnsi="微軟正黑體" w:hint="eastAsia"/>
          <w:color w:val="548DD4"/>
        </w:rPr>
      </w:pPr>
      <w:r w:rsidRPr="002470E6">
        <w:rPr>
          <w:rFonts w:ascii="微軟正黑體" w:eastAsia="微軟正黑體" w:hAnsi="微軟正黑體" w:hint="eastAsia"/>
          <w:color w:val="548DD4"/>
        </w:rPr>
        <w:t>第3</w:t>
      </w:r>
      <w:r>
        <w:rPr>
          <w:rFonts w:ascii="微軟正黑體" w:eastAsia="微軟正黑體" w:hAnsi="微軟正黑體" w:hint="eastAsia"/>
          <w:color w:val="548DD4"/>
        </w:rPr>
        <w:t>條</w:t>
      </w:r>
    </w:p>
    <w:p w14:paraId="481707F5" w14:textId="541B9F5B" w:rsidR="002470E6" w:rsidRPr="002470E6" w:rsidRDefault="002470E6" w:rsidP="002470E6">
      <w:pPr>
        <w:ind w:left="119"/>
        <w:jc w:val="both"/>
        <w:rPr>
          <w:rFonts w:ascii="微軟正黑體" w:eastAsia="微軟正黑體" w:hAnsi="微軟正黑體" w:cs="細明體" w:hint="eastAsia"/>
          <w:color w:val="000000"/>
          <w:kern w:val="0"/>
        </w:rPr>
      </w:pPr>
      <w:r w:rsidRPr="002470E6">
        <w:rPr>
          <w:rFonts w:asciiTheme="minorHAnsi" w:eastAsia="微軟正黑體" w:hAnsiTheme="minorHAnsi" w:hint="eastAsia"/>
          <w:color w:val="404040" w:themeColor="text1" w:themeTint="BF"/>
          <w:sz w:val="16"/>
        </w:rPr>
        <w:t>﹝</w:t>
      </w:r>
      <w:r w:rsidRPr="002470E6">
        <w:rPr>
          <w:rFonts w:asciiTheme="minorHAnsi" w:eastAsia="微軟正黑體" w:hAnsiTheme="minorHAnsi" w:hint="eastAsia"/>
          <w:color w:val="404040" w:themeColor="text1" w:themeTint="BF"/>
          <w:sz w:val="16"/>
        </w:rPr>
        <w:t>1</w:t>
      </w:r>
      <w:r w:rsidRPr="002470E6">
        <w:rPr>
          <w:rFonts w:asciiTheme="minorHAnsi" w:eastAsia="微軟正黑體" w:hAnsiTheme="minorHAnsi" w:hint="eastAsia"/>
          <w:color w:val="404040" w:themeColor="text1" w:themeTint="BF"/>
          <w:sz w:val="16"/>
        </w:rPr>
        <w:t>﹞</w:t>
      </w:r>
      <w:r w:rsidRPr="002470E6">
        <w:rPr>
          <w:rFonts w:ascii="微軟正黑體" w:eastAsia="微軟正黑體" w:hAnsi="微軟正黑體" w:cs="細明體" w:hint="eastAsia"/>
          <w:color w:val="000000"/>
          <w:kern w:val="0"/>
        </w:rPr>
        <w:t>根據外國人來中國的身份和所持護照的種類，分別發給外交簽證、禮遇簽證、公務簽證、普通簽證。</w:t>
      </w:r>
    </w:p>
    <w:p w14:paraId="3331160C" w14:textId="77777777" w:rsidR="002470E6" w:rsidRDefault="002470E6" w:rsidP="002470E6">
      <w:pPr>
        <w:pStyle w:val="2"/>
        <w:rPr>
          <w:rFonts w:ascii="微軟正黑體" w:eastAsia="微軟正黑體" w:hAnsi="微軟正黑體" w:hint="eastAsia"/>
          <w:color w:val="548DD4"/>
        </w:rPr>
      </w:pPr>
      <w:r w:rsidRPr="002470E6">
        <w:rPr>
          <w:rFonts w:ascii="微軟正黑體" w:eastAsia="微軟正黑體" w:hAnsi="微軟正黑體" w:hint="eastAsia"/>
          <w:color w:val="548DD4"/>
        </w:rPr>
        <w:t>第4</w:t>
      </w:r>
      <w:r>
        <w:rPr>
          <w:rFonts w:ascii="微軟正黑體" w:eastAsia="微軟正黑體" w:hAnsi="微軟正黑體" w:hint="eastAsia"/>
          <w:color w:val="548DD4"/>
        </w:rPr>
        <w:t>條</w:t>
      </w:r>
    </w:p>
    <w:p w14:paraId="287DD9C9" w14:textId="097982B2" w:rsidR="002470E6" w:rsidRPr="002470E6" w:rsidRDefault="002470E6" w:rsidP="002470E6">
      <w:pPr>
        <w:ind w:left="119"/>
        <w:jc w:val="both"/>
        <w:rPr>
          <w:rFonts w:ascii="微軟正黑體" w:eastAsia="微軟正黑體" w:hAnsi="微軟正黑體" w:cs="細明體" w:hint="eastAsia"/>
          <w:color w:val="000000"/>
          <w:kern w:val="0"/>
        </w:rPr>
      </w:pPr>
      <w:r w:rsidRPr="002470E6">
        <w:rPr>
          <w:rFonts w:asciiTheme="minorHAnsi" w:eastAsia="微軟正黑體" w:hAnsiTheme="minorHAnsi" w:hint="eastAsia"/>
          <w:color w:val="404040" w:themeColor="text1" w:themeTint="BF"/>
          <w:sz w:val="16"/>
        </w:rPr>
        <w:t>﹝</w:t>
      </w:r>
      <w:r w:rsidRPr="002470E6">
        <w:rPr>
          <w:rFonts w:asciiTheme="minorHAnsi" w:eastAsia="微軟正黑體" w:hAnsiTheme="minorHAnsi" w:hint="eastAsia"/>
          <w:color w:val="404040" w:themeColor="text1" w:themeTint="BF"/>
          <w:sz w:val="16"/>
        </w:rPr>
        <w:t>1</w:t>
      </w:r>
      <w:r w:rsidRPr="002470E6">
        <w:rPr>
          <w:rFonts w:asciiTheme="minorHAnsi" w:eastAsia="微軟正黑體" w:hAnsiTheme="minorHAnsi" w:hint="eastAsia"/>
          <w:color w:val="404040" w:themeColor="text1" w:themeTint="BF"/>
          <w:sz w:val="16"/>
        </w:rPr>
        <w:t>﹞</w:t>
      </w:r>
      <w:r w:rsidRPr="002470E6">
        <w:rPr>
          <w:rFonts w:ascii="微軟正黑體" w:eastAsia="微軟正黑體" w:hAnsi="微軟正黑體" w:cs="細明體" w:hint="eastAsia"/>
          <w:color w:val="000000"/>
          <w:kern w:val="0"/>
        </w:rPr>
        <w:t>簽發普通簽證時，根據外國人申請來中國的事由，在簽證上標明相應的漢語拼音字母：</w:t>
      </w:r>
    </w:p>
    <w:p w14:paraId="7F18ABFD" w14:textId="77777777" w:rsidR="002470E6" w:rsidRPr="002470E6" w:rsidRDefault="002470E6" w:rsidP="002470E6">
      <w:pPr>
        <w:ind w:left="119"/>
        <w:jc w:val="both"/>
        <w:rPr>
          <w:rFonts w:ascii="微軟正黑體" w:eastAsia="微軟正黑體" w:hAnsi="微軟正黑體" w:cs="細明體" w:hint="eastAsia"/>
          <w:color w:val="000000"/>
          <w:kern w:val="0"/>
        </w:rPr>
      </w:pPr>
      <w:r w:rsidRPr="002470E6">
        <w:rPr>
          <w:rFonts w:ascii="微軟正黑體" w:eastAsia="微軟正黑體" w:hAnsi="微軟正黑體" w:cs="細明體" w:hint="eastAsia"/>
          <w:color w:val="000000"/>
          <w:kern w:val="0"/>
        </w:rPr>
        <w:t xml:space="preserve">　　（一）D字簽證發給來中國定居的人員； </w:t>
      </w:r>
    </w:p>
    <w:p w14:paraId="708AFD0C" w14:textId="77777777" w:rsidR="002470E6" w:rsidRPr="002470E6" w:rsidRDefault="002470E6" w:rsidP="002470E6">
      <w:pPr>
        <w:ind w:left="119"/>
        <w:jc w:val="both"/>
        <w:rPr>
          <w:rFonts w:ascii="微軟正黑體" w:eastAsia="微軟正黑體" w:hAnsi="微軟正黑體" w:cs="細明體" w:hint="eastAsia"/>
          <w:color w:val="000000"/>
          <w:kern w:val="0"/>
        </w:rPr>
      </w:pPr>
      <w:r w:rsidRPr="002470E6">
        <w:rPr>
          <w:rFonts w:ascii="微軟正黑體" w:eastAsia="微軟正黑體" w:hAnsi="微軟正黑體" w:cs="細明體" w:hint="eastAsia"/>
          <w:color w:val="000000"/>
          <w:kern w:val="0"/>
        </w:rPr>
        <w:t xml:space="preserve">　　（二）Z字簽證發給來中國任職或者就業的人員及其隨行家屬；</w:t>
      </w:r>
    </w:p>
    <w:p w14:paraId="1F1AA42E" w14:textId="77777777" w:rsidR="002470E6" w:rsidRPr="002470E6" w:rsidRDefault="002470E6" w:rsidP="002470E6">
      <w:pPr>
        <w:ind w:left="119"/>
        <w:jc w:val="both"/>
        <w:rPr>
          <w:rFonts w:ascii="微軟正黑體" w:eastAsia="微軟正黑體" w:hAnsi="微軟正黑體" w:cs="細明體" w:hint="eastAsia"/>
          <w:color w:val="000000"/>
          <w:kern w:val="0"/>
        </w:rPr>
      </w:pPr>
      <w:r w:rsidRPr="002470E6">
        <w:rPr>
          <w:rFonts w:ascii="微軟正黑體" w:eastAsia="微軟正黑體" w:hAnsi="微軟正黑體" w:cs="細明體" w:hint="eastAsia"/>
          <w:color w:val="000000"/>
          <w:kern w:val="0"/>
        </w:rPr>
        <w:t xml:space="preserve">　　（三）x字簽證發給來中國留學、進修、實習6個月以上的人員；</w:t>
      </w:r>
    </w:p>
    <w:p w14:paraId="5C194510" w14:textId="77777777" w:rsidR="002470E6" w:rsidRPr="002470E6" w:rsidRDefault="002470E6" w:rsidP="002470E6">
      <w:pPr>
        <w:ind w:left="119"/>
        <w:jc w:val="both"/>
        <w:rPr>
          <w:rFonts w:ascii="微軟正黑體" w:eastAsia="微軟正黑體" w:hAnsi="微軟正黑體" w:cs="細明體" w:hint="eastAsia"/>
          <w:color w:val="000000"/>
          <w:kern w:val="0"/>
        </w:rPr>
      </w:pPr>
      <w:r w:rsidRPr="002470E6">
        <w:rPr>
          <w:rFonts w:ascii="微軟正黑體" w:eastAsia="微軟正黑體" w:hAnsi="微軟正黑體" w:cs="細明體" w:hint="eastAsia"/>
          <w:color w:val="000000"/>
          <w:kern w:val="0"/>
        </w:rPr>
        <w:t xml:space="preserve">　　（四）F字簽證發給應邀來中國訪問、考察、講學、經商、進行科技文化交流及短期進修、實習等活動不超過6個月的人員；</w:t>
      </w:r>
    </w:p>
    <w:p w14:paraId="507B542C" w14:textId="77777777" w:rsidR="002470E6" w:rsidRPr="002470E6" w:rsidRDefault="002470E6" w:rsidP="002470E6">
      <w:pPr>
        <w:ind w:left="119"/>
        <w:jc w:val="both"/>
        <w:rPr>
          <w:rFonts w:ascii="微軟正黑體" w:eastAsia="微軟正黑體" w:hAnsi="微軟正黑體" w:cs="細明體" w:hint="eastAsia"/>
          <w:color w:val="000000"/>
          <w:kern w:val="0"/>
        </w:rPr>
      </w:pPr>
      <w:r w:rsidRPr="002470E6">
        <w:rPr>
          <w:rFonts w:ascii="微軟正黑體" w:eastAsia="微軟正黑體" w:hAnsi="微軟正黑體" w:cs="細明體" w:hint="eastAsia"/>
          <w:color w:val="000000"/>
          <w:kern w:val="0"/>
        </w:rPr>
        <w:t xml:space="preserve">　　（五）L字簽證發給來中國旅遊、探親或者因其他私人事務入境的人員，其中9人以上組團來中國旅遊的，可以發給團體簽證；</w:t>
      </w:r>
    </w:p>
    <w:p w14:paraId="26590243" w14:textId="77777777" w:rsidR="002470E6" w:rsidRPr="002470E6" w:rsidRDefault="002470E6" w:rsidP="002470E6">
      <w:pPr>
        <w:ind w:left="119"/>
        <w:jc w:val="both"/>
        <w:rPr>
          <w:rFonts w:ascii="微軟正黑體" w:eastAsia="微軟正黑體" w:hAnsi="微軟正黑體" w:cs="細明體" w:hint="eastAsia"/>
          <w:color w:val="000000"/>
          <w:kern w:val="0"/>
        </w:rPr>
      </w:pPr>
      <w:r w:rsidRPr="002470E6">
        <w:rPr>
          <w:rFonts w:ascii="微軟正黑體" w:eastAsia="微軟正黑體" w:hAnsi="微軟正黑體" w:cs="細明體" w:hint="eastAsia"/>
          <w:color w:val="000000"/>
          <w:kern w:val="0"/>
        </w:rPr>
        <w:t xml:space="preserve">　　（六）G字簽證發給經中國過境的人員；</w:t>
      </w:r>
    </w:p>
    <w:p w14:paraId="3FB89BDB" w14:textId="77777777" w:rsidR="002470E6" w:rsidRPr="002470E6" w:rsidRDefault="002470E6" w:rsidP="002470E6">
      <w:pPr>
        <w:ind w:left="119"/>
        <w:jc w:val="both"/>
        <w:rPr>
          <w:rFonts w:ascii="微軟正黑體" w:eastAsia="微軟正黑體" w:hAnsi="微軟正黑體" w:cs="細明體" w:hint="eastAsia"/>
          <w:color w:val="000000"/>
          <w:kern w:val="0"/>
        </w:rPr>
      </w:pPr>
      <w:r w:rsidRPr="002470E6">
        <w:rPr>
          <w:rFonts w:ascii="微軟正黑體" w:eastAsia="微軟正黑體" w:hAnsi="微軟正黑體" w:cs="細明體" w:hint="eastAsia"/>
          <w:color w:val="000000"/>
          <w:kern w:val="0"/>
        </w:rPr>
        <w:t xml:space="preserve">　　（七）C字簽證發給執行乘務、航空、航運任務的國際列車乘務員、國際航空器機組人員及國際航行船舶的海員及其隨行家屬；</w:t>
      </w:r>
    </w:p>
    <w:p w14:paraId="28400065" w14:textId="77777777" w:rsidR="002470E6" w:rsidRPr="002470E6" w:rsidRDefault="002470E6" w:rsidP="002470E6">
      <w:pPr>
        <w:ind w:left="119"/>
        <w:jc w:val="both"/>
        <w:rPr>
          <w:rFonts w:ascii="微軟正黑體" w:eastAsia="微軟正黑體" w:hAnsi="微軟正黑體" w:cs="細明體" w:hint="eastAsia"/>
          <w:color w:val="000000"/>
          <w:kern w:val="0"/>
        </w:rPr>
      </w:pPr>
      <w:r w:rsidRPr="002470E6">
        <w:rPr>
          <w:rFonts w:ascii="微軟正黑體" w:eastAsia="微軟正黑體" w:hAnsi="微軟正黑體" w:cs="細明體" w:hint="eastAsia"/>
          <w:color w:val="000000"/>
          <w:kern w:val="0"/>
        </w:rPr>
        <w:t xml:space="preserve">　　（八）J-1字簽證發給來中國常駐的外國記者，J-2字簽證發給臨時來中國採訪的外國記者。</w:t>
      </w:r>
    </w:p>
    <w:p w14:paraId="3BE710E1" w14:textId="77777777" w:rsidR="002470E6" w:rsidRDefault="002470E6" w:rsidP="002470E6">
      <w:pPr>
        <w:pStyle w:val="2"/>
        <w:rPr>
          <w:rFonts w:ascii="微軟正黑體" w:eastAsia="微軟正黑體" w:hAnsi="微軟正黑體" w:hint="eastAsia"/>
          <w:color w:val="548DD4"/>
        </w:rPr>
      </w:pPr>
      <w:bookmarkStart w:id="7" w:name="a5"/>
      <w:bookmarkEnd w:id="7"/>
      <w:r w:rsidRPr="002470E6">
        <w:rPr>
          <w:rFonts w:ascii="微軟正黑體" w:eastAsia="微軟正黑體" w:hAnsi="微軟正黑體" w:hint="eastAsia"/>
          <w:color w:val="548DD4"/>
        </w:rPr>
        <w:lastRenderedPageBreak/>
        <w:t>第5</w:t>
      </w:r>
      <w:r>
        <w:rPr>
          <w:rFonts w:ascii="微軟正黑體" w:eastAsia="微軟正黑體" w:hAnsi="微軟正黑體" w:hint="eastAsia"/>
          <w:color w:val="548DD4"/>
        </w:rPr>
        <w:t>條</w:t>
      </w:r>
    </w:p>
    <w:p w14:paraId="72088C36" w14:textId="5A80CBC4" w:rsidR="002470E6" w:rsidRPr="002470E6" w:rsidRDefault="002470E6" w:rsidP="002470E6">
      <w:pPr>
        <w:ind w:left="119"/>
        <w:jc w:val="both"/>
        <w:rPr>
          <w:rFonts w:ascii="微軟正黑體" w:eastAsia="微軟正黑體" w:hAnsi="微軟正黑體" w:cs="細明體" w:hint="eastAsia"/>
          <w:color w:val="000000"/>
          <w:kern w:val="0"/>
        </w:rPr>
      </w:pPr>
      <w:r w:rsidRPr="002470E6">
        <w:rPr>
          <w:rFonts w:asciiTheme="minorHAnsi" w:eastAsia="微軟正黑體" w:hAnsiTheme="minorHAnsi" w:hint="eastAsia"/>
          <w:color w:val="404040" w:themeColor="text1" w:themeTint="BF"/>
          <w:sz w:val="16"/>
        </w:rPr>
        <w:t>﹝</w:t>
      </w:r>
      <w:r w:rsidRPr="002470E6">
        <w:rPr>
          <w:rFonts w:asciiTheme="minorHAnsi" w:eastAsia="微軟正黑體" w:hAnsiTheme="minorHAnsi" w:hint="eastAsia"/>
          <w:color w:val="404040" w:themeColor="text1" w:themeTint="BF"/>
          <w:sz w:val="16"/>
        </w:rPr>
        <w:t>1</w:t>
      </w:r>
      <w:r w:rsidRPr="002470E6">
        <w:rPr>
          <w:rFonts w:asciiTheme="minorHAnsi" w:eastAsia="微軟正黑體" w:hAnsiTheme="minorHAnsi" w:hint="eastAsia"/>
          <w:color w:val="404040" w:themeColor="text1" w:themeTint="BF"/>
          <w:sz w:val="16"/>
        </w:rPr>
        <w:t>﹞</w:t>
      </w:r>
      <w:r w:rsidRPr="002470E6">
        <w:rPr>
          <w:rFonts w:ascii="微軟正黑體" w:eastAsia="微軟正黑體" w:hAnsi="微軟正黑體" w:cs="細明體" w:hint="eastAsia"/>
          <w:color w:val="000000"/>
          <w:kern w:val="0"/>
        </w:rPr>
        <w:t>外國人申請簽證須回答被詢問的有關情況並履行下列手續：</w:t>
      </w:r>
    </w:p>
    <w:p w14:paraId="4CF7DFD0" w14:textId="77777777" w:rsidR="002470E6" w:rsidRPr="002470E6" w:rsidRDefault="002470E6" w:rsidP="002470E6">
      <w:pPr>
        <w:ind w:left="119"/>
        <w:jc w:val="both"/>
        <w:rPr>
          <w:rFonts w:ascii="微軟正黑體" w:eastAsia="微軟正黑體" w:hAnsi="微軟正黑體" w:cs="細明體" w:hint="eastAsia"/>
          <w:color w:val="000000"/>
          <w:kern w:val="0"/>
        </w:rPr>
      </w:pPr>
      <w:r w:rsidRPr="002470E6">
        <w:rPr>
          <w:rFonts w:ascii="微軟正黑體" w:eastAsia="微軟正黑體" w:hAnsi="微軟正黑體" w:cs="細明體" w:hint="eastAsia"/>
          <w:color w:val="000000"/>
          <w:kern w:val="0"/>
        </w:rPr>
        <w:t xml:space="preserve">　　（一）提供有效護照或者能夠代替護照的證件；</w:t>
      </w:r>
    </w:p>
    <w:p w14:paraId="5C52137D" w14:textId="77777777" w:rsidR="002470E6" w:rsidRPr="002470E6" w:rsidRDefault="002470E6" w:rsidP="002470E6">
      <w:pPr>
        <w:ind w:left="119"/>
        <w:jc w:val="both"/>
        <w:rPr>
          <w:rFonts w:ascii="微軟正黑體" w:eastAsia="微軟正黑體" w:hAnsi="微軟正黑體" w:cs="細明體" w:hint="eastAsia"/>
          <w:color w:val="000000"/>
          <w:kern w:val="0"/>
        </w:rPr>
      </w:pPr>
      <w:r w:rsidRPr="002470E6">
        <w:rPr>
          <w:rFonts w:ascii="微軟正黑體" w:eastAsia="微軟正黑體" w:hAnsi="微軟正黑體" w:cs="細明體" w:hint="eastAsia"/>
          <w:color w:val="000000"/>
          <w:kern w:val="0"/>
        </w:rPr>
        <w:t xml:space="preserve">　　（二）填寫簽證申請表，交近期2寸半身正面免冠照片；</w:t>
      </w:r>
    </w:p>
    <w:p w14:paraId="53C295F3" w14:textId="77777777" w:rsidR="002470E6" w:rsidRPr="002470E6" w:rsidRDefault="002470E6" w:rsidP="002470E6">
      <w:pPr>
        <w:ind w:left="119"/>
        <w:jc w:val="both"/>
        <w:rPr>
          <w:rFonts w:ascii="微軟正黑體" w:eastAsia="微軟正黑體" w:hAnsi="微軟正黑體" w:cs="細明體" w:hint="eastAsia"/>
          <w:color w:val="000000"/>
          <w:kern w:val="0"/>
        </w:rPr>
      </w:pPr>
      <w:r w:rsidRPr="002470E6">
        <w:rPr>
          <w:rFonts w:ascii="微軟正黑體" w:eastAsia="微軟正黑體" w:hAnsi="微軟正黑體" w:cs="細明體" w:hint="eastAsia"/>
          <w:color w:val="000000"/>
          <w:kern w:val="0"/>
        </w:rPr>
        <w:t xml:space="preserve">　　（三）交驗與申請入境、過境事由有關的證明。</w:t>
      </w:r>
    </w:p>
    <w:p w14:paraId="05B6AF36" w14:textId="77777777" w:rsidR="002470E6" w:rsidRDefault="002470E6" w:rsidP="002470E6">
      <w:pPr>
        <w:pStyle w:val="2"/>
        <w:rPr>
          <w:rFonts w:ascii="微軟正黑體" w:eastAsia="微軟正黑體" w:hAnsi="微軟正黑體" w:hint="eastAsia"/>
          <w:color w:val="548DD4"/>
        </w:rPr>
      </w:pPr>
      <w:bookmarkStart w:id="8" w:name="a6"/>
      <w:bookmarkEnd w:id="8"/>
      <w:r w:rsidRPr="002470E6">
        <w:rPr>
          <w:rFonts w:ascii="微軟正黑體" w:eastAsia="微軟正黑體" w:hAnsi="微軟正黑體" w:hint="eastAsia"/>
          <w:color w:val="548DD4"/>
        </w:rPr>
        <w:t>第6</w:t>
      </w:r>
      <w:r>
        <w:rPr>
          <w:rFonts w:ascii="微軟正黑體" w:eastAsia="微軟正黑體" w:hAnsi="微軟正黑體" w:hint="eastAsia"/>
          <w:color w:val="548DD4"/>
        </w:rPr>
        <w:t>條</w:t>
      </w:r>
    </w:p>
    <w:p w14:paraId="635B3B9F" w14:textId="4A132DD2" w:rsidR="002470E6" w:rsidRPr="002470E6" w:rsidRDefault="002470E6" w:rsidP="002470E6">
      <w:pPr>
        <w:ind w:left="119"/>
        <w:jc w:val="both"/>
        <w:rPr>
          <w:rFonts w:ascii="微軟正黑體" w:eastAsia="微軟正黑體" w:hAnsi="微軟正黑體" w:cs="細明體" w:hint="eastAsia"/>
          <w:color w:val="000000"/>
          <w:kern w:val="0"/>
        </w:rPr>
      </w:pPr>
      <w:r w:rsidRPr="002470E6">
        <w:rPr>
          <w:rFonts w:asciiTheme="minorHAnsi" w:eastAsia="微軟正黑體" w:hAnsiTheme="minorHAnsi" w:hint="eastAsia"/>
          <w:color w:val="404040" w:themeColor="text1" w:themeTint="BF"/>
          <w:sz w:val="16"/>
        </w:rPr>
        <w:t>﹝</w:t>
      </w:r>
      <w:r w:rsidRPr="002470E6">
        <w:rPr>
          <w:rFonts w:asciiTheme="minorHAnsi" w:eastAsia="微軟正黑體" w:hAnsiTheme="minorHAnsi" w:hint="eastAsia"/>
          <w:color w:val="404040" w:themeColor="text1" w:themeTint="BF"/>
          <w:sz w:val="16"/>
        </w:rPr>
        <w:t>1</w:t>
      </w:r>
      <w:r w:rsidRPr="002470E6">
        <w:rPr>
          <w:rFonts w:asciiTheme="minorHAnsi" w:eastAsia="微軟正黑體" w:hAnsiTheme="minorHAnsi" w:hint="eastAsia"/>
          <w:color w:val="404040" w:themeColor="text1" w:themeTint="BF"/>
          <w:sz w:val="16"/>
        </w:rPr>
        <w:t>﹞</w:t>
      </w:r>
      <w:r w:rsidRPr="002470E6">
        <w:rPr>
          <w:rFonts w:ascii="微軟正黑體" w:eastAsia="微軟正黑體" w:hAnsi="微軟正黑體" w:cs="細明體" w:hint="eastAsia"/>
          <w:color w:val="000000"/>
          <w:kern w:val="0"/>
        </w:rPr>
        <w:t>本實施細則</w:t>
      </w:r>
      <w:hyperlink w:anchor="a5" w:history="1">
        <w:r w:rsidRPr="002470E6">
          <w:rPr>
            <w:rStyle w:val="a3"/>
            <w:rFonts w:ascii="微軟正黑體" w:eastAsia="微軟正黑體" w:hAnsi="微軟正黑體" w:cs="細明體"/>
            <w:kern w:val="0"/>
          </w:rPr>
          <w:t>第五條</w:t>
        </w:r>
      </w:hyperlink>
      <w:r w:rsidRPr="002470E6">
        <w:rPr>
          <w:rFonts w:ascii="微軟正黑體" w:eastAsia="微軟正黑體" w:hAnsi="微軟正黑體" w:cs="細明體" w:hint="eastAsia"/>
          <w:color w:val="000000"/>
          <w:kern w:val="0"/>
        </w:rPr>
        <w:t>（三）項所說的有關證明是指：</w:t>
      </w:r>
    </w:p>
    <w:p w14:paraId="3E0B1E66" w14:textId="77777777" w:rsidR="002470E6" w:rsidRPr="002470E6" w:rsidRDefault="002470E6" w:rsidP="002470E6">
      <w:pPr>
        <w:ind w:left="119"/>
        <w:jc w:val="both"/>
        <w:rPr>
          <w:rFonts w:ascii="微軟正黑體" w:eastAsia="微軟正黑體" w:hAnsi="微軟正黑體" w:cs="細明體" w:hint="eastAsia"/>
          <w:color w:val="000000"/>
          <w:kern w:val="0"/>
        </w:rPr>
      </w:pPr>
      <w:r w:rsidRPr="002470E6">
        <w:rPr>
          <w:rFonts w:ascii="微軟正黑體" w:eastAsia="微軟正黑體" w:hAnsi="微軟正黑體" w:cs="細明體" w:hint="eastAsia"/>
          <w:color w:val="000000"/>
          <w:kern w:val="0"/>
        </w:rPr>
        <w:t xml:space="preserve">　　（一）申請D字簽證，須持有定居身份確認表。定居身份確認表由申請人或者委託其在中國的親屬向申請定居地的市、縣公安局出入境管理部門申請領取；</w:t>
      </w:r>
    </w:p>
    <w:p w14:paraId="4B9A0E83" w14:textId="77777777" w:rsidR="002470E6" w:rsidRPr="002470E6" w:rsidRDefault="002470E6" w:rsidP="002470E6">
      <w:pPr>
        <w:ind w:left="119"/>
        <w:jc w:val="both"/>
        <w:rPr>
          <w:rFonts w:ascii="微軟正黑體" w:eastAsia="微軟正黑體" w:hAnsi="微軟正黑體" w:cs="細明體" w:hint="eastAsia"/>
          <w:color w:val="000000"/>
          <w:kern w:val="0"/>
        </w:rPr>
      </w:pPr>
      <w:r w:rsidRPr="002470E6">
        <w:rPr>
          <w:rFonts w:ascii="微軟正黑體" w:eastAsia="微軟正黑體" w:hAnsi="微軟正黑體" w:cs="細明體" w:hint="eastAsia"/>
          <w:color w:val="000000"/>
          <w:kern w:val="0"/>
        </w:rPr>
        <w:t xml:space="preserve">　　（二）申請Z字簽證，須有中國聘雇單位的聘請或者僱用證明，或者被授權單位的函電；</w:t>
      </w:r>
    </w:p>
    <w:p w14:paraId="702BA129" w14:textId="77777777" w:rsidR="002470E6" w:rsidRPr="002470E6" w:rsidRDefault="002470E6" w:rsidP="002470E6">
      <w:pPr>
        <w:ind w:left="119"/>
        <w:jc w:val="both"/>
        <w:rPr>
          <w:rFonts w:ascii="微軟正黑體" w:eastAsia="微軟正黑體" w:hAnsi="微軟正黑體" w:cs="細明體" w:hint="eastAsia"/>
          <w:color w:val="000000"/>
          <w:kern w:val="0"/>
        </w:rPr>
      </w:pPr>
      <w:r w:rsidRPr="002470E6">
        <w:rPr>
          <w:rFonts w:ascii="微軟正黑體" w:eastAsia="微軟正黑體" w:hAnsi="微軟正黑體" w:cs="細明體" w:hint="eastAsia"/>
          <w:color w:val="000000"/>
          <w:kern w:val="0"/>
        </w:rPr>
        <w:t xml:space="preserve">　　（三）申請X字簽證，須有接受單位或者主管部門的證明；</w:t>
      </w:r>
    </w:p>
    <w:p w14:paraId="54D29F79" w14:textId="77777777" w:rsidR="002470E6" w:rsidRPr="002470E6" w:rsidRDefault="002470E6" w:rsidP="002470E6">
      <w:pPr>
        <w:ind w:left="119"/>
        <w:jc w:val="both"/>
        <w:rPr>
          <w:rFonts w:ascii="微軟正黑體" w:eastAsia="微軟正黑體" w:hAnsi="微軟正黑體" w:cs="細明體" w:hint="eastAsia"/>
          <w:color w:val="000000"/>
          <w:kern w:val="0"/>
        </w:rPr>
      </w:pPr>
      <w:r w:rsidRPr="002470E6">
        <w:rPr>
          <w:rFonts w:ascii="微軟正黑體" w:eastAsia="微軟正黑體" w:hAnsi="微軟正黑體" w:cs="細明體" w:hint="eastAsia"/>
          <w:color w:val="000000"/>
          <w:kern w:val="0"/>
        </w:rPr>
        <w:t xml:space="preserve">　　（四）申請F字簽證，須有被授權單位的函電；</w:t>
      </w:r>
    </w:p>
    <w:p w14:paraId="2F3CCF48" w14:textId="77777777" w:rsidR="002470E6" w:rsidRPr="002470E6" w:rsidRDefault="002470E6" w:rsidP="002470E6">
      <w:pPr>
        <w:ind w:left="119"/>
        <w:jc w:val="both"/>
        <w:rPr>
          <w:rFonts w:ascii="微軟正黑體" w:eastAsia="微軟正黑體" w:hAnsi="微軟正黑體" w:cs="細明體" w:hint="eastAsia"/>
          <w:color w:val="000000"/>
          <w:kern w:val="0"/>
        </w:rPr>
      </w:pPr>
      <w:r w:rsidRPr="002470E6">
        <w:rPr>
          <w:rFonts w:ascii="微軟正黑體" w:eastAsia="微軟正黑體" w:hAnsi="微軟正黑體" w:cs="細明體" w:hint="eastAsia"/>
          <w:color w:val="000000"/>
          <w:kern w:val="0"/>
        </w:rPr>
        <w:t xml:space="preserve">　　（五）申請L字簽證，來華旅遊的，須有中國旅遊部門的接待證明，必要時須提供離開中國後前往國家（地區）的飛機票、車票或者船票；</w:t>
      </w:r>
    </w:p>
    <w:p w14:paraId="4AE8CD54" w14:textId="77777777" w:rsidR="002470E6" w:rsidRPr="002470E6" w:rsidRDefault="002470E6" w:rsidP="002470E6">
      <w:pPr>
        <w:ind w:left="119"/>
        <w:jc w:val="both"/>
        <w:rPr>
          <w:rFonts w:ascii="微軟正黑體" w:eastAsia="微軟正黑體" w:hAnsi="微軟正黑體" w:cs="細明體" w:hint="eastAsia"/>
          <w:color w:val="000000"/>
          <w:kern w:val="0"/>
        </w:rPr>
      </w:pPr>
      <w:r w:rsidRPr="002470E6">
        <w:rPr>
          <w:rFonts w:ascii="微軟正黑體" w:eastAsia="微軟正黑體" w:hAnsi="微軟正黑體" w:cs="細明體" w:hint="eastAsia"/>
          <w:color w:val="000000"/>
          <w:kern w:val="0"/>
        </w:rPr>
        <w:t xml:space="preserve">　　（六）申請G字簽證，須持有前往國家（地區）的有效簽證。如果申請人免辦前往國家（地區）的簽證，須持有聯程客票；</w:t>
      </w:r>
    </w:p>
    <w:p w14:paraId="6019F6FD" w14:textId="77777777" w:rsidR="002470E6" w:rsidRPr="002470E6" w:rsidRDefault="002470E6" w:rsidP="002470E6">
      <w:pPr>
        <w:ind w:left="119"/>
        <w:jc w:val="both"/>
        <w:rPr>
          <w:rFonts w:ascii="微軟正黑體" w:eastAsia="微軟正黑體" w:hAnsi="微軟正黑體" w:cs="細明體" w:hint="eastAsia"/>
          <w:color w:val="000000"/>
          <w:kern w:val="0"/>
        </w:rPr>
      </w:pPr>
      <w:r w:rsidRPr="002470E6">
        <w:rPr>
          <w:rFonts w:ascii="微軟正黑體" w:eastAsia="微軟正黑體" w:hAnsi="微軟正黑體" w:cs="細明體" w:hint="eastAsia"/>
          <w:color w:val="000000"/>
          <w:kern w:val="0"/>
        </w:rPr>
        <w:t xml:space="preserve">　　（七）申請C字簽證，按協議提供有關的證明；</w:t>
      </w:r>
    </w:p>
    <w:p w14:paraId="317F3ED8" w14:textId="77777777" w:rsidR="002470E6" w:rsidRDefault="002470E6" w:rsidP="002470E6">
      <w:pPr>
        <w:ind w:left="119"/>
        <w:jc w:val="both"/>
        <w:rPr>
          <w:rFonts w:ascii="微軟正黑體" w:eastAsia="微軟正黑體" w:hAnsi="微軟正黑體" w:cs="細明體" w:hint="eastAsia"/>
          <w:color w:val="000000"/>
          <w:kern w:val="0"/>
        </w:rPr>
      </w:pPr>
      <w:r w:rsidRPr="002470E6">
        <w:rPr>
          <w:rFonts w:ascii="微軟正黑體" w:eastAsia="微軟正黑體" w:hAnsi="微軟正黑體" w:cs="細明體" w:hint="eastAsia"/>
          <w:color w:val="000000"/>
          <w:kern w:val="0"/>
        </w:rPr>
        <w:t xml:space="preserve">　　（八）申請J-1、J-2字簽證，須有主管部門的證明</w:t>
      </w:r>
      <w:r>
        <w:rPr>
          <w:rFonts w:ascii="微軟正黑體" w:eastAsia="微軟正黑體" w:hAnsi="微軟正黑體" w:cs="細明體" w:hint="eastAsia"/>
          <w:color w:val="000000"/>
          <w:kern w:val="0"/>
        </w:rPr>
        <w:t>。</w:t>
      </w:r>
    </w:p>
    <w:p w14:paraId="33693C6D" w14:textId="0249D659" w:rsidR="002470E6" w:rsidRPr="002470E6" w:rsidRDefault="002470E6" w:rsidP="002470E6">
      <w:pPr>
        <w:ind w:left="119"/>
        <w:jc w:val="both"/>
        <w:rPr>
          <w:rFonts w:ascii="微軟正黑體" w:eastAsia="微軟正黑體" w:hAnsi="微軟正黑體" w:cs="細明體" w:hint="eastAsia"/>
          <w:color w:val="000000"/>
          <w:kern w:val="0"/>
        </w:rPr>
      </w:pPr>
      <w:r w:rsidRPr="002470E6">
        <w:rPr>
          <w:rFonts w:asciiTheme="minorHAnsi" w:eastAsia="微軟正黑體" w:hAnsiTheme="minorHAnsi" w:cs="細明體" w:hint="eastAsia"/>
          <w:color w:val="404040" w:themeColor="text1" w:themeTint="BF"/>
          <w:kern w:val="0"/>
          <w:sz w:val="16"/>
        </w:rPr>
        <w:t>﹝</w:t>
      </w:r>
      <w:r w:rsidRPr="002470E6">
        <w:rPr>
          <w:rFonts w:asciiTheme="minorHAnsi" w:eastAsia="微軟正黑體" w:hAnsiTheme="minorHAnsi" w:cs="細明體" w:hint="eastAsia"/>
          <w:color w:val="404040" w:themeColor="text1" w:themeTint="BF"/>
          <w:kern w:val="0"/>
          <w:sz w:val="16"/>
        </w:rPr>
        <w:t>2</w:t>
      </w:r>
      <w:r w:rsidRPr="002470E6">
        <w:rPr>
          <w:rFonts w:asciiTheme="minorHAnsi" w:eastAsia="微軟正黑體" w:hAnsiTheme="minorHAnsi" w:cs="細明體" w:hint="eastAsia"/>
          <w:color w:val="404040" w:themeColor="text1" w:themeTint="BF"/>
          <w:kern w:val="0"/>
          <w:sz w:val="16"/>
        </w:rPr>
        <w:t>﹞</w:t>
      </w:r>
      <w:r w:rsidRPr="002470E6">
        <w:rPr>
          <w:rFonts w:ascii="微軟正黑體" w:eastAsia="微軟正黑體" w:hAnsi="微軟正黑體" w:cs="細明體" w:hint="eastAsia"/>
          <w:color w:val="000000"/>
          <w:kern w:val="0"/>
        </w:rPr>
        <w:t>外國人來中國定居或者居留1年以上的，在申請入境簽證時，還須交驗所在國政府指定的衛生醫療部門簽發的，或者衛生醫療部門簽發的並經過公證機關公證的健康證明書。健康證明書自簽發之日起6個月有效。</w:t>
      </w:r>
    </w:p>
    <w:p w14:paraId="7BA57AAE" w14:textId="77777777" w:rsidR="002470E6" w:rsidRDefault="002470E6" w:rsidP="002470E6">
      <w:pPr>
        <w:pStyle w:val="2"/>
        <w:rPr>
          <w:rFonts w:ascii="微軟正黑體" w:eastAsia="微軟正黑體" w:hAnsi="微軟正黑體" w:hint="eastAsia"/>
          <w:b w:val="0"/>
          <w:bCs w:val="0"/>
          <w:color w:val="FFFFFF"/>
        </w:rPr>
      </w:pPr>
      <w:bookmarkStart w:id="9" w:name="a7"/>
      <w:bookmarkEnd w:id="9"/>
      <w:r w:rsidRPr="002470E6">
        <w:rPr>
          <w:rFonts w:ascii="微軟正黑體" w:eastAsia="微軟正黑體" w:hAnsi="微軟正黑體" w:hint="eastAsia"/>
          <w:color w:val="548DD4"/>
        </w:rPr>
        <w:t>第7條</w:t>
      </w:r>
      <w:r>
        <w:rPr>
          <w:rFonts w:ascii="微軟正黑體" w:eastAsia="微軟正黑體" w:hAnsi="微軟正黑體" w:hint="eastAsia"/>
          <w:b w:val="0"/>
          <w:bCs w:val="0"/>
          <w:color w:val="FFFFFF"/>
        </w:rPr>
        <w:t>∵</w:t>
      </w:r>
    </w:p>
    <w:p w14:paraId="19988C27" w14:textId="0120417A" w:rsidR="002470E6" w:rsidRPr="002470E6" w:rsidRDefault="002470E6" w:rsidP="002470E6">
      <w:pPr>
        <w:ind w:left="119"/>
        <w:jc w:val="both"/>
        <w:rPr>
          <w:rFonts w:ascii="微軟正黑體" w:eastAsia="微軟正黑體" w:hAnsi="微軟正黑體" w:cs="細明體" w:hint="eastAsia"/>
          <w:color w:val="000000"/>
          <w:kern w:val="0"/>
        </w:rPr>
      </w:pPr>
      <w:r w:rsidRPr="002470E6">
        <w:rPr>
          <w:rFonts w:asciiTheme="minorHAnsi" w:eastAsia="微軟正黑體" w:hAnsiTheme="minorHAnsi" w:hint="eastAsia"/>
          <w:bCs/>
          <w:color w:val="404040" w:themeColor="text1" w:themeTint="BF"/>
          <w:sz w:val="16"/>
        </w:rPr>
        <w:t>﹝</w:t>
      </w:r>
      <w:r w:rsidRPr="002470E6">
        <w:rPr>
          <w:rFonts w:asciiTheme="minorHAnsi" w:eastAsia="微軟正黑體" w:hAnsiTheme="minorHAnsi" w:hint="eastAsia"/>
          <w:bCs/>
          <w:color w:val="404040" w:themeColor="text1" w:themeTint="BF"/>
          <w:sz w:val="16"/>
        </w:rPr>
        <w:t>1</w:t>
      </w:r>
      <w:r w:rsidRPr="002470E6">
        <w:rPr>
          <w:rFonts w:asciiTheme="minorHAnsi" w:eastAsia="微軟正黑體" w:hAnsiTheme="minorHAnsi" w:hint="eastAsia"/>
          <w:bCs/>
          <w:color w:val="404040" w:themeColor="text1" w:themeTint="BF"/>
          <w:sz w:val="16"/>
        </w:rPr>
        <w:t>﹞</w:t>
      </w:r>
      <w:r w:rsidRPr="002470E6">
        <w:rPr>
          <w:rFonts w:ascii="微軟正黑體" w:eastAsia="微軟正黑體" w:hAnsi="微軟正黑體" w:cs="細明體" w:hint="eastAsia"/>
          <w:color w:val="000000"/>
          <w:kern w:val="0"/>
        </w:rPr>
        <w:t>下列外國人不准入境：</w:t>
      </w:r>
    </w:p>
    <w:p w14:paraId="0C45633A" w14:textId="77777777" w:rsidR="002470E6" w:rsidRPr="002470E6" w:rsidRDefault="002470E6" w:rsidP="002470E6">
      <w:pPr>
        <w:ind w:left="119"/>
        <w:jc w:val="both"/>
        <w:rPr>
          <w:rFonts w:ascii="微軟正黑體" w:eastAsia="微軟正黑體" w:hAnsi="微軟正黑體" w:cs="細明體" w:hint="eastAsia"/>
          <w:color w:val="000000"/>
          <w:kern w:val="0"/>
        </w:rPr>
      </w:pPr>
      <w:r w:rsidRPr="002470E6">
        <w:rPr>
          <w:rFonts w:ascii="微軟正黑體" w:eastAsia="微軟正黑體" w:hAnsi="微軟正黑體" w:cs="細明體" w:hint="eastAsia"/>
          <w:color w:val="000000"/>
          <w:kern w:val="0"/>
        </w:rPr>
        <w:t xml:space="preserve">　　（一）被中國政府驅逐出境，未滿不准入境年限的；</w:t>
      </w:r>
    </w:p>
    <w:p w14:paraId="5CFC5E3E" w14:textId="77777777" w:rsidR="002470E6" w:rsidRPr="002470E6" w:rsidRDefault="002470E6" w:rsidP="002470E6">
      <w:pPr>
        <w:ind w:left="119"/>
        <w:jc w:val="both"/>
        <w:rPr>
          <w:rFonts w:ascii="微軟正黑體" w:eastAsia="微軟正黑體" w:hAnsi="微軟正黑體" w:cs="細明體" w:hint="eastAsia"/>
          <w:color w:val="000000"/>
          <w:kern w:val="0"/>
        </w:rPr>
      </w:pPr>
      <w:r w:rsidRPr="002470E6">
        <w:rPr>
          <w:rFonts w:ascii="微軟正黑體" w:eastAsia="微軟正黑體" w:hAnsi="微軟正黑體" w:cs="細明體" w:hint="eastAsia"/>
          <w:color w:val="000000"/>
          <w:kern w:val="0"/>
        </w:rPr>
        <w:t xml:space="preserve">　　（二）被認為入境後可能進行恐怖、暴力、顛覆活動的；</w:t>
      </w:r>
    </w:p>
    <w:p w14:paraId="58B856E0" w14:textId="77777777" w:rsidR="002470E6" w:rsidRPr="002470E6" w:rsidRDefault="002470E6" w:rsidP="002470E6">
      <w:pPr>
        <w:ind w:left="119"/>
        <w:jc w:val="both"/>
        <w:rPr>
          <w:rFonts w:ascii="微軟正黑體" w:eastAsia="微軟正黑體" w:hAnsi="微軟正黑體" w:cs="細明體" w:hint="eastAsia"/>
          <w:color w:val="000000"/>
          <w:kern w:val="0"/>
        </w:rPr>
      </w:pPr>
      <w:r w:rsidRPr="002470E6">
        <w:rPr>
          <w:rFonts w:ascii="微軟正黑體" w:eastAsia="微軟正黑體" w:hAnsi="微軟正黑體" w:cs="細明體" w:hint="eastAsia"/>
          <w:color w:val="000000"/>
          <w:kern w:val="0"/>
        </w:rPr>
        <w:t xml:space="preserve">　　（三）被認為入境後可能進行走私、販毒、賣淫活動的；</w:t>
      </w:r>
    </w:p>
    <w:p w14:paraId="32E9ADDC" w14:textId="77777777" w:rsidR="002470E6" w:rsidRPr="002470E6" w:rsidRDefault="002470E6" w:rsidP="002470E6">
      <w:pPr>
        <w:ind w:left="119"/>
        <w:jc w:val="both"/>
        <w:rPr>
          <w:rFonts w:ascii="微軟正黑體" w:eastAsia="微軟正黑體" w:hAnsi="微軟正黑體" w:cs="細明體" w:hint="eastAsia"/>
          <w:color w:val="000000"/>
          <w:kern w:val="0"/>
        </w:rPr>
      </w:pPr>
      <w:r w:rsidRPr="002470E6">
        <w:rPr>
          <w:rFonts w:ascii="微軟正黑體" w:eastAsia="微軟正黑體" w:hAnsi="微軟正黑體" w:cs="細明體" w:hint="eastAsia"/>
          <w:color w:val="000000"/>
          <w:kern w:val="0"/>
        </w:rPr>
        <w:t xml:space="preserve">　　（四）患有嚴重精神病、傳染性肺結核病或者有可能對公共衛生造成重大危害的其他傳染病的；</w:t>
      </w:r>
    </w:p>
    <w:p w14:paraId="49BFACA2" w14:textId="77777777" w:rsidR="002470E6" w:rsidRPr="002470E6" w:rsidRDefault="002470E6" w:rsidP="002470E6">
      <w:pPr>
        <w:ind w:left="119"/>
        <w:jc w:val="both"/>
        <w:rPr>
          <w:rFonts w:ascii="微軟正黑體" w:eastAsia="微軟正黑體" w:hAnsi="微軟正黑體" w:cs="細明體" w:hint="eastAsia"/>
          <w:color w:val="000000"/>
          <w:kern w:val="0"/>
        </w:rPr>
      </w:pPr>
      <w:r w:rsidRPr="002470E6">
        <w:rPr>
          <w:rFonts w:ascii="微軟正黑體" w:eastAsia="微軟正黑體" w:hAnsi="微軟正黑體" w:cs="細明體" w:hint="eastAsia"/>
          <w:color w:val="000000"/>
          <w:kern w:val="0"/>
        </w:rPr>
        <w:t xml:space="preserve">　　（五）不能保障其在中國期間所需費用的；</w:t>
      </w:r>
    </w:p>
    <w:p w14:paraId="594EA947" w14:textId="77777777" w:rsidR="002470E6" w:rsidRPr="002470E6" w:rsidRDefault="002470E6" w:rsidP="002470E6">
      <w:pPr>
        <w:ind w:left="119"/>
        <w:jc w:val="both"/>
        <w:rPr>
          <w:rFonts w:ascii="微軟正黑體" w:eastAsia="微軟正黑體" w:hAnsi="微軟正黑體" w:cs="細明體" w:hint="eastAsia"/>
          <w:color w:val="000000"/>
          <w:kern w:val="0"/>
        </w:rPr>
      </w:pPr>
      <w:r w:rsidRPr="002470E6">
        <w:rPr>
          <w:rFonts w:ascii="微軟正黑體" w:eastAsia="微軟正黑體" w:hAnsi="微軟正黑體" w:cs="細明體" w:hint="eastAsia"/>
          <w:color w:val="000000"/>
          <w:kern w:val="0"/>
        </w:rPr>
        <w:t xml:space="preserve">　　（六）被認為入境後可能進行危害我國國家安全和利益的其他活動的。</w:t>
      </w:r>
    </w:p>
    <w:p w14:paraId="2378C629" w14:textId="508E87D0" w:rsidR="002470E6" w:rsidRDefault="002470E6" w:rsidP="002470E6">
      <w:pPr>
        <w:pStyle w:val="3"/>
        <w:ind w:leftChars="0" w:left="118"/>
        <w:rPr>
          <w:rFonts w:ascii="微軟正黑體" w:eastAsia="微軟正黑體" w:hAnsi="微軟正黑體" w:hint="eastAsia"/>
        </w:rPr>
      </w:pPr>
      <w:r>
        <w:rPr>
          <w:rFonts w:ascii="微軟正黑體" w:eastAsia="微軟正黑體" w:hAnsi="微軟正黑體" w:hint="eastAsia"/>
        </w:rPr>
        <w:t>--</w:t>
      </w:r>
      <w:r w:rsidRPr="002470E6">
        <w:rPr>
          <w:rFonts w:ascii="微軟正黑體" w:eastAsia="微軟正黑體" w:hAnsi="微軟正黑體" w:hint="eastAsia"/>
        </w:rPr>
        <w:t>2010年4月19日修正前條文--</w:t>
      </w:r>
      <w:hyperlink r:id="rId16" w:history="1">
        <w:r w:rsidRPr="002470E6">
          <w:rPr>
            <w:rStyle w:val="a3"/>
            <w:rFonts w:ascii="微軟正黑體" w:eastAsia="微軟正黑體" w:hAnsi="微軟正黑體"/>
          </w:rPr>
          <w:t>比對程式</w:t>
        </w:r>
      </w:hyperlink>
    </w:p>
    <w:p w14:paraId="3980BE7B" w14:textId="6D0839A8" w:rsidR="002470E6" w:rsidRPr="002470E6" w:rsidRDefault="002470E6" w:rsidP="002470E6">
      <w:pPr>
        <w:ind w:left="119"/>
        <w:jc w:val="both"/>
        <w:rPr>
          <w:rFonts w:ascii="微軟正黑體" w:eastAsia="微軟正黑體" w:hAnsi="微軟正黑體" w:cs="細明體" w:hint="eastAsia"/>
          <w:color w:val="5F5F5F"/>
          <w:kern w:val="0"/>
        </w:rPr>
      </w:pPr>
      <w:r w:rsidRPr="002470E6">
        <w:rPr>
          <w:rFonts w:asciiTheme="minorHAnsi" w:eastAsia="微軟正黑體" w:hAnsiTheme="minorHAnsi" w:hint="eastAsia"/>
          <w:color w:val="404040" w:themeColor="text1" w:themeTint="BF"/>
          <w:sz w:val="16"/>
        </w:rPr>
        <w:t>﹝</w:t>
      </w:r>
      <w:r w:rsidRPr="002470E6">
        <w:rPr>
          <w:rFonts w:asciiTheme="minorHAnsi" w:eastAsia="微軟正黑體" w:hAnsiTheme="minorHAnsi" w:hint="eastAsia"/>
          <w:color w:val="404040" w:themeColor="text1" w:themeTint="BF"/>
          <w:sz w:val="16"/>
        </w:rPr>
        <w:t>1</w:t>
      </w:r>
      <w:r w:rsidRPr="002470E6">
        <w:rPr>
          <w:rFonts w:asciiTheme="minorHAnsi" w:eastAsia="微軟正黑體" w:hAnsiTheme="minorHAnsi" w:hint="eastAsia"/>
          <w:color w:val="404040" w:themeColor="text1" w:themeTint="BF"/>
          <w:sz w:val="16"/>
        </w:rPr>
        <w:t>﹞</w:t>
      </w:r>
      <w:r w:rsidRPr="002470E6">
        <w:rPr>
          <w:rFonts w:ascii="微軟正黑體" w:eastAsia="微軟正黑體" w:hAnsi="微軟正黑體" w:cs="細明體" w:hint="eastAsia"/>
          <w:color w:val="5F5F5F"/>
          <w:kern w:val="0"/>
        </w:rPr>
        <w:t>下列外國人不准入境：</w:t>
      </w:r>
    </w:p>
    <w:p w14:paraId="1B183520" w14:textId="77777777" w:rsidR="002470E6" w:rsidRPr="002470E6" w:rsidRDefault="002470E6" w:rsidP="002470E6">
      <w:pPr>
        <w:ind w:left="119"/>
        <w:jc w:val="both"/>
        <w:rPr>
          <w:rFonts w:ascii="微軟正黑體" w:eastAsia="微軟正黑體" w:hAnsi="微軟正黑體" w:cs="細明體" w:hint="eastAsia"/>
          <w:color w:val="5F5F5F"/>
          <w:kern w:val="0"/>
        </w:rPr>
      </w:pPr>
      <w:r w:rsidRPr="002470E6">
        <w:rPr>
          <w:rFonts w:ascii="微軟正黑體" w:eastAsia="微軟正黑體" w:hAnsi="微軟正黑體" w:cs="細明體" w:hint="eastAsia"/>
          <w:color w:val="5F5F5F"/>
          <w:kern w:val="0"/>
        </w:rPr>
        <w:t xml:space="preserve">　　（一）被中國政府驅逐出境，未滿不准入境年限的；</w:t>
      </w:r>
    </w:p>
    <w:p w14:paraId="0ABAC832" w14:textId="77777777" w:rsidR="002470E6" w:rsidRPr="002470E6" w:rsidRDefault="002470E6" w:rsidP="002470E6">
      <w:pPr>
        <w:ind w:left="119"/>
        <w:jc w:val="both"/>
        <w:rPr>
          <w:rFonts w:ascii="微軟正黑體" w:eastAsia="微軟正黑體" w:hAnsi="微軟正黑體" w:cs="細明體" w:hint="eastAsia"/>
          <w:color w:val="5F5F5F"/>
          <w:kern w:val="0"/>
        </w:rPr>
      </w:pPr>
      <w:r w:rsidRPr="002470E6">
        <w:rPr>
          <w:rFonts w:ascii="微軟正黑體" w:eastAsia="微軟正黑體" w:hAnsi="微軟正黑體" w:cs="細明體" w:hint="eastAsia"/>
          <w:color w:val="5F5F5F"/>
          <w:kern w:val="0"/>
        </w:rPr>
        <w:t xml:space="preserve">　　（二）被認為入境後可能進行恐怖、暴力、顛覆活動的；</w:t>
      </w:r>
    </w:p>
    <w:p w14:paraId="3A9EE927" w14:textId="77777777" w:rsidR="002470E6" w:rsidRPr="002470E6" w:rsidRDefault="002470E6" w:rsidP="002470E6">
      <w:pPr>
        <w:ind w:left="119"/>
        <w:jc w:val="both"/>
        <w:rPr>
          <w:rFonts w:ascii="微軟正黑體" w:eastAsia="微軟正黑體" w:hAnsi="微軟正黑體" w:cs="細明體" w:hint="eastAsia"/>
          <w:color w:val="5F5F5F"/>
          <w:kern w:val="0"/>
        </w:rPr>
      </w:pPr>
      <w:r w:rsidRPr="002470E6">
        <w:rPr>
          <w:rFonts w:ascii="微軟正黑體" w:eastAsia="微軟正黑體" w:hAnsi="微軟正黑體" w:cs="細明體" w:hint="eastAsia"/>
          <w:color w:val="5F5F5F"/>
          <w:kern w:val="0"/>
        </w:rPr>
        <w:t xml:space="preserve">　　（三）被認為入境後可能進行走私、販毒、賣淫活動的；</w:t>
      </w:r>
    </w:p>
    <w:p w14:paraId="7D633F7A" w14:textId="77777777" w:rsidR="002470E6" w:rsidRPr="002470E6" w:rsidRDefault="002470E6" w:rsidP="002470E6">
      <w:pPr>
        <w:ind w:left="119"/>
        <w:jc w:val="both"/>
        <w:rPr>
          <w:rFonts w:ascii="微軟正黑體" w:eastAsia="微軟正黑體" w:hAnsi="微軟正黑體" w:cs="細明體" w:hint="eastAsia"/>
          <w:color w:val="5F5F5F"/>
          <w:kern w:val="0"/>
        </w:rPr>
      </w:pPr>
      <w:r w:rsidRPr="002470E6">
        <w:rPr>
          <w:rFonts w:ascii="微軟正黑體" w:eastAsia="微軟正黑體" w:hAnsi="微軟正黑體" w:cs="細明體" w:hint="eastAsia"/>
          <w:color w:val="5F5F5F"/>
          <w:kern w:val="0"/>
        </w:rPr>
        <w:t xml:space="preserve">　　（四）患有精神病和麻瘋病、愛滋病、性病、開放性肺結核病等傳染病的；</w:t>
      </w:r>
    </w:p>
    <w:p w14:paraId="63872201" w14:textId="77777777" w:rsidR="002470E6" w:rsidRPr="002470E6" w:rsidRDefault="002470E6" w:rsidP="002470E6">
      <w:pPr>
        <w:ind w:left="119"/>
        <w:jc w:val="both"/>
        <w:rPr>
          <w:rFonts w:ascii="微軟正黑體" w:eastAsia="微軟正黑體" w:hAnsi="微軟正黑體" w:cs="細明體" w:hint="eastAsia"/>
          <w:color w:val="5F5F5F"/>
          <w:kern w:val="0"/>
        </w:rPr>
      </w:pPr>
      <w:r w:rsidRPr="002470E6">
        <w:rPr>
          <w:rFonts w:ascii="微軟正黑體" w:eastAsia="微軟正黑體" w:hAnsi="微軟正黑體" w:cs="細明體" w:hint="eastAsia"/>
          <w:color w:val="5F5F5F"/>
          <w:kern w:val="0"/>
        </w:rPr>
        <w:t xml:space="preserve">　　（五）不能保障其在中國期間所需費用的：</w:t>
      </w:r>
    </w:p>
    <w:p w14:paraId="523075C6" w14:textId="77777777" w:rsidR="002470E6" w:rsidRPr="002470E6" w:rsidRDefault="002470E6" w:rsidP="002470E6">
      <w:pPr>
        <w:ind w:left="119"/>
        <w:jc w:val="both"/>
        <w:rPr>
          <w:rFonts w:ascii="微軟正黑體" w:eastAsia="微軟正黑體" w:hAnsi="微軟正黑體" w:cs="細明體" w:hint="eastAsia"/>
          <w:color w:val="5F5F5F"/>
          <w:kern w:val="0"/>
        </w:rPr>
      </w:pPr>
      <w:r w:rsidRPr="002470E6">
        <w:rPr>
          <w:rFonts w:ascii="微軟正黑體" w:eastAsia="微軟正黑體" w:hAnsi="微軟正黑體" w:cs="細明體" w:hint="eastAsia"/>
          <w:color w:val="5F5F5F"/>
          <w:kern w:val="0"/>
        </w:rPr>
        <w:t xml:space="preserve">　　（六）被認為入境後可能進行危害我國國家安全和利益的其他活動的。</w:t>
      </w:r>
      <w:r w:rsidRPr="002470E6">
        <w:rPr>
          <w:rFonts w:ascii="微軟正黑體" w:eastAsia="微軟正黑體" w:hAnsi="微軟正黑體" w:cs="細明體" w:hint="eastAsia"/>
          <w:color w:val="FFFFFF"/>
          <w:kern w:val="0"/>
        </w:rPr>
        <w:t>∴</w:t>
      </w:r>
    </w:p>
    <w:p w14:paraId="0C23F031" w14:textId="77777777" w:rsidR="002470E6" w:rsidRDefault="002470E6" w:rsidP="002470E6">
      <w:pPr>
        <w:pStyle w:val="2"/>
        <w:rPr>
          <w:rFonts w:ascii="微軟正黑體" w:eastAsia="微軟正黑體" w:hAnsi="微軟正黑體" w:hint="eastAsia"/>
          <w:color w:val="548DD4"/>
        </w:rPr>
      </w:pPr>
      <w:r w:rsidRPr="002470E6">
        <w:rPr>
          <w:rFonts w:ascii="微軟正黑體" w:eastAsia="微軟正黑體" w:hAnsi="微軟正黑體" w:hint="eastAsia"/>
          <w:color w:val="548DD4"/>
        </w:rPr>
        <w:t>第8</w:t>
      </w:r>
      <w:r>
        <w:rPr>
          <w:rFonts w:ascii="微軟正黑體" w:eastAsia="微軟正黑體" w:hAnsi="微軟正黑體" w:hint="eastAsia"/>
          <w:color w:val="548DD4"/>
        </w:rPr>
        <w:t>條</w:t>
      </w:r>
    </w:p>
    <w:p w14:paraId="6667FB77" w14:textId="05C7F85B" w:rsidR="002470E6" w:rsidRPr="002470E6" w:rsidRDefault="002470E6" w:rsidP="002470E6">
      <w:pPr>
        <w:ind w:left="119"/>
        <w:jc w:val="both"/>
        <w:rPr>
          <w:rFonts w:ascii="微軟正黑體" w:eastAsia="微軟正黑體" w:hAnsi="微軟正黑體" w:cs="細明體" w:hint="eastAsia"/>
          <w:color w:val="000000"/>
          <w:kern w:val="0"/>
        </w:rPr>
      </w:pPr>
      <w:r w:rsidRPr="002470E6">
        <w:rPr>
          <w:rFonts w:asciiTheme="minorHAnsi" w:eastAsia="微軟正黑體" w:hAnsiTheme="minorHAnsi" w:hint="eastAsia"/>
          <w:color w:val="404040" w:themeColor="text1" w:themeTint="BF"/>
          <w:sz w:val="16"/>
        </w:rPr>
        <w:t>﹝</w:t>
      </w:r>
      <w:r w:rsidRPr="002470E6">
        <w:rPr>
          <w:rFonts w:asciiTheme="minorHAnsi" w:eastAsia="微軟正黑體" w:hAnsiTheme="minorHAnsi" w:hint="eastAsia"/>
          <w:color w:val="404040" w:themeColor="text1" w:themeTint="BF"/>
          <w:sz w:val="16"/>
        </w:rPr>
        <w:t>1</w:t>
      </w:r>
      <w:r w:rsidRPr="002470E6">
        <w:rPr>
          <w:rFonts w:asciiTheme="minorHAnsi" w:eastAsia="微軟正黑體" w:hAnsiTheme="minorHAnsi" w:hint="eastAsia"/>
          <w:color w:val="404040" w:themeColor="text1" w:themeTint="BF"/>
          <w:sz w:val="16"/>
        </w:rPr>
        <w:t>﹞</w:t>
      </w:r>
      <w:r w:rsidRPr="002470E6">
        <w:rPr>
          <w:rFonts w:ascii="微軟正黑體" w:eastAsia="微軟正黑體" w:hAnsi="微軟正黑體" w:cs="細明體" w:hint="eastAsia"/>
          <w:color w:val="000000"/>
          <w:kern w:val="0"/>
        </w:rPr>
        <w:t>外國人持有聯程客票並已定妥聯程座位搭乘國際航班從中國直接過境，在過境城市停留不超過24小時，不出機場的，免辦過境簽證；要求離開機場的，須向邊防檢查站申請辦理停留許可手續。</w:t>
      </w:r>
    </w:p>
    <w:p w14:paraId="22F6C3CE" w14:textId="77777777" w:rsidR="002470E6" w:rsidRDefault="002470E6" w:rsidP="002470E6">
      <w:pPr>
        <w:pStyle w:val="2"/>
        <w:rPr>
          <w:rFonts w:ascii="微軟正黑體" w:eastAsia="微軟正黑體" w:hAnsi="微軟正黑體" w:hint="eastAsia"/>
          <w:color w:val="548DD4"/>
        </w:rPr>
      </w:pPr>
      <w:r w:rsidRPr="002470E6">
        <w:rPr>
          <w:rFonts w:ascii="微軟正黑體" w:eastAsia="微軟正黑體" w:hAnsi="微軟正黑體" w:hint="eastAsia"/>
          <w:color w:val="548DD4"/>
        </w:rPr>
        <w:lastRenderedPageBreak/>
        <w:t>第9</w:t>
      </w:r>
      <w:r>
        <w:rPr>
          <w:rFonts w:ascii="微軟正黑體" w:eastAsia="微軟正黑體" w:hAnsi="微軟正黑體" w:hint="eastAsia"/>
          <w:color w:val="548DD4"/>
        </w:rPr>
        <w:t>條</w:t>
      </w:r>
    </w:p>
    <w:p w14:paraId="12B94990" w14:textId="56331A36" w:rsidR="002470E6" w:rsidRDefault="002470E6" w:rsidP="002470E6">
      <w:pPr>
        <w:ind w:left="119"/>
        <w:jc w:val="both"/>
        <w:rPr>
          <w:rFonts w:ascii="微軟正黑體" w:eastAsia="微軟正黑體" w:hAnsi="微軟正黑體" w:cs="細明體" w:hint="eastAsia"/>
          <w:color w:val="000000"/>
          <w:kern w:val="0"/>
        </w:rPr>
      </w:pPr>
      <w:r w:rsidRPr="002470E6">
        <w:rPr>
          <w:rFonts w:asciiTheme="minorHAnsi" w:eastAsia="微軟正黑體" w:hAnsiTheme="minorHAnsi" w:hint="eastAsia"/>
          <w:color w:val="404040" w:themeColor="text1" w:themeTint="BF"/>
          <w:sz w:val="16"/>
        </w:rPr>
        <w:t>﹝</w:t>
      </w:r>
      <w:r w:rsidRPr="002470E6">
        <w:rPr>
          <w:rFonts w:asciiTheme="minorHAnsi" w:eastAsia="微軟正黑體" w:hAnsiTheme="minorHAnsi" w:hint="eastAsia"/>
          <w:color w:val="404040" w:themeColor="text1" w:themeTint="BF"/>
          <w:sz w:val="16"/>
        </w:rPr>
        <w:t>1</w:t>
      </w:r>
      <w:r w:rsidRPr="002470E6">
        <w:rPr>
          <w:rFonts w:asciiTheme="minorHAnsi" w:eastAsia="微軟正黑體" w:hAnsiTheme="minorHAnsi" w:hint="eastAsia"/>
          <w:color w:val="404040" w:themeColor="text1" w:themeTint="BF"/>
          <w:sz w:val="16"/>
        </w:rPr>
        <w:t>﹞</w:t>
      </w:r>
      <w:r w:rsidRPr="002470E6">
        <w:rPr>
          <w:rFonts w:ascii="微軟正黑體" w:eastAsia="微軟正黑體" w:hAnsi="微軟正黑體" w:cs="細明體" w:hint="eastAsia"/>
          <w:color w:val="000000"/>
          <w:kern w:val="0"/>
        </w:rPr>
        <w:t>國際航行船舶在中國港口停泊期間，外國船員及其隨行家屬要求登陸，不出港口城市的，向邊防檢查站申請登陸證，要求在陸地住宿的，申請住宿證。有正當理由需要前往港口城市以外的地區，或者不能隨原船出境的，須向當地公安局申請辦理相應的簽證</w:t>
      </w:r>
      <w:r>
        <w:rPr>
          <w:rFonts w:ascii="微軟正黑體" w:eastAsia="微軟正黑體" w:hAnsi="微軟正黑體" w:cs="細明體" w:hint="eastAsia"/>
          <w:color w:val="000000"/>
          <w:kern w:val="0"/>
        </w:rPr>
        <w:t>。</w:t>
      </w:r>
    </w:p>
    <w:p w14:paraId="0CB5D4B8" w14:textId="72F7FEA6" w:rsidR="002470E6" w:rsidRPr="002470E6" w:rsidRDefault="002470E6" w:rsidP="002470E6">
      <w:pPr>
        <w:ind w:left="119"/>
        <w:jc w:val="right"/>
        <w:rPr>
          <w:rFonts w:ascii="微軟正黑體" w:eastAsia="微軟正黑體" w:hAnsi="微軟正黑體" w:cs="細明體" w:hint="eastAsia"/>
          <w:color w:val="000000"/>
          <w:kern w:val="0"/>
        </w:rPr>
      </w:pPr>
      <w:r>
        <w:rPr>
          <w:rFonts w:ascii="微軟正黑體" w:eastAsia="微軟正黑體" w:hAnsi="微軟正黑體" w:cs="細明體" w:hint="eastAsia"/>
          <w:color w:val="000000"/>
          <w:kern w:val="0"/>
        </w:rPr>
        <w:t xml:space="preserve">　　　　</w:t>
      </w:r>
      <w:r w:rsidRPr="002470E6">
        <w:rPr>
          <w:rFonts w:ascii="微軟正黑體" w:eastAsia="微軟正黑體" w:hAnsi="微軟正黑體" w:hint="eastAsia"/>
          <w:color w:val="808000"/>
          <w:sz w:val="18"/>
        </w:rPr>
        <w:t xml:space="preserve">　　　　　　　　　　　　　　　　　　　　　　　　　　　　　　　　　　　　　　　　　　　　　</w:t>
      </w:r>
      <w:hyperlink w:anchor="aaa" w:history="1">
        <w:r w:rsidRPr="002470E6">
          <w:rPr>
            <w:rStyle w:val="a3"/>
            <w:rFonts w:ascii="微軟正黑體" w:eastAsia="微軟正黑體" w:hAnsi="微軟正黑體"/>
            <w:sz w:val="18"/>
          </w:rPr>
          <w:t>回索引</w:t>
        </w:r>
      </w:hyperlink>
      <w:r w:rsidRPr="002470E6">
        <w:rPr>
          <w:rFonts w:ascii="微軟正黑體" w:eastAsia="微軟正黑體" w:hAnsi="微軟正黑體" w:hint="eastAsia"/>
          <w:color w:val="808000"/>
          <w:sz w:val="18"/>
        </w:rPr>
        <w:t>〉〉</w:t>
      </w:r>
    </w:p>
    <w:p w14:paraId="36AE5051" w14:textId="77777777" w:rsidR="002470E6" w:rsidRPr="002470E6" w:rsidRDefault="002470E6" w:rsidP="002470E6">
      <w:pPr>
        <w:pStyle w:val="1"/>
        <w:rPr>
          <w:rFonts w:ascii="微軟正黑體" w:eastAsia="微軟正黑體" w:hAnsi="微軟正黑體" w:hint="eastAsia"/>
        </w:rPr>
      </w:pPr>
      <w:bookmarkStart w:id="10" w:name="_第二章__入出境證件檢查"/>
      <w:bookmarkEnd w:id="10"/>
      <w:r w:rsidRPr="002470E6">
        <w:rPr>
          <w:rFonts w:ascii="微軟正黑體" w:eastAsia="微軟正黑體" w:hAnsi="微軟正黑體" w:hint="eastAsia"/>
        </w:rPr>
        <w:t>第二章　　入出境證件檢查</w:t>
      </w:r>
    </w:p>
    <w:p w14:paraId="296905AC" w14:textId="77777777" w:rsidR="002470E6" w:rsidRDefault="002470E6" w:rsidP="002470E6">
      <w:pPr>
        <w:pStyle w:val="2"/>
        <w:rPr>
          <w:rFonts w:ascii="微軟正黑體" w:eastAsia="微軟正黑體" w:hAnsi="微軟正黑體" w:hint="eastAsia"/>
          <w:color w:val="548DD4"/>
        </w:rPr>
      </w:pPr>
      <w:r w:rsidRPr="002470E6">
        <w:rPr>
          <w:rFonts w:ascii="微軟正黑體" w:eastAsia="微軟正黑體" w:hAnsi="微軟正黑體" w:hint="eastAsia"/>
          <w:color w:val="548DD4"/>
        </w:rPr>
        <w:t>第10</w:t>
      </w:r>
      <w:r>
        <w:rPr>
          <w:rFonts w:ascii="微軟正黑體" w:eastAsia="微軟正黑體" w:hAnsi="微軟正黑體" w:hint="eastAsia"/>
          <w:color w:val="548DD4"/>
        </w:rPr>
        <w:t>條</w:t>
      </w:r>
    </w:p>
    <w:p w14:paraId="74BA8882" w14:textId="3508380C" w:rsidR="002470E6" w:rsidRPr="002470E6" w:rsidRDefault="002470E6" w:rsidP="002470E6">
      <w:pPr>
        <w:ind w:left="119"/>
        <w:jc w:val="both"/>
        <w:rPr>
          <w:rFonts w:ascii="微軟正黑體" w:eastAsia="微軟正黑體" w:hAnsi="微軟正黑體" w:cs="細明體" w:hint="eastAsia"/>
          <w:color w:val="000000"/>
          <w:kern w:val="0"/>
        </w:rPr>
      </w:pPr>
      <w:r w:rsidRPr="002470E6">
        <w:rPr>
          <w:rFonts w:asciiTheme="minorHAnsi" w:eastAsia="微軟正黑體" w:hAnsiTheme="minorHAnsi" w:hint="eastAsia"/>
          <w:color w:val="404040" w:themeColor="text1" w:themeTint="BF"/>
          <w:sz w:val="16"/>
        </w:rPr>
        <w:t>﹝</w:t>
      </w:r>
      <w:r w:rsidRPr="002470E6">
        <w:rPr>
          <w:rFonts w:asciiTheme="minorHAnsi" w:eastAsia="微軟正黑體" w:hAnsiTheme="minorHAnsi" w:hint="eastAsia"/>
          <w:color w:val="404040" w:themeColor="text1" w:themeTint="BF"/>
          <w:sz w:val="16"/>
        </w:rPr>
        <w:t>1</w:t>
      </w:r>
      <w:r w:rsidRPr="002470E6">
        <w:rPr>
          <w:rFonts w:asciiTheme="minorHAnsi" w:eastAsia="微軟正黑體" w:hAnsiTheme="minorHAnsi" w:hint="eastAsia"/>
          <w:color w:val="404040" w:themeColor="text1" w:themeTint="BF"/>
          <w:sz w:val="16"/>
        </w:rPr>
        <w:t>﹞</w:t>
      </w:r>
      <w:r w:rsidRPr="002470E6">
        <w:rPr>
          <w:rFonts w:ascii="微軟正黑體" w:eastAsia="微軟正黑體" w:hAnsi="微軟正黑體" w:cs="細明體" w:hint="eastAsia"/>
          <w:color w:val="000000"/>
          <w:kern w:val="0"/>
        </w:rPr>
        <w:t>外國人抵達口岸，必須向邊防檢查站繳驗有效護照和中國的簽證、證件，填寫入出境卡，經邊防檢查站查驗核准加蓋驗訖章後入境。</w:t>
      </w:r>
    </w:p>
    <w:p w14:paraId="3313CF6D" w14:textId="5A3F6648" w:rsidR="002470E6" w:rsidRPr="002470E6" w:rsidRDefault="002470E6" w:rsidP="002470E6">
      <w:pPr>
        <w:pStyle w:val="2"/>
        <w:rPr>
          <w:rFonts w:ascii="微軟正黑體" w:eastAsia="微軟正黑體" w:hAnsi="微軟正黑體" w:hint="eastAsia"/>
          <w:color w:val="548DD4"/>
        </w:rPr>
      </w:pPr>
      <w:bookmarkStart w:id="11" w:name="a11"/>
      <w:bookmarkEnd w:id="11"/>
      <w:r w:rsidRPr="002470E6">
        <w:rPr>
          <w:rFonts w:ascii="微軟正黑體" w:eastAsia="微軟正黑體" w:hAnsi="微軟正黑體" w:hint="eastAsia"/>
          <w:color w:val="548DD4"/>
        </w:rPr>
        <w:t>第11條　【相關罰則】</w:t>
      </w:r>
      <w:hyperlink w:anchor="a41" w:history="1">
        <w:r w:rsidRPr="002470E6">
          <w:rPr>
            <w:rStyle w:val="a3"/>
            <w:rFonts w:ascii="微軟正黑體" w:eastAsia="微軟正黑體" w:hAnsi="微軟正黑體" w:cs="細明體"/>
            <w:color w:val="548DD4"/>
            <w:sz w:val="18"/>
            <w:szCs w:val="22"/>
          </w:rPr>
          <w:t>§</w:t>
        </w:r>
        <w:r w:rsidRPr="002470E6">
          <w:rPr>
            <w:rStyle w:val="a3"/>
            <w:rFonts w:ascii="微軟正黑體" w:eastAsia="微軟正黑體" w:hAnsi="微軟正黑體" w:cs="細明體"/>
            <w:color w:val="548DD4"/>
            <w:sz w:val="18"/>
            <w:szCs w:val="22"/>
          </w:rPr>
          <w:t>4</w:t>
        </w:r>
        <w:r w:rsidRPr="002470E6">
          <w:rPr>
            <w:rStyle w:val="a3"/>
            <w:rFonts w:ascii="微軟正黑體" w:eastAsia="微軟正黑體" w:hAnsi="微軟正黑體" w:cs="細明體"/>
            <w:color w:val="548DD4"/>
            <w:sz w:val="18"/>
            <w:szCs w:val="22"/>
          </w:rPr>
          <w:t>1</w:t>
        </w:r>
      </w:hyperlink>
    </w:p>
    <w:p w14:paraId="1A09472A" w14:textId="7AC01CB8" w:rsidR="002470E6" w:rsidRPr="002470E6" w:rsidRDefault="00991740" w:rsidP="002470E6">
      <w:pPr>
        <w:ind w:left="119"/>
        <w:jc w:val="both"/>
        <w:rPr>
          <w:rFonts w:ascii="微軟正黑體" w:eastAsia="微軟正黑體" w:hAnsi="微軟正黑體" w:cs="細明體" w:hint="eastAsia"/>
          <w:color w:val="000000"/>
          <w:kern w:val="0"/>
        </w:rPr>
      </w:pPr>
      <w:r w:rsidRPr="00991740">
        <w:rPr>
          <w:rFonts w:ascii="Calibri" w:eastAsia="微軟正黑體" w:hAnsi="Calibri" w:hint="eastAsia"/>
          <w:color w:val="404040"/>
          <w:sz w:val="16"/>
        </w:rPr>
        <w:t>﹝</w:t>
      </w:r>
      <w:r w:rsidRPr="00991740">
        <w:rPr>
          <w:rFonts w:ascii="Calibri" w:eastAsia="微軟正黑體" w:hAnsi="Calibri" w:hint="eastAsia"/>
          <w:color w:val="404040"/>
          <w:sz w:val="16"/>
        </w:rPr>
        <w:t>1</w:t>
      </w:r>
      <w:r w:rsidRPr="00991740">
        <w:rPr>
          <w:rFonts w:ascii="Calibri" w:eastAsia="微軟正黑體" w:hAnsi="Calibri" w:hint="eastAsia"/>
          <w:color w:val="404040"/>
          <w:sz w:val="16"/>
        </w:rPr>
        <w:t>﹞</w:t>
      </w:r>
      <w:r w:rsidR="002470E6" w:rsidRPr="002470E6">
        <w:rPr>
          <w:rFonts w:ascii="微軟正黑體" w:eastAsia="微軟正黑體" w:hAnsi="微軟正黑體" w:cs="細明體" w:hint="eastAsia"/>
          <w:color w:val="000000"/>
          <w:kern w:val="0"/>
        </w:rPr>
        <w:t>外國航空器或者船舶抵達中國口岸時，其負責人負有下列責任：</w:t>
      </w:r>
    </w:p>
    <w:p w14:paraId="70FBE36E" w14:textId="77777777" w:rsidR="002470E6" w:rsidRPr="002470E6" w:rsidRDefault="002470E6" w:rsidP="002470E6">
      <w:pPr>
        <w:ind w:left="119"/>
        <w:jc w:val="both"/>
        <w:rPr>
          <w:rFonts w:ascii="微軟正黑體" w:eastAsia="微軟正黑體" w:hAnsi="微軟正黑體" w:cs="細明體" w:hint="eastAsia"/>
          <w:color w:val="000000"/>
          <w:kern w:val="0"/>
        </w:rPr>
      </w:pPr>
      <w:r w:rsidRPr="002470E6">
        <w:rPr>
          <w:rFonts w:ascii="微軟正黑體" w:eastAsia="微軟正黑體" w:hAnsi="微軟正黑體" w:cs="細明體" w:hint="eastAsia"/>
          <w:color w:val="000000"/>
          <w:kern w:val="0"/>
        </w:rPr>
        <w:t xml:space="preserve">　　（一）機長、船長或者代理人必須向邊防檢查站提交機組人員、船員名單和旅客名單；</w:t>
      </w:r>
    </w:p>
    <w:p w14:paraId="0A50F69D" w14:textId="77777777" w:rsidR="002470E6" w:rsidRPr="002470E6" w:rsidRDefault="002470E6" w:rsidP="002470E6">
      <w:pPr>
        <w:ind w:left="119"/>
        <w:jc w:val="both"/>
        <w:rPr>
          <w:rFonts w:ascii="微軟正黑體" w:eastAsia="微軟正黑體" w:hAnsi="微軟正黑體" w:cs="細明體" w:hint="eastAsia"/>
          <w:color w:val="000000"/>
          <w:kern w:val="0"/>
        </w:rPr>
      </w:pPr>
      <w:r w:rsidRPr="002470E6">
        <w:rPr>
          <w:rFonts w:ascii="微軟正黑體" w:eastAsia="微軟正黑體" w:hAnsi="微軟正黑體" w:cs="細明體" w:hint="eastAsia"/>
          <w:color w:val="000000"/>
          <w:kern w:val="0"/>
        </w:rPr>
        <w:t xml:space="preserve">　　（二）如果載有企圖偷越國境的人員，發現後應立即向邊防檢查站報告，聽候處理；</w:t>
      </w:r>
    </w:p>
    <w:p w14:paraId="5F119E0E" w14:textId="77777777" w:rsidR="002470E6" w:rsidRPr="002470E6" w:rsidRDefault="002470E6" w:rsidP="002470E6">
      <w:pPr>
        <w:ind w:left="119"/>
        <w:jc w:val="both"/>
        <w:rPr>
          <w:rFonts w:ascii="微軟正黑體" w:eastAsia="微軟正黑體" w:hAnsi="微軟正黑體" w:cs="細明體" w:hint="eastAsia"/>
          <w:color w:val="000000"/>
          <w:kern w:val="0"/>
        </w:rPr>
      </w:pPr>
      <w:r w:rsidRPr="002470E6">
        <w:rPr>
          <w:rFonts w:ascii="微軟正黑體" w:eastAsia="微軟正黑體" w:hAnsi="微軟正黑體" w:cs="細明體" w:hint="eastAsia"/>
          <w:color w:val="000000"/>
          <w:kern w:val="0"/>
        </w:rPr>
        <w:t xml:space="preserve">　　（三）對於不准入境的人員，必須負責用原交通工具帶走，對由於不可抗拒的原因不能立即離境的人，必須負責其在中國停留期間的費用和離開時的旅費。</w:t>
      </w:r>
    </w:p>
    <w:p w14:paraId="7CB5DD42" w14:textId="77777777" w:rsidR="002470E6" w:rsidRDefault="002470E6" w:rsidP="002470E6">
      <w:pPr>
        <w:pStyle w:val="2"/>
        <w:rPr>
          <w:rFonts w:ascii="微軟正黑體" w:eastAsia="微軟正黑體" w:hAnsi="微軟正黑體" w:hint="eastAsia"/>
          <w:color w:val="548DD4"/>
        </w:rPr>
      </w:pPr>
      <w:bookmarkStart w:id="12" w:name="a12"/>
      <w:bookmarkEnd w:id="12"/>
      <w:r w:rsidRPr="002470E6">
        <w:rPr>
          <w:rFonts w:ascii="微軟正黑體" w:eastAsia="微軟正黑體" w:hAnsi="微軟正黑體" w:hint="eastAsia"/>
          <w:color w:val="548DD4"/>
        </w:rPr>
        <w:t>第12</w:t>
      </w:r>
      <w:r>
        <w:rPr>
          <w:rFonts w:ascii="微軟正黑體" w:eastAsia="微軟正黑體" w:hAnsi="微軟正黑體" w:hint="eastAsia"/>
          <w:color w:val="548DD4"/>
        </w:rPr>
        <w:t>條</w:t>
      </w:r>
    </w:p>
    <w:p w14:paraId="31559EA4" w14:textId="2E7A52DD" w:rsidR="002470E6" w:rsidRPr="002470E6" w:rsidRDefault="002470E6" w:rsidP="002470E6">
      <w:pPr>
        <w:ind w:left="119"/>
        <w:jc w:val="both"/>
        <w:rPr>
          <w:rFonts w:ascii="微軟正黑體" w:eastAsia="微軟正黑體" w:hAnsi="微軟正黑體" w:cs="細明體" w:hint="eastAsia"/>
          <w:color w:val="000000"/>
          <w:kern w:val="0"/>
        </w:rPr>
      </w:pPr>
      <w:r w:rsidRPr="002470E6">
        <w:rPr>
          <w:rFonts w:asciiTheme="minorHAnsi" w:eastAsia="微軟正黑體" w:hAnsiTheme="minorHAnsi" w:hint="eastAsia"/>
          <w:color w:val="404040" w:themeColor="text1" w:themeTint="BF"/>
          <w:sz w:val="16"/>
        </w:rPr>
        <w:t>﹝</w:t>
      </w:r>
      <w:r w:rsidRPr="002470E6">
        <w:rPr>
          <w:rFonts w:asciiTheme="minorHAnsi" w:eastAsia="微軟正黑體" w:hAnsiTheme="minorHAnsi" w:hint="eastAsia"/>
          <w:color w:val="404040" w:themeColor="text1" w:themeTint="BF"/>
          <w:sz w:val="16"/>
        </w:rPr>
        <w:t>1</w:t>
      </w:r>
      <w:r w:rsidRPr="002470E6">
        <w:rPr>
          <w:rFonts w:asciiTheme="minorHAnsi" w:eastAsia="微軟正黑體" w:hAnsiTheme="minorHAnsi" w:hint="eastAsia"/>
          <w:color w:val="404040" w:themeColor="text1" w:themeTint="BF"/>
          <w:sz w:val="16"/>
        </w:rPr>
        <w:t>﹞</w:t>
      </w:r>
      <w:r w:rsidRPr="002470E6">
        <w:rPr>
          <w:rFonts w:ascii="微軟正黑體" w:eastAsia="微軟正黑體" w:hAnsi="微軟正黑體" w:cs="細明體" w:hint="eastAsia"/>
          <w:color w:val="000000"/>
          <w:kern w:val="0"/>
        </w:rPr>
        <w:t>對下列外國人，邊防檢查站有權阻止入境或者出境：</w:t>
      </w:r>
    </w:p>
    <w:p w14:paraId="3CB3BD2A" w14:textId="77777777" w:rsidR="002470E6" w:rsidRPr="002470E6" w:rsidRDefault="002470E6" w:rsidP="002470E6">
      <w:pPr>
        <w:ind w:left="119"/>
        <w:jc w:val="both"/>
        <w:rPr>
          <w:rFonts w:ascii="微軟正黑體" w:eastAsia="微軟正黑體" w:hAnsi="微軟正黑體" w:cs="細明體" w:hint="eastAsia"/>
          <w:color w:val="000000"/>
          <w:kern w:val="0"/>
        </w:rPr>
      </w:pPr>
      <w:r w:rsidRPr="002470E6">
        <w:rPr>
          <w:rFonts w:ascii="微軟正黑體" w:eastAsia="微軟正黑體" w:hAnsi="微軟正黑體" w:cs="細明體" w:hint="eastAsia"/>
          <w:color w:val="000000"/>
          <w:kern w:val="0"/>
        </w:rPr>
        <w:t xml:space="preserve">　　（一）未持有效護照、證件或者簽證的；</w:t>
      </w:r>
    </w:p>
    <w:p w14:paraId="566CC7F4" w14:textId="77777777" w:rsidR="002470E6" w:rsidRPr="002470E6" w:rsidRDefault="002470E6" w:rsidP="002470E6">
      <w:pPr>
        <w:ind w:left="119"/>
        <w:jc w:val="both"/>
        <w:rPr>
          <w:rFonts w:ascii="微軟正黑體" w:eastAsia="微軟正黑體" w:hAnsi="微軟正黑體" w:cs="細明體" w:hint="eastAsia"/>
          <w:color w:val="000000"/>
          <w:kern w:val="0"/>
        </w:rPr>
      </w:pPr>
      <w:r w:rsidRPr="002470E6">
        <w:rPr>
          <w:rFonts w:ascii="微軟正黑體" w:eastAsia="微軟正黑體" w:hAnsi="微軟正黑體" w:cs="細明體" w:hint="eastAsia"/>
          <w:color w:val="000000"/>
          <w:kern w:val="0"/>
        </w:rPr>
        <w:t xml:space="preserve">　　（二）持偽造、塗改或者他人護照、證件的；</w:t>
      </w:r>
    </w:p>
    <w:p w14:paraId="263FB15C" w14:textId="77777777" w:rsidR="002470E6" w:rsidRPr="002470E6" w:rsidRDefault="002470E6" w:rsidP="002470E6">
      <w:pPr>
        <w:ind w:left="119"/>
        <w:jc w:val="both"/>
        <w:rPr>
          <w:rFonts w:ascii="微軟正黑體" w:eastAsia="微軟正黑體" w:hAnsi="微軟正黑體" w:cs="細明體" w:hint="eastAsia"/>
          <w:color w:val="000000"/>
          <w:kern w:val="0"/>
        </w:rPr>
      </w:pPr>
      <w:r w:rsidRPr="002470E6">
        <w:rPr>
          <w:rFonts w:ascii="微軟正黑體" w:eastAsia="微軟正黑體" w:hAnsi="微軟正黑體" w:cs="細明體" w:hint="eastAsia"/>
          <w:color w:val="000000"/>
          <w:kern w:val="0"/>
        </w:rPr>
        <w:t xml:space="preserve">　　（三）拒絕接受查驗證件的；</w:t>
      </w:r>
    </w:p>
    <w:p w14:paraId="7483E877" w14:textId="77777777" w:rsidR="002470E6" w:rsidRPr="002470E6" w:rsidRDefault="002470E6" w:rsidP="002470E6">
      <w:pPr>
        <w:ind w:left="119"/>
        <w:jc w:val="both"/>
        <w:rPr>
          <w:rFonts w:ascii="微軟正黑體" w:eastAsia="微軟正黑體" w:hAnsi="微軟正黑體" w:cs="細明體" w:hint="eastAsia"/>
          <w:color w:val="000000"/>
          <w:kern w:val="0"/>
        </w:rPr>
      </w:pPr>
      <w:r w:rsidRPr="002470E6">
        <w:rPr>
          <w:rFonts w:ascii="微軟正黑體" w:eastAsia="微軟正黑體" w:hAnsi="微軟正黑體" w:cs="細明體" w:hint="eastAsia"/>
          <w:color w:val="000000"/>
          <w:kern w:val="0"/>
        </w:rPr>
        <w:t xml:space="preserve">　　（四）公安部或者國家安全部通知不准入境、出境的。</w:t>
      </w:r>
    </w:p>
    <w:p w14:paraId="43012AFD" w14:textId="77777777" w:rsidR="002470E6" w:rsidRDefault="002470E6" w:rsidP="002470E6">
      <w:pPr>
        <w:pStyle w:val="2"/>
        <w:rPr>
          <w:rFonts w:ascii="微軟正黑體" w:eastAsia="微軟正黑體" w:hAnsi="微軟正黑體" w:hint="eastAsia"/>
          <w:color w:val="548DD4"/>
        </w:rPr>
      </w:pPr>
      <w:r w:rsidRPr="002470E6">
        <w:rPr>
          <w:rFonts w:ascii="微軟正黑體" w:eastAsia="微軟正黑體" w:hAnsi="微軟正黑體" w:hint="eastAsia"/>
          <w:color w:val="548DD4"/>
        </w:rPr>
        <w:t>第13</w:t>
      </w:r>
      <w:r>
        <w:rPr>
          <w:rFonts w:ascii="微軟正黑體" w:eastAsia="微軟正黑體" w:hAnsi="微軟正黑體" w:hint="eastAsia"/>
          <w:color w:val="548DD4"/>
        </w:rPr>
        <w:t>條</w:t>
      </w:r>
    </w:p>
    <w:p w14:paraId="7E2FA3FF" w14:textId="365D71BE" w:rsidR="002470E6" w:rsidRPr="002470E6" w:rsidRDefault="002470E6" w:rsidP="002470E6">
      <w:pPr>
        <w:ind w:left="119"/>
        <w:jc w:val="both"/>
        <w:rPr>
          <w:rFonts w:ascii="微軟正黑體" w:eastAsia="微軟正黑體" w:hAnsi="微軟正黑體" w:cs="細明體" w:hint="eastAsia"/>
          <w:color w:val="000000"/>
          <w:kern w:val="0"/>
        </w:rPr>
      </w:pPr>
      <w:r w:rsidRPr="002470E6">
        <w:rPr>
          <w:rFonts w:asciiTheme="minorHAnsi" w:eastAsia="微軟正黑體" w:hAnsiTheme="minorHAnsi" w:hint="eastAsia"/>
          <w:color w:val="404040" w:themeColor="text1" w:themeTint="BF"/>
          <w:sz w:val="16"/>
        </w:rPr>
        <w:t>﹝</w:t>
      </w:r>
      <w:r w:rsidRPr="002470E6">
        <w:rPr>
          <w:rFonts w:asciiTheme="minorHAnsi" w:eastAsia="微軟正黑體" w:hAnsiTheme="minorHAnsi" w:hint="eastAsia"/>
          <w:color w:val="404040" w:themeColor="text1" w:themeTint="BF"/>
          <w:sz w:val="16"/>
        </w:rPr>
        <w:t>1</w:t>
      </w:r>
      <w:r w:rsidRPr="002470E6">
        <w:rPr>
          <w:rFonts w:asciiTheme="minorHAnsi" w:eastAsia="微軟正黑體" w:hAnsiTheme="minorHAnsi" w:hint="eastAsia"/>
          <w:color w:val="404040" w:themeColor="text1" w:themeTint="BF"/>
          <w:sz w:val="16"/>
        </w:rPr>
        <w:t>﹞</w:t>
      </w:r>
      <w:r w:rsidRPr="002470E6">
        <w:rPr>
          <w:rFonts w:ascii="微軟正黑體" w:eastAsia="微軟正黑體" w:hAnsi="微軟正黑體" w:cs="細明體" w:hint="eastAsia"/>
          <w:color w:val="000000"/>
          <w:kern w:val="0"/>
        </w:rPr>
        <w:t>外國人出境，須繳驗有效護照或者其他有效證件，以及准予在中國停留的簽證或者居留證件。</w:t>
      </w:r>
    </w:p>
    <w:p w14:paraId="12887F37" w14:textId="77777777" w:rsidR="002470E6" w:rsidRDefault="002470E6" w:rsidP="002470E6">
      <w:pPr>
        <w:pStyle w:val="2"/>
        <w:rPr>
          <w:rFonts w:ascii="微軟正黑體" w:eastAsia="微軟正黑體" w:hAnsi="微軟正黑體" w:hint="eastAsia"/>
          <w:color w:val="548DD4"/>
        </w:rPr>
      </w:pPr>
      <w:r w:rsidRPr="002470E6">
        <w:rPr>
          <w:rFonts w:ascii="微軟正黑體" w:eastAsia="微軟正黑體" w:hAnsi="微軟正黑體" w:hint="eastAsia"/>
          <w:color w:val="548DD4"/>
        </w:rPr>
        <w:t>第14</w:t>
      </w:r>
      <w:r>
        <w:rPr>
          <w:rFonts w:ascii="微軟正黑體" w:eastAsia="微軟正黑體" w:hAnsi="微軟正黑體" w:hint="eastAsia"/>
          <w:color w:val="548DD4"/>
        </w:rPr>
        <w:t>條</w:t>
      </w:r>
    </w:p>
    <w:p w14:paraId="72CBBFF3" w14:textId="1F32FB02" w:rsidR="002470E6" w:rsidRPr="002470E6" w:rsidRDefault="002470E6" w:rsidP="002470E6">
      <w:pPr>
        <w:ind w:left="119"/>
        <w:jc w:val="both"/>
        <w:rPr>
          <w:rFonts w:ascii="微軟正黑體" w:eastAsia="微軟正黑體" w:hAnsi="微軟正黑體" w:cs="細明體" w:hint="eastAsia"/>
          <w:color w:val="000000"/>
          <w:kern w:val="0"/>
        </w:rPr>
      </w:pPr>
      <w:r w:rsidRPr="002470E6">
        <w:rPr>
          <w:rFonts w:asciiTheme="minorHAnsi" w:eastAsia="微軟正黑體" w:hAnsiTheme="minorHAnsi" w:hint="eastAsia"/>
          <w:color w:val="404040" w:themeColor="text1" w:themeTint="BF"/>
          <w:sz w:val="16"/>
        </w:rPr>
        <w:t>﹝</w:t>
      </w:r>
      <w:r w:rsidRPr="002470E6">
        <w:rPr>
          <w:rFonts w:asciiTheme="minorHAnsi" w:eastAsia="微軟正黑體" w:hAnsiTheme="minorHAnsi" w:hint="eastAsia"/>
          <w:color w:val="404040" w:themeColor="text1" w:themeTint="BF"/>
          <w:sz w:val="16"/>
        </w:rPr>
        <w:t>1</w:t>
      </w:r>
      <w:r w:rsidRPr="002470E6">
        <w:rPr>
          <w:rFonts w:asciiTheme="minorHAnsi" w:eastAsia="微軟正黑體" w:hAnsiTheme="minorHAnsi" w:hint="eastAsia"/>
          <w:color w:val="404040" w:themeColor="text1" w:themeTint="BF"/>
          <w:sz w:val="16"/>
        </w:rPr>
        <w:t>﹞</w:t>
      </w:r>
      <w:r w:rsidRPr="002470E6">
        <w:rPr>
          <w:rFonts w:ascii="微軟正黑體" w:eastAsia="微軟正黑體" w:hAnsi="微軟正黑體" w:cs="細明體" w:hint="eastAsia"/>
          <w:color w:val="000000"/>
          <w:kern w:val="0"/>
        </w:rPr>
        <w:t>被簽證機關指定通行口岸的外國人和外國人的交通工具，必須從指定的口岸入、出境。</w:t>
      </w:r>
    </w:p>
    <w:p w14:paraId="5AF0D9A9" w14:textId="77777777" w:rsidR="002470E6" w:rsidRDefault="002470E6" w:rsidP="002470E6">
      <w:pPr>
        <w:pStyle w:val="2"/>
        <w:rPr>
          <w:rFonts w:ascii="微軟正黑體" w:eastAsia="微軟正黑體" w:hAnsi="微軟正黑體" w:hint="eastAsia"/>
          <w:color w:val="548DD4"/>
        </w:rPr>
      </w:pPr>
      <w:r w:rsidRPr="002470E6">
        <w:rPr>
          <w:rFonts w:ascii="微軟正黑體" w:eastAsia="微軟正黑體" w:hAnsi="微軟正黑體" w:hint="eastAsia"/>
          <w:color w:val="548DD4"/>
        </w:rPr>
        <w:t>第15</w:t>
      </w:r>
      <w:r>
        <w:rPr>
          <w:rFonts w:ascii="微軟正黑體" w:eastAsia="微軟正黑體" w:hAnsi="微軟正黑體" w:hint="eastAsia"/>
          <w:color w:val="548DD4"/>
        </w:rPr>
        <w:t>條</w:t>
      </w:r>
    </w:p>
    <w:p w14:paraId="653D50B7" w14:textId="72681187" w:rsidR="002470E6" w:rsidRDefault="002470E6" w:rsidP="002470E6">
      <w:pPr>
        <w:ind w:left="119"/>
        <w:jc w:val="both"/>
        <w:rPr>
          <w:rFonts w:ascii="微軟正黑體" w:eastAsia="微軟正黑體" w:hAnsi="微軟正黑體" w:cs="細明體" w:hint="eastAsia"/>
          <w:color w:val="000000"/>
          <w:kern w:val="0"/>
        </w:rPr>
      </w:pPr>
      <w:r w:rsidRPr="002470E6">
        <w:rPr>
          <w:rFonts w:asciiTheme="minorHAnsi" w:eastAsia="微軟正黑體" w:hAnsiTheme="minorHAnsi" w:hint="eastAsia"/>
          <w:color w:val="404040" w:themeColor="text1" w:themeTint="BF"/>
          <w:sz w:val="16"/>
        </w:rPr>
        <w:t>﹝</w:t>
      </w:r>
      <w:r w:rsidRPr="002470E6">
        <w:rPr>
          <w:rFonts w:asciiTheme="minorHAnsi" w:eastAsia="微軟正黑體" w:hAnsiTheme="minorHAnsi" w:hint="eastAsia"/>
          <w:color w:val="404040" w:themeColor="text1" w:themeTint="BF"/>
          <w:sz w:val="16"/>
        </w:rPr>
        <w:t>1</w:t>
      </w:r>
      <w:r w:rsidRPr="002470E6">
        <w:rPr>
          <w:rFonts w:asciiTheme="minorHAnsi" w:eastAsia="微軟正黑體" w:hAnsiTheme="minorHAnsi" w:hint="eastAsia"/>
          <w:color w:val="404040" w:themeColor="text1" w:themeTint="BF"/>
          <w:sz w:val="16"/>
        </w:rPr>
        <w:t>﹞</w:t>
      </w:r>
      <w:r w:rsidRPr="002470E6">
        <w:rPr>
          <w:rFonts w:ascii="微軟正黑體" w:eastAsia="微軟正黑體" w:hAnsi="微軟正黑體" w:cs="細明體" w:hint="eastAsia"/>
          <w:color w:val="000000"/>
          <w:kern w:val="0"/>
        </w:rPr>
        <w:t>對於本實施細則第</w:t>
      </w:r>
      <w:hyperlink w:anchor="a12" w:history="1">
        <w:r w:rsidRPr="002470E6">
          <w:rPr>
            <w:rStyle w:val="a3"/>
            <w:rFonts w:ascii="微軟正黑體" w:eastAsia="微軟正黑體" w:hAnsi="微軟正黑體" w:cs="細明體"/>
            <w:kern w:val="0"/>
          </w:rPr>
          <w:t>十</w:t>
        </w:r>
        <w:r w:rsidRPr="002470E6">
          <w:rPr>
            <w:rStyle w:val="a3"/>
            <w:rFonts w:ascii="微軟正黑體" w:eastAsia="微軟正黑體" w:hAnsi="微軟正黑體" w:cs="細明體"/>
            <w:kern w:val="0"/>
          </w:rPr>
          <w:t>二</w:t>
        </w:r>
      </w:hyperlink>
      <w:r w:rsidRPr="002470E6">
        <w:rPr>
          <w:rFonts w:ascii="微軟正黑體" w:eastAsia="微軟正黑體" w:hAnsi="微軟正黑體" w:cs="細明體" w:hint="eastAsia"/>
          <w:color w:val="000000"/>
          <w:kern w:val="0"/>
        </w:rPr>
        <w:t>條所列被阻止入境的外國人，如不能立即隨原交通工具返回，邊防檢查站可以採取必要的措施限制其活動範圍，並令其乘最近一班交通工具離境</w:t>
      </w:r>
      <w:r>
        <w:rPr>
          <w:rFonts w:ascii="微軟正黑體" w:eastAsia="微軟正黑體" w:hAnsi="微軟正黑體" w:cs="細明體" w:hint="eastAsia"/>
          <w:color w:val="000000"/>
          <w:kern w:val="0"/>
        </w:rPr>
        <w:t>。</w:t>
      </w:r>
    </w:p>
    <w:p w14:paraId="157435DD" w14:textId="3AF3B8CE" w:rsidR="002470E6" w:rsidRPr="002470E6" w:rsidRDefault="002470E6" w:rsidP="002470E6">
      <w:pPr>
        <w:ind w:left="119"/>
        <w:jc w:val="right"/>
        <w:rPr>
          <w:rFonts w:ascii="微軟正黑體" w:eastAsia="微軟正黑體" w:hAnsi="微軟正黑體" w:cs="細明體" w:hint="eastAsia"/>
          <w:color w:val="000000"/>
          <w:kern w:val="0"/>
        </w:rPr>
      </w:pPr>
      <w:r>
        <w:rPr>
          <w:rFonts w:ascii="微軟正黑體" w:eastAsia="微軟正黑體" w:hAnsi="微軟正黑體" w:cs="細明體" w:hint="eastAsia"/>
          <w:color w:val="000000"/>
          <w:kern w:val="0"/>
        </w:rPr>
        <w:t xml:space="preserve">　　　　</w:t>
      </w:r>
      <w:r w:rsidRPr="002470E6">
        <w:rPr>
          <w:rFonts w:ascii="微軟正黑體" w:eastAsia="微軟正黑體" w:hAnsi="微軟正黑體" w:hint="eastAsia"/>
          <w:color w:val="808000"/>
          <w:sz w:val="18"/>
        </w:rPr>
        <w:t xml:space="preserve">　　　　　　　　　　　　　　　　　　　　　　　　　　　　　　　　　　　　　　　　　　　　　</w:t>
      </w:r>
      <w:hyperlink w:anchor="aaa" w:history="1">
        <w:r w:rsidRPr="002470E6">
          <w:rPr>
            <w:rStyle w:val="a3"/>
            <w:rFonts w:ascii="微軟正黑體" w:eastAsia="微軟正黑體" w:hAnsi="微軟正黑體"/>
            <w:sz w:val="18"/>
          </w:rPr>
          <w:t>回索引</w:t>
        </w:r>
      </w:hyperlink>
      <w:r w:rsidRPr="002470E6">
        <w:rPr>
          <w:rFonts w:ascii="微軟正黑體" w:eastAsia="微軟正黑體" w:hAnsi="微軟正黑體" w:hint="eastAsia"/>
          <w:color w:val="808000"/>
          <w:sz w:val="18"/>
        </w:rPr>
        <w:t>〉〉</w:t>
      </w:r>
    </w:p>
    <w:p w14:paraId="26430E6B" w14:textId="77777777" w:rsidR="002470E6" w:rsidRPr="002470E6" w:rsidRDefault="002470E6" w:rsidP="002470E6">
      <w:pPr>
        <w:pStyle w:val="1"/>
        <w:rPr>
          <w:rFonts w:ascii="微軟正黑體" w:eastAsia="微軟正黑體" w:hAnsi="微軟正黑體" w:hint="eastAsia"/>
          <w:kern w:val="0"/>
        </w:rPr>
      </w:pPr>
      <w:bookmarkStart w:id="13" w:name="_居_留"/>
      <w:bookmarkEnd w:id="13"/>
      <w:r w:rsidRPr="002470E6">
        <w:rPr>
          <w:rFonts w:ascii="微軟正黑體" w:eastAsia="微軟正黑體" w:hAnsi="微軟正黑體" w:hint="eastAsia"/>
        </w:rPr>
        <w:t xml:space="preserve">第三章　　</w:t>
      </w:r>
      <w:r w:rsidRPr="002470E6">
        <w:rPr>
          <w:rFonts w:ascii="微軟正黑體" w:eastAsia="微軟正黑體" w:hAnsi="微軟正黑體" w:hint="eastAsia"/>
          <w:kern w:val="0"/>
        </w:rPr>
        <w:t>居　留</w:t>
      </w:r>
    </w:p>
    <w:p w14:paraId="758CDC02" w14:textId="77E52A82" w:rsidR="002470E6" w:rsidRPr="002470E6" w:rsidRDefault="002470E6" w:rsidP="002470E6">
      <w:pPr>
        <w:pStyle w:val="2"/>
        <w:rPr>
          <w:rFonts w:ascii="微軟正黑體" w:eastAsia="微軟正黑體" w:hAnsi="微軟正黑體" w:hint="eastAsia"/>
          <w:color w:val="548DD4"/>
        </w:rPr>
      </w:pPr>
      <w:bookmarkStart w:id="14" w:name="a16"/>
      <w:bookmarkEnd w:id="14"/>
      <w:r w:rsidRPr="002470E6">
        <w:rPr>
          <w:rFonts w:ascii="微軟正黑體" w:eastAsia="微軟正黑體" w:hAnsi="微軟正黑體" w:hint="eastAsia"/>
          <w:color w:val="548DD4"/>
        </w:rPr>
        <w:t>第16條　【相關罰則】</w:t>
      </w:r>
      <w:hyperlink w:anchor="a42" w:history="1">
        <w:r w:rsidRPr="002470E6">
          <w:rPr>
            <w:rStyle w:val="a3"/>
            <w:rFonts w:ascii="微軟正黑體" w:eastAsia="微軟正黑體" w:hAnsi="微軟正黑體" w:cs="細明體"/>
            <w:color w:val="548DD4"/>
            <w:sz w:val="18"/>
            <w:szCs w:val="22"/>
          </w:rPr>
          <w:t>§42</w:t>
        </w:r>
      </w:hyperlink>
    </w:p>
    <w:p w14:paraId="38722C88" w14:textId="1790531D" w:rsidR="002470E6" w:rsidRDefault="00991740" w:rsidP="002470E6">
      <w:pPr>
        <w:ind w:left="119"/>
        <w:jc w:val="both"/>
        <w:rPr>
          <w:rFonts w:ascii="微軟正黑體" w:eastAsia="微軟正黑體" w:hAnsi="微軟正黑體" w:hint="eastAsia"/>
          <w:color w:val="000000"/>
        </w:rPr>
      </w:pPr>
      <w:r w:rsidRPr="00991740">
        <w:rPr>
          <w:rFonts w:ascii="Calibri" w:eastAsia="微軟正黑體" w:hAnsi="Calibri" w:hint="eastAsia"/>
          <w:color w:val="404040"/>
          <w:sz w:val="16"/>
        </w:rPr>
        <w:t>﹝</w:t>
      </w:r>
      <w:r w:rsidRPr="00991740">
        <w:rPr>
          <w:rFonts w:ascii="Calibri" w:eastAsia="微軟正黑體" w:hAnsi="Calibri" w:hint="eastAsia"/>
          <w:color w:val="404040"/>
          <w:sz w:val="16"/>
        </w:rPr>
        <w:t>1</w:t>
      </w:r>
      <w:r w:rsidRPr="00991740">
        <w:rPr>
          <w:rFonts w:ascii="Calibri" w:eastAsia="微軟正黑體" w:hAnsi="Calibri" w:hint="eastAsia"/>
          <w:color w:val="404040"/>
          <w:sz w:val="16"/>
        </w:rPr>
        <w:t>﹞</w:t>
      </w:r>
      <w:r w:rsidR="002470E6" w:rsidRPr="002470E6">
        <w:rPr>
          <w:rFonts w:ascii="微軟正黑體" w:eastAsia="微軟正黑體" w:hAnsi="微軟正黑體" w:hint="eastAsia"/>
          <w:color w:val="000000"/>
        </w:rPr>
        <w:t>持標有D、Z、X、J-1字簽證的外國人，必須自入境之日起30日內到居住地市、縣公安局辦理外國人居留證或者外國人臨時居留證。上述居留證件的有效期即為準許持證人在中國居留的期限</w:t>
      </w:r>
      <w:r w:rsidR="002470E6">
        <w:rPr>
          <w:rFonts w:ascii="微軟正黑體" w:eastAsia="微軟正黑體" w:hAnsi="微軟正黑體" w:hint="eastAsia"/>
          <w:color w:val="000000"/>
        </w:rPr>
        <w:t>。</w:t>
      </w:r>
    </w:p>
    <w:p w14:paraId="4693DD19" w14:textId="548CA2A0" w:rsidR="002470E6" w:rsidRDefault="002470E6" w:rsidP="002470E6">
      <w:pPr>
        <w:ind w:left="119"/>
        <w:jc w:val="both"/>
        <w:rPr>
          <w:rFonts w:ascii="微軟正黑體" w:eastAsia="微軟正黑體" w:hAnsi="微軟正黑體" w:hint="eastAsia"/>
          <w:color w:val="000000"/>
        </w:rPr>
      </w:pPr>
      <w:r w:rsidRPr="002470E6">
        <w:rPr>
          <w:rFonts w:asciiTheme="minorHAnsi" w:eastAsia="微軟正黑體" w:hAnsiTheme="minorHAnsi" w:hint="eastAsia"/>
          <w:color w:val="404040" w:themeColor="text1" w:themeTint="BF"/>
          <w:sz w:val="16"/>
        </w:rPr>
        <w:lastRenderedPageBreak/>
        <w:t>﹝</w:t>
      </w:r>
      <w:r w:rsidRPr="002470E6">
        <w:rPr>
          <w:rFonts w:asciiTheme="minorHAnsi" w:eastAsia="微軟正黑體" w:hAnsiTheme="minorHAnsi" w:hint="eastAsia"/>
          <w:color w:val="404040" w:themeColor="text1" w:themeTint="BF"/>
          <w:sz w:val="16"/>
        </w:rPr>
        <w:t>2</w:t>
      </w:r>
      <w:r w:rsidRPr="002470E6">
        <w:rPr>
          <w:rFonts w:asciiTheme="minorHAnsi" w:eastAsia="微軟正黑體" w:hAnsiTheme="minorHAnsi" w:hint="eastAsia"/>
          <w:color w:val="404040" w:themeColor="text1" w:themeTint="BF"/>
          <w:sz w:val="16"/>
        </w:rPr>
        <w:t>﹞</w:t>
      </w:r>
      <w:r w:rsidRPr="002470E6">
        <w:rPr>
          <w:rFonts w:ascii="微軟正黑體" w:eastAsia="微軟正黑體" w:hAnsi="微軟正黑體" w:cs="細明體" w:hint="eastAsia"/>
          <w:color w:val="17365D"/>
          <w:kern w:val="0"/>
        </w:rPr>
        <w:t>外國人居留證，發給在中國居留1年以上的人員</w:t>
      </w:r>
      <w:r>
        <w:rPr>
          <w:rFonts w:ascii="微軟正黑體" w:eastAsia="微軟正黑體" w:hAnsi="微軟正黑體" w:hint="eastAsia"/>
          <w:color w:val="000000"/>
        </w:rPr>
        <w:t>。</w:t>
      </w:r>
    </w:p>
    <w:p w14:paraId="5D2AA3D0" w14:textId="4D53A877" w:rsidR="002470E6" w:rsidRDefault="002470E6" w:rsidP="002470E6">
      <w:pPr>
        <w:ind w:left="119"/>
        <w:jc w:val="both"/>
        <w:rPr>
          <w:rFonts w:ascii="微軟正黑體" w:eastAsia="微軟正黑體" w:hAnsi="微軟正黑體" w:hint="eastAsia"/>
          <w:color w:val="000000"/>
        </w:rPr>
      </w:pPr>
      <w:r w:rsidRPr="002470E6">
        <w:rPr>
          <w:rFonts w:asciiTheme="minorHAnsi" w:eastAsia="微軟正黑體" w:hAnsiTheme="minorHAnsi" w:hint="eastAsia"/>
          <w:color w:val="404040" w:themeColor="text1" w:themeTint="BF"/>
          <w:sz w:val="16"/>
        </w:rPr>
        <w:t>﹝</w:t>
      </w:r>
      <w:r w:rsidRPr="002470E6">
        <w:rPr>
          <w:rFonts w:asciiTheme="minorHAnsi" w:eastAsia="微軟正黑體" w:hAnsiTheme="minorHAnsi" w:hint="eastAsia"/>
          <w:color w:val="404040" w:themeColor="text1" w:themeTint="BF"/>
          <w:sz w:val="16"/>
        </w:rPr>
        <w:t>3</w:t>
      </w:r>
      <w:r w:rsidRPr="002470E6">
        <w:rPr>
          <w:rFonts w:asciiTheme="minorHAnsi" w:eastAsia="微軟正黑體" w:hAnsiTheme="minorHAnsi" w:hint="eastAsia"/>
          <w:color w:val="404040" w:themeColor="text1" w:themeTint="BF"/>
          <w:sz w:val="16"/>
        </w:rPr>
        <w:t>﹞</w:t>
      </w:r>
      <w:r w:rsidRPr="002470E6">
        <w:rPr>
          <w:rFonts w:ascii="微軟正黑體" w:eastAsia="微軟正黑體" w:hAnsi="微軟正黑體" w:cs="細明體" w:hint="eastAsia"/>
          <w:color w:val="000000"/>
          <w:kern w:val="0"/>
        </w:rPr>
        <w:t>外國人臨時居留證，發給在中國居留不滿1年的人員</w:t>
      </w:r>
      <w:r>
        <w:rPr>
          <w:rFonts w:ascii="微軟正黑體" w:eastAsia="微軟正黑體" w:hAnsi="微軟正黑體" w:hint="eastAsia"/>
          <w:color w:val="000000"/>
        </w:rPr>
        <w:t>。</w:t>
      </w:r>
    </w:p>
    <w:p w14:paraId="55E0C8D9" w14:textId="365C780D" w:rsidR="002470E6" w:rsidRPr="002470E6" w:rsidRDefault="002470E6" w:rsidP="002470E6">
      <w:pPr>
        <w:ind w:left="119"/>
        <w:jc w:val="both"/>
        <w:rPr>
          <w:rFonts w:ascii="微軟正黑體" w:eastAsia="微軟正黑體" w:hAnsi="微軟正黑體" w:cs="細明體" w:hint="eastAsia"/>
          <w:color w:val="17365D"/>
          <w:kern w:val="0"/>
        </w:rPr>
      </w:pPr>
      <w:r w:rsidRPr="002470E6">
        <w:rPr>
          <w:rFonts w:asciiTheme="minorHAnsi" w:eastAsia="微軟正黑體" w:hAnsiTheme="minorHAnsi" w:hint="eastAsia"/>
          <w:color w:val="404040" w:themeColor="text1" w:themeTint="BF"/>
          <w:sz w:val="16"/>
        </w:rPr>
        <w:t>﹝</w:t>
      </w:r>
      <w:r w:rsidRPr="002470E6">
        <w:rPr>
          <w:rFonts w:asciiTheme="minorHAnsi" w:eastAsia="微軟正黑體" w:hAnsiTheme="minorHAnsi" w:hint="eastAsia"/>
          <w:color w:val="404040" w:themeColor="text1" w:themeTint="BF"/>
          <w:sz w:val="16"/>
        </w:rPr>
        <w:t>4</w:t>
      </w:r>
      <w:r w:rsidRPr="002470E6">
        <w:rPr>
          <w:rFonts w:asciiTheme="minorHAnsi" w:eastAsia="微軟正黑體" w:hAnsiTheme="minorHAnsi" w:hint="eastAsia"/>
          <w:color w:val="404040" w:themeColor="text1" w:themeTint="BF"/>
          <w:sz w:val="16"/>
        </w:rPr>
        <w:t>﹞</w:t>
      </w:r>
      <w:r w:rsidRPr="002470E6">
        <w:rPr>
          <w:rFonts w:ascii="微軟正黑體" w:eastAsia="微軟正黑體" w:hAnsi="微軟正黑體" w:cs="細明體" w:hint="eastAsia"/>
          <w:color w:val="17365D"/>
          <w:kern w:val="0"/>
        </w:rPr>
        <w:t>持標有F、L、G、C字簽證的外國人，可以在簽證註明的期限內在中國停留，不需辦理居留證件。</w:t>
      </w:r>
    </w:p>
    <w:p w14:paraId="34B2C88B" w14:textId="77777777" w:rsidR="002470E6" w:rsidRDefault="002470E6" w:rsidP="002470E6">
      <w:pPr>
        <w:pStyle w:val="2"/>
        <w:rPr>
          <w:rFonts w:ascii="微軟正黑體" w:eastAsia="微軟正黑體" w:hAnsi="微軟正黑體" w:hint="eastAsia"/>
          <w:color w:val="548DD4"/>
        </w:rPr>
      </w:pPr>
      <w:bookmarkStart w:id="15" w:name="a17"/>
      <w:bookmarkEnd w:id="15"/>
      <w:r w:rsidRPr="002470E6">
        <w:rPr>
          <w:rFonts w:ascii="微軟正黑體" w:eastAsia="微軟正黑體" w:hAnsi="微軟正黑體" w:hint="eastAsia"/>
          <w:color w:val="548DD4"/>
        </w:rPr>
        <w:t>第17</w:t>
      </w:r>
      <w:r>
        <w:rPr>
          <w:rFonts w:ascii="微軟正黑體" w:eastAsia="微軟正黑體" w:hAnsi="微軟正黑體" w:hint="eastAsia"/>
          <w:color w:val="548DD4"/>
        </w:rPr>
        <w:t>條</w:t>
      </w:r>
    </w:p>
    <w:p w14:paraId="51CE8E3B" w14:textId="43BFDE1F" w:rsidR="002470E6" w:rsidRPr="002470E6" w:rsidRDefault="002470E6" w:rsidP="002470E6">
      <w:pPr>
        <w:ind w:left="119"/>
        <w:jc w:val="both"/>
        <w:rPr>
          <w:rFonts w:ascii="微軟正黑體" w:eastAsia="微軟正黑體" w:hAnsi="微軟正黑體" w:cs="細明體" w:hint="eastAsia"/>
          <w:color w:val="000000"/>
          <w:kern w:val="0"/>
        </w:rPr>
      </w:pPr>
      <w:r w:rsidRPr="002470E6">
        <w:rPr>
          <w:rFonts w:asciiTheme="minorHAnsi" w:eastAsia="微軟正黑體" w:hAnsiTheme="minorHAnsi" w:hint="eastAsia"/>
          <w:color w:val="404040" w:themeColor="text1" w:themeTint="BF"/>
          <w:sz w:val="16"/>
        </w:rPr>
        <w:t>﹝</w:t>
      </w:r>
      <w:r w:rsidRPr="002470E6">
        <w:rPr>
          <w:rFonts w:asciiTheme="minorHAnsi" w:eastAsia="微軟正黑體" w:hAnsiTheme="minorHAnsi" w:hint="eastAsia"/>
          <w:color w:val="404040" w:themeColor="text1" w:themeTint="BF"/>
          <w:sz w:val="16"/>
        </w:rPr>
        <w:t>1</w:t>
      </w:r>
      <w:r w:rsidRPr="002470E6">
        <w:rPr>
          <w:rFonts w:asciiTheme="minorHAnsi" w:eastAsia="微軟正黑體" w:hAnsiTheme="minorHAnsi" w:hint="eastAsia"/>
          <w:color w:val="404040" w:themeColor="text1" w:themeTint="BF"/>
          <w:sz w:val="16"/>
        </w:rPr>
        <w:t>﹞</w:t>
      </w:r>
      <w:r w:rsidRPr="002470E6">
        <w:rPr>
          <w:rFonts w:ascii="微軟正黑體" w:eastAsia="微軟正黑體" w:hAnsi="微軟正黑體" w:cs="細明體" w:hint="eastAsia"/>
          <w:color w:val="000000"/>
          <w:kern w:val="0"/>
        </w:rPr>
        <w:t>外國人申請居留證件須回答被詢問的有關情況並履行下列手續：</w:t>
      </w:r>
    </w:p>
    <w:p w14:paraId="7C334BB1" w14:textId="77777777" w:rsidR="002470E6" w:rsidRPr="002470E6" w:rsidRDefault="002470E6" w:rsidP="002470E6">
      <w:pPr>
        <w:ind w:left="119"/>
        <w:jc w:val="both"/>
        <w:rPr>
          <w:rFonts w:ascii="微軟正黑體" w:eastAsia="微軟正黑體" w:hAnsi="微軟正黑體" w:cs="細明體" w:hint="eastAsia"/>
          <w:color w:val="000000"/>
          <w:kern w:val="0"/>
        </w:rPr>
      </w:pPr>
      <w:r w:rsidRPr="002470E6">
        <w:rPr>
          <w:rFonts w:ascii="微軟正黑體" w:eastAsia="微軟正黑體" w:hAnsi="微軟正黑體" w:cs="細明體" w:hint="eastAsia"/>
          <w:color w:val="000000"/>
          <w:kern w:val="0"/>
        </w:rPr>
        <w:t xml:space="preserve">　　（一）交驗護照、簽證和與居留事由有關的證明；</w:t>
      </w:r>
    </w:p>
    <w:p w14:paraId="56EBB278" w14:textId="77777777" w:rsidR="002470E6" w:rsidRPr="002470E6" w:rsidRDefault="002470E6" w:rsidP="002470E6">
      <w:pPr>
        <w:ind w:left="119"/>
        <w:jc w:val="both"/>
        <w:rPr>
          <w:rFonts w:ascii="微軟正黑體" w:eastAsia="微軟正黑體" w:hAnsi="微軟正黑體" w:cs="細明體" w:hint="eastAsia"/>
          <w:color w:val="000000"/>
          <w:kern w:val="0"/>
        </w:rPr>
      </w:pPr>
      <w:r w:rsidRPr="002470E6">
        <w:rPr>
          <w:rFonts w:ascii="微軟正黑體" w:eastAsia="微軟正黑體" w:hAnsi="微軟正黑體" w:cs="細明體" w:hint="eastAsia"/>
          <w:color w:val="000000"/>
          <w:kern w:val="0"/>
        </w:rPr>
        <w:t xml:space="preserve">　　（二）填寫居留申請表；</w:t>
      </w:r>
    </w:p>
    <w:p w14:paraId="2B2A9876" w14:textId="77777777" w:rsidR="002470E6" w:rsidRPr="002470E6" w:rsidRDefault="002470E6" w:rsidP="002470E6">
      <w:pPr>
        <w:ind w:left="119"/>
        <w:jc w:val="both"/>
        <w:rPr>
          <w:rFonts w:ascii="微軟正黑體" w:eastAsia="微軟正黑體" w:hAnsi="微軟正黑體" w:cs="細明體" w:hint="eastAsia"/>
          <w:color w:val="000000"/>
          <w:kern w:val="0"/>
        </w:rPr>
      </w:pPr>
      <w:r w:rsidRPr="002470E6">
        <w:rPr>
          <w:rFonts w:ascii="微軟正黑體" w:eastAsia="微軟正黑體" w:hAnsi="微軟正黑體" w:cs="細明體" w:hint="eastAsia"/>
          <w:color w:val="000000"/>
          <w:kern w:val="0"/>
        </w:rPr>
        <w:t xml:space="preserve">　　（三）申請外國人居留證的，還要交驗健康證明書，交近期2寸半身正面免冠照片。</w:t>
      </w:r>
    </w:p>
    <w:p w14:paraId="5A91682A" w14:textId="77777777" w:rsidR="002470E6" w:rsidRDefault="002470E6" w:rsidP="002470E6">
      <w:pPr>
        <w:pStyle w:val="2"/>
        <w:rPr>
          <w:rFonts w:ascii="微軟正黑體" w:eastAsia="微軟正黑體" w:hAnsi="微軟正黑體" w:hint="eastAsia"/>
          <w:color w:val="548DD4"/>
        </w:rPr>
      </w:pPr>
      <w:r w:rsidRPr="002470E6">
        <w:rPr>
          <w:rFonts w:ascii="微軟正黑體" w:eastAsia="微軟正黑體" w:hAnsi="微軟正黑體" w:hint="eastAsia"/>
          <w:color w:val="548DD4"/>
        </w:rPr>
        <w:t>第18</w:t>
      </w:r>
      <w:r>
        <w:rPr>
          <w:rFonts w:ascii="微軟正黑體" w:eastAsia="微軟正黑體" w:hAnsi="微軟正黑體" w:hint="eastAsia"/>
          <w:color w:val="548DD4"/>
        </w:rPr>
        <w:t>條</w:t>
      </w:r>
    </w:p>
    <w:p w14:paraId="2FBED095" w14:textId="5E4F1977" w:rsidR="002470E6" w:rsidRDefault="002470E6" w:rsidP="002470E6">
      <w:pPr>
        <w:ind w:left="119"/>
        <w:jc w:val="both"/>
        <w:rPr>
          <w:rFonts w:ascii="微軟正黑體" w:eastAsia="微軟正黑體" w:hAnsi="微軟正黑體" w:cs="細明體" w:hint="eastAsia"/>
          <w:color w:val="000000"/>
          <w:kern w:val="0"/>
        </w:rPr>
      </w:pPr>
      <w:r w:rsidRPr="002470E6">
        <w:rPr>
          <w:rFonts w:asciiTheme="minorHAnsi" w:eastAsia="微軟正黑體" w:hAnsiTheme="minorHAnsi" w:hint="eastAsia"/>
          <w:color w:val="404040" w:themeColor="text1" w:themeTint="BF"/>
          <w:sz w:val="16"/>
        </w:rPr>
        <w:t>﹝</w:t>
      </w:r>
      <w:r w:rsidRPr="002470E6">
        <w:rPr>
          <w:rFonts w:asciiTheme="minorHAnsi" w:eastAsia="微軟正黑體" w:hAnsiTheme="minorHAnsi" w:hint="eastAsia"/>
          <w:color w:val="404040" w:themeColor="text1" w:themeTint="BF"/>
          <w:sz w:val="16"/>
        </w:rPr>
        <w:t>1</w:t>
      </w:r>
      <w:r w:rsidRPr="002470E6">
        <w:rPr>
          <w:rFonts w:asciiTheme="minorHAnsi" w:eastAsia="微軟正黑體" w:hAnsiTheme="minorHAnsi" w:hint="eastAsia"/>
          <w:color w:val="404040" w:themeColor="text1" w:themeTint="BF"/>
          <w:sz w:val="16"/>
        </w:rPr>
        <w:t>﹞</w:t>
      </w:r>
      <w:r w:rsidRPr="002470E6">
        <w:rPr>
          <w:rFonts w:ascii="微軟正黑體" w:eastAsia="微軟正黑體" w:hAnsi="微軟正黑體" w:cs="細明體" w:hint="eastAsia"/>
          <w:color w:val="000000"/>
          <w:kern w:val="0"/>
        </w:rPr>
        <w:t>外國人居留證有效期可簽發1年至5年，由市、縣公安局根據外國人居留的事由確定</w:t>
      </w:r>
      <w:r>
        <w:rPr>
          <w:rFonts w:ascii="微軟正黑體" w:eastAsia="微軟正黑體" w:hAnsi="微軟正黑體" w:cs="細明體" w:hint="eastAsia"/>
          <w:color w:val="000000"/>
          <w:kern w:val="0"/>
        </w:rPr>
        <w:t>。</w:t>
      </w:r>
    </w:p>
    <w:p w14:paraId="6B9E147D" w14:textId="146F3951" w:rsidR="002470E6" w:rsidRPr="002470E6" w:rsidRDefault="002470E6" w:rsidP="002470E6">
      <w:pPr>
        <w:ind w:left="119"/>
        <w:jc w:val="both"/>
        <w:rPr>
          <w:rFonts w:ascii="微軟正黑體" w:eastAsia="微軟正黑體" w:hAnsi="微軟正黑體" w:cs="細明體" w:hint="eastAsia"/>
          <w:color w:val="000000"/>
          <w:kern w:val="0"/>
        </w:rPr>
      </w:pPr>
      <w:r w:rsidRPr="002470E6">
        <w:rPr>
          <w:rFonts w:asciiTheme="minorHAnsi" w:eastAsia="微軟正黑體" w:hAnsiTheme="minorHAnsi" w:cs="細明體" w:hint="eastAsia"/>
          <w:color w:val="404040" w:themeColor="text1" w:themeTint="BF"/>
          <w:kern w:val="0"/>
          <w:sz w:val="16"/>
        </w:rPr>
        <w:t>﹝</w:t>
      </w:r>
      <w:r w:rsidRPr="002470E6">
        <w:rPr>
          <w:rFonts w:asciiTheme="minorHAnsi" w:eastAsia="微軟正黑體" w:hAnsiTheme="minorHAnsi" w:cs="細明體" w:hint="eastAsia"/>
          <w:color w:val="404040" w:themeColor="text1" w:themeTint="BF"/>
          <w:kern w:val="0"/>
          <w:sz w:val="16"/>
        </w:rPr>
        <w:t>2</w:t>
      </w:r>
      <w:r w:rsidRPr="002470E6">
        <w:rPr>
          <w:rFonts w:asciiTheme="minorHAnsi" w:eastAsia="微軟正黑體" w:hAnsiTheme="minorHAnsi" w:cs="細明體" w:hint="eastAsia"/>
          <w:color w:val="404040" w:themeColor="text1" w:themeTint="BF"/>
          <w:kern w:val="0"/>
          <w:sz w:val="16"/>
        </w:rPr>
        <w:t>﹞</w:t>
      </w:r>
      <w:r w:rsidRPr="002470E6">
        <w:rPr>
          <w:rFonts w:ascii="微軟正黑體" w:eastAsia="微軟正黑體" w:hAnsi="微軟正黑體" w:cs="細明體" w:hint="eastAsia"/>
          <w:color w:val="000000"/>
          <w:kern w:val="0"/>
        </w:rPr>
        <w:t>對符合《外國人入境出境管理法》第</w:t>
      </w:r>
      <w:hyperlink r:id="rId17" w:anchor="a14" w:history="1">
        <w:r w:rsidRPr="002470E6">
          <w:rPr>
            <w:rStyle w:val="a3"/>
            <w:rFonts w:ascii="微軟正黑體" w:eastAsia="微軟正黑體" w:hAnsi="微軟正黑體" w:cs="細明體"/>
            <w:kern w:val="0"/>
          </w:rPr>
          <w:t>十四</w:t>
        </w:r>
      </w:hyperlink>
      <w:r w:rsidRPr="002470E6">
        <w:rPr>
          <w:rFonts w:ascii="微軟正黑體" w:eastAsia="微軟正黑體" w:hAnsi="微軟正黑體" w:cs="細明體" w:hint="eastAsia"/>
          <w:color w:val="000000"/>
          <w:kern w:val="0"/>
        </w:rPr>
        <w:t>條規定的外國人，公安機關可以發給1年至5年長期居留資格的證件；有顯著成效的可以發給永久居留資格的證件。</w:t>
      </w:r>
    </w:p>
    <w:p w14:paraId="2A84FE91" w14:textId="6F24ED43" w:rsidR="002470E6" w:rsidRPr="002470E6" w:rsidRDefault="002470E6" w:rsidP="002470E6">
      <w:pPr>
        <w:pStyle w:val="2"/>
        <w:rPr>
          <w:rFonts w:ascii="微軟正黑體" w:eastAsia="微軟正黑體" w:hAnsi="微軟正黑體" w:hint="eastAsia"/>
          <w:color w:val="548DD4"/>
        </w:rPr>
      </w:pPr>
      <w:bookmarkStart w:id="16" w:name="a19"/>
      <w:bookmarkEnd w:id="16"/>
      <w:r w:rsidRPr="002470E6">
        <w:rPr>
          <w:rFonts w:ascii="微軟正黑體" w:eastAsia="微軟正黑體" w:hAnsi="微軟正黑體" w:hint="eastAsia"/>
          <w:color w:val="548DD4"/>
        </w:rPr>
        <w:t>第19條　【相關罰則】</w:t>
      </w:r>
      <w:hyperlink w:anchor="a42" w:history="1">
        <w:r w:rsidRPr="002470E6">
          <w:rPr>
            <w:rStyle w:val="a3"/>
            <w:rFonts w:ascii="微軟正黑體" w:eastAsia="微軟正黑體" w:hAnsi="微軟正黑體" w:cs="細明體"/>
            <w:color w:val="548DD4"/>
            <w:sz w:val="18"/>
            <w:szCs w:val="22"/>
          </w:rPr>
          <w:t>§42</w:t>
        </w:r>
      </w:hyperlink>
    </w:p>
    <w:p w14:paraId="152586C8" w14:textId="7592C9BF" w:rsidR="002470E6" w:rsidRDefault="00991740" w:rsidP="002470E6">
      <w:pPr>
        <w:ind w:left="119"/>
        <w:jc w:val="both"/>
        <w:rPr>
          <w:rFonts w:ascii="微軟正黑體" w:eastAsia="微軟正黑體" w:hAnsi="微軟正黑體" w:cs="細明體" w:hint="eastAsia"/>
          <w:color w:val="000000"/>
          <w:kern w:val="0"/>
        </w:rPr>
      </w:pPr>
      <w:r w:rsidRPr="00991740">
        <w:rPr>
          <w:rFonts w:ascii="Calibri" w:eastAsia="微軟正黑體" w:hAnsi="Calibri" w:hint="eastAsia"/>
          <w:color w:val="404040"/>
          <w:sz w:val="16"/>
        </w:rPr>
        <w:t>﹝</w:t>
      </w:r>
      <w:r w:rsidRPr="00991740">
        <w:rPr>
          <w:rFonts w:ascii="Calibri" w:eastAsia="微軟正黑體" w:hAnsi="Calibri" w:hint="eastAsia"/>
          <w:color w:val="404040"/>
          <w:sz w:val="16"/>
        </w:rPr>
        <w:t>1</w:t>
      </w:r>
      <w:r w:rsidRPr="00991740">
        <w:rPr>
          <w:rFonts w:ascii="Calibri" w:eastAsia="微軟正黑體" w:hAnsi="Calibri" w:hint="eastAsia"/>
          <w:color w:val="404040"/>
          <w:sz w:val="16"/>
        </w:rPr>
        <w:t>﹞</w:t>
      </w:r>
      <w:r w:rsidR="002470E6" w:rsidRPr="002470E6">
        <w:rPr>
          <w:rFonts w:ascii="微軟正黑體" w:eastAsia="微軟正黑體" w:hAnsi="微軟正黑體" w:cs="細明體" w:hint="eastAsia"/>
          <w:color w:val="000000"/>
          <w:kern w:val="0"/>
        </w:rPr>
        <w:t>根據中國政府同外國政府簽定的協議免辦簽證的外國人，需在中國停留30日以上的，應於入境後按本實施細則第</w:t>
      </w:r>
      <w:hyperlink w:anchor="a16" w:history="1">
        <w:r w:rsidR="002470E6" w:rsidRPr="002470E6">
          <w:rPr>
            <w:rStyle w:val="a3"/>
            <w:rFonts w:ascii="微軟正黑體" w:eastAsia="微軟正黑體" w:hAnsi="微軟正黑體" w:cs="細明體"/>
            <w:kern w:val="0"/>
          </w:rPr>
          <w:t>十六</w:t>
        </w:r>
      </w:hyperlink>
      <w:r w:rsidR="002470E6" w:rsidRPr="002470E6">
        <w:rPr>
          <w:rFonts w:ascii="微軟正黑體" w:eastAsia="微軟正黑體" w:hAnsi="微軟正黑體" w:cs="細明體" w:hint="eastAsia"/>
          <w:color w:val="000000"/>
          <w:kern w:val="0"/>
        </w:rPr>
        <w:t>、</w:t>
      </w:r>
      <w:hyperlink w:anchor="a17" w:history="1">
        <w:r w:rsidR="002470E6" w:rsidRPr="002470E6">
          <w:rPr>
            <w:rStyle w:val="a3"/>
            <w:rFonts w:ascii="微軟正黑體" w:eastAsia="微軟正黑體" w:hAnsi="微軟正黑體" w:cs="細明體"/>
            <w:kern w:val="0"/>
          </w:rPr>
          <w:t>十七</w:t>
        </w:r>
      </w:hyperlink>
      <w:r w:rsidR="002470E6" w:rsidRPr="002470E6">
        <w:rPr>
          <w:rFonts w:ascii="微軟正黑體" w:eastAsia="微軟正黑體" w:hAnsi="微軟正黑體" w:cs="細明體" w:hint="eastAsia"/>
          <w:color w:val="000000"/>
          <w:kern w:val="0"/>
        </w:rPr>
        <w:t>條申請居留證件</w:t>
      </w:r>
      <w:r w:rsidR="002470E6">
        <w:rPr>
          <w:rFonts w:ascii="微軟正黑體" w:eastAsia="微軟正黑體" w:hAnsi="微軟正黑體" w:cs="細明體" w:hint="eastAsia"/>
          <w:color w:val="000000"/>
          <w:kern w:val="0"/>
        </w:rPr>
        <w:t>。</w:t>
      </w:r>
    </w:p>
    <w:p w14:paraId="28443D8C" w14:textId="0CB1938F" w:rsidR="002470E6" w:rsidRPr="002470E6" w:rsidRDefault="002470E6" w:rsidP="002470E6">
      <w:pPr>
        <w:ind w:left="119"/>
        <w:jc w:val="both"/>
        <w:rPr>
          <w:rFonts w:ascii="微軟正黑體" w:eastAsia="微軟正黑體" w:hAnsi="微軟正黑體" w:cs="細明體" w:hint="eastAsia"/>
          <w:color w:val="000000"/>
          <w:kern w:val="0"/>
        </w:rPr>
      </w:pPr>
      <w:r w:rsidRPr="002470E6">
        <w:rPr>
          <w:rFonts w:asciiTheme="minorHAnsi" w:eastAsia="微軟正黑體" w:hAnsiTheme="minorHAnsi" w:cs="細明體" w:hint="eastAsia"/>
          <w:color w:val="404040" w:themeColor="text1" w:themeTint="BF"/>
          <w:kern w:val="0"/>
          <w:sz w:val="16"/>
        </w:rPr>
        <w:t>﹝</w:t>
      </w:r>
      <w:r w:rsidRPr="002470E6">
        <w:rPr>
          <w:rFonts w:asciiTheme="minorHAnsi" w:eastAsia="微軟正黑體" w:hAnsiTheme="minorHAnsi" w:cs="細明體" w:hint="eastAsia"/>
          <w:color w:val="404040" w:themeColor="text1" w:themeTint="BF"/>
          <w:kern w:val="0"/>
          <w:sz w:val="16"/>
        </w:rPr>
        <w:t>2</w:t>
      </w:r>
      <w:r w:rsidRPr="002470E6">
        <w:rPr>
          <w:rFonts w:asciiTheme="minorHAnsi" w:eastAsia="微軟正黑體" w:hAnsiTheme="minorHAnsi" w:cs="細明體" w:hint="eastAsia"/>
          <w:color w:val="404040" w:themeColor="text1" w:themeTint="BF"/>
          <w:kern w:val="0"/>
          <w:sz w:val="16"/>
        </w:rPr>
        <w:t>﹞</w:t>
      </w:r>
      <w:r w:rsidRPr="002470E6">
        <w:rPr>
          <w:rFonts w:ascii="微軟正黑體" w:eastAsia="微軟正黑體" w:hAnsi="微軟正黑體" w:cs="細明體" w:hint="eastAsia"/>
          <w:color w:val="000000"/>
          <w:kern w:val="0"/>
        </w:rPr>
        <w:t>但是，《外國人入境出境管理法》第</w:t>
      </w:r>
      <w:hyperlink r:id="rId18" w:anchor="a34" w:history="1">
        <w:r w:rsidRPr="002470E6">
          <w:rPr>
            <w:rStyle w:val="a3"/>
            <w:rFonts w:ascii="微軟正黑體" w:eastAsia="微軟正黑體" w:hAnsi="微軟正黑體" w:cs="細明體"/>
            <w:kern w:val="0"/>
          </w:rPr>
          <w:t>三十四</w:t>
        </w:r>
      </w:hyperlink>
      <w:r w:rsidRPr="002470E6">
        <w:rPr>
          <w:rFonts w:ascii="微軟正黑體" w:eastAsia="微軟正黑體" w:hAnsi="微軟正黑體" w:cs="細明體" w:hint="eastAsia"/>
          <w:color w:val="000000"/>
          <w:kern w:val="0"/>
        </w:rPr>
        <w:t>條規定的外國人，不適用前款的規定。</w:t>
      </w:r>
    </w:p>
    <w:p w14:paraId="5CF9E8B8" w14:textId="0C1772D5" w:rsidR="002470E6" w:rsidRPr="002470E6" w:rsidRDefault="002470E6" w:rsidP="002470E6">
      <w:pPr>
        <w:pStyle w:val="2"/>
        <w:rPr>
          <w:rFonts w:ascii="微軟正黑體" w:eastAsia="微軟正黑體" w:hAnsi="微軟正黑體" w:hint="eastAsia"/>
          <w:color w:val="548DD4"/>
        </w:rPr>
      </w:pPr>
      <w:bookmarkStart w:id="17" w:name="a20"/>
      <w:bookmarkEnd w:id="17"/>
      <w:r w:rsidRPr="002470E6">
        <w:rPr>
          <w:rFonts w:ascii="微軟正黑體" w:eastAsia="微軟正黑體" w:hAnsi="微軟正黑體" w:hint="eastAsia"/>
          <w:color w:val="548DD4"/>
        </w:rPr>
        <w:t>第20條　【相關罰則】</w:t>
      </w:r>
      <w:hyperlink w:anchor="a42" w:history="1">
        <w:r w:rsidRPr="002470E6">
          <w:rPr>
            <w:rStyle w:val="a3"/>
            <w:rFonts w:ascii="微軟正黑體" w:eastAsia="微軟正黑體" w:hAnsi="微軟正黑體" w:cs="細明體"/>
            <w:color w:val="548DD4"/>
            <w:sz w:val="18"/>
            <w:szCs w:val="22"/>
          </w:rPr>
          <w:t>§42</w:t>
        </w:r>
      </w:hyperlink>
    </w:p>
    <w:p w14:paraId="23E4B979" w14:textId="4AFCF7FC" w:rsidR="002470E6" w:rsidRDefault="00991740" w:rsidP="002470E6">
      <w:pPr>
        <w:ind w:left="119"/>
        <w:jc w:val="both"/>
        <w:rPr>
          <w:rFonts w:ascii="微軟正黑體" w:eastAsia="微軟正黑體" w:hAnsi="微軟正黑體" w:cs="細明體" w:hint="eastAsia"/>
          <w:color w:val="000000"/>
          <w:kern w:val="0"/>
        </w:rPr>
      </w:pPr>
      <w:r w:rsidRPr="00991740">
        <w:rPr>
          <w:rFonts w:ascii="Calibri" w:eastAsia="微軟正黑體" w:hAnsi="Calibri" w:hint="eastAsia"/>
          <w:color w:val="404040"/>
          <w:sz w:val="16"/>
        </w:rPr>
        <w:t>﹝</w:t>
      </w:r>
      <w:r w:rsidRPr="00991740">
        <w:rPr>
          <w:rFonts w:ascii="Calibri" w:eastAsia="微軟正黑體" w:hAnsi="Calibri" w:hint="eastAsia"/>
          <w:color w:val="404040"/>
          <w:sz w:val="16"/>
        </w:rPr>
        <w:t>1</w:t>
      </w:r>
      <w:r w:rsidRPr="00991740">
        <w:rPr>
          <w:rFonts w:ascii="Calibri" w:eastAsia="微軟正黑體" w:hAnsi="Calibri" w:hint="eastAsia"/>
          <w:color w:val="404040"/>
          <w:sz w:val="16"/>
        </w:rPr>
        <w:t>﹞</w:t>
      </w:r>
      <w:r w:rsidR="002470E6" w:rsidRPr="002470E6">
        <w:rPr>
          <w:rFonts w:ascii="微軟正黑體" w:eastAsia="微軟正黑體" w:hAnsi="微軟正黑體" w:cs="細明體" w:hint="eastAsia"/>
          <w:color w:val="000000"/>
          <w:kern w:val="0"/>
        </w:rPr>
        <w:t>外國人在簽證或者居留證件有效期滿後需繼續在中國停留或者居留，須於期滿前申請延期</w:t>
      </w:r>
      <w:r w:rsidR="002470E6">
        <w:rPr>
          <w:rFonts w:ascii="微軟正黑體" w:eastAsia="微軟正黑體" w:hAnsi="微軟正黑體" w:cs="細明體" w:hint="eastAsia"/>
          <w:color w:val="000000"/>
          <w:kern w:val="0"/>
        </w:rPr>
        <w:t>。</w:t>
      </w:r>
    </w:p>
    <w:p w14:paraId="10F31409" w14:textId="73A91F67" w:rsidR="002470E6" w:rsidRPr="002470E6" w:rsidRDefault="002470E6" w:rsidP="002470E6">
      <w:pPr>
        <w:ind w:left="119"/>
        <w:jc w:val="both"/>
        <w:rPr>
          <w:rFonts w:ascii="微軟正黑體" w:eastAsia="微軟正黑體" w:hAnsi="微軟正黑體" w:cs="細明體" w:hint="eastAsia"/>
          <w:color w:val="000000"/>
          <w:kern w:val="0"/>
        </w:rPr>
      </w:pPr>
      <w:r w:rsidRPr="002470E6">
        <w:rPr>
          <w:rFonts w:asciiTheme="minorHAnsi" w:eastAsia="微軟正黑體" w:hAnsiTheme="minorHAnsi" w:cs="細明體" w:hint="eastAsia"/>
          <w:color w:val="404040" w:themeColor="text1" w:themeTint="BF"/>
          <w:kern w:val="0"/>
          <w:sz w:val="16"/>
        </w:rPr>
        <w:t>﹝</w:t>
      </w:r>
      <w:r w:rsidRPr="002470E6">
        <w:rPr>
          <w:rFonts w:asciiTheme="minorHAnsi" w:eastAsia="微軟正黑體" w:hAnsiTheme="minorHAnsi" w:cs="細明體" w:hint="eastAsia"/>
          <w:color w:val="404040" w:themeColor="text1" w:themeTint="BF"/>
          <w:kern w:val="0"/>
          <w:sz w:val="16"/>
        </w:rPr>
        <w:t>2</w:t>
      </w:r>
      <w:r w:rsidRPr="002470E6">
        <w:rPr>
          <w:rFonts w:asciiTheme="minorHAnsi" w:eastAsia="微軟正黑體" w:hAnsiTheme="minorHAnsi" w:cs="細明體" w:hint="eastAsia"/>
          <w:color w:val="404040" w:themeColor="text1" w:themeTint="BF"/>
          <w:kern w:val="0"/>
          <w:sz w:val="16"/>
        </w:rPr>
        <w:t>﹞</w:t>
      </w:r>
      <w:r w:rsidRPr="002470E6">
        <w:rPr>
          <w:rFonts w:ascii="微軟正黑體" w:eastAsia="微軟正黑體" w:hAnsi="微軟正黑體" w:cs="細明體" w:hint="eastAsia"/>
          <w:color w:val="000000"/>
          <w:kern w:val="0"/>
        </w:rPr>
        <w:t>外國人在中國居留期間，如果發現患有本實施細則</w:t>
      </w:r>
      <w:hyperlink w:anchor="a7" w:history="1">
        <w:r w:rsidRPr="002470E6">
          <w:rPr>
            <w:rStyle w:val="a3"/>
            <w:rFonts w:ascii="微軟正黑體" w:eastAsia="微軟正黑體" w:hAnsi="微軟正黑體" w:cs="細明體"/>
            <w:kern w:val="0"/>
          </w:rPr>
          <w:t>第七條</w:t>
        </w:r>
      </w:hyperlink>
      <w:r w:rsidRPr="002470E6">
        <w:rPr>
          <w:rFonts w:ascii="微軟正黑體" w:eastAsia="微軟正黑體" w:hAnsi="微軟正黑體" w:cs="細明體" w:hint="eastAsia"/>
          <w:color w:val="000000"/>
          <w:kern w:val="0"/>
        </w:rPr>
        <w:t>第四項規定的疾病，中國衛生主管機關可以提請公安機關令其提前出境。</w:t>
      </w:r>
    </w:p>
    <w:p w14:paraId="58544F65" w14:textId="782F600F" w:rsidR="002470E6" w:rsidRPr="002470E6" w:rsidRDefault="002470E6" w:rsidP="002470E6">
      <w:pPr>
        <w:pStyle w:val="2"/>
        <w:rPr>
          <w:rFonts w:ascii="微軟正黑體" w:eastAsia="微軟正黑體" w:hAnsi="微軟正黑體" w:hint="eastAsia"/>
          <w:color w:val="548DD4"/>
        </w:rPr>
      </w:pPr>
      <w:bookmarkStart w:id="18" w:name="a21"/>
      <w:bookmarkEnd w:id="18"/>
      <w:r w:rsidRPr="002470E6">
        <w:rPr>
          <w:rFonts w:ascii="微軟正黑體" w:eastAsia="微軟正黑體" w:hAnsi="微軟正黑體" w:hint="eastAsia"/>
          <w:color w:val="548DD4"/>
        </w:rPr>
        <w:t>第21條　【相關罰則】</w:t>
      </w:r>
      <w:hyperlink w:anchor="a42" w:history="1">
        <w:r w:rsidRPr="002470E6">
          <w:rPr>
            <w:rStyle w:val="a3"/>
            <w:rFonts w:ascii="微軟正黑體" w:eastAsia="微軟正黑體" w:hAnsi="微軟正黑體" w:cs="細明體"/>
            <w:color w:val="548DD4"/>
            <w:sz w:val="18"/>
            <w:szCs w:val="22"/>
          </w:rPr>
          <w:t>§42</w:t>
        </w:r>
      </w:hyperlink>
    </w:p>
    <w:p w14:paraId="3576C363" w14:textId="6E971F2C" w:rsidR="002470E6" w:rsidRPr="002470E6" w:rsidRDefault="00991740" w:rsidP="002470E6">
      <w:pPr>
        <w:ind w:left="119"/>
        <w:jc w:val="both"/>
        <w:rPr>
          <w:rFonts w:ascii="微軟正黑體" w:eastAsia="微軟正黑體" w:hAnsi="微軟正黑體" w:cs="細明體" w:hint="eastAsia"/>
          <w:color w:val="000000"/>
          <w:kern w:val="0"/>
        </w:rPr>
      </w:pPr>
      <w:r w:rsidRPr="00991740">
        <w:rPr>
          <w:rFonts w:ascii="Calibri" w:eastAsia="微軟正黑體" w:hAnsi="Calibri" w:hint="eastAsia"/>
          <w:color w:val="404040"/>
          <w:sz w:val="16"/>
        </w:rPr>
        <w:t>﹝</w:t>
      </w:r>
      <w:r w:rsidRPr="00991740">
        <w:rPr>
          <w:rFonts w:ascii="Calibri" w:eastAsia="微軟正黑體" w:hAnsi="Calibri" w:hint="eastAsia"/>
          <w:color w:val="404040"/>
          <w:sz w:val="16"/>
        </w:rPr>
        <w:t>1</w:t>
      </w:r>
      <w:r w:rsidRPr="00991740">
        <w:rPr>
          <w:rFonts w:ascii="Calibri" w:eastAsia="微軟正黑體" w:hAnsi="Calibri" w:hint="eastAsia"/>
          <w:color w:val="404040"/>
          <w:sz w:val="16"/>
        </w:rPr>
        <w:t>﹞</w:t>
      </w:r>
      <w:r w:rsidR="002470E6" w:rsidRPr="002470E6">
        <w:rPr>
          <w:rFonts w:ascii="微軟正黑體" w:eastAsia="微軟正黑體" w:hAnsi="微軟正黑體" w:cs="細明體" w:hint="eastAsia"/>
          <w:color w:val="000000"/>
          <w:kern w:val="0"/>
        </w:rPr>
        <w:t>在外國人居留證上填寫的項目內容（姓名、國籍、職業或者身份、工作單位、住址、護照號碼、偕行兒童等）如有變更，持證人須於10日內到居住地公安局辦理變更登記。</w:t>
      </w:r>
    </w:p>
    <w:p w14:paraId="283283CF" w14:textId="29A640CB" w:rsidR="002470E6" w:rsidRPr="002470E6" w:rsidRDefault="002470E6" w:rsidP="002470E6">
      <w:pPr>
        <w:pStyle w:val="2"/>
        <w:rPr>
          <w:rFonts w:ascii="微軟正黑體" w:eastAsia="微軟正黑體" w:hAnsi="微軟正黑體" w:hint="eastAsia"/>
          <w:color w:val="548DD4"/>
        </w:rPr>
      </w:pPr>
      <w:bookmarkStart w:id="19" w:name="a22"/>
      <w:bookmarkEnd w:id="19"/>
      <w:r w:rsidRPr="002470E6">
        <w:rPr>
          <w:rFonts w:ascii="微軟正黑體" w:eastAsia="微軟正黑體" w:hAnsi="微軟正黑體" w:hint="eastAsia"/>
          <w:color w:val="548DD4"/>
        </w:rPr>
        <w:t>第22條　【相關罰則】</w:t>
      </w:r>
      <w:hyperlink w:anchor="a42" w:history="1">
        <w:r w:rsidRPr="002470E6">
          <w:rPr>
            <w:rStyle w:val="a3"/>
            <w:rFonts w:ascii="微軟正黑體" w:eastAsia="微軟正黑體" w:hAnsi="微軟正黑體" w:cs="細明體"/>
            <w:color w:val="548DD4"/>
            <w:sz w:val="18"/>
            <w:szCs w:val="22"/>
          </w:rPr>
          <w:t>§42</w:t>
        </w:r>
      </w:hyperlink>
    </w:p>
    <w:p w14:paraId="5595896F" w14:textId="6171F06D" w:rsidR="002470E6" w:rsidRDefault="00991740" w:rsidP="002470E6">
      <w:pPr>
        <w:ind w:left="119"/>
        <w:jc w:val="both"/>
        <w:rPr>
          <w:rFonts w:ascii="微軟正黑體" w:eastAsia="微軟正黑體" w:hAnsi="微軟正黑體" w:cs="細明體" w:hint="eastAsia"/>
          <w:color w:val="000000"/>
          <w:kern w:val="0"/>
        </w:rPr>
      </w:pPr>
      <w:r w:rsidRPr="00991740">
        <w:rPr>
          <w:rFonts w:ascii="Calibri" w:eastAsia="微軟正黑體" w:hAnsi="Calibri" w:hint="eastAsia"/>
          <w:color w:val="404040"/>
          <w:sz w:val="16"/>
        </w:rPr>
        <w:t>﹝</w:t>
      </w:r>
      <w:r w:rsidRPr="00991740">
        <w:rPr>
          <w:rFonts w:ascii="Calibri" w:eastAsia="微軟正黑體" w:hAnsi="Calibri" w:hint="eastAsia"/>
          <w:color w:val="404040"/>
          <w:sz w:val="16"/>
        </w:rPr>
        <w:t>1</w:t>
      </w:r>
      <w:r w:rsidRPr="00991740">
        <w:rPr>
          <w:rFonts w:ascii="Calibri" w:eastAsia="微軟正黑體" w:hAnsi="Calibri" w:hint="eastAsia"/>
          <w:color w:val="404040"/>
          <w:sz w:val="16"/>
        </w:rPr>
        <w:t>﹞</w:t>
      </w:r>
      <w:r w:rsidR="002470E6" w:rsidRPr="002470E6">
        <w:rPr>
          <w:rFonts w:ascii="微軟正黑體" w:eastAsia="微軟正黑體" w:hAnsi="微軟正黑體" w:cs="細明體" w:hint="eastAsia"/>
          <w:color w:val="000000"/>
          <w:kern w:val="0"/>
        </w:rPr>
        <w:t>持外國人居留證的人遷出所在市、縣，須於遷移前向原居住地的公安局辦理遷移登記，到達遷入地後，須於10日內向遷入地公安局辦理遷入登記</w:t>
      </w:r>
      <w:r w:rsidR="002470E6">
        <w:rPr>
          <w:rFonts w:ascii="微軟正黑體" w:eastAsia="微軟正黑體" w:hAnsi="微軟正黑體" w:cs="細明體" w:hint="eastAsia"/>
          <w:color w:val="000000"/>
          <w:kern w:val="0"/>
        </w:rPr>
        <w:t>。</w:t>
      </w:r>
    </w:p>
    <w:p w14:paraId="11B7EEFE" w14:textId="2A9E4E29" w:rsidR="002470E6" w:rsidRPr="002470E6" w:rsidRDefault="002470E6" w:rsidP="002470E6">
      <w:pPr>
        <w:ind w:left="119"/>
        <w:jc w:val="both"/>
        <w:rPr>
          <w:rFonts w:ascii="微軟正黑體" w:eastAsia="微軟正黑體" w:hAnsi="微軟正黑體" w:cs="細明體" w:hint="eastAsia"/>
          <w:color w:val="000000"/>
          <w:kern w:val="0"/>
        </w:rPr>
      </w:pPr>
      <w:r w:rsidRPr="002470E6">
        <w:rPr>
          <w:rFonts w:asciiTheme="minorHAnsi" w:eastAsia="微軟正黑體" w:hAnsiTheme="minorHAnsi" w:cs="細明體" w:hint="eastAsia"/>
          <w:color w:val="404040" w:themeColor="text1" w:themeTint="BF"/>
          <w:kern w:val="0"/>
          <w:sz w:val="16"/>
        </w:rPr>
        <w:t>﹝</w:t>
      </w:r>
      <w:r w:rsidRPr="002470E6">
        <w:rPr>
          <w:rFonts w:asciiTheme="minorHAnsi" w:eastAsia="微軟正黑體" w:hAnsiTheme="minorHAnsi" w:cs="細明體" w:hint="eastAsia"/>
          <w:color w:val="404040" w:themeColor="text1" w:themeTint="BF"/>
          <w:kern w:val="0"/>
          <w:sz w:val="16"/>
        </w:rPr>
        <w:t>2</w:t>
      </w:r>
      <w:r w:rsidRPr="002470E6">
        <w:rPr>
          <w:rFonts w:asciiTheme="minorHAnsi" w:eastAsia="微軟正黑體" w:hAnsiTheme="minorHAnsi" w:cs="細明體" w:hint="eastAsia"/>
          <w:color w:val="404040" w:themeColor="text1" w:themeTint="BF"/>
          <w:kern w:val="0"/>
          <w:sz w:val="16"/>
        </w:rPr>
        <w:t>﹞</w:t>
      </w:r>
      <w:r w:rsidRPr="002470E6">
        <w:rPr>
          <w:rFonts w:ascii="微軟正黑體" w:eastAsia="微軟正黑體" w:hAnsi="微軟正黑體" w:cs="細明體" w:hint="eastAsia"/>
          <w:color w:val="000000"/>
          <w:kern w:val="0"/>
        </w:rPr>
        <w:t>定居的外國人申請遷移，須事先向遷入地公安局申請准予遷入的證明，憑該證明按前款規定辦理遷移登記。</w:t>
      </w:r>
    </w:p>
    <w:p w14:paraId="58584583" w14:textId="157A4D55" w:rsidR="002470E6" w:rsidRPr="002470E6" w:rsidRDefault="002470E6" w:rsidP="002470E6">
      <w:pPr>
        <w:pStyle w:val="2"/>
        <w:rPr>
          <w:rFonts w:ascii="微軟正黑體" w:eastAsia="微軟正黑體" w:hAnsi="微軟正黑體" w:hint="eastAsia"/>
          <w:color w:val="548DD4"/>
        </w:rPr>
      </w:pPr>
      <w:bookmarkStart w:id="20" w:name="a23"/>
      <w:bookmarkEnd w:id="20"/>
      <w:r w:rsidRPr="002470E6">
        <w:rPr>
          <w:rFonts w:ascii="微軟正黑體" w:eastAsia="微軟正黑體" w:hAnsi="微軟正黑體" w:hint="eastAsia"/>
          <w:color w:val="548DD4"/>
        </w:rPr>
        <w:t>第23條　【相關罰則】</w:t>
      </w:r>
      <w:hyperlink w:anchor="a42" w:history="1">
        <w:r w:rsidRPr="002470E6">
          <w:rPr>
            <w:rStyle w:val="a3"/>
            <w:rFonts w:ascii="微軟正黑體" w:eastAsia="微軟正黑體" w:hAnsi="微軟正黑體" w:cs="細明體"/>
            <w:color w:val="548DD4"/>
            <w:sz w:val="18"/>
            <w:szCs w:val="22"/>
          </w:rPr>
          <w:t>§42</w:t>
        </w:r>
      </w:hyperlink>
    </w:p>
    <w:p w14:paraId="4D6F981E" w14:textId="7DBE162C" w:rsidR="002470E6" w:rsidRPr="002470E6" w:rsidRDefault="00991740" w:rsidP="002470E6">
      <w:pPr>
        <w:ind w:left="119"/>
        <w:jc w:val="both"/>
        <w:rPr>
          <w:rFonts w:ascii="微軟正黑體" w:eastAsia="微軟正黑體" w:hAnsi="微軟正黑體" w:cs="細明體" w:hint="eastAsia"/>
          <w:color w:val="000000"/>
          <w:kern w:val="0"/>
        </w:rPr>
      </w:pPr>
      <w:r w:rsidRPr="00991740">
        <w:rPr>
          <w:rFonts w:ascii="Calibri" w:eastAsia="微軟正黑體" w:hAnsi="Calibri" w:hint="eastAsia"/>
          <w:color w:val="404040"/>
          <w:sz w:val="16"/>
        </w:rPr>
        <w:t>﹝</w:t>
      </w:r>
      <w:r w:rsidRPr="00991740">
        <w:rPr>
          <w:rFonts w:ascii="Calibri" w:eastAsia="微軟正黑體" w:hAnsi="Calibri" w:hint="eastAsia"/>
          <w:color w:val="404040"/>
          <w:sz w:val="16"/>
        </w:rPr>
        <w:t>1</w:t>
      </w:r>
      <w:r w:rsidRPr="00991740">
        <w:rPr>
          <w:rFonts w:ascii="Calibri" w:eastAsia="微軟正黑體" w:hAnsi="Calibri" w:hint="eastAsia"/>
          <w:color w:val="404040"/>
          <w:sz w:val="16"/>
        </w:rPr>
        <w:t>﹞</w:t>
      </w:r>
      <w:r w:rsidR="002470E6" w:rsidRPr="002470E6">
        <w:rPr>
          <w:rFonts w:ascii="微軟正黑體" w:eastAsia="微軟正黑體" w:hAnsi="微軟正黑體" w:cs="細明體" w:hint="eastAsia"/>
          <w:color w:val="000000"/>
          <w:kern w:val="0"/>
        </w:rPr>
        <w:t>出於維護國家安全、社會秩序或者其他公共利益的原因，市、縣公安局可以限制外國人或者外國機構在某些地區設立住所或者辦公處所；已在上述限制地區設立住所或者辦公處所的，必須在市、縣公安局遷移通知書指定的期限內遷至許可的地區。</w:t>
      </w:r>
    </w:p>
    <w:p w14:paraId="4D2B9575" w14:textId="573BDE2F" w:rsidR="002470E6" w:rsidRPr="002470E6" w:rsidRDefault="002470E6" w:rsidP="002470E6">
      <w:pPr>
        <w:pStyle w:val="2"/>
        <w:rPr>
          <w:rFonts w:ascii="微軟正黑體" w:eastAsia="微軟正黑體" w:hAnsi="微軟正黑體" w:hint="eastAsia"/>
          <w:color w:val="548DD4"/>
        </w:rPr>
      </w:pPr>
      <w:bookmarkStart w:id="21" w:name="a24"/>
      <w:bookmarkEnd w:id="21"/>
      <w:r w:rsidRPr="002470E6">
        <w:rPr>
          <w:rFonts w:ascii="微軟正黑體" w:eastAsia="微軟正黑體" w:hAnsi="微軟正黑體" w:hint="eastAsia"/>
          <w:color w:val="548DD4"/>
        </w:rPr>
        <w:t>第24條　【相關罰則】</w:t>
      </w:r>
      <w:hyperlink w:anchor="a43" w:history="1">
        <w:r w:rsidRPr="002470E6">
          <w:rPr>
            <w:rStyle w:val="a3"/>
            <w:rFonts w:ascii="微軟正黑體" w:eastAsia="微軟正黑體" w:hAnsi="微軟正黑體" w:cs="細明體"/>
            <w:color w:val="548DD4"/>
            <w:sz w:val="18"/>
            <w:szCs w:val="22"/>
          </w:rPr>
          <w:t>§43</w:t>
        </w:r>
      </w:hyperlink>
    </w:p>
    <w:p w14:paraId="4D14D5D9" w14:textId="5109662C" w:rsidR="002470E6" w:rsidRDefault="00991740" w:rsidP="002470E6">
      <w:pPr>
        <w:ind w:left="119"/>
        <w:jc w:val="both"/>
        <w:rPr>
          <w:rFonts w:ascii="微軟正黑體" w:eastAsia="微軟正黑體" w:hAnsi="微軟正黑體" w:cs="細明體" w:hint="eastAsia"/>
          <w:color w:val="000000"/>
          <w:kern w:val="0"/>
        </w:rPr>
      </w:pPr>
      <w:r w:rsidRPr="00991740">
        <w:rPr>
          <w:rFonts w:ascii="Calibri" w:eastAsia="微軟正黑體" w:hAnsi="Calibri" w:hint="eastAsia"/>
          <w:color w:val="404040"/>
          <w:sz w:val="16"/>
        </w:rPr>
        <w:t>﹝</w:t>
      </w:r>
      <w:r w:rsidRPr="00991740">
        <w:rPr>
          <w:rFonts w:ascii="Calibri" w:eastAsia="微軟正黑體" w:hAnsi="Calibri" w:hint="eastAsia"/>
          <w:color w:val="404040"/>
          <w:sz w:val="16"/>
        </w:rPr>
        <w:t>1</w:t>
      </w:r>
      <w:r w:rsidRPr="00991740">
        <w:rPr>
          <w:rFonts w:ascii="Calibri" w:eastAsia="微軟正黑體" w:hAnsi="Calibri" w:hint="eastAsia"/>
          <w:color w:val="404040"/>
          <w:sz w:val="16"/>
        </w:rPr>
        <w:t>﹞</w:t>
      </w:r>
      <w:r w:rsidR="002470E6" w:rsidRPr="002470E6">
        <w:rPr>
          <w:rFonts w:ascii="微軟正黑體" w:eastAsia="微軟正黑體" w:hAnsi="微軟正黑體" w:cs="細明體" w:hint="eastAsia"/>
          <w:color w:val="000000"/>
          <w:kern w:val="0"/>
        </w:rPr>
        <w:t>在中國定居的外國人必須每年一次在指定的時間到居住地的公安局繳驗外國人居留證</w:t>
      </w:r>
      <w:r w:rsidR="002470E6">
        <w:rPr>
          <w:rFonts w:ascii="微軟正黑體" w:eastAsia="微軟正黑體" w:hAnsi="微軟正黑體" w:cs="細明體" w:hint="eastAsia"/>
          <w:color w:val="000000"/>
          <w:kern w:val="0"/>
        </w:rPr>
        <w:t>。</w:t>
      </w:r>
    </w:p>
    <w:p w14:paraId="683BC961" w14:textId="0EECBE3A" w:rsidR="002470E6" w:rsidRPr="002470E6" w:rsidRDefault="002470E6" w:rsidP="002470E6">
      <w:pPr>
        <w:ind w:left="119"/>
        <w:jc w:val="both"/>
        <w:rPr>
          <w:rFonts w:ascii="微軟正黑體" w:eastAsia="微軟正黑體" w:hAnsi="微軟正黑體" w:cs="細明體" w:hint="eastAsia"/>
          <w:color w:val="000000"/>
          <w:kern w:val="0"/>
        </w:rPr>
      </w:pPr>
      <w:r w:rsidRPr="002470E6">
        <w:rPr>
          <w:rFonts w:asciiTheme="minorHAnsi" w:eastAsia="微軟正黑體" w:hAnsiTheme="minorHAnsi" w:cs="細明體" w:hint="eastAsia"/>
          <w:color w:val="404040" w:themeColor="text1" w:themeTint="BF"/>
          <w:kern w:val="0"/>
          <w:sz w:val="16"/>
        </w:rPr>
        <w:t>﹝</w:t>
      </w:r>
      <w:r w:rsidRPr="002470E6">
        <w:rPr>
          <w:rFonts w:asciiTheme="minorHAnsi" w:eastAsia="微軟正黑體" w:hAnsiTheme="minorHAnsi" w:cs="細明體" w:hint="eastAsia"/>
          <w:color w:val="404040" w:themeColor="text1" w:themeTint="BF"/>
          <w:kern w:val="0"/>
          <w:sz w:val="16"/>
        </w:rPr>
        <w:t>2</w:t>
      </w:r>
      <w:r w:rsidRPr="002470E6">
        <w:rPr>
          <w:rFonts w:asciiTheme="minorHAnsi" w:eastAsia="微軟正黑體" w:hAnsiTheme="minorHAnsi" w:cs="細明體" w:hint="eastAsia"/>
          <w:color w:val="404040" w:themeColor="text1" w:themeTint="BF"/>
          <w:kern w:val="0"/>
          <w:sz w:val="16"/>
        </w:rPr>
        <w:t>﹞</w:t>
      </w:r>
      <w:r w:rsidRPr="002470E6">
        <w:rPr>
          <w:rFonts w:ascii="微軟正黑體" w:eastAsia="微軟正黑體" w:hAnsi="微軟正黑體" w:cs="細明體" w:hint="eastAsia"/>
          <w:color w:val="000000"/>
          <w:kern w:val="0"/>
        </w:rPr>
        <w:t>公安局認為必要時，可通知外國人到出入境管理部門繳驗外國人居留證，外國人應按通知指定的時間前往繳</w:t>
      </w:r>
      <w:r w:rsidRPr="002470E6">
        <w:rPr>
          <w:rFonts w:ascii="微軟正黑體" w:eastAsia="微軟正黑體" w:hAnsi="微軟正黑體" w:cs="細明體" w:hint="eastAsia"/>
          <w:color w:val="000000"/>
          <w:kern w:val="0"/>
        </w:rPr>
        <w:lastRenderedPageBreak/>
        <w:t>驗。</w:t>
      </w:r>
    </w:p>
    <w:p w14:paraId="58A97411" w14:textId="38C71D91" w:rsidR="002470E6" w:rsidRPr="002470E6" w:rsidRDefault="002470E6" w:rsidP="002470E6">
      <w:pPr>
        <w:pStyle w:val="2"/>
        <w:rPr>
          <w:rFonts w:ascii="微軟正黑體" w:eastAsia="微軟正黑體" w:hAnsi="微軟正黑體" w:hint="eastAsia"/>
          <w:color w:val="548DD4"/>
        </w:rPr>
      </w:pPr>
      <w:bookmarkStart w:id="22" w:name="a25"/>
      <w:bookmarkEnd w:id="22"/>
      <w:r w:rsidRPr="002470E6">
        <w:rPr>
          <w:rFonts w:ascii="微軟正黑體" w:eastAsia="微軟正黑體" w:hAnsi="微軟正黑體" w:hint="eastAsia"/>
          <w:color w:val="548DD4"/>
        </w:rPr>
        <w:t>第25條　【相關罰則】</w:t>
      </w:r>
      <w:hyperlink w:anchor="a43" w:history="1">
        <w:r w:rsidRPr="002470E6">
          <w:rPr>
            <w:rStyle w:val="a3"/>
            <w:rFonts w:ascii="微軟正黑體" w:eastAsia="微軟正黑體" w:hAnsi="微軟正黑體" w:cs="細明體"/>
            <w:color w:val="548DD4"/>
            <w:sz w:val="18"/>
            <w:szCs w:val="22"/>
          </w:rPr>
          <w:t>§43</w:t>
        </w:r>
      </w:hyperlink>
    </w:p>
    <w:p w14:paraId="77D6843E" w14:textId="7E1388D2" w:rsidR="002470E6" w:rsidRPr="002470E6" w:rsidRDefault="00991740" w:rsidP="002470E6">
      <w:pPr>
        <w:ind w:left="119"/>
        <w:jc w:val="both"/>
        <w:rPr>
          <w:rFonts w:ascii="微軟正黑體" w:eastAsia="微軟正黑體" w:hAnsi="微軟正黑體" w:cs="細明體" w:hint="eastAsia"/>
          <w:color w:val="000000"/>
          <w:kern w:val="0"/>
        </w:rPr>
      </w:pPr>
      <w:r w:rsidRPr="00991740">
        <w:rPr>
          <w:rFonts w:ascii="Calibri" w:eastAsia="微軟正黑體" w:hAnsi="Calibri" w:hint="eastAsia"/>
          <w:color w:val="404040"/>
          <w:sz w:val="16"/>
        </w:rPr>
        <w:t>﹝</w:t>
      </w:r>
      <w:r w:rsidRPr="00991740">
        <w:rPr>
          <w:rFonts w:ascii="Calibri" w:eastAsia="微軟正黑體" w:hAnsi="Calibri" w:hint="eastAsia"/>
          <w:color w:val="404040"/>
          <w:sz w:val="16"/>
        </w:rPr>
        <w:t>1</w:t>
      </w:r>
      <w:r w:rsidRPr="00991740">
        <w:rPr>
          <w:rFonts w:ascii="Calibri" w:eastAsia="微軟正黑體" w:hAnsi="Calibri" w:hint="eastAsia"/>
          <w:color w:val="404040"/>
          <w:sz w:val="16"/>
        </w:rPr>
        <w:t>﹞</w:t>
      </w:r>
      <w:r w:rsidR="002470E6" w:rsidRPr="002470E6">
        <w:rPr>
          <w:rFonts w:ascii="微軟正黑體" w:eastAsia="微軟正黑體" w:hAnsi="微軟正黑體" w:cs="細明體" w:hint="eastAsia"/>
          <w:color w:val="000000"/>
          <w:kern w:val="0"/>
        </w:rPr>
        <w:t>在中國居留或者停留的年滿16週歲以上的外國人必須隨身攜帶居留證件或者護照，以備外事民警查驗。</w:t>
      </w:r>
    </w:p>
    <w:p w14:paraId="7ABFF049" w14:textId="77777777" w:rsidR="002470E6" w:rsidRDefault="002470E6" w:rsidP="002470E6">
      <w:pPr>
        <w:pStyle w:val="2"/>
        <w:rPr>
          <w:rFonts w:ascii="微軟正黑體" w:eastAsia="微軟正黑體" w:hAnsi="微軟正黑體" w:hint="eastAsia"/>
          <w:color w:val="548DD4"/>
        </w:rPr>
      </w:pPr>
      <w:r w:rsidRPr="002470E6">
        <w:rPr>
          <w:rFonts w:ascii="微軟正黑體" w:eastAsia="微軟正黑體" w:hAnsi="微軟正黑體" w:hint="eastAsia"/>
          <w:color w:val="548DD4"/>
        </w:rPr>
        <w:t>第26</w:t>
      </w:r>
      <w:r>
        <w:rPr>
          <w:rFonts w:ascii="微軟正黑體" w:eastAsia="微軟正黑體" w:hAnsi="微軟正黑體" w:hint="eastAsia"/>
          <w:color w:val="548DD4"/>
        </w:rPr>
        <w:t>條</w:t>
      </w:r>
    </w:p>
    <w:p w14:paraId="32FA0482" w14:textId="0B62ABB5" w:rsidR="002470E6" w:rsidRPr="002470E6" w:rsidRDefault="002470E6" w:rsidP="002470E6">
      <w:pPr>
        <w:ind w:left="119"/>
        <w:jc w:val="both"/>
        <w:rPr>
          <w:rFonts w:ascii="微軟正黑體" w:eastAsia="微軟正黑體" w:hAnsi="微軟正黑體" w:cs="細明體" w:hint="eastAsia"/>
          <w:color w:val="000000"/>
          <w:kern w:val="0"/>
        </w:rPr>
      </w:pPr>
      <w:r w:rsidRPr="002470E6">
        <w:rPr>
          <w:rFonts w:asciiTheme="minorHAnsi" w:eastAsia="微軟正黑體" w:hAnsiTheme="minorHAnsi" w:hint="eastAsia"/>
          <w:color w:val="404040" w:themeColor="text1" w:themeTint="BF"/>
          <w:sz w:val="16"/>
        </w:rPr>
        <w:t>﹝</w:t>
      </w:r>
      <w:r w:rsidRPr="002470E6">
        <w:rPr>
          <w:rFonts w:asciiTheme="minorHAnsi" w:eastAsia="微軟正黑體" w:hAnsiTheme="minorHAnsi" w:hint="eastAsia"/>
          <w:color w:val="404040" w:themeColor="text1" w:themeTint="BF"/>
          <w:sz w:val="16"/>
        </w:rPr>
        <w:t>1</w:t>
      </w:r>
      <w:r w:rsidRPr="002470E6">
        <w:rPr>
          <w:rFonts w:asciiTheme="minorHAnsi" w:eastAsia="微軟正黑體" w:hAnsiTheme="minorHAnsi" w:hint="eastAsia"/>
          <w:color w:val="404040" w:themeColor="text1" w:themeTint="BF"/>
          <w:sz w:val="16"/>
        </w:rPr>
        <w:t>﹞</w:t>
      </w:r>
      <w:r w:rsidRPr="002470E6">
        <w:rPr>
          <w:rFonts w:ascii="微軟正黑體" w:eastAsia="微軟正黑體" w:hAnsi="微軟正黑體" w:cs="細明體" w:hint="eastAsia"/>
          <w:color w:val="000000"/>
          <w:kern w:val="0"/>
        </w:rPr>
        <w:t>在中國出生的外國嬰兒，須於出生後1個月內，由其父母或者代理人持出生證明向當地公安局申報，辦理登記手續。</w:t>
      </w:r>
    </w:p>
    <w:p w14:paraId="55F88ABA" w14:textId="77777777" w:rsidR="002470E6" w:rsidRDefault="002470E6" w:rsidP="002470E6">
      <w:pPr>
        <w:pStyle w:val="2"/>
        <w:rPr>
          <w:rFonts w:ascii="微軟正黑體" w:eastAsia="微軟正黑體" w:hAnsi="微軟正黑體" w:hint="eastAsia"/>
          <w:color w:val="548DD4"/>
        </w:rPr>
      </w:pPr>
      <w:r w:rsidRPr="002470E6">
        <w:rPr>
          <w:rFonts w:ascii="微軟正黑體" w:eastAsia="微軟正黑體" w:hAnsi="微軟正黑體" w:hint="eastAsia"/>
          <w:color w:val="548DD4"/>
        </w:rPr>
        <w:t>第27</w:t>
      </w:r>
      <w:r>
        <w:rPr>
          <w:rFonts w:ascii="微軟正黑體" w:eastAsia="微軟正黑體" w:hAnsi="微軟正黑體" w:hint="eastAsia"/>
          <w:color w:val="548DD4"/>
        </w:rPr>
        <w:t>條</w:t>
      </w:r>
    </w:p>
    <w:p w14:paraId="431922CE" w14:textId="2710E9CB" w:rsidR="002470E6" w:rsidRDefault="002470E6" w:rsidP="002470E6">
      <w:pPr>
        <w:ind w:left="119"/>
        <w:jc w:val="both"/>
        <w:rPr>
          <w:rFonts w:ascii="微軟正黑體" w:eastAsia="微軟正黑體" w:hAnsi="微軟正黑體" w:cs="細明體" w:hint="eastAsia"/>
          <w:color w:val="000000"/>
          <w:kern w:val="0"/>
        </w:rPr>
      </w:pPr>
      <w:r w:rsidRPr="002470E6">
        <w:rPr>
          <w:rFonts w:asciiTheme="minorHAnsi" w:eastAsia="微軟正黑體" w:hAnsiTheme="minorHAnsi" w:hint="eastAsia"/>
          <w:color w:val="404040" w:themeColor="text1" w:themeTint="BF"/>
          <w:sz w:val="16"/>
        </w:rPr>
        <w:t>﹝</w:t>
      </w:r>
      <w:r w:rsidRPr="002470E6">
        <w:rPr>
          <w:rFonts w:asciiTheme="minorHAnsi" w:eastAsia="微軟正黑體" w:hAnsiTheme="minorHAnsi" w:hint="eastAsia"/>
          <w:color w:val="404040" w:themeColor="text1" w:themeTint="BF"/>
          <w:sz w:val="16"/>
        </w:rPr>
        <w:t>1</w:t>
      </w:r>
      <w:r w:rsidRPr="002470E6">
        <w:rPr>
          <w:rFonts w:asciiTheme="minorHAnsi" w:eastAsia="微軟正黑體" w:hAnsiTheme="minorHAnsi" w:hint="eastAsia"/>
          <w:color w:val="404040" w:themeColor="text1" w:themeTint="BF"/>
          <w:sz w:val="16"/>
        </w:rPr>
        <w:t>﹞</w:t>
      </w:r>
      <w:r w:rsidRPr="002470E6">
        <w:rPr>
          <w:rFonts w:ascii="微軟正黑體" w:eastAsia="微軟正黑體" w:hAnsi="微軟正黑體" w:cs="細明體" w:hint="eastAsia"/>
          <w:color w:val="000000"/>
          <w:kern w:val="0"/>
        </w:rPr>
        <w:t>外國人在中國死亡，其家屬或者監護人或者代理人須於3日內持死亡證明向當地公安局申報並繳銷死者的居留證件或者簽證</w:t>
      </w:r>
      <w:r>
        <w:rPr>
          <w:rFonts w:ascii="微軟正黑體" w:eastAsia="微軟正黑體" w:hAnsi="微軟正黑體" w:cs="細明體" w:hint="eastAsia"/>
          <w:color w:val="000000"/>
          <w:kern w:val="0"/>
        </w:rPr>
        <w:t>。</w:t>
      </w:r>
    </w:p>
    <w:p w14:paraId="59DD4501" w14:textId="6C988F2F" w:rsidR="002470E6" w:rsidRPr="002470E6" w:rsidRDefault="002470E6" w:rsidP="002470E6">
      <w:pPr>
        <w:ind w:left="119"/>
        <w:jc w:val="both"/>
        <w:rPr>
          <w:rFonts w:ascii="微軟正黑體" w:eastAsia="微軟正黑體" w:hAnsi="微軟正黑體" w:cs="細明體" w:hint="eastAsia"/>
          <w:color w:val="000000"/>
          <w:kern w:val="0"/>
        </w:rPr>
      </w:pPr>
      <w:r w:rsidRPr="002470E6">
        <w:rPr>
          <w:rFonts w:asciiTheme="minorHAnsi" w:eastAsia="微軟正黑體" w:hAnsiTheme="minorHAnsi" w:cs="細明體" w:hint="eastAsia"/>
          <w:color w:val="404040" w:themeColor="text1" w:themeTint="BF"/>
          <w:kern w:val="0"/>
          <w:sz w:val="16"/>
        </w:rPr>
        <w:t>﹝</w:t>
      </w:r>
      <w:r w:rsidRPr="002470E6">
        <w:rPr>
          <w:rFonts w:asciiTheme="minorHAnsi" w:eastAsia="微軟正黑體" w:hAnsiTheme="minorHAnsi" w:cs="細明體" w:hint="eastAsia"/>
          <w:color w:val="404040" w:themeColor="text1" w:themeTint="BF"/>
          <w:kern w:val="0"/>
          <w:sz w:val="16"/>
        </w:rPr>
        <w:t>2</w:t>
      </w:r>
      <w:r w:rsidRPr="002470E6">
        <w:rPr>
          <w:rFonts w:asciiTheme="minorHAnsi" w:eastAsia="微軟正黑體" w:hAnsiTheme="minorHAnsi" w:cs="細明體" w:hint="eastAsia"/>
          <w:color w:val="404040" w:themeColor="text1" w:themeTint="BF"/>
          <w:kern w:val="0"/>
          <w:sz w:val="16"/>
        </w:rPr>
        <w:t>﹞</w:t>
      </w:r>
      <w:r w:rsidRPr="002470E6">
        <w:rPr>
          <w:rFonts w:ascii="微軟正黑體" w:eastAsia="微軟正黑體" w:hAnsi="微軟正黑體" w:cs="細明體" w:hint="eastAsia"/>
          <w:color w:val="000000"/>
          <w:kern w:val="0"/>
        </w:rPr>
        <w:t>外國人非正常死亡，有關人員或者發現者應當立即向公安機關報告。</w:t>
      </w:r>
    </w:p>
    <w:p w14:paraId="7C415999" w14:textId="77777777" w:rsidR="002470E6" w:rsidRDefault="002470E6" w:rsidP="002470E6">
      <w:pPr>
        <w:pStyle w:val="2"/>
        <w:rPr>
          <w:rFonts w:ascii="微軟正黑體" w:eastAsia="微軟正黑體" w:hAnsi="微軟正黑體" w:hint="eastAsia"/>
          <w:color w:val="548DD4"/>
        </w:rPr>
      </w:pPr>
      <w:r w:rsidRPr="002470E6">
        <w:rPr>
          <w:rFonts w:ascii="微軟正黑體" w:eastAsia="微軟正黑體" w:hAnsi="微軟正黑體" w:hint="eastAsia"/>
          <w:color w:val="548DD4"/>
        </w:rPr>
        <w:t>第28</w:t>
      </w:r>
      <w:r>
        <w:rPr>
          <w:rFonts w:ascii="微軟正黑體" w:eastAsia="微軟正黑體" w:hAnsi="微軟正黑體" w:hint="eastAsia"/>
          <w:color w:val="548DD4"/>
        </w:rPr>
        <w:t>條</w:t>
      </w:r>
    </w:p>
    <w:p w14:paraId="0363CE07" w14:textId="13768342" w:rsidR="002470E6" w:rsidRDefault="002470E6" w:rsidP="002470E6">
      <w:pPr>
        <w:ind w:left="119"/>
        <w:jc w:val="both"/>
        <w:rPr>
          <w:rFonts w:ascii="微軟正黑體" w:eastAsia="微軟正黑體" w:hAnsi="微軟正黑體" w:cs="細明體" w:hint="eastAsia"/>
          <w:color w:val="000000"/>
          <w:kern w:val="0"/>
        </w:rPr>
      </w:pPr>
      <w:r w:rsidRPr="002470E6">
        <w:rPr>
          <w:rFonts w:asciiTheme="minorHAnsi" w:eastAsia="微軟正黑體" w:hAnsiTheme="minorHAnsi" w:hint="eastAsia"/>
          <w:color w:val="404040" w:themeColor="text1" w:themeTint="BF"/>
          <w:sz w:val="16"/>
        </w:rPr>
        <w:t>﹝</w:t>
      </w:r>
      <w:r w:rsidRPr="002470E6">
        <w:rPr>
          <w:rFonts w:asciiTheme="minorHAnsi" w:eastAsia="微軟正黑體" w:hAnsiTheme="minorHAnsi" w:hint="eastAsia"/>
          <w:color w:val="404040" w:themeColor="text1" w:themeTint="BF"/>
          <w:sz w:val="16"/>
        </w:rPr>
        <w:t>1</w:t>
      </w:r>
      <w:r w:rsidRPr="002470E6">
        <w:rPr>
          <w:rFonts w:asciiTheme="minorHAnsi" w:eastAsia="微軟正黑體" w:hAnsiTheme="minorHAnsi" w:hint="eastAsia"/>
          <w:color w:val="404040" w:themeColor="text1" w:themeTint="BF"/>
          <w:sz w:val="16"/>
        </w:rPr>
        <w:t>﹞</w:t>
      </w:r>
      <w:r w:rsidRPr="002470E6">
        <w:rPr>
          <w:rFonts w:ascii="微軟正黑體" w:eastAsia="微軟正黑體" w:hAnsi="微軟正黑體" w:cs="細明體" w:hint="eastAsia"/>
          <w:color w:val="000000"/>
          <w:kern w:val="0"/>
        </w:rPr>
        <w:t>《外國人入境出境管理法》第</w:t>
      </w:r>
      <w:hyperlink r:id="rId19" w:anchor="a19" w:history="1">
        <w:r w:rsidRPr="002470E6">
          <w:rPr>
            <w:rStyle w:val="a3"/>
            <w:rFonts w:ascii="微軟正黑體" w:eastAsia="微軟正黑體" w:hAnsi="微軟正黑體" w:cs="細明體"/>
            <w:kern w:val="0"/>
          </w:rPr>
          <w:t>十九</w:t>
        </w:r>
      </w:hyperlink>
      <w:r w:rsidRPr="002470E6">
        <w:rPr>
          <w:rFonts w:ascii="微軟正黑體" w:eastAsia="微軟正黑體" w:hAnsi="微軟正黑體" w:cs="細明體" w:hint="eastAsia"/>
          <w:color w:val="000000"/>
          <w:kern w:val="0"/>
        </w:rPr>
        <w:t>條所稱的中國政府主管機關是指中華人民共和國勞動部</w:t>
      </w:r>
      <w:r>
        <w:rPr>
          <w:rFonts w:ascii="微軟正黑體" w:eastAsia="微軟正黑體" w:hAnsi="微軟正黑體" w:cs="細明體" w:hint="eastAsia"/>
          <w:color w:val="000000"/>
          <w:kern w:val="0"/>
        </w:rPr>
        <w:t>。</w:t>
      </w:r>
    </w:p>
    <w:p w14:paraId="3758D592" w14:textId="50DCFD52" w:rsidR="002470E6" w:rsidRPr="002470E6" w:rsidRDefault="002470E6" w:rsidP="002470E6">
      <w:pPr>
        <w:ind w:left="119"/>
        <w:jc w:val="right"/>
        <w:rPr>
          <w:rFonts w:ascii="微軟正黑體" w:eastAsia="微軟正黑體" w:hAnsi="微軟正黑體" w:cs="細明體" w:hint="eastAsia"/>
          <w:color w:val="000000"/>
          <w:kern w:val="0"/>
        </w:rPr>
      </w:pPr>
      <w:r>
        <w:rPr>
          <w:rFonts w:ascii="微軟正黑體" w:eastAsia="微軟正黑體" w:hAnsi="微軟正黑體" w:cs="細明體" w:hint="eastAsia"/>
          <w:color w:val="000000"/>
          <w:kern w:val="0"/>
        </w:rPr>
        <w:t xml:space="preserve">　　　　</w:t>
      </w:r>
      <w:r w:rsidRPr="002470E6">
        <w:rPr>
          <w:rFonts w:ascii="微軟正黑體" w:eastAsia="微軟正黑體" w:hAnsi="微軟正黑體" w:hint="eastAsia"/>
          <w:color w:val="808000"/>
          <w:sz w:val="18"/>
        </w:rPr>
        <w:t xml:space="preserve">　　　　　　　　　　　　　　　　　　　　　　　　　　　　　　　　　　　　　　　　　　　　　</w:t>
      </w:r>
      <w:hyperlink w:anchor="aaa" w:history="1">
        <w:r w:rsidRPr="002470E6">
          <w:rPr>
            <w:rStyle w:val="a3"/>
            <w:rFonts w:ascii="微軟正黑體" w:eastAsia="微軟正黑體" w:hAnsi="微軟正黑體"/>
            <w:sz w:val="18"/>
          </w:rPr>
          <w:t>回索引</w:t>
        </w:r>
      </w:hyperlink>
      <w:r w:rsidRPr="002470E6">
        <w:rPr>
          <w:rFonts w:ascii="微軟正黑體" w:eastAsia="微軟正黑體" w:hAnsi="微軟正黑體" w:hint="eastAsia"/>
          <w:color w:val="808000"/>
          <w:sz w:val="18"/>
        </w:rPr>
        <w:t>〉〉</w:t>
      </w:r>
    </w:p>
    <w:p w14:paraId="66060519" w14:textId="77777777" w:rsidR="002470E6" w:rsidRPr="002470E6" w:rsidRDefault="002470E6" w:rsidP="002470E6">
      <w:pPr>
        <w:pStyle w:val="1"/>
        <w:rPr>
          <w:rFonts w:ascii="微軟正黑體" w:eastAsia="微軟正黑體" w:hAnsi="微軟正黑體" w:hint="eastAsia"/>
        </w:rPr>
      </w:pPr>
      <w:bookmarkStart w:id="23" w:name="_第四章_往宿登記"/>
      <w:bookmarkStart w:id="24" w:name="_第四章__往_宿_登_記"/>
      <w:bookmarkEnd w:id="23"/>
      <w:bookmarkEnd w:id="24"/>
      <w:r w:rsidRPr="002470E6">
        <w:rPr>
          <w:rFonts w:ascii="微軟正黑體" w:eastAsia="微軟正黑體" w:hAnsi="微軟正黑體" w:hint="eastAsia"/>
        </w:rPr>
        <w:t>第四章　　往宿登記</w:t>
      </w:r>
    </w:p>
    <w:p w14:paraId="5EFBD1E4" w14:textId="77777777" w:rsidR="002470E6" w:rsidRDefault="002470E6" w:rsidP="002470E6">
      <w:pPr>
        <w:pStyle w:val="2"/>
        <w:rPr>
          <w:rFonts w:ascii="微軟正黑體" w:eastAsia="微軟正黑體" w:hAnsi="微軟正黑體" w:hint="eastAsia"/>
          <w:color w:val="548DD4"/>
        </w:rPr>
      </w:pPr>
      <w:bookmarkStart w:id="25" w:name="a29"/>
      <w:bookmarkEnd w:id="25"/>
      <w:r w:rsidRPr="002470E6">
        <w:rPr>
          <w:rFonts w:ascii="微軟正黑體" w:eastAsia="微軟正黑體" w:hAnsi="微軟正黑體" w:hint="eastAsia"/>
          <w:color w:val="548DD4"/>
        </w:rPr>
        <w:t>第29</w:t>
      </w:r>
      <w:r>
        <w:rPr>
          <w:rFonts w:ascii="微軟正黑體" w:eastAsia="微軟正黑體" w:hAnsi="微軟正黑體" w:hint="eastAsia"/>
          <w:color w:val="548DD4"/>
        </w:rPr>
        <w:t>條</w:t>
      </w:r>
    </w:p>
    <w:p w14:paraId="3176CEC6" w14:textId="1D24331C" w:rsidR="002470E6" w:rsidRPr="002470E6" w:rsidRDefault="002470E6" w:rsidP="002470E6">
      <w:pPr>
        <w:ind w:left="119"/>
        <w:jc w:val="both"/>
        <w:rPr>
          <w:rFonts w:ascii="微軟正黑體" w:eastAsia="微軟正黑體" w:hAnsi="微軟正黑體" w:cs="細明體" w:hint="eastAsia"/>
          <w:color w:val="000000"/>
          <w:kern w:val="0"/>
        </w:rPr>
      </w:pPr>
      <w:r w:rsidRPr="002470E6">
        <w:rPr>
          <w:rFonts w:asciiTheme="minorHAnsi" w:eastAsia="微軟正黑體" w:hAnsiTheme="minorHAnsi" w:hint="eastAsia"/>
          <w:color w:val="404040" w:themeColor="text1" w:themeTint="BF"/>
          <w:sz w:val="16"/>
        </w:rPr>
        <w:t>﹝</w:t>
      </w:r>
      <w:r w:rsidRPr="002470E6">
        <w:rPr>
          <w:rFonts w:asciiTheme="minorHAnsi" w:eastAsia="微軟正黑體" w:hAnsiTheme="minorHAnsi" w:hint="eastAsia"/>
          <w:color w:val="404040" w:themeColor="text1" w:themeTint="BF"/>
          <w:sz w:val="16"/>
        </w:rPr>
        <w:t>1</w:t>
      </w:r>
      <w:r w:rsidRPr="002470E6">
        <w:rPr>
          <w:rFonts w:asciiTheme="minorHAnsi" w:eastAsia="微軟正黑體" w:hAnsiTheme="minorHAnsi" w:hint="eastAsia"/>
          <w:color w:val="404040" w:themeColor="text1" w:themeTint="BF"/>
          <w:sz w:val="16"/>
        </w:rPr>
        <w:t>﹞</w:t>
      </w:r>
      <w:r w:rsidRPr="002470E6">
        <w:rPr>
          <w:rFonts w:ascii="微軟正黑體" w:eastAsia="微軟正黑體" w:hAnsi="微軟正黑體" w:cs="細明體" w:hint="eastAsia"/>
          <w:color w:val="000000"/>
          <w:kern w:val="0"/>
        </w:rPr>
        <w:t>外國人在賓館、飯店、旅店、招待所、學校等企業、事業單位或者機關、團體及其他中國機構內住宿，應當出示有效護照或者居留證件，並填寫臨時住宿登記表。在非開放地區住宿還要出示旅行證。</w:t>
      </w:r>
    </w:p>
    <w:p w14:paraId="4673A77C" w14:textId="77777777" w:rsidR="002470E6" w:rsidRDefault="002470E6" w:rsidP="002470E6">
      <w:pPr>
        <w:pStyle w:val="2"/>
        <w:rPr>
          <w:rFonts w:ascii="微軟正黑體" w:eastAsia="微軟正黑體" w:hAnsi="微軟正黑體" w:hint="eastAsia"/>
          <w:color w:val="548DD4"/>
        </w:rPr>
      </w:pPr>
      <w:bookmarkStart w:id="26" w:name="a30"/>
      <w:bookmarkEnd w:id="26"/>
      <w:r w:rsidRPr="002470E6">
        <w:rPr>
          <w:rFonts w:ascii="微軟正黑體" w:eastAsia="微軟正黑體" w:hAnsi="微軟正黑體" w:hint="eastAsia"/>
          <w:color w:val="548DD4"/>
        </w:rPr>
        <w:t>第30</w:t>
      </w:r>
      <w:r>
        <w:rPr>
          <w:rFonts w:ascii="微軟正黑體" w:eastAsia="微軟正黑體" w:hAnsi="微軟正黑體" w:hint="eastAsia"/>
          <w:color w:val="548DD4"/>
        </w:rPr>
        <w:t>條</w:t>
      </w:r>
    </w:p>
    <w:p w14:paraId="0628D838" w14:textId="445FD1F0" w:rsidR="002470E6" w:rsidRPr="002470E6" w:rsidRDefault="002470E6" w:rsidP="002470E6">
      <w:pPr>
        <w:ind w:left="119"/>
        <w:jc w:val="both"/>
        <w:rPr>
          <w:rFonts w:ascii="微軟正黑體" w:eastAsia="微軟正黑體" w:hAnsi="微軟正黑體" w:cs="細明體" w:hint="eastAsia"/>
          <w:color w:val="000000"/>
          <w:kern w:val="0"/>
        </w:rPr>
      </w:pPr>
      <w:r w:rsidRPr="002470E6">
        <w:rPr>
          <w:rFonts w:asciiTheme="minorHAnsi" w:eastAsia="微軟正黑體" w:hAnsiTheme="minorHAnsi" w:hint="eastAsia"/>
          <w:color w:val="404040" w:themeColor="text1" w:themeTint="BF"/>
          <w:sz w:val="16"/>
        </w:rPr>
        <w:t>﹝</w:t>
      </w:r>
      <w:r w:rsidRPr="002470E6">
        <w:rPr>
          <w:rFonts w:asciiTheme="minorHAnsi" w:eastAsia="微軟正黑體" w:hAnsiTheme="minorHAnsi" w:hint="eastAsia"/>
          <w:color w:val="404040" w:themeColor="text1" w:themeTint="BF"/>
          <w:sz w:val="16"/>
        </w:rPr>
        <w:t>1</w:t>
      </w:r>
      <w:r w:rsidRPr="002470E6">
        <w:rPr>
          <w:rFonts w:asciiTheme="minorHAnsi" w:eastAsia="微軟正黑體" w:hAnsiTheme="minorHAnsi" w:hint="eastAsia"/>
          <w:color w:val="404040" w:themeColor="text1" w:themeTint="BF"/>
          <w:sz w:val="16"/>
        </w:rPr>
        <w:t>﹞</w:t>
      </w:r>
      <w:r w:rsidRPr="002470E6">
        <w:rPr>
          <w:rFonts w:ascii="微軟正黑體" w:eastAsia="微軟正黑體" w:hAnsi="微軟正黑體" w:cs="細明體" w:hint="eastAsia"/>
          <w:color w:val="000000"/>
          <w:kern w:val="0"/>
        </w:rPr>
        <w:t>外國人在中國居民家中住宿，在城鎮的，須於抵達後24小時內，由留宿人或者本人持住宿人的護照、證件和留宿人的戶口簿到當地公安機關申報，填寫臨時住宿登記表；在農村的，須於72小時內向當地派出所或者戶籍辦公室申報。</w:t>
      </w:r>
    </w:p>
    <w:p w14:paraId="4B2E5315" w14:textId="77777777" w:rsidR="002470E6" w:rsidRDefault="002470E6" w:rsidP="002470E6">
      <w:pPr>
        <w:pStyle w:val="2"/>
        <w:rPr>
          <w:rFonts w:ascii="微軟正黑體" w:eastAsia="微軟正黑體" w:hAnsi="微軟正黑體" w:hint="eastAsia"/>
          <w:color w:val="548DD4"/>
        </w:rPr>
      </w:pPr>
      <w:bookmarkStart w:id="27" w:name="a31"/>
      <w:bookmarkEnd w:id="27"/>
      <w:r w:rsidRPr="002470E6">
        <w:rPr>
          <w:rFonts w:ascii="微軟正黑體" w:eastAsia="微軟正黑體" w:hAnsi="微軟正黑體" w:hint="eastAsia"/>
          <w:color w:val="548DD4"/>
        </w:rPr>
        <w:t>第31</w:t>
      </w:r>
      <w:r>
        <w:rPr>
          <w:rFonts w:ascii="微軟正黑體" w:eastAsia="微軟正黑體" w:hAnsi="微軟正黑體" w:hint="eastAsia"/>
          <w:color w:val="548DD4"/>
        </w:rPr>
        <w:t>條</w:t>
      </w:r>
    </w:p>
    <w:p w14:paraId="38536244" w14:textId="32F0025B" w:rsidR="002470E6" w:rsidRPr="002470E6" w:rsidRDefault="002470E6" w:rsidP="002470E6">
      <w:pPr>
        <w:ind w:left="119"/>
        <w:jc w:val="both"/>
        <w:rPr>
          <w:rFonts w:ascii="微軟正黑體" w:eastAsia="微軟正黑體" w:hAnsi="微軟正黑體" w:cs="細明體" w:hint="eastAsia"/>
          <w:color w:val="000000"/>
          <w:kern w:val="0"/>
        </w:rPr>
      </w:pPr>
      <w:r w:rsidRPr="002470E6">
        <w:rPr>
          <w:rFonts w:asciiTheme="minorHAnsi" w:eastAsia="微軟正黑體" w:hAnsiTheme="minorHAnsi" w:hint="eastAsia"/>
          <w:color w:val="404040" w:themeColor="text1" w:themeTint="BF"/>
          <w:sz w:val="16"/>
        </w:rPr>
        <w:t>﹝</w:t>
      </w:r>
      <w:r w:rsidRPr="002470E6">
        <w:rPr>
          <w:rFonts w:asciiTheme="minorHAnsi" w:eastAsia="微軟正黑體" w:hAnsiTheme="minorHAnsi" w:hint="eastAsia"/>
          <w:color w:val="404040" w:themeColor="text1" w:themeTint="BF"/>
          <w:sz w:val="16"/>
        </w:rPr>
        <w:t>1</w:t>
      </w:r>
      <w:r w:rsidRPr="002470E6">
        <w:rPr>
          <w:rFonts w:asciiTheme="minorHAnsi" w:eastAsia="微軟正黑體" w:hAnsiTheme="minorHAnsi" w:hint="eastAsia"/>
          <w:color w:val="404040" w:themeColor="text1" w:themeTint="BF"/>
          <w:sz w:val="16"/>
        </w:rPr>
        <w:t>﹞</w:t>
      </w:r>
      <w:r w:rsidRPr="002470E6">
        <w:rPr>
          <w:rFonts w:ascii="微軟正黑體" w:eastAsia="微軟正黑體" w:hAnsi="微軟正黑體" w:cs="細明體" w:hint="eastAsia"/>
          <w:color w:val="000000"/>
          <w:kern w:val="0"/>
        </w:rPr>
        <w:t>外國人在中國的外國機構內或者在中國的外國人家中住宿，須於住宿人抵達後24小時內，由留宿機構、留宿人或者本人持住宿人的護照或者居留證件，向當地公安機關申報，並填寫臨時住宿登記表。</w:t>
      </w:r>
    </w:p>
    <w:p w14:paraId="53DF17F6" w14:textId="77777777" w:rsidR="002470E6" w:rsidRDefault="002470E6" w:rsidP="002470E6">
      <w:pPr>
        <w:pStyle w:val="2"/>
        <w:rPr>
          <w:rFonts w:ascii="微軟正黑體" w:eastAsia="微軟正黑體" w:hAnsi="微軟正黑體" w:hint="eastAsia"/>
          <w:color w:val="548DD4"/>
        </w:rPr>
      </w:pPr>
      <w:r w:rsidRPr="002470E6">
        <w:rPr>
          <w:rFonts w:ascii="微軟正黑體" w:eastAsia="微軟正黑體" w:hAnsi="微軟正黑體" w:hint="eastAsia"/>
          <w:color w:val="548DD4"/>
        </w:rPr>
        <w:t>第30</w:t>
      </w:r>
      <w:r>
        <w:rPr>
          <w:rFonts w:ascii="微軟正黑體" w:eastAsia="微軟正黑體" w:hAnsi="微軟正黑體" w:hint="eastAsia"/>
          <w:color w:val="548DD4"/>
        </w:rPr>
        <w:t>條</w:t>
      </w:r>
    </w:p>
    <w:p w14:paraId="41504263" w14:textId="75D1E6F3" w:rsidR="002470E6" w:rsidRPr="002470E6" w:rsidRDefault="002470E6" w:rsidP="002470E6">
      <w:pPr>
        <w:ind w:left="119"/>
        <w:jc w:val="both"/>
        <w:rPr>
          <w:rFonts w:ascii="微軟正黑體" w:eastAsia="微軟正黑體" w:hAnsi="微軟正黑體" w:cs="細明體" w:hint="eastAsia"/>
          <w:color w:val="000000"/>
          <w:kern w:val="0"/>
        </w:rPr>
      </w:pPr>
      <w:r w:rsidRPr="002470E6">
        <w:rPr>
          <w:rFonts w:asciiTheme="minorHAnsi" w:eastAsia="微軟正黑體" w:hAnsiTheme="minorHAnsi" w:hint="eastAsia"/>
          <w:color w:val="404040" w:themeColor="text1" w:themeTint="BF"/>
          <w:sz w:val="16"/>
        </w:rPr>
        <w:t>﹝</w:t>
      </w:r>
      <w:r w:rsidRPr="002470E6">
        <w:rPr>
          <w:rFonts w:asciiTheme="minorHAnsi" w:eastAsia="微軟正黑體" w:hAnsiTheme="minorHAnsi" w:hint="eastAsia"/>
          <w:color w:val="404040" w:themeColor="text1" w:themeTint="BF"/>
          <w:sz w:val="16"/>
        </w:rPr>
        <w:t>1</w:t>
      </w:r>
      <w:r w:rsidRPr="002470E6">
        <w:rPr>
          <w:rFonts w:asciiTheme="minorHAnsi" w:eastAsia="微軟正黑體" w:hAnsiTheme="minorHAnsi" w:hint="eastAsia"/>
          <w:color w:val="404040" w:themeColor="text1" w:themeTint="BF"/>
          <w:sz w:val="16"/>
        </w:rPr>
        <w:t>﹞</w:t>
      </w:r>
      <w:r w:rsidRPr="002470E6">
        <w:rPr>
          <w:rFonts w:ascii="微軟正黑體" w:eastAsia="微軟正黑體" w:hAnsi="微軟正黑體" w:cs="細明體" w:hint="eastAsia"/>
          <w:color w:val="000000"/>
          <w:kern w:val="0"/>
        </w:rPr>
        <w:t>長期在中國居留的外國人離開自己的住所臨時在其他地方住宿，應當按本實施細則第</w:t>
      </w:r>
      <w:hyperlink w:anchor="a29" w:history="1">
        <w:r w:rsidRPr="002470E6">
          <w:rPr>
            <w:rStyle w:val="a3"/>
            <w:rFonts w:ascii="微軟正黑體" w:eastAsia="微軟正黑體" w:hAnsi="微軟正黑體" w:cs="細明體"/>
            <w:kern w:val="0"/>
          </w:rPr>
          <w:t>二十九</w:t>
        </w:r>
      </w:hyperlink>
      <w:r w:rsidRPr="002470E6">
        <w:rPr>
          <w:rFonts w:ascii="微軟正黑體" w:eastAsia="微軟正黑體" w:hAnsi="微軟正黑體" w:cs="細明體" w:hint="eastAsia"/>
          <w:color w:val="000000"/>
          <w:kern w:val="0"/>
        </w:rPr>
        <w:t>、</w:t>
      </w:r>
      <w:hyperlink w:anchor="a30" w:history="1">
        <w:r w:rsidRPr="002470E6">
          <w:rPr>
            <w:rStyle w:val="a3"/>
            <w:rFonts w:ascii="微軟正黑體" w:eastAsia="微軟正黑體" w:hAnsi="微軟正黑體" w:cs="細明體"/>
            <w:kern w:val="0"/>
          </w:rPr>
          <w:t>三十</w:t>
        </w:r>
      </w:hyperlink>
      <w:r w:rsidRPr="002470E6">
        <w:rPr>
          <w:rFonts w:ascii="微軟正黑體" w:eastAsia="微軟正黑體" w:hAnsi="微軟正黑體" w:cs="細明體" w:hint="eastAsia"/>
          <w:color w:val="000000"/>
          <w:kern w:val="0"/>
        </w:rPr>
        <w:t>、</w:t>
      </w:r>
      <w:hyperlink w:anchor="a31" w:history="1">
        <w:r w:rsidRPr="002470E6">
          <w:rPr>
            <w:rStyle w:val="a3"/>
            <w:rFonts w:ascii="微軟正黑體" w:eastAsia="微軟正黑體" w:hAnsi="微軟正黑體" w:cs="細明體"/>
            <w:kern w:val="0"/>
          </w:rPr>
          <w:t>三十一</w:t>
        </w:r>
      </w:hyperlink>
      <w:r w:rsidRPr="002470E6">
        <w:rPr>
          <w:rFonts w:ascii="微軟正黑體" w:eastAsia="微軟正黑體" w:hAnsi="微軟正黑體" w:cs="細明體" w:hint="eastAsia"/>
          <w:color w:val="000000"/>
          <w:kern w:val="0"/>
        </w:rPr>
        <w:t>條規定申報住宿登記。</w:t>
      </w:r>
    </w:p>
    <w:p w14:paraId="584090B6" w14:textId="77777777" w:rsidR="002470E6" w:rsidRDefault="002470E6" w:rsidP="002470E6">
      <w:pPr>
        <w:pStyle w:val="2"/>
        <w:rPr>
          <w:rFonts w:ascii="微軟正黑體" w:eastAsia="微軟正黑體" w:hAnsi="微軟正黑體" w:hint="eastAsia"/>
          <w:color w:val="548DD4"/>
        </w:rPr>
      </w:pPr>
      <w:r w:rsidRPr="002470E6">
        <w:rPr>
          <w:rFonts w:ascii="微軟正黑體" w:eastAsia="微軟正黑體" w:hAnsi="微軟正黑體" w:hint="eastAsia"/>
          <w:color w:val="548DD4"/>
        </w:rPr>
        <w:t>第33</w:t>
      </w:r>
      <w:r>
        <w:rPr>
          <w:rFonts w:ascii="微軟正黑體" w:eastAsia="微軟正黑體" w:hAnsi="微軟正黑體" w:hint="eastAsia"/>
          <w:color w:val="548DD4"/>
        </w:rPr>
        <w:t>條</w:t>
      </w:r>
    </w:p>
    <w:p w14:paraId="76A99A65" w14:textId="4BBD64AF" w:rsidR="002470E6" w:rsidRDefault="002470E6" w:rsidP="002470E6">
      <w:pPr>
        <w:ind w:left="119"/>
        <w:jc w:val="both"/>
        <w:rPr>
          <w:rFonts w:ascii="微軟正黑體" w:eastAsia="微軟正黑體" w:hAnsi="微軟正黑體" w:cs="細明體" w:hint="eastAsia"/>
          <w:color w:val="000000"/>
          <w:kern w:val="0"/>
        </w:rPr>
      </w:pPr>
      <w:r w:rsidRPr="002470E6">
        <w:rPr>
          <w:rFonts w:asciiTheme="minorHAnsi" w:eastAsia="微軟正黑體" w:hAnsiTheme="minorHAnsi" w:hint="eastAsia"/>
          <w:color w:val="404040" w:themeColor="text1" w:themeTint="BF"/>
          <w:sz w:val="16"/>
        </w:rPr>
        <w:t>﹝</w:t>
      </w:r>
      <w:r w:rsidRPr="002470E6">
        <w:rPr>
          <w:rFonts w:asciiTheme="minorHAnsi" w:eastAsia="微軟正黑體" w:hAnsiTheme="minorHAnsi" w:hint="eastAsia"/>
          <w:color w:val="404040" w:themeColor="text1" w:themeTint="BF"/>
          <w:sz w:val="16"/>
        </w:rPr>
        <w:t>1</w:t>
      </w:r>
      <w:r w:rsidRPr="002470E6">
        <w:rPr>
          <w:rFonts w:asciiTheme="minorHAnsi" w:eastAsia="微軟正黑體" w:hAnsiTheme="minorHAnsi" w:hint="eastAsia"/>
          <w:color w:val="404040" w:themeColor="text1" w:themeTint="BF"/>
          <w:sz w:val="16"/>
        </w:rPr>
        <w:t>﹞</w:t>
      </w:r>
      <w:r w:rsidRPr="002470E6">
        <w:rPr>
          <w:rFonts w:ascii="微軟正黑體" w:eastAsia="微軟正黑體" w:hAnsi="微軟正黑體" w:cs="細明體" w:hint="eastAsia"/>
          <w:color w:val="000000"/>
          <w:kern w:val="0"/>
        </w:rPr>
        <w:t>外國人在移動性住宿工具內臨時住宿，須於24小時內向當地公安機關申報。為外國人的移動性住宿工具提供場地的機構或者個人，應於24小時前向當地公安機關申報</w:t>
      </w:r>
      <w:r>
        <w:rPr>
          <w:rFonts w:ascii="微軟正黑體" w:eastAsia="微軟正黑體" w:hAnsi="微軟正黑體" w:cs="細明體" w:hint="eastAsia"/>
          <w:color w:val="000000"/>
          <w:kern w:val="0"/>
        </w:rPr>
        <w:t>。</w:t>
      </w:r>
    </w:p>
    <w:p w14:paraId="004C5751" w14:textId="628D2DE6" w:rsidR="002470E6" w:rsidRPr="002470E6" w:rsidRDefault="002470E6" w:rsidP="002470E6">
      <w:pPr>
        <w:ind w:left="119"/>
        <w:jc w:val="right"/>
        <w:rPr>
          <w:rFonts w:ascii="微軟正黑體" w:eastAsia="微軟正黑體" w:hAnsi="微軟正黑體" w:cs="細明體" w:hint="eastAsia"/>
          <w:color w:val="000000"/>
          <w:kern w:val="0"/>
        </w:rPr>
      </w:pPr>
      <w:r>
        <w:rPr>
          <w:rFonts w:ascii="微軟正黑體" w:eastAsia="微軟正黑體" w:hAnsi="微軟正黑體" w:cs="細明體" w:hint="eastAsia"/>
          <w:color w:val="000000"/>
          <w:kern w:val="0"/>
        </w:rPr>
        <w:t xml:space="preserve">　　　　</w:t>
      </w:r>
      <w:r w:rsidRPr="002470E6">
        <w:rPr>
          <w:rFonts w:ascii="微軟正黑體" w:eastAsia="微軟正黑體" w:hAnsi="微軟正黑體" w:hint="eastAsia"/>
          <w:color w:val="808000"/>
          <w:sz w:val="18"/>
        </w:rPr>
        <w:t xml:space="preserve">　　　　　　　　　　　　　　　　　　　　　　　　　　　　　　　　　　　　　　　　　　　　　</w:t>
      </w:r>
      <w:hyperlink w:anchor="aaa" w:history="1">
        <w:r w:rsidRPr="002470E6">
          <w:rPr>
            <w:rStyle w:val="a3"/>
            <w:rFonts w:ascii="微軟正黑體" w:eastAsia="微軟正黑體" w:hAnsi="微軟正黑體"/>
            <w:sz w:val="18"/>
          </w:rPr>
          <w:t>回索引</w:t>
        </w:r>
      </w:hyperlink>
      <w:r w:rsidRPr="002470E6">
        <w:rPr>
          <w:rFonts w:ascii="微軟正黑體" w:eastAsia="微軟正黑體" w:hAnsi="微軟正黑體" w:hint="eastAsia"/>
          <w:color w:val="808000"/>
          <w:sz w:val="18"/>
        </w:rPr>
        <w:t>〉〉</w:t>
      </w:r>
    </w:p>
    <w:p w14:paraId="0BBE65FE" w14:textId="77777777" w:rsidR="002470E6" w:rsidRPr="002470E6" w:rsidRDefault="002470E6" w:rsidP="002470E6">
      <w:pPr>
        <w:pStyle w:val="1"/>
        <w:rPr>
          <w:rFonts w:ascii="微軟正黑體" w:eastAsia="微軟正黑體" w:hAnsi="微軟正黑體" w:hint="eastAsia"/>
        </w:rPr>
      </w:pPr>
      <w:bookmarkStart w:id="28" w:name="_第五章__旅_行"/>
      <w:bookmarkEnd w:id="28"/>
      <w:r w:rsidRPr="002470E6">
        <w:rPr>
          <w:rFonts w:ascii="微軟正黑體" w:eastAsia="微軟正黑體" w:hAnsi="微軟正黑體" w:hint="eastAsia"/>
        </w:rPr>
        <w:lastRenderedPageBreak/>
        <w:t>第五章　　旅　行</w:t>
      </w:r>
    </w:p>
    <w:p w14:paraId="225B7128" w14:textId="2F66963C" w:rsidR="002470E6" w:rsidRPr="002470E6" w:rsidRDefault="002470E6" w:rsidP="002470E6">
      <w:pPr>
        <w:pStyle w:val="2"/>
        <w:rPr>
          <w:rFonts w:ascii="微軟正黑體" w:eastAsia="微軟正黑體" w:hAnsi="微軟正黑體" w:hint="eastAsia"/>
          <w:color w:val="548DD4"/>
        </w:rPr>
      </w:pPr>
      <w:bookmarkStart w:id="29" w:name="a34"/>
      <w:bookmarkEnd w:id="29"/>
      <w:r w:rsidRPr="002470E6">
        <w:rPr>
          <w:rFonts w:ascii="微軟正黑體" w:eastAsia="微軟正黑體" w:hAnsi="微軟正黑體" w:hint="eastAsia"/>
          <w:color w:val="548DD4"/>
        </w:rPr>
        <w:t>第34條　【相關罰則】</w:t>
      </w:r>
      <w:hyperlink w:anchor="a46" w:history="1">
        <w:r w:rsidRPr="002470E6">
          <w:rPr>
            <w:rStyle w:val="a3"/>
            <w:rFonts w:ascii="微軟正黑體" w:eastAsia="微軟正黑體" w:hAnsi="微軟正黑體" w:cs="細明體"/>
            <w:color w:val="548DD4"/>
            <w:sz w:val="18"/>
            <w:szCs w:val="22"/>
          </w:rPr>
          <w:t>§46</w:t>
        </w:r>
      </w:hyperlink>
    </w:p>
    <w:p w14:paraId="2910D002" w14:textId="7387A285" w:rsidR="002470E6" w:rsidRPr="002470E6" w:rsidRDefault="00991740" w:rsidP="002470E6">
      <w:pPr>
        <w:ind w:left="119"/>
        <w:jc w:val="both"/>
        <w:rPr>
          <w:rFonts w:ascii="微軟正黑體" w:eastAsia="微軟正黑體" w:hAnsi="微軟正黑體" w:cs="細明體" w:hint="eastAsia"/>
          <w:color w:val="000000"/>
          <w:kern w:val="0"/>
        </w:rPr>
      </w:pPr>
      <w:r w:rsidRPr="00991740">
        <w:rPr>
          <w:rFonts w:ascii="Calibri" w:eastAsia="微軟正黑體" w:hAnsi="Calibri" w:hint="eastAsia"/>
          <w:color w:val="404040"/>
          <w:sz w:val="16"/>
        </w:rPr>
        <w:t>﹝</w:t>
      </w:r>
      <w:r w:rsidRPr="00991740">
        <w:rPr>
          <w:rFonts w:ascii="Calibri" w:eastAsia="微軟正黑體" w:hAnsi="Calibri" w:hint="eastAsia"/>
          <w:color w:val="404040"/>
          <w:sz w:val="16"/>
        </w:rPr>
        <w:t>1</w:t>
      </w:r>
      <w:r w:rsidRPr="00991740">
        <w:rPr>
          <w:rFonts w:ascii="Calibri" w:eastAsia="微軟正黑體" w:hAnsi="Calibri" w:hint="eastAsia"/>
          <w:color w:val="404040"/>
          <w:sz w:val="16"/>
        </w:rPr>
        <w:t>﹞</w:t>
      </w:r>
      <w:r w:rsidR="002470E6" w:rsidRPr="002470E6">
        <w:rPr>
          <w:rFonts w:ascii="微軟正黑體" w:eastAsia="微軟正黑體" w:hAnsi="微軟正黑體" w:cs="細明體" w:hint="eastAsia"/>
          <w:color w:val="000000"/>
          <w:kern w:val="0"/>
        </w:rPr>
        <w:t>外國人前往不對外國人開放的市、縣旅行，須事先向所在市、縣公安局申請旅行證，獲准後方可前往。申請旅行證須履行下列手續：</w:t>
      </w:r>
    </w:p>
    <w:p w14:paraId="0508A812" w14:textId="77777777" w:rsidR="002470E6" w:rsidRPr="002470E6" w:rsidRDefault="002470E6" w:rsidP="002470E6">
      <w:pPr>
        <w:ind w:left="119"/>
        <w:jc w:val="both"/>
        <w:rPr>
          <w:rFonts w:ascii="微軟正黑體" w:eastAsia="微軟正黑體" w:hAnsi="微軟正黑體" w:cs="細明體" w:hint="eastAsia"/>
          <w:color w:val="000000"/>
          <w:kern w:val="0"/>
        </w:rPr>
      </w:pPr>
      <w:r w:rsidRPr="002470E6">
        <w:rPr>
          <w:rFonts w:ascii="微軟正黑體" w:eastAsia="微軟正黑體" w:hAnsi="微軟正黑體" w:cs="細明體" w:hint="eastAsia"/>
          <w:color w:val="000000"/>
          <w:kern w:val="0"/>
        </w:rPr>
        <w:t xml:space="preserve">　　（一）交驗護照或者居留證件；</w:t>
      </w:r>
    </w:p>
    <w:p w14:paraId="3824735F" w14:textId="77777777" w:rsidR="002470E6" w:rsidRPr="002470E6" w:rsidRDefault="002470E6" w:rsidP="002470E6">
      <w:pPr>
        <w:ind w:left="119"/>
        <w:jc w:val="both"/>
        <w:rPr>
          <w:rFonts w:ascii="微軟正黑體" w:eastAsia="微軟正黑體" w:hAnsi="微軟正黑體" w:cs="細明體" w:hint="eastAsia"/>
          <w:color w:val="000000"/>
          <w:kern w:val="0"/>
        </w:rPr>
      </w:pPr>
      <w:r w:rsidRPr="002470E6">
        <w:rPr>
          <w:rFonts w:ascii="微軟正黑體" w:eastAsia="微軟正黑體" w:hAnsi="微軟正黑體" w:cs="細明體" w:hint="eastAsia"/>
          <w:color w:val="000000"/>
          <w:kern w:val="0"/>
        </w:rPr>
        <w:t xml:space="preserve">　　（二）提供與旅行事由有關的證明；</w:t>
      </w:r>
    </w:p>
    <w:p w14:paraId="696AE7E0" w14:textId="77777777" w:rsidR="002470E6" w:rsidRPr="002470E6" w:rsidRDefault="002470E6" w:rsidP="002470E6">
      <w:pPr>
        <w:ind w:left="119"/>
        <w:jc w:val="both"/>
        <w:rPr>
          <w:rFonts w:ascii="微軟正黑體" w:eastAsia="微軟正黑體" w:hAnsi="微軟正黑體" w:cs="細明體" w:hint="eastAsia"/>
          <w:color w:val="000000"/>
          <w:kern w:val="0"/>
        </w:rPr>
      </w:pPr>
      <w:r w:rsidRPr="002470E6">
        <w:rPr>
          <w:rFonts w:ascii="微軟正黑體" w:eastAsia="微軟正黑體" w:hAnsi="微軟正黑體" w:cs="細明體" w:hint="eastAsia"/>
          <w:color w:val="000000"/>
          <w:kern w:val="0"/>
        </w:rPr>
        <w:t xml:space="preserve">　　（三）填寫旅行申請表。</w:t>
      </w:r>
    </w:p>
    <w:p w14:paraId="2A52644C" w14:textId="77777777" w:rsidR="002470E6" w:rsidRDefault="002470E6" w:rsidP="002470E6">
      <w:pPr>
        <w:pStyle w:val="2"/>
        <w:rPr>
          <w:rFonts w:ascii="微軟正黑體" w:eastAsia="微軟正黑體" w:hAnsi="微軟正黑體" w:hint="eastAsia"/>
          <w:color w:val="548DD4"/>
        </w:rPr>
      </w:pPr>
      <w:r w:rsidRPr="002470E6">
        <w:rPr>
          <w:rFonts w:ascii="微軟正黑體" w:eastAsia="微軟正黑體" w:hAnsi="微軟正黑體" w:hint="eastAsia"/>
          <w:color w:val="548DD4"/>
        </w:rPr>
        <w:t>第35</w:t>
      </w:r>
      <w:r>
        <w:rPr>
          <w:rFonts w:ascii="微軟正黑體" w:eastAsia="微軟正黑體" w:hAnsi="微軟正黑體" w:hint="eastAsia"/>
          <w:color w:val="548DD4"/>
        </w:rPr>
        <w:t>條</w:t>
      </w:r>
    </w:p>
    <w:p w14:paraId="6DF1783D" w14:textId="7449776A" w:rsidR="002470E6" w:rsidRPr="002470E6" w:rsidRDefault="002470E6" w:rsidP="002470E6">
      <w:pPr>
        <w:ind w:left="119"/>
        <w:jc w:val="both"/>
        <w:rPr>
          <w:rFonts w:ascii="微軟正黑體" w:eastAsia="微軟正黑體" w:hAnsi="微軟正黑體" w:cs="細明體" w:hint="eastAsia"/>
          <w:color w:val="000000"/>
          <w:kern w:val="0"/>
        </w:rPr>
      </w:pPr>
      <w:r w:rsidRPr="002470E6">
        <w:rPr>
          <w:rFonts w:asciiTheme="minorHAnsi" w:eastAsia="微軟正黑體" w:hAnsiTheme="minorHAnsi" w:hint="eastAsia"/>
          <w:color w:val="404040" w:themeColor="text1" w:themeTint="BF"/>
          <w:sz w:val="16"/>
        </w:rPr>
        <w:t>﹝</w:t>
      </w:r>
      <w:r w:rsidRPr="002470E6">
        <w:rPr>
          <w:rFonts w:asciiTheme="minorHAnsi" w:eastAsia="微軟正黑體" w:hAnsiTheme="minorHAnsi" w:hint="eastAsia"/>
          <w:color w:val="404040" w:themeColor="text1" w:themeTint="BF"/>
          <w:sz w:val="16"/>
        </w:rPr>
        <w:t>1</w:t>
      </w:r>
      <w:r w:rsidRPr="002470E6">
        <w:rPr>
          <w:rFonts w:asciiTheme="minorHAnsi" w:eastAsia="微軟正黑體" w:hAnsiTheme="minorHAnsi" w:hint="eastAsia"/>
          <w:color w:val="404040" w:themeColor="text1" w:themeTint="BF"/>
          <w:sz w:val="16"/>
        </w:rPr>
        <w:t>﹞</w:t>
      </w:r>
      <w:r w:rsidRPr="002470E6">
        <w:rPr>
          <w:rFonts w:ascii="微軟正黑體" w:eastAsia="微軟正黑體" w:hAnsi="微軟正黑體" w:cs="細明體" w:hint="eastAsia"/>
          <w:color w:val="000000"/>
          <w:kern w:val="0"/>
        </w:rPr>
        <w:t>外國人旅行證的有效期最長為1年，但不得超過外國人所持簽證或者居留證件的有效期限。</w:t>
      </w:r>
    </w:p>
    <w:p w14:paraId="639EADE6" w14:textId="0D98C7C7" w:rsidR="002470E6" w:rsidRPr="002470E6" w:rsidRDefault="002470E6" w:rsidP="002470E6">
      <w:pPr>
        <w:pStyle w:val="2"/>
        <w:rPr>
          <w:rFonts w:ascii="微軟正黑體" w:eastAsia="微軟正黑體" w:hAnsi="微軟正黑體" w:hint="eastAsia"/>
          <w:color w:val="548DD4"/>
        </w:rPr>
      </w:pPr>
      <w:bookmarkStart w:id="30" w:name="a36"/>
      <w:bookmarkEnd w:id="30"/>
      <w:r w:rsidRPr="002470E6">
        <w:rPr>
          <w:rFonts w:ascii="微軟正黑體" w:eastAsia="微軟正黑體" w:hAnsi="微軟正黑體" w:hint="eastAsia"/>
          <w:color w:val="548DD4"/>
        </w:rPr>
        <w:t>第36條　【相關罰則】</w:t>
      </w:r>
      <w:hyperlink w:anchor="a46" w:history="1">
        <w:r w:rsidRPr="002470E6">
          <w:rPr>
            <w:rStyle w:val="a3"/>
            <w:rFonts w:ascii="微軟正黑體" w:eastAsia="微軟正黑體" w:hAnsi="微軟正黑體" w:cs="細明體"/>
            <w:color w:val="548DD4"/>
            <w:sz w:val="18"/>
            <w:szCs w:val="22"/>
          </w:rPr>
          <w:t>§46</w:t>
        </w:r>
      </w:hyperlink>
    </w:p>
    <w:p w14:paraId="59824691" w14:textId="0D642096" w:rsidR="002470E6" w:rsidRPr="002470E6" w:rsidRDefault="00991740" w:rsidP="002470E6">
      <w:pPr>
        <w:ind w:left="119"/>
        <w:jc w:val="both"/>
        <w:rPr>
          <w:rFonts w:ascii="微軟正黑體" w:eastAsia="微軟正黑體" w:hAnsi="微軟正黑體" w:cs="細明體" w:hint="eastAsia"/>
          <w:color w:val="000000"/>
          <w:kern w:val="0"/>
        </w:rPr>
      </w:pPr>
      <w:r w:rsidRPr="00991740">
        <w:rPr>
          <w:rFonts w:ascii="Calibri" w:eastAsia="微軟正黑體" w:hAnsi="Calibri" w:hint="eastAsia"/>
          <w:color w:val="404040"/>
          <w:sz w:val="16"/>
        </w:rPr>
        <w:t>﹝</w:t>
      </w:r>
      <w:r w:rsidRPr="00991740">
        <w:rPr>
          <w:rFonts w:ascii="Calibri" w:eastAsia="微軟正黑體" w:hAnsi="Calibri" w:hint="eastAsia"/>
          <w:color w:val="404040"/>
          <w:sz w:val="16"/>
        </w:rPr>
        <w:t>1</w:t>
      </w:r>
      <w:r w:rsidRPr="00991740">
        <w:rPr>
          <w:rFonts w:ascii="Calibri" w:eastAsia="微軟正黑體" w:hAnsi="Calibri" w:hint="eastAsia"/>
          <w:color w:val="404040"/>
          <w:sz w:val="16"/>
        </w:rPr>
        <w:t>﹞</w:t>
      </w:r>
      <w:r w:rsidR="002470E6" w:rsidRPr="002470E6">
        <w:rPr>
          <w:rFonts w:ascii="微軟正黑體" w:eastAsia="微軟正黑體" w:hAnsi="微軟正黑體" w:cs="細明體" w:hint="eastAsia"/>
          <w:color w:val="000000"/>
          <w:kern w:val="0"/>
        </w:rPr>
        <w:t>外國人領取旅行證後，如要求延長旅行證有效期、增加不對外國人開放的旅行地點、增加偕行人數，必須向公安局申請延期或者變更。</w:t>
      </w:r>
    </w:p>
    <w:p w14:paraId="75DA05BC" w14:textId="67A24A0C" w:rsidR="002470E6" w:rsidRPr="002470E6" w:rsidRDefault="002470E6" w:rsidP="002470E6">
      <w:pPr>
        <w:pStyle w:val="2"/>
        <w:rPr>
          <w:rFonts w:ascii="微軟正黑體" w:eastAsia="微軟正黑體" w:hAnsi="微軟正黑體" w:hint="eastAsia"/>
          <w:color w:val="548DD4"/>
        </w:rPr>
      </w:pPr>
      <w:bookmarkStart w:id="31" w:name="a37"/>
      <w:bookmarkEnd w:id="31"/>
      <w:r w:rsidRPr="002470E6">
        <w:rPr>
          <w:rFonts w:ascii="微軟正黑體" w:eastAsia="微軟正黑體" w:hAnsi="微軟正黑體" w:hint="eastAsia"/>
          <w:color w:val="548DD4"/>
        </w:rPr>
        <w:t>第37條　【相關罰則】</w:t>
      </w:r>
      <w:hyperlink w:anchor="a46" w:history="1">
        <w:r w:rsidRPr="002470E6">
          <w:rPr>
            <w:rStyle w:val="a3"/>
            <w:rFonts w:ascii="微軟正黑體" w:eastAsia="微軟正黑體" w:hAnsi="微軟正黑體" w:cs="細明體"/>
            <w:color w:val="548DD4"/>
            <w:sz w:val="18"/>
            <w:szCs w:val="22"/>
          </w:rPr>
          <w:t>§46</w:t>
        </w:r>
      </w:hyperlink>
    </w:p>
    <w:p w14:paraId="0EFFBD55" w14:textId="7CE7ABA7" w:rsidR="002470E6" w:rsidRDefault="00991740" w:rsidP="002470E6">
      <w:pPr>
        <w:ind w:left="119"/>
        <w:jc w:val="both"/>
        <w:rPr>
          <w:rFonts w:ascii="微軟正黑體" w:eastAsia="微軟正黑體" w:hAnsi="微軟正黑體" w:cs="細明體" w:hint="eastAsia"/>
          <w:color w:val="000000"/>
          <w:kern w:val="0"/>
        </w:rPr>
      </w:pPr>
      <w:r w:rsidRPr="00991740">
        <w:rPr>
          <w:rFonts w:ascii="Calibri" w:eastAsia="微軟正黑體" w:hAnsi="Calibri" w:hint="eastAsia"/>
          <w:color w:val="404040"/>
          <w:sz w:val="16"/>
        </w:rPr>
        <w:t>﹝</w:t>
      </w:r>
      <w:r w:rsidRPr="00991740">
        <w:rPr>
          <w:rFonts w:ascii="Calibri" w:eastAsia="微軟正黑體" w:hAnsi="Calibri" w:hint="eastAsia"/>
          <w:color w:val="404040"/>
          <w:sz w:val="16"/>
        </w:rPr>
        <w:t>1</w:t>
      </w:r>
      <w:r w:rsidRPr="00991740">
        <w:rPr>
          <w:rFonts w:ascii="Calibri" w:eastAsia="微軟正黑體" w:hAnsi="Calibri" w:hint="eastAsia"/>
          <w:color w:val="404040"/>
          <w:sz w:val="16"/>
        </w:rPr>
        <w:t>﹞</w:t>
      </w:r>
      <w:r w:rsidR="002470E6" w:rsidRPr="002470E6">
        <w:rPr>
          <w:rFonts w:ascii="微軟正黑體" w:eastAsia="微軟正黑體" w:hAnsi="微軟正黑體" w:cs="細明體" w:hint="eastAsia"/>
          <w:color w:val="000000"/>
          <w:kern w:val="0"/>
        </w:rPr>
        <w:t>外國人未經允許，不得進入不對外開放的場所</w:t>
      </w:r>
      <w:r w:rsidR="002470E6">
        <w:rPr>
          <w:rFonts w:ascii="微軟正黑體" w:eastAsia="微軟正黑體" w:hAnsi="微軟正黑體" w:cs="細明體" w:hint="eastAsia"/>
          <w:color w:val="000000"/>
          <w:kern w:val="0"/>
        </w:rPr>
        <w:t>。</w:t>
      </w:r>
    </w:p>
    <w:p w14:paraId="4C2BC3E3" w14:textId="318D6D93" w:rsidR="002470E6" w:rsidRPr="002470E6" w:rsidRDefault="002470E6" w:rsidP="002470E6">
      <w:pPr>
        <w:ind w:left="119"/>
        <w:jc w:val="right"/>
        <w:rPr>
          <w:rFonts w:ascii="微軟正黑體" w:eastAsia="微軟正黑體" w:hAnsi="微軟正黑體" w:cs="細明體" w:hint="eastAsia"/>
          <w:color w:val="000000"/>
          <w:kern w:val="0"/>
        </w:rPr>
      </w:pPr>
      <w:r>
        <w:rPr>
          <w:rFonts w:ascii="微軟正黑體" w:eastAsia="微軟正黑體" w:hAnsi="微軟正黑體" w:cs="細明體" w:hint="eastAsia"/>
          <w:color w:val="000000"/>
          <w:kern w:val="0"/>
        </w:rPr>
        <w:t xml:space="preserve">　　　　</w:t>
      </w:r>
      <w:r w:rsidRPr="002470E6">
        <w:rPr>
          <w:rFonts w:ascii="微軟正黑體" w:eastAsia="微軟正黑體" w:hAnsi="微軟正黑體" w:hint="eastAsia"/>
          <w:color w:val="808000"/>
          <w:sz w:val="18"/>
        </w:rPr>
        <w:t xml:space="preserve">　　　　　　　　　　　　　　　　　　　　　　　　　　　　　　　　　　　　　　　　　　　　　</w:t>
      </w:r>
      <w:hyperlink w:anchor="aaa" w:history="1">
        <w:r w:rsidRPr="002470E6">
          <w:rPr>
            <w:rStyle w:val="a3"/>
            <w:rFonts w:ascii="微軟正黑體" w:eastAsia="微軟正黑體" w:hAnsi="微軟正黑體"/>
            <w:sz w:val="18"/>
          </w:rPr>
          <w:t>回索引</w:t>
        </w:r>
      </w:hyperlink>
      <w:r w:rsidRPr="002470E6">
        <w:rPr>
          <w:rFonts w:ascii="微軟正黑體" w:eastAsia="微軟正黑體" w:hAnsi="微軟正黑體" w:hint="eastAsia"/>
          <w:color w:val="808000"/>
          <w:sz w:val="18"/>
        </w:rPr>
        <w:t>〉〉</w:t>
      </w:r>
    </w:p>
    <w:p w14:paraId="4606C0C5" w14:textId="77777777" w:rsidR="002470E6" w:rsidRPr="002470E6" w:rsidRDefault="002470E6" w:rsidP="002470E6">
      <w:pPr>
        <w:pStyle w:val="1"/>
        <w:rPr>
          <w:rFonts w:ascii="微軟正黑體" w:eastAsia="微軟正黑體" w:hAnsi="微軟正黑體" w:hint="eastAsia"/>
        </w:rPr>
      </w:pPr>
      <w:bookmarkStart w:id="32" w:name="_第六章__出_境"/>
      <w:bookmarkEnd w:id="32"/>
      <w:r w:rsidRPr="002470E6">
        <w:rPr>
          <w:rFonts w:ascii="微軟正黑體" w:eastAsia="微軟正黑體" w:hAnsi="微軟正黑體" w:hint="eastAsia"/>
        </w:rPr>
        <w:t>第六章　　出　境</w:t>
      </w:r>
    </w:p>
    <w:p w14:paraId="52D97D58" w14:textId="77777777" w:rsidR="002470E6" w:rsidRDefault="002470E6" w:rsidP="002470E6">
      <w:pPr>
        <w:pStyle w:val="2"/>
        <w:rPr>
          <w:rFonts w:ascii="微軟正黑體" w:eastAsia="微軟正黑體" w:hAnsi="微軟正黑體" w:hint="eastAsia"/>
          <w:color w:val="548DD4"/>
        </w:rPr>
      </w:pPr>
      <w:r w:rsidRPr="002470E6">
        <w:rPr>
          <w:rFonts w:ascii="微軟正黑體" w:eastAsia="微軟正黑體" w:hAnsi="微軟正黑體" w:hint="eastAsia"/>
          <w:color w:val="548DD4"/>
        </w:rPr>
        <w:t>第38</w:t>
      </w:r>
      <w:r>
        <w:rPr>
          <w:rFonts w:ascii="微軟正黑體" w:eastAsia="微軟正黑體" w:hAnsi="微軟正黑體" w:hint="eastAsia"/>
          <w:color w:val="548DD4"/>
        </w:rPr>
        <w:t>條</w:t>
      </w:r>
    </w:p>
    <w:p w14:paraId="783AC662" w14:textId="30DE1C6E" w:rsidR="002470E6" w:rsidRPr="002470E6" w:rsidRDefault="002470E6" w:rsidP="002470E6">
      <w:pPr>
        <w:ind w:left="119"/>
        <w:jc w:val="both"/>
        <w:rPr>
          <w:rFonts w:ascii="微軟正黑體" w:eastAsia="微軟正黑體" w:hAnsi="微軟正黑體" w:cs="細明體" w:hint="eastAsia"/>
          <w:color w:val="000000"/>
          <w:kern w:val="0"/>
        </w:rPr>
      </w:pPr>
      <w:r w:rsidRPr="002470E6">
        <w:rPr>
          <w:rFonts w:asciiTheme="minorHAnsi" w:eastAsia="微軟正黑體" w:hAnsiTheme="minorHAnsi" w:hint="eastAsia"/>
          <w:color w:val="404040" w:themeColor="text1" w:themeTint="BF"/>
          <w:sz w:val="16"/>
        </w:rPr>
        <w:t>﹝</w:t>
      </w:r>
      <w:r w:rsidRPr="002470E6">
        <w:rPr>
          <w:rFonts w:asciiTheme="minorHAnsi" w:eastAsia="微軟正黑體" w:hAnsiTheme="minorHAnsi" w:hint="eastAsia"/>
          <w:color w:val="404040" w:themeColor="text1" w:themeTint="BF"/>
          <w:sz w:val="16"/>
        </w:rPr>
        <w:t>1</w:t>
      </w:r>
      <w:r w:rsidRPr="002470E6">
        <w:rPr>
          <w:rFonts w:asciiTheme="minorHAnsi" w:eastAsia="微軟正黑體" w:hAnsiTheme="minorHAnsi" w:hint="eastAsia"/>
          <w:color w:val="404040" w:themeColor="text1" w:themeTint="BF"/>
          <w:sz w:val="16"/>
        </w:rPr>
        <w:t>﹞</w:t>
      </w:r>
      <w:r w:rsidRPr="002470E6">
        <w:rPr>
          <w:rFonts w:ascii="微軟正黑體" w:eastAsia="微軟正黑體" w:hAnsi="微軟正黑體" w:cs="細明體" w:hint="eastAsia"/>
          <w:color w:val="000000"/>
          <w:kern w:val="0"/>
        </w:rPr>
        <w:t>外國人應當在簽證准予停留的期限內或者居留證件的有效期內出境。</w:t>
      </w:r>
    </w:p>
    <w:p w14:paraId="3022EE5E" w14:textId="77777777" w:rsidR="002470E6" w:rsidRDefault="002470E6" w:rsidP="002470E6">
      <w:pPr>
        <w:pStyle w:val="2"/>
        <w:rPr>
          <w:rFonts w:ascii="微軟正黑體" w:eastAsia="微軟正黑體" w:hAnsi="微軟正黑體" w:hint="eastAsia"/>
          <w:color w:val="548DD4"/>
        </w:rPr>
      </w:pPr>
      <w:r w:rsidRPr="002470E6">
        <w:rPr>
          <w:rFonts w:ascii="微軟正黑體" w:eastAsia="微軟正黑體" w:hAnsi="微軟正黑體" w:hint="eastAsia"/>
          <w:color w:val="548DD4"/>
        </w:rPr>
        <w:t>第39</w:t>
      </w:r>
      <w:r>
        <w:rPr>
          <w:rFonts w:ascii="微軟正黑體" w:eastAsia="微軟正黑體" w:hAnsi="微軟正黑體" w:hint="eastAsia"/>
          <w:color w:val="548DD4"/>
        </w:rPr>
        <w:t>條</w:t>
      </w:r>
    </w:p>
    <w:p w14:paraId="68F436EB" w14:textId="353BC032" w:rsidR="002470E6" w:rsidRDefault="002470E6" w:rsidP="002470E6">
      <w:pPr>
        <w:ind w:left="119"/>
        <w:jc w:val="both"/>
        <w:rPr>
          <w:rFonts w:ascii="微軟正黑體" w:eastAsia="微軟正黑體" w:hAnsi="微軟正黑體" w:cs="細明體" w:hint="eastAsia"/>
          <w:color w:val="000000"/>
          <w:kern w:val="0"/>
        </w:rPr>
      </w:pPr>
      <w:r w:rsidRPr="002470E6">
        <w:rPr>
          <w:rFonts w:asciiTheme="minorHAnsi" w:eastAsia="微軟正黑體" w:hAnsiTheme="minorHAnsi" w:hint="eastAsia"/>
          <w:color w:val="404040" w:themeColor="text1" w:themeTint="BF"/>
          <w:sz w:val="16"/>
        </w:rPr>
        <w:t>﹝</w:t>
      </w:r>
      <w:r w:rsidRPr="002470E6">
        <w:rPr>
          <w:rFonts w:asciiTheme="minorHAnsi" w:eastAsia="微軟正黑體" w:hAnsiTheme="minorHAnsi" w:hint="eastAsia"/>
          <w:color w:val="404040" w:themeColor="text1" w:themeTint="BF"/>
          <w:sz w:val="16"/>
        </w:rPr>
        <w:t>1</w:t>
      </w:r>
      <w:r w:rsidRPr="002470E6">
        <w:rPr>
          <w:rFonts w:asciiTheme="minorHAnsi" w:eastAsia="微軟正黑體" w:hAnsiTheme="minorHAnsi" w:hint="eastAsia"/>
          <w:color w:val="404040" w:themeColor="text1" w:themeTint="BF"/>
          <w:sz w:val="16"/>
        </w:rPr>
        <w:t>﹞</w:t>
      </w:r>
      <w:r w:rsidRPr="002470E6">
        <w:rPr>
          <w:rFonts w:ascii="微軟正黑體" w:eastAsia="微軟正黑體" w:hAnsi="微軟正黑體" w:cs="細明體" w:hint="eastAsia"/>
          <w:color w:val="000000"/>
          <w:kern w:val="0"/>
        </w:rPr>
        <w:t>持有外國人居留證件的人，在其居留證件有效期內出境並需返回中國的，應當在出境前按本實施細則</w:t>
      </w:r>
      <w:hyperlink w:anchor="a5" w:history="1">
        <w:r w:rsidRPr="002470E6">
          <w:rPr>
            <w:rStyle w:val="a3"/>
            <w:rFonts w:ascii="微軟正黑體" w:eastAsia="微軟正黑體" w:hAnsi="微軟正黑體" w:cs="細明體"/>
            <w:kern w:val="0"/>
          </w:rPr>
          <w:t>第五</w:t>
        </w:r>
      </w:hyperlink>
      <w:r w:rsidRPr="002470E6">
        <w:rPr>
          <w:rFonts w:ascii="微軟正黑體" w:eastAsia="微軟正黑體" w:hAnsi="微軟正黑體" w:cs="細明體" w:hint="eastAsia"/>
          <w:color w:val="000000"/>
          <w:kern w:val="0"/>
        </w:rPr>
        <w:t>、</w:t>
      </w:r>
      <w:hyperlink w:anchor="a6" w:history="1">
        <w:r w:rsidRPr="002470E6">
          <w:rPr>
            <w:rStyle w:val="a3"/>
            <w:rFonts w:ascii="微軟正黑體" w:eastAsia="微軟正黑體" w:hAnsi="微軟正黑體" w:cs="細明體"/>
            <w:kern w:val="0"/>
          </w:rPr>
          <w:t>六條</w:t>
        </w:r>
      </w:hyperlink>
      <w:r w:rsidRPr="002470E6">
        <w:rPr>
          <w:rFonts w:ascii="微軟正黑體" w:eastAsia="微軟正黑體" w:hAnsi="微軟正黑體" w:cs="細明體" w:hint="eastAsia"/>
          <w:color w:val="000000"/>
          <w:kern w:val="0"/>
        </w:rPr>
        <w:t>有關規定向當地公安機關申請辦理返回中國的簽證</w:t>
      </w:r>
      <w:r>
        <w:rPr>
          <w:rFonts w:ascii="微軟正黑體" w:eastAsia="微軟正黑體" w:hAnsi="微軟正黑體" w:cs="細明體" w:hint="eastAsia"/>
          <w:color w:val="000000"/>
          <w:kern w:val="0"/>
        </w:rPr>
        <w:t>。</w:t>
      </w:r>
    </w:p>
    <w:p w14:paraId="5F29BC47" w14:textId="13130623" w:rsidR="002470E6" w:rsidRDefault="002470E6" w:rsidP="002470E6">
      <w:pPr>
        <w:ind w:left="119"/>
        <w:jc w:val="both"/>
        <w:rPr>
          <w:rFonts w:ascii="微軟正黑體" w:eastAsia="微軟正黑體" w:hAnsi="微軟正黑體" w:cs="細明體" w:hint="eastAsia"/>
          <w:color w:val="000000"/>
          <w:kern w:val="0"/>
        </w:rPr>
      </w:pPr>
      <w:r w:rsidRPr="002470E6">
        <w:rPr>
          <w:rFonts w:asciiTheme="minorHAnsi" w:eastAsia="微軟正黑體" w:hAnsiTheme="minorHAnsi" w:cs="細明體" w:hint="eastAsia"/>
          <w:color w:val="404040" w:themeColor="text1" w:themeTint="BF"/>
          <w:kern w:val="0"/>
          <w:sz w:val="16"/>
        </w:rPr>
        <w:t>﹝</w:t>
      </w:r>
      <w:r w:rsidRPr="002470E6">
        <w:rPr>
          <w:rFonts w:asciiTheme="minorHAnsi" w:eastAsia="微軟正黑體" w:hAnsiTheme="minorHAnsi" w:cs="細明體" w:hint="eastAsia"/>
          <w:color w:val="404040" w:themeColor="text1" w:themeTint="BF"/>
          <w:kern w:val="0"/>
          <w:sz w:val="16"/>
        </w:rPr>
        <w:t>2</w:t>
      </w:r>
      <w:r w:rsidRPr="002470E6">
        <w:rPr>
          <w:rFonts w:asciiTheme="minorHAnsi" w:eastAsia="微軟正黑體" w:hAnsiTheme="minorHAnsi" w:cs="細明體" w:hint="eastAsia"/>
          <w:color w:val="404040" w:themeColor="text1" w:themeTint="BF"/>
          <w:kern w:val="0"/>
          <w:sz w:val="16"/>
        </w:rPr>
        <w:t>﹞</w:t>
      </w:r>
      <w:r w:rsidRPr="002470E6">
        <w:rPr>
          <w:rFonts w:ascii="微軟正黑體" w:eastAsia="微軟正黑體" w:hAnsi="微軟正黑體" w:cs="細明體" w:hint="eastAsia"/>
          <w:color w:val="000000"/>
          <w:kern w:val="0"/>
        </w:rPr>
        <w:t>持有居留證件的外國人出境後不再返回中國的，出境時應向邊防檢查站繳銷居留證件</w:t>
      </w:r>
      <w:r>
        <w:rPr>
          <w:rFonts w:ascii="微軟正黑體" w:eastAsia="微軟正黑體" w:hAnsi="微軟正黑體" w:cs="細明體" w:hint="eastAsia"/>
          <w:color w:val="000000"/>
          <w:kern w:val="0"/>
        </w:rPr>
        <w:t>。</w:t>
      </w:r>
    </w:p>
    <w:p w14:paraId="4CFD7563" w14:textId="1C423188" w:rsidR="002470E6" w:rsidRPr="002470E6" w:rsidRDefault="002470E6" w:rsidP="002470E6">
      <w:pPr>
        <w:ind w:left="119"/>
        <w:jc w:val="right"/>
        <w:rPr>
          <w:rFonts w:ascii="微軟正黑體" w:eastAsia="微軟正黑體" w:hAnsi="微軟正黑體" w:cs="細明體" w:hint="eastAsia"/>
          <w:color w:val="000000"/>
          <w:kern w:val="0"/>
        </w:rPr>
      </w:pPr>
      <w:r>
        <w:rPr>
          <w:rFonts w:ascii="微軟正黑體" w:eastAsia="微軟正黑體" w:hAnsi="微軟正黑體" w:cs="細明體" w:hint="eastAsia"/>
          <w:color w:val="000000"/>
          <w:kern w:val="0"/>
        </w:rPr>
        <w:t xml:space="preserve">　　　　</w:t>
      </w:r>
      <w:r w:rsidRPr="002470E6">
        <w:rPr>
          <w:rFonts w:ascii="微軟正黑體" w:eastAsia="微軟正黑體" w:hAnsi="微軟正黑體" w:hint="eastAsia"/>
          <w:color w:val="808000"/>
          <w:sz w:val="18"/>
        </w:rPr>
        <w:t xml:space="preserve">　　　　　　　　　　　　　　　　　　　　　　　　　　　　　　　　　　　　　　　　　　　　　</w:t>
      </w:r>
      <w:hyperlink w:anchor="aaa" w:history="1">
        <w:r w:rsidRPr="002470E6">
          <w:rPr>
            <w:rStyle w:val="a3"/>
            <w:rFonts w:ascii="微軟正黑體" w:eastAsia="微軟正黑體" w:hAnsi="微軟正黑體"/>
            <w:sz w:val="18"/>
          </w:rPr>
          <w:t>回索引</w:t>
        </w:r>
      </w:hyperlink>
      <w:r w:rsidRPr="002470E6">
        <w:rPr>
          <w:rFonts w:ascii="微軟正黑體" w:eastAsia="微軟正黑體" w:hAnsi="微軟正黑體" w:hint="eastAsia"/>
          <w:color w:val="808000"/>
          <w:sz w:val="18"/>
        </w:rPr>
        <w:t>〉〉</w:t>
      </w:r>
    </w:p>
    <w:p w14:paraId="328D40B1" w14:textId="77777777" w:rsidR="002470E6" w:rsidRPr="002470E6" w:rsidRDefault="002470E6" w:rsidP="002470E6">
      <w:pPr>
        <w:pStyle w:val="1"/>
        <w:rPr>
          <w:rFonts w:ascii="微軟正黑體" w:eastAsia="微軟正黑體" w:hAnsi="微軟正黑體" w:hint="eastAsia"/>
        </w:rPr>
      </w:pPr>
      <w:bookmarkStart w:id="33" w:name="_第七章__處_罰"/>
      <w:bookmarkEnd w:id="33"/>
      <w:r w:rsidRPr="002470E6">
        <w:rPr>
          <w:rFonts w:ascii="微軟正黑體" w:eastAsia="微軟正黑體" w:hAnsi="微軟正黑體" w:hint="eastAsia"/>
        </w:rPr>
        <w:t>第七章　　處　罰</w:t>
      </w:r>
    </w:p>
    <w:p w14:paraId="56DCD5C0" w14:textId="77777777" w:rsidR="002470E6" w:rsidRDefault="002470E6" w:rsidP="002470E6">
      <w:pPr>
        <w:pStyle w:val="2"/>
        <w:rPr>
          <w:rFonts w:ascii="微軟正黑體" w:eastAsia="微軟正黑體" w:hAnsi="微軟正黑體" w:hint="eastAsia"/>
          <w:color w:val="548DD4"/>
        </w:rPr>
      </w:pPr>
      <w:r w:rsidRPr="002470E6">
        <w:rPr>
          <w:rFonts w:ascii="微軟正黑體" w:eastAsia="微軟正黑體" w:hAnsi="微軟正黑體" w:hint="eastAsia"/>
          <w:color w:val="548DD4"/>
        </w:rPr>
        <w:t>第40</w:t>
      </w:r>
      <w:r>
        <w:rPr>
          <w:rFonts w:ascii="微軟正黑體" w:eastAsia="微軟正黑體" w:hAnsi="微軟正黑體" w:hint="eastAsia"/>
          <w:color w:val="548DD4"/>
        </w:rPr>
        <w:t>條</w:t>
      </w:r>
    </w:p>
    <w:p w14:paraId="05B9A571" w14:textId="21C08A48" w:rsidR="002470E6" w:rsidRPr="002470E6" w:rsidRDefault="002470E6" w:rsidP="002470E6">
      <w:pPr>
        <w:ind w:left="119"/>
        <w:jc w:val="both"/>
        <w:rPr>
          <w:rFonts w:ascii="微軟正黑體" w:eastAsia="微軟正黑體" w:hAnsi="微軟正黑體" w:cs="細明體" w:hint="eastAsia"/>
          <w:color w:val="000000"/>
          <w:kern w:val="0"/>
        </w:rPr>
      </w:pPr>
      <w:r w:rsidRPr="002470E6">
        <w:rPr>
          <w:rFonts w:asciiTheme="minorHAnsi" w:eastAsia="微軟正黑體" w:hAnsiTheme="minorHAnsi" w:hint="eastAsia"/>
          <w:color w:val="404040" w:themeColor="text1" w:themeTint="BF"/>
          <w:sz w:val="16"/>
        </w:rPr>
        <w:t>﹝</w:t>
      </w:r>
      <w:r w:rsidRPr="002470E6">
        <w:rPr>
          <w:rFonts w:asciiTheme="minorHAnsi" w:eastAsia="微軟正黑體" w:hAnsiTheme="minorHAnsi" w:hint="eastAsia"/>
          <w:color w:val="404040" w:themeColor="text1" w:themeTint="BF"/>
          <w:sz w:val="16"/>
        </w:rPr>
        <w:t>1</w:t>
      </w:r>
      <w:r w:rsidRPr="002470E6">
        <w:rPr>
          <w:rFonts w:asciiTheme="minorHAnsi" w:eastAsia="微軟正黑體" w:hAnsiTheme="minorHAnsi" w:hint="eastAsia"/>
          <w:color w:val="404040" w:themeColor="text1" w:themeTint="BF"/>
          <w:sz w:val="16"/>
        </w:rPr>
        <w:t>﹞</w:t>
      </w:r>
      <w:r w:rsidRPr="002470E6">
        <w:rPr>
          <w:rFonts w:ascii="微軟正黑體" w:eastAsia="微軟正黑體" w:hAnsi="微軟正黑體" w:cs="細明體" w:hint="eastAsia"/>
          <w:color w:val="000000"/>
          <w:kern w:val="0"/>
        </w:rPr>
        <w:t>對非法入出中國國境的外國人，可以處1000元以上、1萬元以下的罰款，或者處3日以上、10日以下的拘留，也可以並處限期出境或者驅逐出境；情節嚴重，構成犯罪的，依法追究刑事責任。</w:t>
      </w:r>
    </w:p>
    <w:p w14:paraId="348446B6" w14:textId="77777777" w:rsidR="002470E6" w:rsidRDefault="002470E6" w:rsidP="002470E6">
      <w:pPr>
        <w:pStyle w:val="2"/>
        <w:rPr>
          <w:rFonts w:ascii="微軟正黑體" w:eastAsia="微軟正黑體" w:hAnsi="微軟正黑體" w:hint="eastAsia"/>
          <w:color w:val="548DD4"/>
        </w:rPr>
      </w:pPr>
      <w:bookmarkStart w:id="34" w:name="a41"/>
      <w:bookmarkEnd w:id="34"/>
      <w:r w:rsidRPr="002470E6">
        <w:rPr>
          <w:rFonts w:ascii="微軟正黑體" w:eastAsia="微軟正黑體" w:hAnsi="微軟正黑體" w:hint="eastAsia"/>
          <w:color w:val="548DD4"/>
        </w:rPr>
        <w:t>第41</w:t>
      </w:r>
      <w:r>
        <w:rPr>
          <w:rFonts w:ascii="微軟正黑體" w:eastAsia="微軟正黑體" w:hAnsi="微軟正黑體" w:hint="eastAsia"/>
          <w:color w:val="548DD4"/>
        </w:rPr>
        <w:t>條</w:t>
      </w:r>
    </w:p>
    <w:p w14:paraId="023142FB" w14:textId="00F9571B" w:rsidR="002470E6" w:rsidRPr="002470E6" w:rsidRDefault="002470E6" w:rsidP="002470E6">
      <w:pPr>
        <w:ind w:left="119"/>
        <w:jc w:val="both"/>
        <w:rPr>
          <w:rFonts w:ascii="微軟正黑體" w:eastAsia="微軟正黑體" w:hAnsi="微軟正黑體" w:cs="細明體" w:hint="eastAsia"/>
          <w:color w:val="000000"/>
          <w:kern w:val="0"/>
        </w:rPr>
      </w:pPr>
      <w:r w:rsidRPr="002470E6">
        <w:rPr>
          <w:rFonts w:asciiTheme="minorHAnsi" w:eastAsia="微軟正黑體" w:hAnsiTheme="minorHAnsi" w:hint="eastAsia"/>
          <w:color w:val="404040" w:themeColor="text1" w:themeTint="BF"/>
          <w:sz w:val="16"/>
        </w:rPr>
        <w:t>﹝</w:t>
      </w:r>
      <w:r w:rsidRPr="002470E6">
        <w:rPr>
          <w:rFonts w:asciiTheme="minorHAnsi" w:eastAsia="微軟正黑體" w:hAnsiTheme="minorHAnsi" w:hint="eastAsia"/>
          <w:color w:val="404040" w:themeColor="text1" w:themeTint="BF"/>
          <w:sz w:val="16"/>
        </w:rPr>
        <w:t>1</w:t>
      </w:r>
      <w:r w:rsidRPr="002470E6">
        <w:rPr>
          <w:rFonts w:asciiTheme="minorHAnsi" w:eastAsia="微軟正黑體" w:hAnsiTheme="minorHAnsi" w:hint="eastAsia"/>
          <w:color w:val="404040" w:themeColor="text1" w:themeTint="BF"/>
          <w:sz w:val="16"/>
        </w:rPr>
        <w:t>﹞</w:t>
      </w:r>
      <w:r w:rsidRPr="002470E6">
        <w:rPr>
          <w:rFonts w:ascii="微軟正黑體" w:eastAsia="微軟正黑體" w:hAnsi="微軟正黑體" w:cs="細明體" w:hint="eastAsia"/>
          <w:color w:val="000000"/>
          <w:kern w:val="0"/>
        </w:rPr>
        <w:t>對違反本實施細則第</w:t>
      </w:r>
      <w:hyperlink w:anchor="a11" w:history="1">
        <w:r w:rsidRPr="002470E6">
          <w:rPr>
            <w:rStyle w:val="a3"/>
            <w:rFonts w:ascii="微軟正黑體" w:eastAsia="微軟正黑體" w:hAnsi="微軟正黑體" w:cs="細明體"/>
            <w:kern w:val="0"/>
          </w:rPr>
          <w:t>十一</w:t>
        </w:r>
      </w:hyperlink>
      <w:r w:rsidRPr="002470E6">
        <w:rPr>
          <w:rFonts w:ascii="微軟正黑體" w:eastAsia="微軟正黑體" w:hAnsi="微軟正黑體" w:cs="細明體" w:hint="eastAsia"/>
          <w:color w:val="000000"/>
          <w:kern w:val="0"/>
        </w:rPr>
        <w:t>條規定，拒絕承擔責任的交通工具負責人或者其代理人，可以處1000元以上、1萬元以下的罰款，或者處3日以上、10日以下的拘留。</w:t>
      </w:r>
    </w:p>
    <w:p w14:paraId="58B5D677" w14:textId="77777777" w:rsidR="002470E6" w:rsidRDefault="002470E6" w:rsidP="002470E6">
      <w:pPr>
        <w:pStyle w:val="2"/>
        <w:rPr>
          <w:rFonts w:ascii="微軟正黑體" w:eastAsia="微軟正黑體" w:hAnsi="微軟正黑體" w:hint="eastAsia"/>
          <w:color w:val="548DD4"/>
        </w:rPr>
      </w:pPr>
      <w:bookmarkStart w:id="35" w:name="a42"/>
      <w:bookmarkEnd w:id="35"/>
      <w:r w:rsidRPr="002470E6">
        <w:rPr>
          <w:rFonts w:ascii="微軟正黑體" w:eastAsia="微軟正黑體" w:hAnsi="微軟正黑體" w:hint="eastAsia"/>
          <w:color w:val="548DD4"/>
        </w:rPr>
        <w:t>第42</w:t>
      </w:r>
      <w:r>
        <w:rPr>
          <w:rFonts w:ascii="微軟正黑體" w:eastAsia="微軟正黑體" w:hAnsi="微軟正黑體" w:hint="eastAsia"/>
          <w:color w:val="548DD4"/>
        </w:rPr>
        <w:t>條</w:t>
      </w:r>
    </w:p>
    <w:p w14:paraId="41130179" w14:textId="41AF5576" w:rsidR="002470E6" w:rsidRDefault="002470E6" w:rsidP="002470E6">
      <w:pPr>
        <w:ind w:left="119"/>
        <w:jc w:val="both"/>
        <w:rPr>
          <w:rFonts w:ascii="微軟正黑體" w:eastAsia="微軟正黑體" w:hAnsi="微軟正黑體" w:cs="細明體" w:hint="eastAsia"/>
          <w:color w:val="000000"/>
          <w:kern w:val="0"/>
        </w:rPr>
      </w:pPr>
      <w:r w:rsidRPr="002470E6">
        <w:rPr>
          <w:rFonts w:asciiTheme="minorHAnsi" w:eastAsia="微軟正黑體" w:hAnsiTheme="minorHAnsi" w:hint="eastAsia"/>
          <w:color w:val="404040" w:themeColor="text1" w:themeTint="BF"/>
          <w:sz w:val="16"/>
        </w:rPr>
        <w:t>﹝</w:t>
      </w:r>
      <w:r w:rsidRPr="002470E6">
        <w:rPr>
          <w:rFonts w:asciiTheme="minorHAnsi" w:eastAsia="微軟正黑體" w:hAnsiTheme="minorHAnsi" w:hint="eastAsia"/>
          <w:color w:val="404040" w:themeColor="text1" w:themeTint="BF"/>
          <w:sz w:val="16"/>
        </w:rPr>
        <w:t>1</w:t>
      </w:r>
      <w:r w:rsidRPr="002470E6">
        <w:rPr>
          <w:rFonts w:asciiTheme="minorHAnsi" w:eastAsia="微軟正黑體" w:hAnsiTheme="minorHAnsi" w:hint="eastAsia"/>
          <w:color w:val="404040" w:themeColor="text1" w:themeTint="BF"/>
          <w:sz w:val="16"/>
        </w:rPr>
        <w:t>﹞</w:t>
      </w:r>
      <w:r w:rsidRPr="002470E6">
        <w:rPr>
          <w:rFonts w:ascii="微軟正黑體" w:eastAsia="微軟正黑體" w:hAnsi="微軟正黑體" w:cs="細明體" w:hint="eastAsia"/>
          <w:color w:val="000000"/>
          <w:kern w:val="0"/>
        </w:rPr>
        <w:t>對違反本實施細則第</w:t>
      </w:r>
      <w:hyperlink w:anchor="a16" w:history="1">
        <w:r w:rsidRPr="002470E6">
          <w:rPr>
            <w:rStyle w:val="a3"/>
            <w:rFonts w:ascii="微軟正黑體" w:eastAsia="微軟正黑體" w:hAnsi="微軟正黑體" w:cs="細明體"/>
            <w:kern w:val="0"/>
          </w:rPr>
          <w:t>十六</w:t>
        </w:r>
      </w:hyperlink>
      <w:r w:rsidRPr="002470E6">
        <w:rPr>
          <w:rFonts w:ascii="微軟正黑體" w:eastAsia="微軟正黑體" w:hAnsi="微軟正黑體" w:cs="細明體" w:hint="eastAsia"/>
          <w:color w:val="000000"/>
          <w:kern w:val="0"/>
        </w:rPr>
        <w:t>、</w:t>
      </w:r>
      <w:hyperlink w:anchor="a19" w:history="1">
        <w:r w:rsidRPr="002470E6">
          <w:rPr>
            <w:rStyle w:val="a3"/>
            <w:rFonts w:ascii="微軟正黑體" w:eastAsia="微軟正黑體" w:hAnsi="微軟正黑體" w:cs="細明體"/>
            <w:kern w:val="0"/>
          </w:rPr>
          <w:t>十九</w:t>
        </w:r>
      </w:hyperlink>
      <w:r w:rsidRPr="002470E6">
        <w:rPr>
          <w:rFonts w:ascii="微軟正黑體" w:eastAsia="微軟正黑體" w:hAnsi="微軟正黑體" w:cs="細明體" w:hint="eastAsia"/>
          <w:color w:val="000000"/>
          <w:kern w:val="0"/>
        </w:rPr>
        <w:t>、</w:t>
      </w:r>
      <w:hyperlink w:anchor="a20" w:history="1">
        <w:r w:rsidRPr="002470E6">
          <w:rPr>
            <w:rStyle w:val="a3"/>
            <w:rFonts w:ascii="微軟正黑體" w:eastAsia="微軟正黑體" w:hAnsi="微軟正黑體" w:cs="細明體"/>
            <w:kern w:val="0"/>
          </w:rPr>
          <w:t>二十</w:t>
        </w:r>
      </w:hyperlink>
      <w:r w:rsidRPr="002470E6">
        <w:rPr>
          <w:rFonts w:ascii="微軟正黑體" w:eastAsia="微軟正黑體" w:hAnsi="微軟正黑體" w:cs="細明體" w:hint="eastAsia"/>
          <w:color w:val="000000"/>
          <w:kern w:val="0"/>
        </w:rPr>
        <w:t>條</w:t>
      </w:r>
      <w:r w:rsidRPr="002470E6">
        <w:rPr>
          <w:rFonts w:ascii="微軟正黑體" w:eastAsia="微軟正黑體" w:hAnsi="微軟正黑體" w:cs="細明體" w:hint="eastAsia"/>
          <w:color w:val="000000"/>
          <w:kern w:val="0"/>
        </w:rPr>
        <w:lastRenderedPageBreak/>
        <w:t>規定，非法居留的外國人，可以處警告或者每非法居留1日，處500元罰款，總額不超過5000元，或者處3日以上、10日以下的拘留；情節嚴重的，並處限期出境</w:t>
      </w:r>
      <w:r>
        <w:rPr>
          <w:rFonts w:ascii="微軟正黑體" w:eastAsia="微軟正黑體" w:hAnsi="微軟正黑體" w:cs="細明體" w:hint="eastAsia"/>
          <w:color w:val="000000"/>
          <w:kern w:val="0"/>
        </w:rPr>
        <w:t>。</w:t>
      </w:r>
    </w:p>
    <w:p w14:paraId="128A1D4A" w14:textId="3B8B64D6" w:rsidR="002470E6" w:rsidRDefault="002470E6" w:rsidP="002470E6">
      <w:pPr>
        <w:ind w:left="119"/>
        <w:jc w:val="both"/>
        <w:rPr>
          <w:rFonts w:ascii="微軟正黑體" w:eastAsia="微軟正黑體" w:hAnsi="微軟正黑體" w:cs="細明體" w:hint="eastAsia"/>
          <w:color w:val="000000"/>
          <w:kern w:val="0"/>
        </w:rPr>
      </w:pPr>
      <w:r w:rsidRPr="002470E6">
        <w:rPr>
          <w:rFonts w:asciiTheme="minorHAnsi" w:eastAsia="微軟正黑體" w:hAnsiTheme="minorHAnsi" w:cs="細明體" w:hint="eastAsia"/>
          <w:color w:val="404040" w:themeColor="text1" w:themeTint="BF"/>
          <w:kern w:val="0"/>
          <w:sz w:val="16"/>
        </w:rPr>
        <w:t>﹝</w:t>
      </w:r>
      <w:r w:rsidRPr="002470E6">
        <w:rPr>
          <w:rFonts w:asciiTheme="minorHAnsi" w:eastAsia="微軟正黑體" w:hAnsiTheme="minorHAnsi" w:cs="細明體" w:hint="eastAsia"/>
          <w:color w:val="404040" w:themeColor="text1" w:themeTint="BF"/>
          <w:kern w:val="0"/>
          <w:sz w:val="16"/>
        </w:rPr>
        <w:t>2</w:t>
      </w:r>
      <w:r w:rsidRPr="002470E6">
        <w:rPr>
          <w:rFonts w:asciiTheme="minorHAnsi" w:eastAsia="微軟正黑體" w:hAnsiTheme="minorHAnsi" w:cs="細明體" w:hint="eastAsia"/>
          <w:color w:val="404040" w:themeColor="text1" w:themeTint="BF"/>
          <w:kern w:val="0"/>
          <w:sz w:val="16"/>
        </w:rPr>
        <w:t>﹞</w:t>
      </w:r>
      <w:r w:rsidRPr="002470E6">
        <w:rPr>
          <w:rFonts w:ascii="微軟正黑體" w:eastAsia="微軟正黑體" w:hAnsi="微軟正黑體" w:cs="細明體" w:hint="eastAsia"/>
          <w:color w:val="000000"/>
          <w:kern w:val="0"/>
        </w:rPr>
        <w:t>對違反本實施細則第</w:t>
      </w:r>
      <w:hyperlink w:anchor="a21" w:history="1">
        <w:r w:rsidRPr="002470E6">
          <w:rPr>
            <w:rStyle w:val="a3"/>
            <w:rFonts w:ascii="微軟正黑體" w:eastAsia="微軟正黑體" w:hAnsi="微軟正黑體" w:cs="細明體"/>
            <w:kern w:val="0"/>
          </w:rPr>
          <w:t>二十一</w:t>
        </w:r>
      </w:hyperlink>
      <w:r w:rsidRPr="002470E6">
        <w:rPr>
          <w:rFonts w:ascii="微軟正黑體" w:eastAsia="微軟正黑體" w:hAnsi="微軟正黑體" w:cs="細明體" w:hint="eastAsia"/>
          <w:color w:val="000000"/>
          <w:kern w:val="0"/>
        </w:rPr>
        <w:t>、</w:t>
      </w:r>
      <w:hyperlink w:anchor="a22" w:history="1">
        <w:r w:rsidRPr="002470E6">
          <w:rPr>
            <w:rStyle w:val="a3"/>
            <w:rFonts w:ascii="微軟正黑體" w:eastAsia="微軟正黑體" w:hAnsi="微軟正黑體" w:cs="細明體"/>
            <w:kern w:val="0"/>
          </w:rPr>
          <w:t>二十二</w:t>
        </w:r>
      </w:hyperlink>
      <w:r w:rsidRPr="002470E6">
        <w:rPr>
          <w:rFonts w:ascii="微軟正黑體" w:eastAsia="微軟正黑體" w:hAnsi="微軟正黑體" w:cs="細明體" w:hint="eastAsia"/>
          <w:color w:val="000000"/>
          <w:kern w:val="0"/>
        </w:rPr>
        <w:t>條規定的外國人，可以處警告或者500元以下的罰款；情節嚴重的，並處限期出境</w:t>
      </w:r>
      <w:r>
        <w:rPr>
          <w:rFonts w:ascii="微軟正黑體" w:eastAsia="微軟正黑體" w:hAnsi="微軟正黑體" w:cs="細明體" w:hint="eastAsia"/>
          <w:color w:val="000000"/>
          <w:kern w:val="0"/>
        </w:rPr>
        <w:t>。</w:t>
      </w:r>
    </w:p>
    <w:p w14:paraId="3C694E53" w14:textId="6C4295CA" w:rsidR="002470E6" w:rsidRPr="002470E6" w:rsidRDefault="002470E6" w:rsidP="002470E6">
      <w:pPr>
        <w:ind w:left="119"/>
        <w:jc w:val="both"/>
        <w:rPr>
          <w:rFonts w:ascii="微軟正黑體" w:eastAsia="微軟正黑體" w:hAnsi="微軟正黑體" w:cs="細明體" w:hint="eastAsia"/>
          <w:color w:val="000000"/>
          <w:kern w:val="0"/>
        </w:rPr>
      </w:pPr>
      <w:r w:rsidRPr="002470E6">
        <w:rPr>
          <w:rFonts w:asciiTheme="minorHAnsi" w:eastAsia="微軟正黑體" w:hAnsiTheme="minorHAnsi" w:cs="細明體" w:hint="eastAsia"/>
          <w:color w:val="404040" w:themeColor="text1" w:themeTint="BF"/>
          <w:kern w:val="0"/>
          <w:sz w:val="16"/>
        </w:rPr>
        <w:t>﹝</w:t>
      </w:r>
      <w:r w:rsidRPr="002470E6">
        <w:rPr>
          <w:rFonts w:asciiTheme="minorHAnsi" w:eastAsia="微軟正黑體" w:hAnsiTheme="minorHAnsi" w:cs="細明體" w:hint="eastAsia"/>
          <w:color w:val="404040" w:themeColor="text1" w:themeTint="BF"/>
          <w:kern w:val="0"/>
          <w:sz w:val="16"/>
        </w:rPr>
        <w:t>3</w:t>
      </w:r>
      <w:r w:rsidRPr="002470E6">
        <w:rPr>
          <w:rFonts w:asciiTheme="minorHAnsi" w:eastAsia="微軟正黑體" w:hAnsiTheme="minorHAnsi" w:cs="細明體" w:hint="eastAsia"/>
          <w:color w:val="404040" w:themeColor="text1" w:themeTint="BF"/>
          <w:kern w:val="0"/>
          <w:sz w:val="16"/>
        </w:rPr>
        <w:t>﹞</w:t>
      </w:r>
      <w:r w:rsidRPr="002470E6">
        <w:rPr>
          <w:rFonts w:ascii="微軟正黑體" w:eastAsia="微軟正黑體" w:hAnsi="微軟正黑體" w:cs="細明體" w:hint="eastAsia"/>
          <w:color w:val="000000"/>
          <w:kern w:val="0"/>
        </w:rPr>
        <w:t>對違反本實施細則第</w:t>
      </w:r>
      <w:hyperlink w:anchor="a23" w:history="1">
        <w:r w:rsidRPr="002470E6">
          <w:rPr>
            <w:rStyle w:val="a3"/>
            <w:rFonts w:ascii="微軟正黑體" w:eastAsia="微軟正黑體" w:hAnsi="微軟正黑體" w:cs="細明體"/>
            <w:kern w:val="0"/>
          </w:rPr>
          <w:t>二十三</w:t>
        </w:r>
      </w:hyperlink>
      <w:r w:rsidRPr="002470E6">
        <w:rPr>
          <w:rFonts w:ascii="微軟正黑體" w:eastAsia="微軟正黑體" w:hAnsi="微軟正黑體" w:cs="細明體" w:hint="eastAsia"/>
          <w:color w:val="000000"/>
          <w:kern w:val="0"/>
        </w:rPr>
        <w:t>條規定，不執行公安機關決定的外國人，在強制其執行決定的同時，可以處警告或者1000元以上、1萬元以下的罰款；情節嚴重的，並處限期出境。</w:t>
      </w:r>
    </w:p>
    <w:p w14:paraId="25F4AD25" w14:textId="77777777" w:rsidR="002470E6" w:rsidRDefault="002470E6" w:rsidP="002470E6">
      <w:pPr>
        <w:pStyle w:val="2"/>
        <w:rPr>
          <w:rFonts w:ascii="微軟正黑體" w:eastAsia="微軟正黑體" w:hAnsi="微軟正黑體" w:hint="eastAsia"/>
          <w:color w:val="548DD4"/>
        </w:rPr>
      </w:pPr>
      <w:bookmarkStart w:id="36" w:name="a43"/>
      <w:bookmarkEnd w:id="36"/>
      <w:r w:rsidRPr="002470E6">
        <w:rPr>
          <w:rFonts w:ascii="微軟正黑體" w:eastAsia="微軟正黑體" w:hAnsi="微軟正黑體" w:hint="eastAsia"/>
          <w:color w:val="548DD4"/>
        </w:rPr>
        <w:t>第43</w:t>
      </w:r>
      <w:r>
        <w:rPr>
          <w:rFonts w:ascii="微軟正黑體" w:eastAsia="微軟正黑體" w:hAnsi="微軟正黑體" w:hint="eastAsia"/>
          <w:color w:val="548DD4"/>
        </w:rPr>
        <w:t>條</w:t>
      </w:r>
    </w:p>
    <w:p w14:paraId="104969CE" w14:textId="0161634A" w:rsidR="002470E6" w:rsidRPr="002470E6" w:rsidRDefault="002470E6" w:rsidP="002470E6">
      <w:pPr>
        <w:ind w:left="119"/>
        <w:jc w:val="both"/>
        <w:rPr>
          <w:rFonts w:ascii="微軟正黑體" w:eastAsia="微軟正黑體" w:hAnsi="微軟正黑體" w:cs="細明體" w:hint="eastAsia"/>
          <w:color w:val="000000"/>
          <w:kern w:val="0"/>
        </w:rPr>
      </w:pPr>
      <w:r w:rsidRPr="002470E6">
        <w:rPr>
          <w:rFonts w:asciiTheme="minorHAnsi" w:eastAsia="微軟正黑體" w:hAnsiTheme="minorHAnsi" w:hint="eastAsia"/>
          <w:color w:val="404040" w:themeColor="text1" w:themeTint="BF"/>
          <w:sz w:val="16"/>
        </w:rPr>
        <w:t>﹝</w:t>
      </w:r>
      <w:r w:rsidRPr="002470E6">
        <w:rPr>
          <w:rFonts w:asciiTheme="minorHAnsi" w:eastAsia="微軟正黑體" w:hAnsiTheme="minorHAnsi" w:hint="eastAsia"/>
          <w:color w:val="404040" w:themeColor="text1" w:themeTint="BF"/>
          <w:sz w:val="16"/>
        </w:rPr>
        <w:t>1</w:t>
      </w:r>
      <w:r w:rsidRPr="002470E6">
        <w:rPr>
          <w:rFonts w:asciiTheme="minorHAnsi" w:eastAsia="微軟正黑體" w:hAnsiTheme="minorHAnsi" w:hint="eastAsia"/>
          <w:color w:val="404040" w:themeColor="text1" w:themeTint="BF"/>
          <w:sz w:val="16"/>
        </w:rPr>
        <w:t>﹞</w:t>
      </w:r>
      <w:r w:rsidRPr="002470E6">
        <w:rPr>
          <w:rFonts w:ascii="微軟正黑體" w:eastAsia="微軟正黑體" w:hAnsi="微軟正黑體" w:cs="細明體" w:hint="eastAsia"/>
          <w:color w:val="000000"/>
          <w:kern w:val="0"/>
        </w:rPr>
        <w:t>對違反本實施細則第</w:t>
      </w:r>
      <w:hyperlink w:anchor="a24" w:history="1">
        <w:r w:rsidRPr="002470E6">
          <w:rPr>
            <w:rStyle w:val="a3"/>
            <w:rFonts w:ascii="微軟正黑體" w:eastAsia="微軟正黑體" w:hAnsi="微軟正黑體" w:cs="細明體"/>
            <w:kern w:val="0"/>
          </w:rPr>
          <w:t>二十四</w:t>
        </w:r>
      </w:hyperlink>
      <w:r w:rsidRPr="002470E6">
        <w:rPr>
          <w:rFonts w:ascii="微軟正黑體" w:eastAsia="微軟正黑體" w:hAnsi="微軟正黑體" w:cs="細明體" w:hint="eastAsia"/>
          <w:color w:val="000000"/>
          <w:kern w:val="0"/>
        </w:rPr>
        <w:t>、</w:t>
      </w:r>
      <w:hyperlink w:anchor="a25" w:history="1">
        <w:r w:rsidRPr="002470E6">
          <w:rPr>
            <w:rStyle w:val="a3"/>
            <w:rFonts w:ascii="微軟正黑體" w:eastAsia="微軟正黑體" w:hAnsi="微軟正黑體" w:cs="細明體"/>
            <w:kern w:val="0"/>
          </w:rPr>
          <w:t>二十五</w:t>
        </w:r>
      </w:hyperlink>
      <w:r w:rsidRPr="002470E6">
        <w:rPr>
          <w:rFonts w:ascii="微軟正黑體" w:eastAsia="微軟正黑體" w:hAnsi="微軟正黑體" w:cs="細明體" w:hint="eastAsia"/>
          <w:color w:val="000000"/>
          <w:kern w:val="0"/>
        </w:rPr>
        <w:t>條規定，不按要求繳驗居留證，不隨身攜帶護照或者居留證件，或者拒絕民警查驗證件的外國人，可以處警告或者500元以下的罰款；情節嚴重的，並處限期出境。</w:t>
      </w:r>
    </w:p>
    <w:p w14:paraId="50A825F8" w14:textId="77777777" w:rsidR="002470E6" w:rsidRDefault="002470E6" w:rsidP="002470E6">
      <w:pPr>
        <w:pStyle w:val="2"/>
        <w:rPr>
          <w:rFonts w:ascii="微軟正黑體" w:eastAsia="微軟正黑體" w:hAnsi="微軟正黑體" w:hint="eastAsia"/>
          <w:color w:val="548DD4"/>
        </w:rPr>
      </w:pPr>
      <w:r w:rsidRPr="002470E6">
        <w:rPr>
          <w:rFonts w:ascii="微軟正黑體" w:eastAsia="微軟正黑體" w:hAnsi="微軟正黑體" w:hint="eastAsia"/>
          <w:color w:val="548DD4"/>
        </w:rPr>
        <w:t>第44</w:t>
      </w:r>
      <w:r>
        <w:rPr>
          <w:rFonts w:ascii="微軟正黑體" w:eastAsia="微軟正黑體" w:hAnsi="微軟正黑體" w:hint="eastAsia"/>
          <w:color w:val="548DD4"/>
        </w:rPr>
        <w:t>條</w:t>
      </w:r>
    </w:p>
    <w:p w14:paraId="6903AEE1" w14:textId="1BA4818D" w:rsidR="002470E6" w:rsidRDefault="002470E6" w:rsidP="002470E6">
      <w:pPr>
        <w:ind w:left="119"/>
        <w:jc w:val="both"/>
        <w:rPr>
          <w:rFonts w:ascii="微軟正黑體" w:eastAsia="微軟正黑體" w:hAnsi="微軟正黑體" w:cs="細明體" w:hint="eastAsia"/>
          <w:color w:val="000000"/>
          <w:kern w:val="0"/>
        </w:rPr>
      </w:pPr>
      <w:r w:rsidRPr="002470E6">
        <w:rPr>
          <w:rFonts w:asciiTheme="minorHAnsi" w:eastAsia="微軟正黑體" w:hAnsiTheme="minorHAnsi" w:hint="eastAsia"/>
          <w:color w:val="404040" w:themeColor="text1" w:themeTint="BF"/>
          <w:sz w:val="16"/>
        </w:rPr>
        <w:t>﹝</w:t>
      </w:r>
      <w:r w:rsidRPr="002470E6">
        <w:rPr>
          <w:rFonts w:asciiTheme="minorHAnsi" w:eastAsia="微軟正黑體" w:hAnsiTheme="minorHAnsi" w:hint="eastAsia"/>
          <w:color w:val="404040" w:themeColor="text1" w:themeTint="BF"/>
          <w:sz w:val="16"/>
        </w:rPr>
        <w:t>1</w:t>
      </w:r>
      <w:r w:rsidRPr="002470E6">
        <w:rPr>
          <w:rFonts w:asciiTheme="minorHAnsi" w:eastAsia="微軟正黑體" w:hAnsiTheme="minorHAnsi" w:hint="eastAsia"/>
          <w:color w:val="404040" w:themeColor="text1" w:themeTint="BF"/>
          <w:sz w:val="16"/>
        </w:rPr>
        <w:t>﹞</w:t>
      </w:r>
      <w:r w:rsidRPr="002470E6">
        <w:rPr>
          <w:rFonts w:ascii="微軟正黑體" w:eastAsia="微軟正黑體" w:hAnsi="微軟正黑體" w:cs="細明體" w:hint="eastAsia"/>
          <w:color w:val="000000"/>
          <w:kern w:val="0"/>
        </w:rPr>
        <w:t>對未經中華人民共和國勞動部或者其授權的部門批准私自謀職的外國人，在終止其任職或者就業的同時，可以處1000元以下的罰款；情節嚴重的，並處限期出境</w:t>
      </w:r>
      <w:r>
        <w:rPr>
          <w:rFonts w:ascii="微軟正黑體" w:eastAsia="微軟正黑體" w:hAnsi="微軟正黑體" w:cs="細明體" w:hint="eastAsia"/>
          <w:color w:val="000000"/>
          <w:kern w:val="0"/>
        </w:rPr>
        <w:t>。</w:t>
      </w:r>
    </w:p>
    <w:p w14:paraId="61345AF9" w14:textId="6AC922C5" w:rsidR="002470E6" w:rsidRPr="002470E6" w:rsidRDefault="002470E6" w:rsidP="002470E6">
      <w:pPr>
        <w:ind w:left="119"/>
        <w:jc w:val="both"/>
        <w:rPr>
          <w:rFonts w:ascii="微軟正黑體" w:eastAsia="微軟正黑體" w:hAnsi="微軟正黑體" w:cs="細明體" w:hint="eastAsia"/>
          <w:color w:val="000000"/>
          <w:kern w:val="0"/>
        </w:rPr>
      </w:pPr>
      <w:r w:rsidRPr="002470E6">
        <w:rPr>
          <w:rFonts w:asciiTheme="minorHAnsi" w:eastAsia="微軟正黑體" w:hAnsiTheme="minorHAnsi" w:cs="細明體" w:hint="eastAsia"/>
          <w:color w:val="404040" w:themeColor="text1" w:themeTint="BF"/>
          <w:kern w:val="0"/>
          <w:sz w:val="16"/>
        </w:rPr>
        <w:t>﹝</w:t>
      </w:r>
      <w:r w:rsidRPr="002470E6">
        <w:rPr>
          <w:rFonts w:asciiTheme="minorHAnsi" w:eastAsia="微軟正黑體" w:hAnsiTheme="minorHAnsi" w:cs="細明體" w:hint="eastAsia"/>
          <w:color w:val="404040" w:themeColor="text1" w:themeTint="BF"/>
          <w:kern w:val="0"/>
          <w:sz w:val="16"/>
        </w:rPr>
        <w:t>2</w:t>
      </w:r>
      <w:r w:rsidRPr="002470E6">
        <w:rPr>
          <w:rFonts w:asciiTheme="minorHAnsi" w:eastAsia="微軟正黑體" w:hAnsiTheme="minorHAnsi" w:cs="細明體" w:hint="eastAsia"/>
          <w:color w:val="404040" w:themeColor="text1" w:themeTint="BF"/>
          <w:kern w:val="0"/>
          <w:sz w:val="16"/>
        </w:rPr>
        <w:t>﹞</w:t>
      </w:r>
      <w:r w:rsidRPr="002470E6">
        <w:rPr>
          <w:rFonts w:ascii="微軟正黑體" w:eastAsia="微軟正黑體" w:hAnsi="微軟正黑體" w:cs="細明體" w:hint="eastAsia"/>
          <w:color w:val="000000"/>
          <w:kern w:val="0"/>
        </w:rPr>
        <w:t>對私自僱用外國人的單位和個人，在終止其僱用行為的同時，可以處5000元以上、5萬元以下的罰款，並責令其承擔遣送私自僱用的外國人的全部費用。</w:t>
      </w:r>
    </w:p>
    <w:p w14:paraId="04F68760" w14:textId="77777777" w:rsidR="002470E6" w:rsidRDefault="002470E6" w:rsidP="002470E6">
      <w:pPr>
        <w:pStyle w:val="2"/>
        <w:rPr>
          <w:rFonts w:ascii="微軟正黑體" w:eastAsia="微軟正黑體" w:hAnsi="微軟正黑體" w:hint="eastAsia"/>
          <w:color w:val="548DD4"/>
        </w:rPr>
      </w:pPr>
      <w:r w:rsidRPr="002470E6">
        <w:rPr>
          <w:rFonts w:ascii="微軟正黑體" w:eastAsia="微軟正黑體" w:hAnsi="微軟正黑體" w:hint="eastAsia"/>
          <w:color w:val="548DD4"/>
        </w:rPr>
        <w:t>第45</w:t>
      </w:r>
      <w:r>
        <w:rPr>
          <w:rFonts w:ascii="微軟正黑體" w:eastAsia="微軟正黑體" w:hAnsi="微軟正黑體" w:hint="eastAsia"/>
          <w:color w:val="548DD4"/>
        </w:rPr>
        <w:t>條</w:t>
      </w:r>
    </w:p>
    <w:p w14:paraId="124185EC" w14:textId="54E3C59A" w:rsidR="002470E6" w:rsidRPr="002470E6" w:rsidRDefault="002470E6" w:rsidP="002470E6">
      <w:pPr>
        <w:ind w:left="119"/>
        <w:jc w:val="both"/>
        <w:rPr>
          <w:rFonts w:ascii="微軟正黑體" w:eastAsia="微軟正黑體" w:hAnsi="微軟正黑體" w:cs="細明體" w:hint="eastAsia"/>
          <w:color w:val="000000"/>
          <w:kern w:val="0"/>
        </w:rPr>
      </w:pPr>
      <w:r w:rsidRPr="002470E6">
        <w:rPr>
          <w:rFonts w:asciiTheme="minorHAnsi" w:eastAsia="微軟正黑體" w:hAnsiTheme="minorHAnsi" w:hint="eastAsia"/>
          <w:color w:val="404040" w:themeColor="text1" w:themeTint="BF"/>
          <w:sz w:val="16"/>
        </w:rPr>
        <w:t>﹝</w:t>
      </w:r>
      <w:r w:rsidRPr="002470E6">
        <w:rPr>
          <w:rFonts w:asciiTheme="minorHAnsi" w:eastAsia="微軟正黑體" w:hAnsiTheme="minorHAnsi" w:hint="eastAsia"/>
          <w:color w:val="404040" w:themeColor="text1" w:themeTint="BF"/>
          <w:sz w:val="16"/>
        </w:rPr>
        <w:t>1</w:t>
      </w:r>
      <w:r w:rsidRPr="002470E6">
        <w:rPr>
          <w:rFonts w:asciiTheme="minorHAnsi" w:eastAsia="微軟正黑體" w:hAnsiTheme="minorHAnsi" w:hint="eastAsia"/>
          <w:color w:val="404040" w:themeColor="text1" w:themeTint="BF"/>
          <w:sz w:val="16"/>
        </w:rPr>
        <w:t>﹞</w:t>
      </w:r>
      <w:r w:rsidRPr="002470E6">
        <w:rPr>
          <w:rFonts w:ascii="微軟正黑體" w:eastAsia="微軟正黑體" w:hAnsi="微軟正黑體" w:cs="細明體" w:hint="eastAsia"/>
          <w:color w:val="000000"/>
          <w:kern w:val="0"/>
        </w:rPr>
        <w:t>對違反本實施細則</w:t>
      </w:r>
      <w:hyperlink w:anchor="_第四章__往_宿　登　記" w:history="1">
        <w:r w:rsidRPr="002470E6">
          <w:rPr>
            <w:rStyle w:val="a3"/>
            <w:rFonts w:ascii="微軟正黑體" w:eastAsia="微軟正黑體" w:hAnsi="微軟正黑體" w:cs="細明體"/>
            <w:kern w:val="0"/>
          </w:rPr>
          <w:t>第四章</w:t>
        </w:r>
      </w:hyperlink>
      <w:r w:rsidRPr="002470E6">
        <w:rPr>
          <w:rFonts w:ascii="微軟正黑體" w:eastAsia="微軟正黑體" w:hAnsi="微軟正黑體" w:cs="細明體" w:hint="eastAsia"/>
          <w:color w:val="000000"/>
          <w:kern w:val="0"/>
        </w:rPr>
        <w:t>規定，不辦理住宿登記或者不向公安機關申報住宿登記或者留宿未持有效證件外國人的責任者，可以處警告或者50元以上、500元以下的罰款。</w:t>
      </w:r>
    </w:p>
    <w:p w14:paraId="05EF129B" w14:textId="77777777" w:rsidR="002470E6" w:rsidRDefault="002470E6" w:rsidP="002470E6">
      <w:pPr>
        <w:pStyle w:val="2"/>
        <w:rPr>
          <w:rFonts w:ascii="微軟正黑體" w:eastAsia="微軟正黑體" w:hAnsi="微軟正黑體" w:hint="eastAsia"/>
          <w:color w:val="548DD4"/>
        </w:rPr>
      </w:pPr>
      <w:bookmarkStart w:id="37" w:name="a46"/>
      <w:bookmarkEnd w:id="37"/>
      <w:r w:rsidRPr="002470E6">
        <w:rPr>
          <w:rFonts w:ascii="微軟正黑體" w:eastAsia="微軟正黑體" w:hAnsi="微軟正黑體" w:hint="eastAsia"/>
          <w:color w:val="548DD4"/>
        </w:rPr>
        <w:t>第46</w:t>
      </w:r>
      <w:r>
        <w:rPr>
          <w:rFonts w:ascii="微軟正黑體" w:eastAsia="微軟正黑體" w:hAnsi="微軟正黑體" w:hint="eastAsia"/>
          <w:color w:val="548DD4"/>
        </w:rPr>
        <w:t>條</w:t>
      </w:r>
    </w:p>
    <w:p w14:paraId="119EB628" w14:textId="1CDFB87D" w:rsidR="002470E6" w:rsidRPr="002470E6" w:rsidRDefault="002470E6" w:rsidP="002470E6">
      <w:pPr>
        <w:ind w:left="119"/>
        <w:jc w:val="both"/>
        <w:rPr>
          <w:rFonts w:ascii="微軟正黑體" w:eastAsia="微軟正黑體" w:hAnsi="微軟正黑體" w:cs="細明體" w:hint="eastAsia"/>
          <w:color w:val="000000"/>
          <w:kern w:val="0"/>
        </w:rPr>
      </w:pPr>
      <w:r w:rsidRPr="002470E6">
        <w:rPr>
          <w:rFonts w:asciiTheme="minorHAnsi" w:eastAsia="微軟正黑體" w:hAnsiTheme="minorHAnsi" w:hint="eastAsia"/>
          <w:color w:val="404040" w:themeColor="text1" w:themeTint="BF"/>
          <w:sz w:val="16"/>
        </w:rPr>
        <w:t>﹝</w:t>
      </w:r>
      <w:r w:rsidRPr="002470E6">
        <w:rPr>
          <w:rFonts w:asciiTheme="minorHAnsi" w:eastAsia="微軟正黑體" w:hAnsiTheme="minorHAnsi" w:hint="eastAsia"/>
          <w:color w:val="404040" w:themeColor="text1" w:themeTint="BF"/>
          <w:sz w:val="16"/>
        </w:rPr>
        <w:t>1</w:t>
      </w:r>
      <w:r w:rsidRPr="002470E6">
        <w:rPr>
          <w:rFonts w:asciiTheme="minorHAnsi" w:eastAsia="微軟正黑體" w:hAnsiTheme="minorHAnsi" w:hint="eastAsia"/>
          <w:color w:val="404040" w:themeColor="text1" w:themeTint="BF"/>
          <w:sz w:val="16"/>
        </w:rPr>
        <w:t>﹞</w:t>
      </w:r>
      <w:r w:rsidRPr="002470E6">
        <w:rPr>
          <w:rFonts w:ascii="微軟正黑體" w:eastAsia="微軟正黑體" w:hAnsi="微軟正黑體" w:cs="細明體" w:hint="eastAsia"/>
          <w:color w:val="000000"/>
          <w:kern w:val="0"/>
        </w:rPr>
        <w:t>對違反本實施細則第</w:t>
      </w:r>
      <w:hyperlink w:anchor="a34" w:history="1">
        <w:r w:rsidRPr="002470E6">
          <w:rPr>
            <w:rStyle w:val="a3"/>
            <w:rFonts w:ascii="微軟正黑體" w:eastAsia="微軟正黑體" w:hAnsi="微軟正黑體" w:cs="細明體"/>
            <w:kern w:val="0"/>
          </w:rPr>
          <w:t>三十四</w:t>
        </w:r>
      </w:hyperlink>
      <w:r w:rsidRPr="002470E6">
        <w:rPr>
          <w:rFonts w:ascii="微軟正黑體" w:eastAsia="微軟正黑體" w:hAnsi="微軟正黑體" w:cs="細明體" w:hint="eastAsia"/>
          <w:color w:val="000000"/>
          <w:kern w:val="0"/>
        </w:rPr>
        <w:t>、</w:t>
      </w:r>
      <w:hyperlink w:anchor="a36" w:history="1">
        <w:r w:rsidRPr="002470E6">
          <w:rPr>
            <w:rStyle w:val="a3"/>
            <w:rFonts w:ascii="微軟正黑體" w:eastAsia="微軟正黑體" w:hAnsi="微軟正黑體" w:cs="細明體"/>
            <w:kern w:val="0"/>
          </w:rPr>
          <w:t>三十六</w:t>
        </w:r>
      </w:hyperlink>
      <w:r w:rsidRPr="002470E6">
        <w:rPr>
          <w:rFonts w:ascii="微軟正黑體" w:eastAsia="微軟正黑體" w:hAnsi="微軟正黑體" w:cs="細明體" w:hint="eastAsia"/>
          <w:color w:val="000000"/>
          <w:kern w:val="0"/>
        </w:rPr>
        <w:t>、</w:t>
      </w:r>
      <w:hyperlink w:anchor="a37" w:history="1">
        <w:r w:rsidRPr="002470E6">
          <w:rPr>
            <w:rStyle w:val="a3"/>
            <w:rFonts w:ascii="微軟正黑體" w:eastAsia="微軟正黑體" w:hAnsi="微軟正黑體"/>
          </w:rPr>
          <w:t>三十七</w:t>
        </w:r>
      </w:hyperlink>
      <w:r w:rsidRPr="002470E6">
        <w:rPr>
          <w:rFonts w:ascii="微軟正黑體" w:eastAsia="微軟正黑體" w:hAnsi="微軟正黑體" w:cs="細明體" w:hint="eastAsia"/>
          <w:color w:val="000000"/>
          <w:kern w:val="0"/>
        </w:rPr>
        <w:t>條規定，未經批准前往不對外國人開放地區旅行的外國人，可以處警告或者500元以下的罰款；情節嚴重的，並處限期出境。</w:t>
      </w:r>
    </w:p>
    <w:p w14:paraId="1F62D437" w14:textId="77777777" w:rsidR="002470E6" w:rsidRDefault="002470E6" w:rsidP="002470E6">
      <w:pPr>
        <w:pStyle w:val="2"/>
        <w:rPr>
          <w:rFonts w:ascii="微軟正黑體" w:eastAsia="微軟正黑體" w:hAnsi="微軟正黑體" w:hint="eastAsia"/>
          <w:color w:val="548DD4"/>
        </w:rPr>
      </w:pPr>
      <w:r w:rsidRPr="002470E6">
        <w:rPr>
          <w:rFonts w:ascii="微軟正黑體" w:eastAsia="微軟正黑體" w:hAnsi="微軟正黑體" w:hint="eastAsia"/>
          <w:color w:val="548DD4"/>
        </w:rPr>
        <w:t>第47</w:t>
      </w:r>
      <w:r>
        <w:rPr>
          <w:rFonts w:ascii="微軟正黑體" w:eastAsia="微軟正黑體" w:hAnsi="微軟正黑體" w:hint="eastAsia"/>
          <w:color w:val="548DD4"/>
        </w:rPr>
        <w:t>條</w:t>
      </w:r>
    </w:p>
    <w:p w14:paraId="061E8D4B" w14:textId="37BCFA87" w:rsidR="002470E6" w:rsidRPr="002470E6" w:rsidRDefault="002470E6" w:rsidP="002470E6">
      <w:pPr>
        <w:ind w:left="119"/>
        <w:jc w:val="both"/>
        <w:rPr>
          <w:rFonts w:ascii="微軟正黑體" w:eastAsia="微軟正黑體" w:hAnsi="微軟正黑體" w:cs="細明體" w:hint="eastAsia"/>
          <w:color w:val="000000"/>
          <w:kern w:val="0"/>
        </w:rPr>
      </w:pPr>
      <w:r w:rsidRPr="002470E6">
        <w:rPr>
          <w:rFonts w:asciiTheme="minorHAnsi" w:eastAsia="微軟正黑體" w:hAnsiTheme="minorHAnsi" w:hint="eastAsia"/>
          <w:color w:val="404040" w:themeColor="text1" w:themeTint="BF"/>
          <w:sz w:val="16"/>
        </w:rPr>
        <w:t>﹝</w:t>
      </w:r>
      <w:r w:rsidRPr="002470E6">
        <w:rPr>
          <w:rFonts w:asciiTheme="minorHAnsi" w:eastAsia="微軟正黑體" w:hAnsiTheme="minorHAnsi" w:hint="eastAsia"/>
          <w:color w:val="404040" w:themeColor="text1" w:themeTint="BF"/>
          <w:sz w:val="16"/>
        </w:rPr>
        <w:t>1</w:t>
      </w:r>
      <w:r w:rsidRPr="002470E6">
        <w:rPr>
          <w:rFonts w:asciiTheme="minorHAnsi" w:eastAsia="微軟正黑體" w:hAnsiTheme="minorHAnsi" w:hint="eastAsia"/>
          <w:color w:val="404040" w:themeColor="text1" w:themeTint="BF"/>
          <w:sz w:val="16"/>
        </w:rPr>
        <w:t>﹞</w:t>
      </w:r>
      <w:r w:rsidRPr="002470E6">
        <w:rPr>
          <w:rFonts w:ascii="微軟正黑體" w:eastAsia="微軟正黑體" w:hAnsi="微軟正黑體" w:cs="細明體" w:hint="eastAsia"/>
          <w:color w:val="000000"/>
          <w:kern w:val="0"/>
        </w:rPr>
        <w:t>對偽造、塗改、冒用、轉讓、買賣簽證、證件的外國人，在吊銷或者收繳原簽證、證件並沒收非法所得的同時，可以處1000元以上、1萬元以下的罰款，或者處3日以上、10日以下的拘留，也可以並處限期出境；情節嚴重，構成犯罪的，依法追究刑事責任。</w:t>
      </w:r>
    </w:p>
    <w:p w14:paraId="71C944FC" w14:textId="77777777" w:rsidR="002470E6" w:rsidRDefault="002470E6" w:rsidP="002470E6">
      <w:pPr>
        <w:pStyle w:val="2"/>
        <w:rPr>
          <w:rFonts w:ascii="微軟正黑體" w:eastAsia="微軟正黑體" w:hAnsi="微軟正黑體" w:hint="eastAsia"/>
          <w:color w:val="548DD4"/>
        </w:rPr>
      </w:pPr>
      <w:r w:rsidRPr="002470E6">
        <w:rPr>
          <w:rFonts w:ascii="微軟正黑體" w:eastAsia="微軟正黑體" w:hAnsi="微軟正黑體" w:hint="eastAsia"/>
          <w:color w:val="548DD4"/>
        </w:rPr>
        <w:t>第48</w:t>
      </w:r>
      <w:r>
        <w:rPr>
          <w:rFonts w:ascii="微軟正黑體" w:eastAsia="微軟正黑體" w:hAnsi="微軟正黑體" w:hint="eastAsia"/>
          <w:color w:val="548DD4"/>
        </w:rPr>
        <w:t>條</w:t>
      </w:r>
    </w:p>
    <w:p w14:paraId="4F81EA74" w14:textId="44963831" w:rsidR="002470E6" w:rsidRDefault="002470E6" w:rsidP="002470E6">
      <w:pPr>
        <w:ind w:left="119"/>
        <w:jc w:val="both"/>
        <w:rPr>
          <w:rFonts w:ascii="微軟正黑體" w:eastAsia="微軟正黑體" w:hAnsi="微軟正黑體" w:cs="細明體" w:hint="eastAsia"/>
          <w:color w:val="000000"/>
          <w:kern w:val="0"/>
        </w:rPr>
      </w:pPr>
      <w:r w:rsidRPr="002470E6">
        <w:rPr>
          <w:rFonts w:asciiTheme="minorHAnsi" w:eastAsia="微軟正黑體" w:hAnsiTheme="minorHAnsi" w:hint="eastAsia"/>
          <w:color w:val="404040" w:themeColor="text1" w:themeTint="BF"/>
          <w:sz w:val="16"/>
        </w:rPr>
        <w:t>﹝</w:t>
      </w:r>
      <w:r w:rsidRPr="002470E6">
        <w:rPr>
          <w:rFonts w:asciiTheme="minorHAnsi" w:eastAsia="微軟正黑體" w:hAnsiTheme="minorHAnsi" w:hint="eastAsia"/>
          <w:color w:val="404040" w:themeColor="text1" w:themeTint="BF"/>
          <w:sz w:val="16"/>
        </w:rPr>
        <w:t>1</w:t>
      </w:r>
      <w:r w:rsidRPr="002470E6">
        <w:rPr>
          <w:rFonts w:asciiTheme="minorHAnsi" w:eastAsia="微軟正黑體" w:hAnsiTheme="minorHAnsi" w:hint="eastAsia"/>
          <w:color w:val="404040" w:themeColor="text1" w:themeTint="BF"/>
          <w:sz w:val="16"/>
        </w:rPr>
        <w:t>﹞</w:t>
      </w:r>
      <w:r w:rsidRPr="002470E6">
        <w:rPr>
          <w:rFonts w:ascii="微軟正黑體" w:eastAsia="微軟正黑體" w:hAnsi="微軟正黑體" w:cs="細明體" w:hint="eastAsia"/>
          <w:color w:val="000000"/>
          <w:kern w:val="0"/>
        </w:rPr>
        <w:t>由於不可抗拒的原因而違反《</w:t>
      </w:r>
      <w:hyperlink r:id="rId20" w:history="1">
        <w:r w:rsidRPr="002470E6">
          <w:rPr>
            <w:rStyle w:val="a3"/>
            <w:rFonts w:ascii="微軟正黑體" w:eastAsia="微軟正黑體" w:hAnsi="微軟正黑體" w:cs="細明體"/>
            <w:kern w:val="0"/>
          </w:rPr>
          <w:t>外國人入境出境管理法</w:t>
        </w:r>
      </w:hyperlink>
      <w:r w:rsidRPr="002470E6">
        <w:rPr>
          <w:rFonts w:ascii="微軟正黑體" w:eastAsia="微軟正黑體" w:hAnsi="微軟正黑體" w:cs="細明體" w:hint="eastAsia"/>
          <w:color w:val="000000"/>
          <w:kern w:val="0"/>
        </w:rPr>
        <w:t>》及本實施細則的，可免予處罰</w:t>
      </w:r>
      <w:r>
        <w:rPr>
          <w:rFonts w:ascii="微軟正黑體" w:eastAsia="微軟正黑體" w:hAnsi="微軟正黑體" w:cs="細明體" w:hint="eastAsia"/>
          <w:color w:val="000000"/>
          <w:kern w:val="0"/>
        </w:rPr>
        <w:t>。</w:t>
      </w:r>
    </w:p>
    <w:p w14:paraId="63E44CCB" w14:textId="26F5534B" w:rsidR="002470E6" w:rsidRPr="002470E6" w:rsidRDefault="002470E6" w:rsidP="002470E6">
      <w:pPr>
        <w:ind w:left="119"/>
        <w:jc w:val="both"/>
        <w:rPr>
          <w:rFonts w:ascii="微軟正黑體" w:eastAsia="微軟正黑體" w:hAnsi="微軟正黑體" w:cs="細明體" w:hint="eastAsia"/>
          <w:color w:val="000000"/>
          <w:kern w:val="0"/>
        </w:rPr>
      </w:pPr>
      <w:r w:rsidRPr="002470E6">
        <w:rPr>
          <w:rFonts w:asciiTheme="minorHAnsi" w:eastAsia="微軟正黑體" w:hAnsiTheme="minorHAnsi" w:cs="細明體" w:hint="eastAsia"/>
          <w:color w:val="404040" w:themeColor="text1" w:themeTint="BF"/>
          <w:kern w:val="0"/>
          <w:sz w:val="16"/>
        </w:rPr>
        <w:t>﹝</w:t>
      </w:r>
      <w:r w:rsidRPr="002470E6">
        <w:rPr>
          <w:rFonts w:asciiTheme="minorHAnsi" w:eastAsia="微軟正黑體" w:hAnsiTheme="minorHAnsi" w:cs="細明體" w:hint="eastAsia"/>
          <w:color w:val="404040" w:themeColor="text1" w:themeTint="BF"/>
          <w:kern w:val="0"/>
          <w:sz w:val="16"/>
        </w:rPr>
        <w:t>2</w:t>
      </w:r>
      <w:r w:rsidRPr="002470E6">
        <w:rPr>
          <w:rFonts w:asciiTheme="minorHAnsi" w:eastAsia="微軟正黑體" w:hAnsiTheme="minorHAnsi" w:cs="細明體" w:hint="eastAsia"/>
          <w:color w:val="404040" w:themeColor="text1" w:themeTint="BF"/>
          <w:kern w:val="0"/>
          <w:sz w:val="16"/>
        </w:rPr>
        <w:t>﹞</w:t>
      </w:r>
      <w:r w:rsidRPr="002470E6">
        <w:rPr>
          <w:rFonts w:ascii="微軟正黑體" w:eastAsia="微軟正黑體" w:hAnsi="微軟正黑體" w:cs="細明體" w:hint="eastAsia"/>
          <w:color w:val="000000"/>
          <w:kern w:val="0"/>
        </w:rPr>
        <w:t>外國人無力繳納罰款的，可以改處拘留。</w:t>
      </w:r>
    </w:p>
    <w:p w14:paraId="2AE24CD3" w14:textId="77777777" w:rsidR="002470E6" w:rsidRDefault="002470E6" w:rsidP="002470E6">
      <w:pPr>
        <w:pStyle w:val="2"/>
        <w:rPr>
          <w:rFonts w:ascii="微軟正黑體" w:eastAsia="微軟正黑體" w:hAnsi="微軟正黑體" w:hint="eastAsia"/>
          <w:color w:val="548DD4"/>
        </w:rPr>
      </w:pPr>
      <w:r w:rsidRPr="002470E6">
        <w:rPr>
          <w:rFonts w:ascii="微軟正黑體" w:eastAsia="微軟正黑體" w:hAnsi="微軟正黑體" w:hint="eastAsia"/>
          <w:color w:val="548DD4"/>
        </w:rPr>
        <w:t>第49</w:t>
      </w:r>
      <w:r>
        <w:rPr>
          <w:rFonts w:ascii="微軟正黑體" w:eastAsia="微軟正黑體" w:hAnsi="微軟正黑體" w:hint="eastAsia"/>
          <w:color w:val="548DD4"/>
        </w:rPr>
        <w:t>條</w:t>
      </w:r>
    </w:p>
    <w:p w14:paraId="15411FFC" w14:textId="5E1E95DF" w:rsidR="002470E6" w:rsidRPr="002470E6" w:rsidRDefault="002470E6" w:rsidP="002470E6">
      <w:pPr>
        <w:ind w:left="119"/>
        <w:jc w:val="both"/>
        <w:rPr>
          <w:rFonts w:ascii="微軟正黑體" w:eastAsia="微軟正黑體" w:hAnsi="微軟正黑體" w:cs="細明體" w:hint="eastAsia"/>
          <w:color w:val="000000"/>
          <w:kern w:val="0"/>
        </w:rPr>
      </w:pPr>
      <w:r w:rsidRPr="002470E6">
        <w:rPr>
          <w:rFonts w:asciiTheme="minorHAnsi" w:eastAsia="微軟正黑體" w:hAnsiTheme="minorHAnsi" w:hint="eastAsia"/>
          <w:color w:val="404040" w:themeColor="text1" w:themeTint="BF"/>
          <w:sz w:val="16"/>
        </w:rPr>
        <w:t>﹝</w:t>
      </w:r>
      <w:r w:rsidRPr="002470E6">
        <w:rPr>
          <w:rFonts w:asciiTheme="minorHAnsi" w:eastAsia="微軟正黑體" w:hAnsiTheme="minorHAnsi" w:hint="eastAsia"/>
          <w:color w:val="404040" w:themeColor="text1" w:themeTint="BF"/>
          <w:sz w:val="16"/>
        </w:rPr>
        <w:t>1</w:t>
      </w:r>
      <w:r w:rsidRPr="002470E6">
        <w:rPr>
          <w:rFonts w:asciiTheme="minorHAnsi" w:eastAsia="微軟正黑體" w:hAnsiTheme="minorHAnsi" w:hint="eastAsia"/>
          <w:color w:val="404040" w:themeColor="text1" w:themeTint="BF"/>
          <w:sz w:val="16"/>
        </w:rPr>
        <w:t>﹞</w:t>
      </w:r>
      <w:r w:rsidRPr="002470E6">
        <w:rPr>
          <w:rFonts w:ascii="微軟正黑體" w:eastAsia="微軟正黑體" w:hAnsi="微軟正黑體" w:cs="細明體" w:hint="eastAsia"/>
          <w:color w:val="000000"/>
          <w:kern w:val="0"/>
        </w:rPr>
        <w:t>本章規定的各項罰款、拘留處罰，也適用於協助外國人非法入境或出境、造成外國人非法居留或者停留、聘雇私自謀職的外國人、為未持有效旅行證件的外國人前往不對外國人開放的地區旅行提供方便的有關責任者。</w:t>
      </w:r>
    </w:p>
    <w:p w14:paraId="618E37C5" w14:textId="77777777" w:rsidR="002470E6" w:rsidRDefault="002470E6" w:rsidP="002470E6">
      <w:pPr>
        <w:pStyle w:val="2"/>
        <w:rPr>
          <w:rFonts w:ascii="微軟正黑體" w:eastAsia="微軟正黑體" w:hAnsi="微軟正黑體" w:hint="eastAsia"/>
          <w:color w:val="548DD4"/>
        </w:rPr>
      </w:pPr>
      <w:r w:rsidRPr="002470E6">
        <w:rPr>
          <w:rFonts w:ascii="微軟正黑體" w:eastAsia="微軟正黑體" w:hAnsi="微軟正黑體" w:hint="eastAsia"/>
          <w:color w:val="548DD4"/>
        </w:rPr>
        <w:t>第50</w:t>
      </w:r>
      <w:r>
        <w:rPr>
          <w:rFonts w:ascii="微軟正黑體" w:eastAsia="微軟正黑體" w:hAnsi="微軟正黑體" w:hint="eastAsia"/>
          <w:color w:val="548DD4"/>
        </w:rPr>
        <w:t>條</w:t>
      </w:r>
    </w:p>
    <w:p w14:paraId="612511ED" w14:textId="3B5BB9FF" w:rsidR="002470E6" w:rsidRPr="002470E6" w:rsidRDefault="002470E6" w:rsidP="002470E6">
      <w:pPr>
        <w:ind w:left="119"/>
        <w:jc w:val="both"/>
        <w:rPr>
          <w:rFonts w:ascii="微軟正黑體" w:eastAsia="微軟正黑體" w:hAnsi="微軟正黑體" w:cs="細明體" w:hint="eastAsia"/>
          <w:color w:val="000000"/>
          <w:kern w:val="0"/>
        </w:rPr>
      </w:pPr>
      <w:r w:rsidRPr="002470E6">
        <w:rPr>
          <w:rFonts w:asciiTheme="minorHAnsi" w:eastAsia="微軟正黑體" w:hAnsiTheme="minorHAnsi" w:hint="eastAsia"/>
          <w:color w:val="404040" w:themeColor="text1" w:themeTint="BF"/>
          <w:sz w:val="16"/>
        </w:rPr>
        <w:t>﹝</w:t>
      </w:r>
      <w:r w:rsidRPr="002470E6">
        <w:rPr>
          <w:rFonts w:asciiTheme="minorHAnsi" w:eastAsia="微軟正黑體" w:hAnsiTheme="minorHAnsi" w:hint="eastAsia"/>
          <w:color w:val="404040" w:themeColor="text1" w:themeTint="BF"/>
          <w:sz w:val="16"/>
        </w:rPr>
        <w:t>1</w:t>
      </w:r>
      <w:r w:rsidRPr="002470E6">
        <w:rPr>
          <w:rFonts w:asciiTheme="minorHAnsi" w:eastAsia="微軟正黑體" w:hAnsiTheme="minorHAnsi" w:hint="eastAsia"/>
          <w:color w:val="404040" w:themeColor="text1" w:themeTint="BF"/>
          <w:sz w:val="16"/>
        </w:rPr>
        <w:t>﹞</w:t>
      </w:r>
      <w:r w:rsidRPr="002470E6">
        <w:rPr>
          <w:rFonts w:ascii="微軟正黑體" w:eastAsia="微軟正黑體" w:hAnsi="微軟正黑體" w:cs="細明體" w:hint="eastAsia"/>
          <w:color w:val="000000"/>
          <w:kern w:val="0"/>
        </w:rPr>
        <w:t>被處罰人對公安機關的罰款、拘留處罰不服的，在接到通知之日起15日內，可以通過原裁決機關或者直接向上一級公安機關申訴，上一級公安機關自接到申訴之日起15日內作出最後裁決。被處罰人也可以直接向當地</w:t>
      </w:r>
      <w:r w:rsidRPr="002470E6">
        <w:rPr>
          <w:rFonts w:ascii="微軟正黑體" w:eastAsia="微軟正黑體" w:hAnsi="微軟正黑體" w:cs="細明體" w:hint="eastAsia"/>
          <w:color w:val="000000"/>
          <w:kern w:val="0"/>
        </w:rPr>
        <w:lastRenderedPageBreak/>
        <w:t>人民法院提起訴訟。</w:t>
      </w:r>
    </w:p>
    <w:p w14:paraId="0450C157" w14:textId="77777777" w:rsidR="002470E6" w:rsidRDefault="002470E6" w:rsidP="002470E6">
      <w:pPr>
        <w:pStyle w:val="2"/>
        <w:rPr>
          <w:rFonts w:ascii="微軟正黑體" w:eastAsia="微軟正黑體" w:hAnsi="微軟正黑體" w:hint="eastAsia"/>
          <w:color w:val="548DD4"/>
        </w:rPr>
      </w:pPr>
      <w:r w:rsidRPr="002470E6">
        <w:rPr>
          <w:rFonts w:ascii="微軟正黑體" w:eastAsia="微軟正黑體" w:hAnsi="微軟正黑體" w:hint="eastAsia"/>
          <w:color w:val="548DD4"/>
        </w:rPr>
        <w:t>第51</w:t>
      </w:r>
      <w:r>
        <w:rPr>
          <w:rFonts w:ascii="微軟正黑體" w:eastAsia="微軟正黑體" w:hAnsi="微軟正黑體" w:hint="eastAsia"/>
          <w:color w:val="548DD4"/>
        </w:rPr>
        <w:t>條</w:t>
      </w:r>
    </w:p>
    <w:p w14:paraId="48DC68C9" w14:textId="035ABC5D" w:rsidR="002470E6" w:rsidRDefault="002470E6" w:rsidP="002470E6">
      <w:pPr>
        <w:ind w:left="119"/>
        <w:jc w:val="both"/>
        <w:rPr>
          <w:rFonts w:ascii="微軟正黑體" w:eastAsia="微軟正黑體" w:hAnsi="微軟正黑體" w:cs="細明體" w:hint="eastAsia"/>
          <w:color w:val="000000"/>
          <w:kern w:val="0"/>
        </w:rPr>
      </w:pPr>
      <w:r w:rsidRPr="002470E6">
        <w:rPr>
          <w:rFonts w:asciiTheme="minorHAnsi" w:eastAsia="微軟正黑體" w:hAnsiTheme="minorHAnsi" w:hint="eastAsia"/>
          <w:color w:val="404040" w:themeColor="text1" w:themeTint="BF"/>
          <w:sz w:val="16"/>
        </w:rPr>
        <w:t>﹝</w:t>
      </w:r>
      <w:r w:rsidRPr="002470E6">
        <w:rPr>
          <w:rFonts w:asciiTheme="minorHAnsi" w:eastAsia="微軟正黑體" w:hAnsiTheme="minorHAnsi" w:hint="eastAsia"/>
          <w:color w:val="404040" w:themeColor="text1" w:themeTint="BF"/>
          <w:sz w:val="16"/>
        </w:rPr>
        <w:t>1</w:t>
      </w:r>
      <w:r w:rsidRPr="002470E6">
        <w:rPr>
          <w:rFonts w:asciiTheme="minorHAnsi" w:eastAsia="微軟正黑體" w:hAnsiTheme="minorHAnsi" w:hint="eastAsia"/>
          <w:color w:val="404040" w:themeColor="text1" w:themeTint="BF"/>
          <w:sz w:val="16"/>
        </w:rPr>
        <w:t>﹞</w:t>
      </w:r>
      <w:r w:rsidRPr="002470E6">
        <w:rPr>
          <w:rFonts w:ascii="微軟正黑體" w:eastAsia="微軟正黑體" w:hAnsi="微軟正黑體" w:cs="細明體" w:hint="eastAsia"/>
          <w:color w:val="000000"/>
          <w:kern w:val="0"/>
        </w:rPr>
        <w:t>本章規定的處罰，由公安機關執行</w:t>
      </w:r>
      <w:r>
        <w:rPr>
          <w:rFonts w:ascii="微軟正黑體" w:eastAsia="微軟正黑體" w:hAnsi="微軟正黑體" w:cs="細明體" w:hint="eastAsia"/>
          <w:color w:val="000000"/>
          <w:kern w:val="0"/>
        </w:rPr>
        <w:t>。</w:t>
      </w:r>
    </w:p>
    <w:p w14:paraId="60BAA4C0" w14:textId="402AD017" w:rsidR="002470E6" w:rsidRPr="002470E6" w:rsidRDefault="002470E6" w:rsidP="002470E6">
      <w:pPr>
        <w:ind w:left="119"/>
        <w:jc w:val="right"/>
        <w:rPr>
          <w:rFonts w:ascii="微軟正黑體" w:eastAsia="微軟正黑體" w:hAnsi="微軟正黑體" w:cs="細明體" w:hint="eastAsia"/>
          <w:color w:val="000000"/>
          <w:kern w:val="0"/>
        </w:rPr>
      </w:pPr>
      <w:r>
        <w:rPr>
          <w:rFonts w:ascii="微軟正黑體" w:eastAsia="微軟正黑體" w:hAnsi="微軟正黑體" w:cs="細明體" w:hint="eastAsia"/>
          <w:color w:val="000000"/>
          <w:kern w:val="0"/>
        </w:rPr>
        <w:t xml:space="preserve">　　　　</w:t>
      </w:r>
      <w:r w:rsidRPr="002470E6">
        <w:rPr>
          <w:rFonts w:ascii="微軟正黑體" w:eastAsia="微軟正黑體" w:hAnsi="微軟正黑體" w:hint="eastAsia"/>
          <w:color w:val="808000"/>
          <w:sz w:val="18"/>
        </w:rPr>
        <w:t xml:space="preserve">　　　　　　　　　　　　　　　　　　　　　　　　　　　　　　　　　　　　　　　　　　　　　</w:t>
      </w:r>
      <w:hyperlink w:anchor="aaa" w:history="1">
        <w:r w:rsidRPr="002470E6">
          <w:rPr>
            <w:rStyle w:val="a3"/>
            <w:rFonts w:ascii="微軟正黑體" w:eastAsia="微軟正黑體" w:hAnsi="微軟正黑體"/>
            <w:sz w:val="18"/>
          </w:rPr>
          <w:t>回索引</w:t>
        </w:r>
      </w:hyperlink>
      <w:r w:rsidRPr="002470E6">
        <w:rPr>
          <w:rFonts w:ascii="微軟正黑體" w:eastAsia="微軟正黑體" w:hAnsi="微軟正黑體" w:hint="eastAsia"/>
          <w:color w:val="808000"/>
          <w:sz w:val="18"/>
        </w:rPr>
        <w:t>〉〉</w:t>
      </w:r>
    </w:p>
    <w:p w14:paraId="734F3E87" w14:textId="77777777" w:rsidR="002470E6" w:rsidRPr="002470E6" w:rsidRDefault="002470E6" w:rsidP="002470E6">
      <w:pPr>
        <w:pStyle w:val="1"/>
        <w:rPr>
          <w:rFonts w:ascii="微軟正黑體" w:eastAsia="微軟正黑體" w:hAnsi="微軟正黑體" w:hint="eastAsia"/>
        </w:rPr>
      </w:pPr>
      <w:bookmarkStart w:id="38" w:name="_第八章__其_他_規_定"/>
      <w:bookmarkStart w:id="39" w:name="_第八章__其"/>
      <w:bookmarkEnd w:id="38"/>
      <w:bookmarkEnd w:id="39"/>
      <w:r w:rsidRPr="002470E6">
        <w:rPr>
          <w:rFonts w:ascii="微軟正黑體" w:eastAsia="微軟正黑體" w:hAnsi="微軟正黑體" w:hint="eastAsia"/>
        </w:rPr>
        <w:t>第八章　　其他規定</w:t>
      </w:r>
    </w:p>
    <w:p w14:paraId="0B91CF4F" w14:textId="77777777" w:rsidR="002470E6" w:rsidRDefault="002470E6" w:rsidP="002470E6">
      <w:pPr>
        <w:pStyle w:val="2"/>
        <w:rPr>
          <w:rFonts w:ascii="微軟正黑體" w:eastAsia="微軟正黑體" w:hAnsi="微軟正黑體" w:hint="eastAsia"/>
          <w:color w:val="548DD4"/>
        </w:rPr>
      </w:pPr>
      <w:r w:rsidRPr="002470E6">
        <w:rPr>
          <w:rFonts w:ascii="微軟正黑體" w:eastAsia="微軟正黑體" w:hAnsi="微軟正黑體" w:hint="eastAsia"/>
          <w:color w:val="548DD4"/>
        </w:rPr>
        <w:t>第52</w:t>
      </w:r>
      <w:r>
        <w:rPr>
          <w:rFonts w:ascii="微軟正黑體" w:eastAsia="微軟正黑體" w:hAnsi="微軟正黑體" w:hint="eastAsia"/>
          <w:color w:val="548DD4"/>
        </w:rPr>
        <w:t>條</w:t>
      </w:r>
    </w:p>
    <w:p w14:paraId="2CEBED79" w14:textId="0787FA20" w:rsidR="002470E6" w:rsidRPr="002470E6" w:rsidRDefault="002470E6" w:rsidP="002470E6">
      <w:pPr>
        <w:ind w:left="119"/>
        <w:jc w:val="both"/>
        <w:rPr>
          <w:rFonts w:ascii="微軟正黑體" w:eastAsia="微軟正黑體" w:hAnsi="微軟正黑體" w:cs="細明體" w:hint="eastAsia"/>
          <w:color w:val="000000"/>
          <w:kern w:val="0"/>
        </w:rPr>
      </w:pPr>
      <w:r w:rsidRPr="002470E6">
        <w:rPr>
          <w:rFonts w:asciiTheme="minorHAnsi" w:eastAsia="微軟正黑體" w:hAnsiTheme="minorHAnsi" w:hint="eastAsia"/>
          <w:color w:val="404040" w:themeColor="text1" w:themeTint="BF"/>
          <w:sz w:val="16"/>
        </w:rPr>
        <w:t>﹝</w:t>
      </w:r>
      <w:r w:rsidRPr="002470E6">
        <w:rPr>
          <w:rFonts w:asciiTheme="minorHAnsi" w:eastAsia="微軟正黑體" w:hAnsiTheme="minorHAnsi" w:hint="eastAsia"/>
          <w:color w:val="404040" w:themeColor="text1" w:themeTint="BF"/>
          <w:sz w:val="16"/>
        </w:rPr>
        <w:t>1</w:t>
      </w:r>
      <w:r w:rsidRPr="002470E6">
        <w:rPr>
          <w:rFonts w:asciiTheme="minorHAnsi" w:eastAsia="微軟正黑體" w:hAnsiTheme="minorHAnsi" w:hint="eastAsia"/>
          <w:color w:val="404040" w:themeColor="text1" w:themeTint="BF"/>
          <w:sz w:val="16"/>
        </w:rPr>
        <w:t>﹞</w:t>
      </w:r>
      <w:r w:rsidRPr="002470E6">
        <w:rPr>
          <w:rFonts w:ascii="微軟正黑體" w:eastAsia="微軟正黑體" w:hAnsi="微軟正黑體" w:cs="細明體" w:hint="eastAsia"/>
          <w:color w:val="000000"/>
          <w:kern w:val="0"/>
        </w:rPr>
        <w:t>外國人申請各項簽證、證件的延期或者變更，須履行下列手續：</w:t>
      </w:r>
    </w:p>
    <w:p w14:paraId="7201F327" w14:textId="77777777" w:rsidR="002470E6" w:rsidRPr="002470E6" w:rsidRDefault="002470E6" w:rsidP="002470E6">
      <w:pPr>
        <w:ind w:left="119"/>
        <w:jc w:val="both"/>
        <w:rPr>
          <w:rFonts w:ascii="微軟正黑體" w:eastAsia="微軟正黑體" w:hAnsi="微軟正黑體" w:cs="細明體" w:hint="eastAsia"/>
          <w:color w:val="000000"/>
          <w:kern w:val="0"/>
        </w:rPr>
      </w:pPr>
      <w:r w:rsidRPr="002470E6">
        <w:rPr>
          <w:rFonts w:ascii="微軟正黑體" w:eastAsia="微軟正黑體" w:hAnsi="微軟正黑體" w:cs="細明體" w:hint="eastAsia"/>
          <w:color w:val="000000"/>
          <w:kern w:val="0"/>
        </w:rPr>
        <w:t xml:space="preserve">　　（一）交驗護照和簽證、證件；</w:t>
      </w:r>
    </w:p>
    <w:p w14:paraId="4FDA01D9" w14:textId="77777777" w:rsidR="002470E6" w:rsidRPr="002470E6" w:rsidRDefault="002470E6" w:rsidP="002470E6">
      <w:pPr>
        <w:ind w:left="119"/>
        <w:jc w:val="both"/>
        <w:rPr>
          <w:rFonts w:ascii="微軟正黑體" w:eastAsia="微軟正黑體" w:hAnsi="微軟正黑體" w:cs="細明體" w:hint="eastAsia"/>
          <w:color w:val="000000"/>
          <w:kern w:val="0"/>
        </w:rPr>
      </w:pPr>
      <w:r w:rsidRPr="002470E6">
        <w:rPr>
          <w:rFonts w:ascii="微軟正黑體" w:eastAsia="微軟正黑體" w:hAnsi="微軟正黑體" w:cs="細明體" w:hint="eastAsia"/>
          <w:color w:val="000000"/>
          <w:kern w:val="0"/>
        </w:rPr>
        <w:t xml:space="preserve">　　（二）填寫延期申請表或者變更申請表；</w:t>
      </w:r>
    </w:p>
    <w:p w14:paraId="7985C436" w14:textId="77777777" w:rsidR="002470E6" w:rsidRPr="002470E6" w:rsidRDefault="002470E6" w:rsidP="002470E6">
      <w:pPr>
        <w:ind w:left="119"/>
        <w:jc w:val="both"/>
        <w:rPr>
          <w:rFonts w:ascii="微軟正黑體" w:eastAsia="微軟正黑體" w:hAnsi="微軟正黑體" w:cs="細明體" w:hint="eastAsia"/>
          <w:color w:val="000000"/>
          <w:kern w:val="0"/>
        </w:rPr>
      </w:pPr>
      <w:r w:rsidRPr="002470E6">
        <w:rPr>
          <w:rFonts w:ascii="微軟正黑體" w:eastAsia="微軟正黑體" w:hAnsi="微軟正黑體" w:cs="細明體" w:hint="eastAsia"/>
          <w:color w:val="000000"/>
          <w:kern w:val="0"/>
        </w:rPr>
        <w:t xml:space="preserve">　　（三）提供與延期或者變更事由有關的證明。</w:t>
      </w:r>
    </w:p>
    <w:p w14:paraId="20550BEE" w14:textId="77777777" w:rsidR="002470E6" w:rsidRDefault="002470E6" w:rsidP="002470E6">
      <w:pPr>
        <w:pStyle w:val="2"/>
        <w:rPr>
          <w:rFonts w:ascii="微軟正黑體" w:eastAsia="微軟正黑體" w:hAnsi="微軟正黑體" w:hint="eastAsia"/>
          <w:color w:val="548DD4"/>
        </w:rPr>
      </w:pPr>
      <w:r w:rsidRPr="002470E6">
        <w:rPr>
          <w:rFonts w:ascii="微軟正黑體" w:eastAsia="微軟正黑體" w:hAnsi="微軟正黑體" w:hint="eastAsia"/>
          <w:color w:val="548DD4"/>
        </w:rPr>
        <w:t>第53</w:t>
      </w:r>
      <w:r>
        <w:rPr>
          <w:rFonts w:ascii="微軟正黑體" w:eastAsia="微軟正黑體" w:hAnsi="微軟正黑體" w:hint="eastAsia"/>
          <w:color w:val="548DD4"/>
        </w:rPr>
        <w:t>條</w:t>
      </w:r>
    </w:p>
    <w:p w14:paraId="29A826B7" w14:textId="3055D6C7" w:rsidR="002470E6" w:rsidRDefault="002470E6" w:rsidP="002470E6">
      <w:pPr>
        <w:ind w:left="119"/>
        <w:jc w:val="both"/>
        <w:rPr>
          <w:rFonts w:ascii="微軟正黑體" w:eastAsia="微軟正黑體" w:hAnsi="微軟正黑體" w:cs="細明體" w:hint="eastAsia"/>
          <w:color w:val="000000"/>
          <w:kern w:val="0"/>
        </w:rPr>
      </w:pPr>
      <w:r w:rsidRPr="002470E6">
        <w:rPr>
          <w:rFonts w:asciiTheme="minorHAnsi" w:eastAsia="微軟正黑體" w:hAnsiTheme="minorHAnsi" w:hint="eastAsia"/>
          <w:color w:val="404040" w:themeColor="text1" w:themeTint="BF"/>
          <w:sz w:val="16"/>
        </w:rPr>
        <w:t>﹝</w:t>
      </w:r>
      <w:r w:rsidRPr="002470E6">
        <w:rPr>
          <w:rFonts w:asciiTheme="minorHAnsi" w:eastAsia="微軟正黑體" w:hAnsiTheme="minorHAnsi" w:hint="eastAsia"/>
          <w:color w:val="404040" w:themeColor="text1" w:themeTint="BF"/>
          <w:sz w:val="16"/>
        </w:rPr>
        <w:t>1</w:t>
      </w:r>
      <w:r w:rsidRPr="002470E6">
        <w:rPr>
          <w:rFonts w:asciiTheme="minorHAnsi" w:eastAsia="微軟正黑體" w:hAnsiTheme="minorHAnsi" w:hint="eastAsia"/>
          <w:color w:val="404040" w:themeColor="text1" w:themeTint="BF"/>
          <w:sz w:val="16"/>
        </w:rPr>
        <w:t>﹞</w:t>
      </w:r>
      <w:r w:rsidRPr="002470E6">
        <w:rPr>
          <w:rFonts w:ascii="微軟正黑體" w:eastAsia="微軟正黑體" w:hAnsi="微軟正黑體" w:cs="細明體" w:hint="eastAsia"/>
          <w:color w:val="000000"/>
          <w:kern w:val="0"/>
        </w:rPr>
        <w:t>外國人申請各項簽證、證件或者申請簽證、證件延期、變更，必須按規定繳納簽證、證件費</w:t>
      </w:r>
      <w:r>
        <w:rPr>
          <w:rFonts w:ascii="微軟正黑體" w:eastAsia="微軟正黑體" w:hAnsi="微軟正黑體" w:cs="細明體" w:hint="eastAsia"/>
          <w:color w:val="000000"/>
          <w:kern w:val="0"/>
        </w:rPr>
        <w:t>。</w:t>
      </w:r>
    </w:p>
    <w:p w14:paraId="2943FCE9" w14:textId="0B10CFF8" w:rsidR="002470E6" w:rsidRDefault="002470E6" w:rsidP="002470E6">
      <w:pPr>
        <w:ind w:left="119"/>
        <w:jc w:val="both"/>
        <w:rPr>
          <w:rFonts w:ascii="微軟正黑體" w:eastAsia="微軟正黑體" w:hAnsi="微軟正黑體" w:cs="細明體" w:hint="eastAsia"/>
          <w:color w:val="000000"/>
          <w:kern w:val="0"/>
        </w:rPr>
      </w:pPr>
      <w:r w:rsidRPr="002470E6">
        <w:rPr>
          <w:rFonts w:asciiTheme="minorHAnsi" w:eastAsia="微軟正黑體" w:hAnsiTheme="minorHAnsi" w:cs="細明體" w:hint="eastAsia"/>
          <w:color w:val="404040" w:themeColor="text1" w:themeTint="BF"/>
          <w:kern w:val="0"/>
          <w:sz w:val="16"/>
        </w:rPr>
        <w:t>﹝</w:t>
      </w:r>
      <w:r w:rsidRPr="002470E6">
        <w:rPr>
          <w:rFonts w:asciiTheme="minorHAnsi" w:eastAsia="微軟正黑體" w:hAnsiTheme="minorHAnsi" w:cs="細明體" w:hint="eastAsia"/>
          <w:color w:val="404040" w:themeColor="text1" w:themeTint="BF"/>
          <w:kern w:val="0"/>
          <w:sz w:val="16"/>
        </w:rPr>
        <w:t>2</w:t>
      </w:r>
      <w:r w:rsidRPr="002470E6">
        <w:rPr>
          <w:rFonts w:asciiTheme="minorHAnsi" w:eastAsia="微軟正黑體" w:hAnsiTheme="minorHAnsi" w:cs="細明體" w:hint="eastAsia"/>
          <w:color w:val="404040" w:themeColor="text1" w:themeTint="BF"/>
          <w:kern w:val="0"/>
          <w:sz w:val="16"/>
        </w:rPr>
        <w:t>﹞</w:t>
      </w:r>
      <w:r w:rsidRPr="002470E6">
        <w:rPr>
          <w:rFonts w:ascii="微軟正黑體" w:eastAsia="微軟正黑體" w:hAnsi="微軟正黑體" w:cs="細明體" w:hint="eastAsia"/>
          <w:color w:val="17365D"/>
          <w:kern w:val="0"/>
        </w:rPr>
        <w:t>各項簽證、證件的收費標準，由公安部和外交部另行制定</w:t>
      </w:r>
      <w:r>
        <w:rPr>
          <w:rFonts w:ascii="微軟正黑體" w:eastAsia="微軟正黑體" w:hAnsi="微軟正黑體" w:cs="細明體" w:hint="eastAsia"/>
          <w:color w:val="000000"/>
          <w:kern w:val="0"/>
        </w:rPr>
        <w:t>。</w:t>
      </w:r>
    </w:p>
    <w:p w14:paraId="0424A257" w14:textId="749CB519" w:rsidR="002470E6" w:rsidRPr="002470E6" w:rsidRDefault="002470E6" w:rsidP="002470E6">
      <w:pPr>
        <w:ind w:left="119"/>
        <w:jc w:val="both"/>
        <w:rPr>
          <w:rFonts w:ascii="微軟正黑體" w:eastAsia="微軟正黑體" w:hAnsi="微軟正黑體" w:cs="細明體" w:hint="eastAsia"/>
          <w:color w:val="000000"/>
          <w:kern w:val="0"/>
        </w:rPr>
      </w:pPr>
      <w:r w:rsidRPr="002470E6">
        <w:rPr>
          <w:rFonts w:asciiTheme="minorHAnsi" w:eastAsia="微軟正黑體" w:hAnsiTheme="minorHAnsi" w:cs="細明體" w:hint="eastAsia"/>
          <w:color w:val="404040" w:themeColor="text1" w:themeTint="BF"/>
          <w:kern w:val="0"/>
          <w:sz w:val="16"/>
        </w:rPr>
        <w:t>﹝</w:t>
      </w:r>
      <w:r w:rsidRPr="002470E6">
        <w:rPr>
          <w:rFonts w:asciiTheme="minorHAnsi" w:eastAsia="微軟正黑體" w:hAnsiTheme="minorHAnsi" w:cs="細明體" w:hint="eastAsia"/>
          <w:color w:val="404040" w:themeColor="text1" w:themeTint="BF"/>
          <w:kern w:val="0"/>
          <w:sz w:val="16"/>
        </w:rPr>
        <w:t>3</w:t>
      </w:r>
      <w:r w:rsidRPr="002470E6">
        <w:rPr>
          <w:rFonts w:asciiTheme="minorHAnsi" w:eastAsia="微軟正黑體" w:hAnsiTheme="minorHAnsi" w:cs="細明體" w:hint="eastAsia"/>
          <w:color w:val="404040" w:themeColor="text1" w:themeTint="BF"/>
          <w:kern w:val="0"/>
          <w:sz w:val="16"/>
        </w:rPr>
        <w:t>﹞</w:t>
      </w:r>
      <w:r w:rsidRPr="002470E6">
        <w:rPr>
          <w:rFonts w:ascii="微軟正黑體" w:eastAsia="微軟正黑體" w:hAnsi="微軟正黑體" w:cs="細明體" w:hint="eastAsia"/>
          <w:color w:val="000000"/>
          <w:kern w:val="0"/>
        </w:rPr>
        <w:t>同中國政府訂有簽證費協議國家的人員，按有關協議執行。</w:t>
      </w:r>
    </w:p>
    <w:p w14:paraId="6CFFFC5E" w14:textId="77777777" w:rsidR="002470E6" w:rsidRDefault="002470E6" w:rsidP="002470E6">
      <w:pPr>
        <w:pStyle w:val="2"/>
        <w:rPr>
          <w:rFonts w:ascii="微軟正黑體" w:eastAsia="微軟正黑體" w:hAnsi="微軟正黑體" w:hint="eastAsia"/>
          <w:color w:val="548DD4"/>
        </w:rPr>
      </w:pPr>
      <w:r w:rsidRPr="002470E6">
        <w:rPr>
          <w:rFonts w:ascii="微軟正黑體" w:eastAsia="微軟正黑體" w:hAnsi="微軟正黑體" w:hint="eastAsia"/>
          <w:color w:val="548DD4"/>
        </w:rPr>
        <w:t>第54</w:t>
      </w:r>
      <w:r>
        <w:rPr>
          <w:rFonts w:ascii="微軟正黑體" w:eastAsia="微軟正黑體" w:hAnsi="微軟正黑體" w:hint="eastAsia"/>
          <w:color w:val="548DD4"/>
        </w:rPr>
        <w:t>條</w:t>
      </w:r>
    </w:p>
    <w:p w14:paraId="6E84816E" w14:textId="0BC2F159" w:rsidR="002470E6" w:rsidRPr="002470E6" w:rsidRDefault="002470E6" w:rsidP="002470E6">
      <w:pPr>
        <w:ind w:left="119"/>
        <w:jc w:val="both"/>
        <w:rPr>
          <w:rFonts w:ascii="微軟正黑體" w:eastAsia="微軟正黑體" w:hAnsi="微軟正黑體" w:cs="細明體" w:hint="eastAsia"/>
          <w:color w:val="000000"/>
          <w:kern w:val="0"/>
        </w:rPr>
      </w:pPr>
      <w:r w:rsidRPr="002470E6">
        <w:rPr>
          <w:rFonts w:asciiTheme="minorHAnsi" w:eastAsia="微軟正黑體" w:hAnsiTheme="minorHAnsi" w:hint="eastAsia"/>
          <w:color w:val="404040" w:themeColor="text1" w:themeTint="BF"/>
          <w:sz w:val="16"/>
        </w:rPr>
        <w:t>﹝</w:t>
      </w:r>
      <w:r w:rsidRPr="002470E6">
        <w:rPr>
          <w:rFonts w:asciiTheme="minorHAnsi" w:eastAsia="微軟正黑體" w:hAnsiTheme="minorHAnsi" w:hint="eastAsia"/>
          <w:color w:val="404040" w:themeColor="text1" w:themeTint="BF"/>
          <w:sz w:val="16"/>
        </w:rPr>
        <w:t>1</w:t>
      </w:r>
      <w:r w:rsidRPr="002470E6">
        <w:rPr>
          <w:rFonts w:asciiTheme="minorHAnsi" w:eastAsia="微軟正黑體" w:hAnsiTheme="minorHAnsi" w:hint="eastAsia"/>
          <w:color w:val="404040" w:themeColor="text1" w:themeTint="BF"/>
          <w:sz w:val="16"/>
        </w:rPr>
        <w:t>﹞</w:t>
      </w:r>
      <w:r w:rsidRPr="002470E6">
        <w:rPr>
          <w:rFonts w:ascii="微軟正黑體" w:eastAsia="微軟正黑體" w:hAnsi="微軟正黑體" w:cs="細明體" w:hint="eastAsia"/>
          <w:color w:val="000000"/>
          <w:kern w:val="0"/>
        </w:rPr>
        <w:t>不滿16週歲的外國少年兒童，與其父母或者監護人使用同一護照的，隨其父母或者監護人來中國時，可以不單獨辦理入境、過境、居留、旅行手續。</w:t>
      </w:r>
    </w:p>
    <w:p w14:paraId="4731353D" w14:textId="77777777" w:rsidR="002470E6" w:rsidRDefault="002470E6" w:rsidP="002470E6">
      <w:pPr>
        <w:pStyle w:val="2"/>
        <w:rPr>
          <w:rFonts w:ascii="微軟正黑體" w:eastAsia="微軟正黑體" w:hAnsi="微軟正黑體" w:hint="eastAsia"/>
          <w:color w:val="548DD4"/>
        </w:rPr>
      </w:pPr>
      <w:r w:rsidRPr="002470E6">
        <w:rPr>
          <w:rFonts w:ascii="微軟正黑體" w:eastAsia="微軟正黑體" w:hAnsi="微軟正黑體" w:hint="eastAsia"/>
          <w:color w:val="548DD4"/>
        </w:rPr>
        <w:t>第55</w:t>
      </w:r>
      <w:r>
        <w:rPr>
          <w:rFonts w:ascii="微軟正黑體" w:eastAsia="微軟正黑體" w:hAnsi="微軟正黑體" w:hint="eastAsia"/>
          <w:color w:val="548DD4"/>
        </w:rPr>
        <w:t>條</w:t>
      </w:r>
    </w:p>
    <w:p w14:paraId="2AEAEF4A" w14:textId="28D1BFA9" w:rsidR="002470E6" w:rsidRPr="002470E6" w:rsidRDefault="002470E6" w:rsidP="002470E6">
      <w:pPr>
        <w:ind w:left="119"/>
        <w:jc w:val="both"/>
        <w:rPr>
          <w:rFonts w:ascii="微軟正黑體" w:eastAsia="微軟正黑體" w:hAnsi="微軟正黑體" w:cs="細明體" w:hint="eastAsia"/>
          <w:color w:val="000000"/>
          <w:kern w:val="0"/>
        </w:rPr>
      </w:pPr>
      <w:r w:rsidRPr="002470E6">
        <w:rPr>
          <w:rFonts w:asciiTheme="minorHAnsi" w:eastAsia="微軟正黑體" w:hAnsiTheme="minorHAnsi" w:hint="eastAsia"/>
          <w:color w:val="404040" w:themeColor="text1" w:themeTint="BF"/>
          <w:sz w:val="16"/>
        </w:rPr>
        <w:t>﹝</w:t>
      </w:r>
      <w:r w:rsidRPr="002470E6">
        <w:rPr>
          <w:rFonts w:asciiTheme="minorHAnsi" w:eastAsia="微軟正黑體" w:hAnsiTheme="minorHAnsi" w:hint="eastAsia"/>
          <w:color w:val="404040" w:themeColor="text1" w:themeTint="BF"/>
          <w:sz w:val="16"/>
        </w:rPr>
        <w:t>1</w:t>
      </w:r>
      <w:r w:rsidRPr="002470E6">
        <w:rPr>
          <w:rFonts w:asciiTheme="minorHAnsi" w:eastAsia="微軟正黑體" w:hAnsiTheme="minorHAnsi" w:hint="eastAsia"/>
          <w:color w:val="404040" w:themeColor="text1" w:themeTint="BF"/>
          <w:sz w:val="16"/>
        </w:rPr>
        <w:t>﹞</w:t>
      </w:r>
      <w:r w:rsidRPr="002470E6">
        <w:rPr>
          <w:rFonts w:ascii="微軟正黑體" w:eastAsia="微軟正黑體" w:hAnsi="微軟正黑體" w:cs="細明體" w:hint="eastAsia"/>
          <w:color w:val="000000"/>
          <w:kern w:val="0"/>
        </w:rPr>
        <w:t>外國人所持中國的簽證、證件如有遺失或者損壞，應當立即向當地公安局出入境管理部門報告，申請補領或者換發。遺失外國人居留證的，須在當地政府報紙上聲明作廢。</w:t>
      </w:r>
    </w:p>
    <w:p w14:paraId="30076356" w14:textId="77777777" w:rsidR="002470E6" w:rsidRDefault="002470E6" w:rsidP="002470E6">
      <w:pPr>
        <w:pStyle w:val="2"/>
        <w:rPr>
          <w:rFonts w:ascii="微軟正黑體" w:eastAsia="微軟正黑體" w:hAnsi="微軟正黑體" w:hint="eastAsia"/>
          <w:color w:val="548DD4"/>
        </w:rPr>
      </w:pPr>
      <w:r w:rsidRPr="002470E6">
        <w:rPr>
          <w:rFonts w:ascii="微軟正黑體" w:eastAsia="微軟正黑體" w:hAnsi="微軟正黑體" w:hint="eastAsia"/>
          <w:color w:val="548DD4"/>
        </w:rPr>
        <w:t>第56</w:t>
      </w:r>
      <w:r>
        <w:rPr>
          <w:rFonts w:ascii="微軟正黑體" w:eastAsia="微軟正黑體" w:hAnsi="微軟正黑體" w:hint="eastAsia"/>
          <w:color w:val="548DD4"/>
        </w:rPr>
        <w:t>條</w:t>
      </w:r>
    </w:p>
    <w:p w14:paraId="72CB8B43" w14:textId="2D41CD7D" w:rsidR="002470E6" w:rsidRPr="002470E6" w:rsidRDefault="002470E6" w:rsidP="002470E6">
      <w:pPr>
        <w:ind w:left="119"/>
        <w:jc w:val="both"/>
        <w:rPr>
          <w:rFonts w:ascii="微軟正黑體" w:eastAsia="微軟正黑體" w:hAnsi="微軟正黑體" w:cs="細明體" w:hint="eastAsia"/>
          <w:color w:val="000000"/>
          <w:kern w:val="0"/>
        </w:rPr>
      </w:pPr>
      <w:r w:rsidRPr="002470E6">
        <w:rPr>
          <w:rFonts w:asciiTheme="minorHAnsi" w:eastAsia="微軟正黑體" w:hAnsiTheme="minorHAnsi" w:hint="eastAsia"/>
          <w:color w:val="404040" w:themeColor="text1" w:themeTint="BF"/>
          <w:sz w:val="16"/>
        </w:rPr>
        <w:t>﹝</w:t>
      </w:r>
      <w:r w:rsidRPr="002470E6">
        <w:rPr>
          <w:rFonts w:asciiTheme="minorHAnsi" w:eastAsia="微軟正黑體" w:hAnsiTheme="minorHAnsi" w:hint="eastAsia"/>
          <w:color w:val="404040" w:themeColor="text1" w:themeTint="BF"/>
          <w:sz w:val="16"/>
        </w:rPr>
        <w:t>1</w:t>
      </w:r>
      <w:r w:rsidRPr="002470E6">
        <w:rPr>
          <w:rFonts w:asciiTheme="minorHAnsi" w:eastAsia="微軟正黑體" w:hAnsiTheme="minorHAnsi" w:hint="eastAsia"/>
          <w:color w:val="404040" w:themeColor="text1" w:themeTint="BF"/>
          <w:sz w:val="16"/>
        </w:rPr>
        <w:t>﹞</w:t>
      </w:r>
      <w:r w:rsidRPr="002470E6">
        <w:rPr>
          <w:rFonts w:ascii="微軟正黑體" w:eastAsia="微軟正黑體" w:hAnsi="微軟正黑體" w:cs="細明體" w:hint="eastAsia"/>
          <w:color w:val="000000"/>
          <w:kern w:val="0"/>
        </w:rPr>
        <w:t>本實施細則涉及的各種簽證、證件和申請表的式樣，由公安部和外交部另行制定。</w:t>
      </w:r>
    </w:p>
    <w:p w14:paraId="4A4A2C8C" w14:textId="77777777" w:rsidR="002470E6" w:rsidRDefault="002470E6" w:rsidP="002470E6">
      <w:pPr>
        <w:pStyle w:val="2"/>
        <w:rPr>
          <w:rFonts w:ascii="微軟正黑體" w:eastAsia="微軟正黑體" w:hAnsi="微軟正黑體" w:hint="eastAsia"/>
          <w:color w:val="548DD4"/>
        </w:rPr>
      </w:pPr>
      <w:r w:rsidRPr="002470E6">
        <w:rPr>
          <w:rFonts w:ascii="微軟正黑體" w:eastAsia="微軟正黑體" w:hAnsi="微軟正黑體" w:hint="eastAsia"/>
          <w:color w:val="548DD4"/>
        </w:rPr>
        <w:t>第57</w:t>
      </w:r>
      <w:r>
        <w:rPr>
          <w:rFonts w:ascii="微軟正黑體" w:eastAsia="微軟正黑體" w:hAnsi="微軟正黑體" w:hint="eastAsia"/>
          <w:color w:val="548DD4"/>
        </w:rPr>
        <w:t>條</w:t>
      </w:r>
    </w:p>
    <w:p w14:paraId="76C25566" w14:textId="5D719448" w:rsidR="002470E6" w:rsidRPr="002470E6" w:rsidRDefault="002470E6" w:rsidP="002470E6">
      <w:pPr>
        <w:ind w:left="119"/>
        <w:jc w:val="both"/>
        <w:rPr>
          <w:rFonts w:ascii="微軟正黑體" w:eastAsia="微軟正黑體" w:hAnsi="微軟正黑體" w:cs="細明體" w:hint="eastAsia"/>
          <w:color w:val="000000"/>
          <w:kern w:val="0"/>
        </w:rPr>
      </w:pPr>
      <w:r w:rsidRPr="002470E6">
        <w:rPr>
          <w:rFonts w:asciiTheme="minorHAnsi" w:eastAsia="微軟正黑體" w:hAnsiTheme="minorHAnsi" w:hint="eastAsia"/>
          <w:color w:val="404040" w:themeColor="text1" w:themeTint="BF"/>
          <w:sz w:val="16"/>
        </w:rPr>
        <w:t>﹝</w:t>
      </w:r>
      <w:r w:rsidRPr="002470E6">
        <w:rPr>
          <w:rFonts w:asciiTheme="minorHAnsi" w:eastAsia="微軟正黑體" w:hAnsiTheme="minorHAnsi" w:hint="eastAsia"/>
          <w:color w:val="404040" w:themeColor="text1" w:themeTint="BF"/>
          <w:sz w:val="16"/>
        </w:rPr>
        <w:t>1</w:t>
      </w:r>
      <w:r w:rsidRPr="002470E6">
        <w:rPr>
          <w:rFonts w:asciiTheme="minorHAnsi" w:eastAsia="微軟正黑體" w:hAnsiTheme="minorHAnsi" w:hint="eastAsia"/>
          <w:color w:val="404040" w:themeColor="text1" w:themeTint="BF"/>
          <w:sz w:val="16"/>
        </w:rPr>
        <w:t>﹞</w:t>
      </w:r>
      <w:r w:rsidRPr="002470E6">
        <w:rPr>
          <w:rFonts w:ascii="微軟正黑體" w:eastAsia="微軟正黑體" w:hAnsi="微軟正黑體" w:cs="細明體" w:hint="eastAsia"/>
          <w:color w:val="000000"/>
          <w:kern w:val="0"/>
        </w:rPr>
        <w:t>本實施細則自發佈之日起施行。</w:t>
      </w:r>
    </w:p>
    <w:p w14:paraId="18533187" w14:textId="77777777" w:rsidR="002470E6" w:rsidRPr="002470E6" w:rsidRDefault="002470E6" w:rsidP="002470E6">
      <w:pPr>
        <w:ind w:firstLineChars="100" w:firstLine="200"/>
        <w:rPr>
          <w:rFonts w:ascii="微軟正黑體" w:eastAsia="微軟正黑體" w:hAnsi="微軟正黑體" w:hint="eastAsia"/>
          <w:b/>
          <w:color w:val="993300"/>
        </w:rPr>
      </w:pPr>
    </w:p>
    <w:p w14:paraId="4A9FCB1A" w14:textId="77777777" w:rsidR="002470E6" w:rsidRPr="002470E6" w:rsidRDefault="002470E6" w:rsidP="002470E6">
      <w:pPr>
        <w:ind w:firstLineChars="100" w:firstLine="200"/>
        <w:rPr>
          <w:rFonts w:ascii="微軟正黑體" w:eastAsia="微軟正黑體" w:hAnsi="微軟正黑體" w:hint="eastAsia"/>
          <w:b/>
          <w:color w:val="993300"/>
        </w:rPr>
      </w:pPr>
    </w:p>
    <w:p w14:paraId="66751BB4" w14:textId="77777777" w:rsidR="000B67D4" w:rsidRPr="00352001" w:rsidRDefault="000B67D4" w:rsidP="000B67D4">
      <w:pPr>
        <w:ind w:leftChars="50" w:left="100"/>
        <w:jc w:val="both"/>
        <w:rPr>
          <w:rFonts w:ascii="微軟正黑體" w:eastAsia="微軟正黑體" w:hAnsi="微軟正黑體"/>
          <w:color w:val="808000"/>
          <w:szCs w:val="20"/>
        </w:rPr>
      </w:pPr>
      <w:bookmarkStart w:id="40" w:name="_Hlk67442028"/>
      <w:bookmarkStart w:id="41" w:name="_Hlk67344893"/>
      <w:r w:rsidRPr="00352001">
        <w:rPr>
          <w:rFonts w:ascii="微軟正黑體" w:eastAsia="微軟正黑體" w:hAnsi="微軟正黑體" w:hint="eastAsia"/>
          <w:color w:val="5F5F5F"/>
          <w:sz w:val="18"/>
        </w:rPr>
        <w:t>。。。。。。。。。。。。。。。。。。。。。。。。。。。。。。。。。。。。。。。。。。。。。。。。。。</w:t>
      </w:r>
      <w:hyperlink w:anchor="top" w:history="1">
        <w:r w:rsidRPr="00352001">
          <w:rPr>
            <w:rStyle w:val="a3"/>
            <w:rFonts w:ascii="微軟正黑體" w:eastAsia="微軟正黑體" w:hAnsi="微軟正黑體" w:hint="eastAsia"/>
            <w:sz w:val="18"/>
          </w:rPr>
          <w:t>回</w:t>
        </w:r>
        <w:r w:rsidRPr="00352001">
          <w:rPr>
            <w:rStyle w:val="a3"/>
            <w:rFonts w:ascii="微軟正黑體" w:eastAsia="微軟正黑體" w:hAnsi="微軟正黑體" w:hint="eastAsia"/>
            <w:sz w:val="18"/>
          </w:rPr>
          <w:t>首</w:t>
        </w:r>
        <w:r w:rsidRPr="00352001">
          <w:rPr>
            <w:rStyle w:val="a3"/>
            <w:rFonts w:ascii="微軟正黑體" w:eastAsia="微軟正黑體" w:hAnsi="微軟正黑體" w:hint="eastAsia"/>
            <w:sz w:val="18"/>
          </w:rPr>
          <w:t>頁</w:t>
        </w:r>
      </w:hyperlink>
      <w:r w:rsidRPr="000B67D4">
        <w:rPr>
          <w:rStyle w:val="a3"/>
          <w:rFonts w:ascii="微軟正黑體" w:eastAsia="微軟正黑體" w:hAnsi="微軟正黑體" w:hint="eastAsia"/>
          <w:sz w:val="18"/>
          <w:u w:val="none"/>
        </w:rPr>
        <w:t>〉〉</w:t>
      </w:r>
    </w:p>
    <w:p w14:paraId="35B4A8D3" w14:textId="77777777" w:rsidR="000B67D4" w:rsidRPr="00506960" w:rsidRDefault="000B67D4" w:rsidP="000B67D4">
      <w:pPr>
        <w:jc w:val="both"/>
        <w:rPr>
          <w:rFonts w:eastAsia="SimSun"/>
          <w:lang w:eastAsia="zh-CN"/>
        </w:rPr>
      </w:pPr>
      <w:r w:rsidRPr="00352001">
        <w:rPr>
          <w:rFonts w:ascii="微軟正黑體" w:eastAsia="微軟正黑體" w:hAnsi="微軟正黑體" w:hint="eastAsia"/>
          <w:color w:val="5F5F5F"/>
          <w:sz w:val="18"/>
          <w:szCs w:val="18"/>
        </w:rPr>
        <w:t>【編註】本檔法規資料來源為官方資訊網，提供學習與參考為原則，如需引用請以正式檔爲準。如有發現待更正部份及您所需</w:t>
      </w:r>
      <w:bookmarkEnd w:id="40"/>
      <w:r w:rsidRPr="00352001">
        <w:rPr>
          <w:rFonts w:ascii="微軟正黑體" w:eastAsia="微軟正黑體" w:hAnsi="微軟正黑體" w:hint="eastAsia"/>
          <w:color w:val="5F5F5F"/>
          <w:sz w:val="18"/>
          <w:szCs w:val="18"/>
        </w:rPr>
        <w:t>本站未收編之法規</w:t>
      </w:r>
      <w:r w:rsidRPr="00352001">
        <w:rPr>
          <w:rFonts w:ascii="微軟正黑體" w:eastAsia="微軟正黑體" w:hAnsi="微軟正黑體" w:hint="eastAsia"/>
          <w:color w:val="5F5F5F"/>
          <w:sz w:val="18"/>
          <w:szCs w:val="20"/>
        </w:rPr>
        <w:t>，敬請</w:t>
      </w:r>
      <w:hyperlink r:id="rId21" w:history="1">
        <w:r w:rsidRPr="00352001">
          <w:rPr>
            <w:rStyle w:val="a3"/>
            <w:rFonts w:ascii="微軟正黑體" w:eastAsia="微軟正黑體" w:hAnsi="微軟正黑體" w:hint="eastAsia"/>
            <w:sz w:val="18"/>
            <w:szCs w:val="20"/>
          </w:rPr>
          <w:t>告知</w:t>
        </w:r>
      </w:hyperlink>
      <w:r w:rsidRPr="00352001">
        <w:rPr>
          <w:rFonts w:ascii="微軟正黑體" w:eastAsia="微軟正黑體" w:hAnsi="微軟正黑體" w:hint="eastAsia"/>
          <w:color w:val="5F5F5F"/>
          <w:sz w:val="18"/>
          <w:szCs w:val="20"/>
        </w:rPr>
        <w:t>，謝謝！</w:t>
      </w:r>
      <w:bookmarkEnd w:id="41"/>
    </w:p>
    <w:p w14:paraId="0E6BF774" w14:textId="77777777" w:rsidR="002470E6" w:rsidRPr="000B67D4" w:rsidRDefault="002470E6" w:rsidP="002470E6">
      <w:pPr>
        <w:rPr>
          <w:rFonts w:ascii="微軟正黑體" w:eastAsia="微軟正黑體" w:hAnsi="微軟正黑體" w:hint="eastAsia"/>
        </w:rPr>
      </w:pPr>
    </w:p>
    <w:sectPr w:rsidR="002470E6" w:rsidRPr="000B67D4">
      <w:footerReference w:type="even" r:id="rId22"/>
      <w:footerReference w:type="default" r:id="rId23"/>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AFAAB6" w14:textId="77777777" w:rsidR="00A022B7" w:rsidRDefault="00A022B7">
      <w:r>
        <w:separator/>
      </w:r>
    </w:p>
  </w:endnote>
  <w:endnote w:type="continuationSeparator" w:id="0">
    <w:p w14:paraId="6FCA3A4B" w14:textId="77777777" w:rsidR="00A022B7" w:rsidRDefault="00A022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微軟正黑體">
    <w:panose1 w:val="020B0604030504040204"/>
    <w:charset w:val="88"/>
    <w:family w:val="swiss"/>
    <w:pitch w:val="variable"/>
    <w:sig w:usb0="000002A7" w:usb1="28CF4400" w:usb2="00000016" w:usb3="00000000" w:csb0="00100009" w:csb1="00000000"/>
  </w:font>
  <w:font w:name="Segoe UI Emoji">
    <w:panose1 w:val="020B0502040204020203"/>
    <w:charset w:val="00"/>
    <w:family w:val="swiss"/>
    <w:pitch w:val="variable"/>
    <w:sig w:usb0="00000003" w:usb1="02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79F4D" w14:textId="77777777" w:rsidR="001A43C2" w:rsidRDefault="001A43C2">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0DD74310" w14:textId="77777777" w:rsidR="001A43C2" w:rsidRDefault="001A43C2">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B86F7" w14:textId="77777777" w:rsidR="001A43C2" w:rsidRDefault="001A43C2">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2B7658">
      <w:rPr>
        <w:rStyle w:val="a7"/>
        <w:noProof/>
      </w:rPr>
      <w:t>1</w:t>
    </w:r>
    <w:r>
      <w:rPr>
        <w:rStyle w:val="a7"/>
      </w:rPr>
      <w:fldChar w:fldCharType="end"/>
    </w:r>
  </w:p>
  <w:p w14:paraId="4A859A1B" w14:textId="0938A8F3" w:rsidR="001A43C2" w:rsidRPr="005F4DBC" w:rsidRDefault="00C47BEB" w:rsidP="00534FB8">
    <w:pPr>
      <w:pStyle w:val="a6"/>
      <w:ind w:right="360"/>
      <w:jc w:val="right"/>
      <w:rPr>
        <w:rFonts w:ascii="微軟正黑體" w:eastAsia="微軟正黑體" w:hAnsi="微軟正黑體"/>
      </w:rPr>
    </w:pPr>
    <w:r w:rsidRPr="005F4DBC">
      <w:rPr>
        <w:rFonts w:ascii="微軟正黑體" w:eastAsia="微軟正黑體" w:hAnsi="微軟正黑體"/>
        <w:sz w:val="18"/>
        <w:szCs w:val="18"/>
      </w:rPr>
      <w:t>〈〈</w:t>
    </w:r>
    <w:r w:rsidR="002F463A" w:rsidRPr="005F4DBC">
      <w:rPr>
        <w:rFonts w:ascii="微軟正黑體" w:eastAsia="微軟正黑體" w:hAnsi="微軟正黑體" w:hint="eastAsia"/>
        <w:sz w:val="18"/>
        <w:szCs w:val="18"/>
      </w:rPr>
      <w:t>失效:</w:t>
    </w:r>
    <w:r w:rsidR="00534FB8" w:rsidRPr="005F4DBC">
      <w:rPr>
        <w:rFonts w:ascii="微軟正黑體" w:eastAsia="微軟正黑體" w:hAnsi="微軟正黑體" w:hint="eastAsia"/>
        <w:sz w:val="18"/>
        <w:szCs w:val="18"/>
      </w:rPr>
      <w:t>中華人民共和國外國人入境出境管理法實施細則</w:t>
    </w:r>
    <w:r w:rsidRPr="005F4DBC">
      <w:rPr>
        <w:rFonts w:ascii="微軟正黑體" w:eastAsia="微軟正黑體" w:hAnsi="微軟正黑體"/>
        <w:sz w:val="18"/>
        <w:szCs w:val="18"/>
      </w:rPr>
      <w:t>〉〉</w:t>
    </w:r>
    <w:r w:rsidR="00534FB8" w:rsidRPr="005F4DBC">
      <w:rPr>
        <w:rFonts w:ascii="微軟正黑體" w:eastAsia="微軟正黑體" w:hAnsi="微軟正黑體"/>
        <w:sz w:val="18"/>
        <w:szCs w:val="18"/>
      </w:rPr>
      <w:t xml:space="preserve">S-link </w:t>
    </w:r>
    <w:r w:rsidR="00534FB8" w:rsidRPr="005F4DBC">
      <w:rPr>
        <w:rFonts w:ascii="微軟正黑體" w:eastAsia="微軟正黑體" w:hAnsi="微軟正黑體" w:cs="新細明體" w:hint="eastAsia"/>
        <w:sz w:val="18"/>
        <w:szCs w:val="18"/>
      </w:rPr>
      <w:t>電子六法全書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ABD10C" w14:textId="77777777" w:rsidR="00A022B7" w:rsidRDefault="00A022B7">
      <w:r>
        <w:separator/>
      </w:r>
    </w:p>
  </w:footnote>
  <w:footnote w:type="continuationSeparator" w:id="0">
    <w:p w14:paraId="39868E75" w14:textId="77777777" w:rsidR="00A022B7" w:rsidRDefault="00A022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14C18"/>
    <w:multiLevelType w:val="hybridMultilevel"/>
    <w:tmpl w:val="C56E8FD4"/>
    <w:lvl w:ilvl="0" w:tplc="46F2FD4A">
      <w:start w:val="3"/>
      <w:numFmt w:val="taiwaneseCountingThousand"/>
      <w:lvlText w:val="第%1章"/>
      <w:lvlJc w:val="left"/>
      <w:pPr>
        <w:tabs>
          <w:tab w:val="num" w:pos="1005"/>
        </w:tabs>
        <w:ind w:left="1005" w:hanging="100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631F6C74"/>
    <w:multiLevelType w:val="hybridMultilevel"/>
    <w:tmpl w:val="8B18B290"/>
    <w:lvl w:ilvl="0" w:tplc="B4D24CD2">
      <w:start w:val="1"/>
      <w:numFmt w:val="taiwaneseCountingThousand"/>
      <w:lvlText w:val="第%1章"/>
      <w:lvlJc w:val="left"/>
      <w:pPr>
        <w:tabs>
          <w:tab w:val="num" w:pos="900"/>
        </w:tabs>
        <w:ind w:left="900" w:hanging="795"/>
      </w:pPr>
      <w:rPr>
        <w:rFonts w:ascii="Arial" w:hAnsi="Arial" w:hint="default"/>
        <w:color w:val="800000"/>
      </w:rPr>
    </w:lvl>
    <w:lvl w:ilvl="1" w:tplc="04090019" w:tentative="1">
      <w:start w:val="1"/>
      <w:numFmt w:val="ideographTraditional"/>
      <w:lvlText w:val="%2、"/>
      <w:lvlJc w:val="left"/>
      <w:pPr>
        <w:tabs>
          <w:tab w:val="num" w:pos="1065"/>
        </w:tabs>
        <w:ind w:left="1065" w:hanging="480"/>
      </w:pPr>
    </w:lvl>
    <w:lvl w:ilvl="2" w:tplc="0409001B" w:tentative="1">
      <w:start w:val="1"/>
      <w:numFmt w:val="lowerRoman"/>
      <w:lvlText w:val="%3."/>
      <w:lvlJc w:val="right"/>
      <w:pPr>
        <w:tabs>
          <w:tab w:val="num" w:pos="1545"/>
        </w:tabs>
        <w:ind w:left="1545" w:hanging="480"/>
      </w:pPr>
    </w:lvl>
    <w:lvl w:ilvl="3" w:tplc="0409000F" w:tentative="1">
      <w:start w:val="1"/>
      <w:numFmt w:val="decimal"/>
      <w:lvlText w:val="%4."/>
      <w:lvlJc w:val="left"/>
      <w:pPr>
        <w:tabs>
          <w:tab w:val="num" w:pos="2025"/>
        </w:tabs>
        <w:ind w:left="2025" w:hanging="480"/>
      </w:pPr>
    </w:lvl>
    <w:lvl w:ilvl="4" w:tplc="04090019" w:tentative="1">
      <w:start w:val="1"/>
      <w:numFmt w:val="ideographTraditional"/>
      <w:lvlText w:val="%5、"/>
      <w:lvlJc w:val="left"/>
      <w:pPr>
        <w:tabs>
          <w:tab w:val="num" w:pos="2505"/>
        </w:tabs>
        <w:ind w:left="2505" w:hanging="480"/>
      </w:pPr>
    </w:lvl>
    <w:lvl w:ilvl="5" w:tplc="0409001B" w:tentative="1">
      <w:start w:val="1"/>
      <w:numFmt w:val="lowerRoman"/>
      <w:lvlText w:val="%6."/>
      <w:lvlJc w:val="right"/>
      <w:pPr>
        <w:tabs>
          <w:tab w:val="num" w:pos="2985"/>
        </w:tabs>
        <w:ind w:left="2985" w:hanging="480"/>
      </w:pPr>
    </w:lvl>
    <w:lvl w:ilvl="6" w:tplc="0409000F" w:tentative="1">
      <w:start w:val="1"/>
      <w:numFmt w:val="decimal"/>
      <w:lvlText w:val="%7."/>
      <w:lvlJc w:val="left"/>
      <w:pPr>
        <w:tabs>
          <w:tab w:val="num" w:pos="3465"/>
        </w:tabs>
        <w:ind w:left="3465" w:hanging="480"/>
      </w:pPr>
    </w:lvl>
    <w:lvl w:ilvl="7" w:tplc="04090019" w:tentative="1">
      <w:start w:val="1"/>
      <w:numFmt w:val="ideographTraditional"/>
      <w:lvlText w:val="%8、"/>
      <w:lvlJc w:val="left"/>
      <w:pPr>
        <w:tabs>
          <w:tab w:val="num" w:pos="3945"/>
        </w:tabs>
        <w:ind w:left="3945" w:hanging="480"/>
      </w:pPr>
    </w:lvl>
    <w:lvl w:ilvl="8" w:tplc="0409001B" w:tentative="1">
      <w:start w:val="1"/>
      <w:numFmt w:val="lowerRoman"/>
      <w:lvlText w:val="%9."/>
      <w:lvlJc w:val="right"/>
      <w:pPr>
        <w:tabs>
          <w:tab w:val="num" w:pos="4425"/>
        </w:tabs>
        <w:ind w:left="4425"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djustLineHeightInTable/>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D51F19"/>
    <w:rsid w:val="000364E4"/>
    <w:rsid w:val="00042A60"/>
    <w:rsid w:val="00062F8F"/>
    <w:rsid w:val="0009117D"/>
    <w:rsid w:val="000B67D4"/>
    <w:rsid w:val="000D5864"/>
    <w:rsid w:val="0011755B"/>
    <w:rsid w:val="001678DA"/>
    <w:rsid w:val="00187906"/>
    <w:rsid w:val="001A43C2"/>
    <w:rsid w:val="001E1466"/>
    <w:rsid w:val="001F4F28"/>
    <w:rsid w:val="00205A43"/>
    <w:rsid w:val="00235F51"/>
    <w:rsid w:val="002470E6"/>
    <w:rsid w:val="00271629"/>
    <w:rsid w:val="002A00C9"/>
    <w:rsid w:val="002B7658"/>
    <w:rsid w:val="002F463A"/>
    <w:rsid w:val="003077CF"/>
    <w:rsid w:val="00367403"/>
    <w:rsid w:val="003A098F"/>
    <w:rsid w:val="003C5613"/>
    <w:rsid w:val="003D6C2D"/>
    <w:rsid w:val="00400024"/>
    <w:rsid w:val="00401771"/>
    <w:rsid w:val="00434129"/>
    <w:rsid w:val="00442F9D"/>
    <w:rsid w:val="004438D6"/>
    <w:rsid w:val="00497637"/>
    <w:rsid w:val="004B565F"/>
    <w:rsid w:val="004D77B6"/>
    <w:rsid w:val="005026DF"/>
    <w:rsid w:val="00505222"/>
    <w:rsid w:val="00507C3E"/>
    <w:rsid w:val="00520589"/>
    <w:rsid w:val="00534FB8"/>
    <w:rsid w:val="005362B2"/>
    <w:rsid w:val="00547303"/>
    <w:rsid w:val="00563324"/>
    <w:rsid w:val="00564924"/>
    <w:rsid w:val="00593D8B"/>
    <w:rsid w:val="005B09BB"/>
    <w:rsid w:val="005C2F75"/>
    <w:rsid w:val="005E138F"/>
    <w:rsid w:val="005E264D"/>
    <w:rsid w:val="005F31F0"/>
    <w:rsid w:val="005F4DBC"/>
    <w:rsid w:val="006058E0"/>
    <w:rsid w:val="006327FE"/>
    <w:rsid w:val="00657CE6"/>
    <w:rsid w:val="00694032"/>
    <w:rsid w:val="006A3E22"/>
    <w:rsid w:val="006B4140"/>
    <w:rsid w:val="006F39F6"/>
    <w:rsid w:val="00703C53"/>
    <w:rsid w:val="00746791"/>
    <w:rsid w:val="007777F4"/>
    <w:rsid w:val="007E05A5"/>
    <w:rsid w:val="00822B9C"/>
    <w:rsid w:val="00884D61"/>
    <w:rsid w:val="008E4075"/>
    <w:rsid w:val="008E4452"/>
    <w:rsid w:val="008F5B52"/>
    <w:rsid w:val="0094452D"/>
    <w:rsid w:val="00984DE9"/>
    <w:rsid w:val="00991740"/>
    <w:rsid w:val="009A2F46"/>
    <w:rsid w:val="009B3480"/>
    <w:rsid w:val="009B47DB"/>
    <w:rsid w:val="009D0211"/>
    <w:rsid w:val="009E13E8"/>
    <w:rsid w:val="009F6333"/>
    <w:rsid w:val="00A022B7"/>
    <w:rsid w:val="00A817CB"/>
    <w:rsid w:val="00A8721A"/>
    <w:rsid w:val="00AF2180"/>
    <w:rsid w:val="00B55FF7"/>
    <w:rsid w:val="00B86C53"/>
    <w:rsid w:val="00C16D6A"/>
    <w:rsid w:val="00C47BEB"/>
    <w:rsid w:val="00C55973"/>
    <w:rsid w:val="00C81300"/>
    <w:rsid w:val="00CA11DB"/>
    <w:rsid w:val="00CD3C3B"/>
    <w:rsid w:val="00D10FE6"/>
    <w:rsid w:val="00D51F19"/>
    <w:rsid w:val="00D759C3"/>
    <w:rsid w:val="00D93244"/>
    <w:rsid w:val="00DA18B2"/>
    <w:rsid w:val="00DB4ABA"/>
    <w:rsid w:val="00E67B0E"/>
    <w:rsid w:val="00E70715"/>
    <w:rsid w:val="00EA7D2E"/>
    <w:rsid w:val="00EB2515"/>
    <w:rsid w:val="00EE53DC"/>
    <w:rsid w:val="00EE73DC"/>
    <w:rsid w:val="00F11C83"/>
    <w:rsid w:val="00F3074E"/>
    <w:rsid w:val="00F60C35"/>
    <w:rsid w:val="00FE1B5B"/>
    <w:rsid w:val="00FF650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6F29BB0"/>
  <w15:docId w15:val="{9F828C20-257F-4874-90B5-F5D909CFB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Cs w:val="24"/>
    </w:rPr>
  </w:style>
  <w:style w:type="paragraph" w:styleId="1">
    <w:name w:val="heading 1"/>
    <w:basedOn w:val="a"/>
    <w:next w:val="a"/>
    <w:link w:val="10"/>
    <w:autoRedefine/>
    <w:qFormat/>
    <w:rsid w:val="005B09BB"/>
    <w:pPr>
      <w:keepNext/>
      <w:adjustRightInd w:val="0"/>
      <w:snapToGrid w:val="0"/>
      <w:spacing w:before="100" w:beforeAutospacing="1" w:after="100" w:afterAutospacing="1"/>
      <w:outlineLvl w:val="0"/>
    </w:pPr>
    <w:rPr>
      <w:rFonts w:ascii="Arial Unicode MS" w:hAnsi="Arial Unicode MS" w:cs="Arial Unicode MS"/>
      <w:b/>
      <w:bCs/>
      <w:color w:val="333399"/>
      <w:szCs w:val="52"/>
    </w:rPr>
  </w:style>
  <w:style w:type="paragraph" w:styleId="2">
    <w:name w:val="heading 2"/>
    <w:basedOn w:val="a"/>
    <w:next w:val="a"/>
    <w:link w:val="20"/>
    <w:unhideWhenUsed/>
    <w:qFormat/>
    <w:rsid w:val="002F463A"/>
    <w:pPr>
      <w:keepNext/>
      <w:adjustRightInd w:val="0"/>
      <w:snapToGrid w:val="0"/>
      <w:spacing w:before="100" w:beforeAutospacing="1" w:after="100" w:afterAutospacing="1"/>
      <w:outlineLvl w:val="1"/>
    </w:pPr>
    <w:rPr>
      <w:rFonts w:ascii="Arial Unicode MS" w:hAnsi="Arial Unicode MS" w:cs="Arial Unicode MS"/>
      <w:b/>
      <w:bCs/>
      <w:color w:val="993366"/>
      <w:kern w:val="0"/>
      <w:szCs w:val="48"/>
    </w:rPr>
  </w:style>
  <w:style w:type="paragraph" w:styleId="3">
    <w:name w:val="heading 3"/>
    <w:basedOn w:val="a"/>
    <w:next w:val="a"/>
    <w:link w:val="30"/>
    <w:unhideWhenUsed/>
    <w:qFormat/>
    <w:rsid w:val="005B09BB"/>
    <w:pPr>
      <w:widowControl/>
      <w:adjustRightInd w:val="0"/>
      <w:snapToGrid w:val="0"/>
      <w:ind w:leftChars="59" w:left="142"/>
      <w:outlineLvl w:val="2"/>
    </w:pPr>
    <w:rPr>
      <w:rFonts w:ascii="Arial Unicode MS" w:hAnsi="Arial Unicode MS" w:cs="Arial Unicode MS"/>
      <w:bCs/>
      <w:color w:val="808000"/>
      <w:szCs w:val="3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sid w:val="004438D6"/>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a5">
    <w:name w:val="header"/>
    <w:basedOn w:val="a"/>
    <w:pPr>
      <w:tabs>
        <w:tab w:val="center" w:pos="4153"/>
        <w:tab w:val="right" w:pos="8306"/>
      </w:tabs>
      <w:snapToGrid w:val="0"/>
    </w:pPr>
    <w:rPr>
      <w:szCs w:val="20"/>
    </w:rPr>
  </w:style>
  <w:style w:type="paragraph" w:styleId="a6">
    <w:name w:val="footer"/>
    <w:basedOn w:val="a"/>
    <w:pPr>
      <w:tabs>
        <w:tab w:val="center" w:pos="4153"/>
        <w:tab w:val="right" w:pos="8306"/>
      </w:tabs>
      <w:snapToGrid w:val="0"/>
    </w:pPr>
    <w:rPr>
      <w:szCs w:val="20"/>
    </w:rPr>
  </w:style>
  <w:style w:type="character" w:styleId="a7">
    <w:name w:val="page number"/>
    <w:basedOn w:val="a0"/>
  </w:style>
  <w:style w:type="paragraph" w:styleId="a8">
    <w:name w:val="Document Map"/>
    <w:basedOn w:val="a"/>
    <w:link w:val="a9"/>
    <w:rsid w:val="0009117D"/>
    <w:rPr>
      <w:rFonts w:ascii="新細明體" w:hAnsi="新細明體"/>
      <w:szCs w:val="18"/>
    </w:rPr>
  </w:style>
  <w:style w:type="character" w:customStyle="1" w:styleId="a9">
    <w:name w:val="文件引導模式 字元"/>
    <w:link w:val="a8"/>
    <w:rsid w:val="0009117D"/>
    <w:rPr>
      <w:rFonts w:ascii="新細明體" w:hAnsi="新細明體"/>
      <w:kern w:val="2"/>
      <w:szCs w:val="18"/>
    </w:rPr>
  </w:style>
  <w:style w:type="character" w:customStyle="1" w:styleId="20">
    <w:name w:val="標題 2 字元"/>
    <w:link w:val="2"/>
    <w:rsid w:val="002F463A"/>
    <w:rPr>
      <w:rFonts w:ascii="Arial Unicode MS" w:hAnsi="Arial Unicode MS" w:cs="Arial Unicode MS"/>
      <w:b/>
      <w:bCs/>
      <w:color w:val="993366"/>
      <w:szCs w:val="48"/>
    </w:rPr>
  </w:style>
  <w:style w:type="character" w:customStyle="1" w:styleId="30">
    <w:name w:val="標題 3 字元"/>
    <w:link w:val="3"/>
    <w:rsid w:val="005B09BB"/>
    <w:rPr>
      <w:rFonts w:ascii="Arial Unicode MS" w:hAnsi="Arial Unicode MS" w:cs="Arial Unicode MS"/>
      <w:bCs/>
      <w:color w:val="808000"/>
      <w:kern w:val="2"/>
      <w:szCs w:val="36"/>
    </w:rPr>
  </w:style>
  <w:style w:type="character" w:styleId="aa">
    <w:name w:val="Unresolved Mention"/>
    <w:basedOn w:val="a0"/>
    <w:uiPriority w:val="99"/>
    <w:semiHidden/>
    <w:unhideWhenUsed/>
    <w:rsid w:val="00C47BEB"/>
    <w:rPr>
      <w:color w:val="605E5C"/>
      <w:shd w:val="clear" w:color="auto" w:fill="E1DFDD"/>
    </w:rPr>
  </w:style>
  <w:style w:type="character" w:customStyle="1" w:styleId="10">
    <w:name w:val="標題 1 字元"/>
    <w:link w:val="1"/>
    <w:rsid w:val="002470E6"/>
    <w:rPr>
      <w:rFonts w:ascii="Arial Unicode MS" w:hAnsi="Arial Unicode MS" w:cs="Arial Unicode MS"/>
      <w:b/>
      <w:bCs/>
      <w:color w:val="333399"/>
      <w:kern w:val="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5492256">
      <w:bodyDiv w:val="1"/>
      <w:marLeft w:val="0"/>
      <w:marRight w:val="0"/>
      <w:marTop w:val="0"/>
      <w:marBottom w:val="0"/>
      <w:divBdr>
        <w:top w:val="none" w:sz="0" w:space="0" w:color="auto"/>
        <w:left w:val="none" w:sz="0" w:space="0" w:color="auto"/>
        <w:bottom w:val="none" w:sz="0" w:space="0" w:color="auto"/>
        <w:right w:val="none" w:sz="0" w:space="0" w:color="auto"/>
      </w:divBdr>
    </w:div>
    <w:div w:id="749541213">
      <w:bodyDiv w:val="1"/>
      <w:marLeft w:val="0"/>
      <w:marRight w:val="0"/>
      <w:marTop w:val="0"/>
      <w:marBottom w:val="0"/>
      <w:divBdr>
        <w:top w:val="none" w:sz="0" w:space="0" w:color="auto"/>
        <w:left w:val="none" w:sz="0" w:space="0" w:color="auto"/>
        <w:bottom w:val="none" w:sz="0" w:space="0" w:color="auto"/>
        <w:right w:val="none" w:sz="0" w:space="0" w:color="auto"/>
      </w:divBdr>
      <w:divsChild>
        <w:div w:id="2144807516">
          <w:marLeft w:val="0"/>
          <w:marRight w:val="0"/>
          <w:marTop w:val="0"/>
          <w:marBottom w:val="0"/>
          <w:divBdr>
            <w:top w:val="none" w:sz="0" w:space="0" w:color="auto"/>
            <w:left w:val="none" w:sz="0" w:space="0" w:color="auto"/>
            <w:bottom w:val="none" w:sz="0" w:space="0" w:color="auto"/>
            <w:right w:val="none" w:sz="0" w:space="0" w:color="auto"/>
          </w:divBdr>
          <w:divsChild>
            <w:div w:id="916591843">
              <w:marLeft w:val="0"/>
              <w:marRight w:val="0"/>
              <w:marTop w:val="0"/>
              <w:marBottom w:val="0"/>
              <w:divBdr>
                <w:top w:val="none" w:sz="0" w:space="0" w:color="auto"/>
                <w:left w:val="none" w:sz="0" w:space="0" w:color="auto"/>
                <w:bottom w:val="single" w:sz="6" w:space="0" w:color="DCDCDC"/>
                <w:right w:val="none" w:sz="0" w:space="0" w:color="auto"/>
              </w:divBdr>
            </w:div>
            <w:div w:id="1504273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028624">
      <w:bodyDiv w:val="1"/>
      <w:marLeft w:val="0"/>
      <w:marRight w:val="0"/>
      <w:marTop w:val="0"/>
      <w:marBottom w:val="0"/>
      <w:divBdr>
        <w:top w:val="none" w:sz="0" w:space="0" w:color="auto"/>
        <w:left w:val="none" w:sz="0" w:space="0" w:color="auto"/>
        <w:bottom w:val="none" w:sz="0" w:space="0" w:color="auto"/>
        <w:right w:val="none" w:sz="0" w:space="0" w:color="auto"/>
      </w:divBdr>
    </w:div>
    <w:div w:id="1283075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6laws.net/update.htm" TargetMode="External"/><Relationship Id="rId13" Type="http://schemas.openxmlformats.org/officeDocument/2006/relationships/hyperlink" Target="../S-link&#22823;&#38520;&#27861;&#35215;&#32034;&#24341;.docx" TargetMode="External"/><Relationship Id="rId18" Type="http://schemas.openxmlformats.org/officeDocument/2006/relationships/hyperlink" Target="&#20013;&#33775;&#20154;&#27665;&#20849;&#21644;&#22283;&#22806;&#22283;&#20154;&#20837;&#22659;&#20986;&#22659;&#31649;&#29702;&#27861;.htm" TargetMode="External"/><Relationship Id="rId3" Type="http://schemas.openxmlformats.org/officeDocument/2006/relationships/settings" Target="settings.xml"/><Relationship Id="rId21" Type="http://schemas.openxmlformats.org/officeDocument/2006/relationships/hyperlink" Target="https://www.6laws.net/comment.htm" TargetMode="External"/><Relationship Id="rId7" Type="http://schemas.openxmlformats.org/officeDocument/2006/relationships/image" Target="media/image1.png"/><Relationship Id="rId12" Type="http://schemas.openxmlformats.org/officeDocument/2006/relationships/hyperlink" Target="../S-link&#38651;&#23376;&#20845;&#27861;&#32317;&#32034;&#24341;.htm" TargetMode="External"/><Relationship Id="rId17" Type="http://schemas.openxmlformats.org/officeDocument/2006/relationships/hyperlink" Target="&#20013;&#33775;&#20154;&#27665;&#20849;&#21644;&#22283;&#22806;&#22283;&#20154;&#20837;&#22659;&#20986;&#22659;&#31649;&#29702;&#27861;.htm"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diff\index.html" TargetMode="External"/><Relationship Id="rId20" Type="http://schemas.openxmlformats.org/officeDocument/2006/relationships/hyperlink" Target="&#20013;&#33775;&#20154;&#27665;&#20849;&#21644;&#22283;&#22806;&#22283;&#20154;&#20837;&#22659;&#20986;&#22659;&#31649;&#29702;&#27861;.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D:\Googledrive\!!s6law.net\6lawword\lawgb\&#20013;&#21326;&#20154;&#27665;&#20849;&#21644;&#22269;&#22806;&#22269;&#20154;&#20837;&#22659;&#20986;&#22659;&#31649;&#29702;&#27861;&#23454;&#26045;&#32454;&#21017;.docx"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20013;&#33775;&#20154;&#27665;&#20849;&#21644;&#22283;&#20986;&#22659;&#20837;&#22659;&#31649;&#29702;&#27861;.docx" TargetMode="External"/><Relationship Id="rId23" Type="http://schemas.openxmlformats.org/officeDocument/2006/relationships/footer" Target="footer2.xml"/><Relationship Id="rId10" Type="http://schemas.openxmlformats.org/officeDocument/2006/relationships/hyperlink" Target="http://www.facebook.com/anita6law" TargetMode="External"/><Relationship Id="rId19" Type="http://schemas.openxmlformats.org/officeDocument/2006/relationships/hyperlink" Target="&#20013;&#33775;&#20154;&#27665;&#20849;&#21644;&#22283;&#22806;&#22283;&#20154;&#20837;&#22659;&#20986;&#22659;&#31649;&#29702;&#27861;.htm" TargetMode="External"/><Relationship Id="rId4" Type="http://schemas.openxmlformats.org/officeDocument/2006/relationships/webSettings" Target="webSettings.xml"/><Relationship Id="rId9" Type="http://schemas.openxmlformats.org/officeDocument/2006/relationships/hyperlink" Target="http://search.chinalaw.gov.cn/SearchLawTitle?effectLevel=&amp;SiteID=124&amp;PageIndex=&amp;Sort=PublishTime&amp;Query=%E4%B8%AD%E5%8D%8E%E4%BA%BA%E6%B0%91%E5%85%B1%E5%92%8C%E5%9B%BD%E4%BA%BA%E6%B0%91%E8%AD%A6%E5%AF%9F%E6%B3%95&amp;Type=1" TargetMode="External"/><Relationship Id="rId14" Type="http://schemas.openxmlformats.org/officeDocument/2006/relationships/hyperlink" Target="https://www.6laws.net/6law/law-gb/&#20013;&#33775;&#20154;&#27665;&#20849;&#21644;&#22283;&#22806;&#22283;&#20154;&#20837;&#22659;&#20986;&#22659;&#31649;&#29702;&#27861;&#23526;&#26045;&#32048;&#21063;.htm" TargetMode="External"/><Relationship Id="rId22"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9</Pages>
  <Words>1506</Words>
  <Characters>8586</Characters>
  <Application>Microsoft Office Word</Application>
  <DocSecurity>0</DocSecurity>
  <Lines>71</Lines>
  <Paragraphs>20</Paragraphs>
  <ScaleCrop>false</ScaleCrop>
  <Company/>
  <LinksUpToDate>false</LinksUpToDate>
  <CharactersWithSpaces>10072</CharactersWithSpaces>
  <SharedDoc>false</SharedDoc>
  <HLinks>
    <vt:vector size="372" baseType="variant">
      <vt:variant>
        <vt:i4>2949124</vt:i4>
      </vt:variant>
      <vt:variant>
        <vt:i4>183</vt:i4>
      </vt:variant>
      <vt:variant>
        <vt:i4>0</vt:i4>
      </vt:variant>
      <vt:variant>
        <vt:i4>5</vt:i4>
      </vt:variant>
      <vt:variant>
        <vt:lpwstr>mailto:anita399646@hotmail.com</vt:lpwstr>
      </vt:variant>
      <vt:variant>
        <vt:lpwstr/>
      </vt:variant>
      <vt:variant>
        <vt:i4>7274612</vt:i4>
      </vt:variant>
      <vt:variant>
        <vt:i4>180</vt:i4>
      </vt:variant>
      <vt:variant>
        <vt:i4>0</vt:i4>
      </vt:variant>
      <vt:variant>
        <vt:i4>5</vt:i4>
      </vt:variant>
      <vt:variant>
        <vt:lpwstr/>
      </vt:variant>
      <vt:variant>
        <vt:lpwstr>top</vt:lpwstr>
      </vt:variant>
      <vt:variant>
        <vt:i4>6357089</vt:i4>
      </vt:variant>
      <vt:variant>
        <vt:i4>177</vt:i4>
      </vt:variant>
      <vt:variant>
        <vt:i4>0</vt:i4>
      </vt:variant>
      <vt:variant>
        <vt:i4>5</vt:i4>
      </vt:variant>
      <vt:variant>
        <vt:lpwstr/>
      </vt:variant>
      <vt:variant>
        <vt:lpwstr>aaa</vt:lpwstr>
      </vt:variant>
      <vt:variant>
        <vt:i4>-661043607</vt:i4>
      </vt:variant>
      <vt:variant>
        <vt:i4>174</vt:i4>
      </vt:variant>
      <vt:variant>
        <vt:i4>0</vt:i4>
      </vt:variant>
      <vt:variant>
        <vt:i4>5</vt:i4>
      </vt:variant>
      <vt:variant>
        <vt:lpwstr>中華人民共和國外國人入境出境管理法.doc</vt:lpwstr>
      </vt:variant>
      <vt:variant>
        <vt:lpwstr/>
      </vt:variant>
      <vt:variant>
        <vt:i4>3342433</vt:i4>
      </vt:variant>
      <vt:variant>
        <vt:i4>171</vt:i4>
      </vt:variant>
      <vt:variant>
        <vt:i4>0</vt:i4>
      </vt:variant>
      <vt:variant>
        <vt:i4>5</vt:i4>
      </vt:variant>
      <vt:variant>
        <vt:lpwstr/>
      </vt:variant>
      <vt:variant>
        <vt:lpwstr>a37</vt:lpwstr>
      </vt:variant>
      <vt:variant>
        <vt:i4>3342433</vt:i4>
      </vt:variant>
      <vt:variant>
        <vt:i4>168</vt:i4>
      </vt:variant>
      <vt:variant>
        <vt:i4>0</vt:i4>
      </vt:variant>
      <vt:variant>
        <vt:i4>5</vt:i4>
      </vt:variant>
      <vt:variant>
        <vt:lpwstr/>
      </vt:variant>
      <vt:variant>
        <vt:lpwstr>a36</vt:lpwstr>
      </vt:variant>
      <vt:variant>
        <vt:i4>3342433</vt:i4>
      </vt:variant>
      <vt:variant>
        <vt:i4>165</vt:i4>
      </vt:variant>
      <vt:variant>
        <vt:i4>0</vt:i4>
      </vt:variant>
      <vt:variant>
        <vt:i4>5</vt:i4>
      </vt:variant>
      <vt:variant>
        <vt:lpwstr/>
      </vt:variant>
      <vt:variant>
        <vt:lpwstr>a34</vt:lpwstr>
      </vt:variant>
      <vt:variant>
        <vt:i4>30155935</vt:i4>
      </vt:variant>
      <vt:variant>
        <vt:i4>162</vt:i4>
      </vt:variant>
      <vt:variant>
        <vt:i4>0</vt:i4>
      </vt:variant>
      <vt:variant>
        <vt:i4>5</vt:i4>
      </vt:variant>
      <vt:variant>
        <vt:lpwstr/>
      </vt:variant>
      <vt:variant>
        <vt:lpwstr>_第四章__往_宿　登　記</vt:lpwstr>
      </vt:variant>
      <vt:variant>
        <vt:i4>3276897</vt:i4>
      </vt:variant>
      <vt:variant>
        <vt:i4>159</vt:i4>
      </vt:variant>
      <vt:variant>
        <vt:i4>0</vt:i4>
      </vt:variant>
      <vt:variant>
        <vt:i4>5</vt:i4>
      </vt:variant>
      <vt:variant>
        <vt:lpwstr/>
      </vt:variant>
      <vt:variant>
        <vt:lpwstr>a25</vt:lpwstr>
      </vt:variant>
      <vt:variant>
        <vt:i4>3276897</vt:i4>
      </vt:variant>
      <vt:variant>
        <vt:i4>156</vt:i4>
      </vt:variant>
      <vt:variant>
        <vt:i4>0</vt:i4>
      </vt:variant>
      <vt:variant>
        <vt:i4>5</vt:i4>
      </vt:variant>
      <vt:variant>
        <vt:lpwstr/>
      </vt:variant>
      <vt:variant>
        <vt:lpwstr>a24</vt:lpwstr>
      </vt:variant>
      <vt:variant>
        <vt:i4>3276897</vt:i4>
      </vt:variant>
      <vt:variant>
        <vt:i4>153</vt:i4>
      </vt:variant>
      <vt:variant>
        <vt:i4>0</vt:i4>
      </vt:variant>
      <vt:variant>
        <vt:i4>5</vt:i4>
      </vt:variant>
      <vt:variant>
        <vt:lpwstr/>
      </vt:variant>
      <vt:variant>
        <vt:lpwstr>a23</vt:lpwstr>
      </vt:variant>
      <vt:variant>
        <vt:i4>3276897</vt:i4>
      </vt:variant>
      <vt:variant>
        <vt:i4>150</vt:i4>
      </vt:variant>
      <vt:variant>
        <vt:i4>0</vt:i4>
      </vt:variant>
      <vt:variant>
        <vt:i4>5</vt:i4>
      </vt:variant>
      <vt:variant>
        <vt:lpwstr/>
      </vt:variant>
      <vt:variant>
        <vt:lpwstr>a22</vt:lpwstr>
      </vt:variant>
      <vt:variant>
        <vt:i4>3276897</vt:i4>
      </vt:variant>
      <vt:variant>
        <vt:i4>147</vt:i4>
      </vt:variant>
      <vt:variant>
        <vt:i4>0</vt:i4>
      </vt:variant>
      <vt:variant>
        <vt:i4>5</vt:i4>
      </vt:variant>
      <vt:variant>
        <vt:lpwstr/>
      </vt:variant>
      <vt:variant>
        <vt:lpwstr>a21</vt:lpwstr>
      </vt:variant>
      <vt:variant>
        <vt:i4>3276897</vt:i4>
      </vt:variant>
      <vt:variant>
        <vt:i4>144</vt:i4>
      </vt:variant>
      <vt:variant>
        <vt:i4>0</vt:i4>
      </vt:variant>
      <vt:variant>
        <vt:i4>5</vt:i4>
      </vt:variant>
      <vt:variant>
        <vt:lpwstr/>
      </vt:variant>
      <vt:variant>
        <vt:lpwstr>a20</vt:lpwstr>
      </vt:variant>
      <vt:variant>
        <vt:i4>3211361</vt:i4>
      </vt:variant>
      <vt:variant>
        <vt:i4>141</vt:i4>
      </vt:variant>
      <vt:variant>
        <vt:i4>0</vt:i4>
      </vt:variant>
      <vt:variant>
        <vt:i4>5</vt:i4>
      </vt:variant>
      <vt:variant>
        <vt:lpwstr/>
      </vt:variant>
      <vt:variant>
        <vt:lpwstr>a19</vt:lpwstr>
      </vt:variant>
      <vt:variant>
        <vt:i4>3211361</vt:i4>
      </vt:variant>
      <vt:variant>
        <vt:i4>138</vt:i4>
      </vt:variant>
      <vt:variant>
        <vt:i4>0</vt:i4>
      </vt:variant>
      <vt:variant>
        <vt:i4>5</vt:i4>
      </vt:variant>
      <vt:variant>
        <vt:lpwstr/>
      </vt:variant>
      <vt:variant>
        <vt:lpwstr>a16</vt:lpwstr>
      </vt:variant>
      <vt:variant>
        <vt:i4>3211361</vt:i4>
      </vt:variant>
      <vt:variant>
        <vt:i4>135</vt:i4>
      </vt:variant>
      <vt:variant>
        <vt:i4>0</vt:i4>
      </vt:variant>
      <vt:variant>
        <vt:i4>5</vt:i4>
      </vt:variant>
      <vt:variant>
        <vt:lpwstr/>
      </vt:variant>
      <vt:variant>
        <vt:lpwstr>a11</vt:lpwstr>
      </vt:variant>
      <vt:variant>
        <vt:i4>6357089</vt:i4>
      </vt:variant>
      <vt:variant>
        <vt:i4>132</vt:i4>
      </vt:variant>
      <vt:variant>
        <vt:i4>0</vt:i4>
      </vt:variant>
      <vt:variant>
        <vt:i4>5</vt:i4>
      </vt:variant>
      <vt:variant>
        <vt:lpwstr/>
      </vt:variant>
      <vt:variant>
        <vt:lpwstr>aaa</vt:lpwstr>
      </vt:variant>
      <vt:variant>
        <vt:i4>3539041</vt:i4>
      </vt:variant>
      <vt:variant>
        <vt:i4>129</vt:i4>
      </vt:variant>
      <vt:variant>
        <vt:i4>0</vt:i4>
      </vt:variant>
      <vt:variant>
        <vt:i4>5</vt:i4>
      </vt:variant>
      <vt:variant>
        <vt:lpwstr/>
      </vt:variant>
      <vt:variant>
        <vt:lpwstr>a6</vt:lpwstr>
      </vt:variant>
      <vt:variant>
        <vt:i4>3473505</vt:i4>
      </vt:variant>
      <vt:variant>
        <vt:i4>126</vt:i4>
      </vt:variant>
      <vt:variant>
        <vt:i4>0</vt:i4>
      </vt:variant>
      <vt:variant>
        <vt:i4>5</vt:i4>
      </vt:variant>
      <vt:variant>
        <vt:lpwstr/>
      </vt:variant>
      <vt:variant>
        <vt:lpwstr>a5</vt:lpwstr>
      </vt:variant>
      <vt:variant>
        <vt:i4>6357089</vt:i4>
      </vt:variant>
      <vt:variant>
        <vt:i4>123</vt:i4>
      </vt:variant>
      <vt:variant>
        <vt:i4>0</vt:i4>
      </vt:variant>
      <vt:variant>
        <vt:i4>5</vt:i4>
      </vt:variant>
      <vt:variant>
        <vt:lpwstr/>
      </vt:variant>
      <vt:variant>
        <vt:lpwstr>aaa</vt:lpwstr>
      </vt:variant>
      <vt:variant>
        <vt:i4>3407969</vt:i4>
      </vt:variant>
      <vt:variant>
        <vt:i4>120</vt:i4>
      </vt:variant>
      <vt:variant>
        <vt:i4>0</vt:i4>
      </vt:variant>
      <vt:variant>
        <vt:i4>5</vt:i4>
      </vt:variant>
      <vt:variant>
        <vt:lpwstr/>
      </vt:variant>
      <vt:variant>
        <vt:lpwstr>a46</vt:lpwstr>
      </vt:variant>
      <vt:variant>
        <vt:i4>3407969</vt:i4>
      </vt:variant>
      <vt:variant>
        <vt:i4>117</vt:i4>
      </vt:variant>
      <vt:variant>
        <vt:i4>0</vt:i4>
      </vt:variant>
      <vt:variant>
        <vt:i4>5</vt:i4>
      </vt:variant>
      <vt:variant>
        <vt:lpwstr/>
      </vt:variant>
      <vt:variant>
        <vt:lpwstr>a46</vt:lpwstr>
      </vt:variant>
      <vt:variant>
        <vt:i4>3407969</vt:i4>
      </vt:variant>
      <vt:variant>
        <vt:i4>114</vt:i4>
      </vt:variant>
      <vt:variant>
        <vt:i4>0</vt:i4>
      </vt:variant>
      <vt:variant>
        <vt:i4>5</vt:i4>
      </vt:variant>
      <vt:variant>
        <vt:lpwstr/>
      </vt:variant>
      <vt:variant>
        <vt:lpwstr>a46</vt:lpwstr>
      </vt:variant>
      <vt:variant>
        <vt:i4>6357089</vt:i4>
      </vt:variant>
      <vt:variant>
        <vt:i4>111</vt:i4>
      </vt:variant>
      <vt:variant>
        <vt:i4>0</vt:i4>
      </vt:variant>
      <vt:variant>
        <vt:i4>5</vt:i4>
      </vt:variant>
      <vt:variant>
        <vt:lpwstr/>
      </vt:variant>
      <vt:variant>
        <vt:lpwstr>aaa</vt:lpwstr>
      </vt:variant>
      <vt:variant>
        <vt:i4>3342433</vt:i4>
      </vt:variant>
      <vt:variant>
        <vt:i4>108</vt:i4>
      </vt:variant>
      <vt:variant>
        <vt:i4>0</vt:i4>
      </vt:variant>
      <vt:variant>
        <vt:i4>5</vt:i4>
      </vt:variant>
      <vt:variant>
        <vt:lpwstr/>
      </vt:variant>
      <vt:variant>
        <vt:lpwstr>a31</vt:lpwstr>
      </vt:variant>
      <vt:variant>
        <vt:i4>3342433</vt:i4>
      </vt:variant>
      <vt:variant>
        <vt:i4>105</vt:i4>
      </vt:variant>
      <vt:variant>
        <vt:i4>0</vt:i4>
      </vt:variant>
      <vt:variant>
        <vt:i4>5</vt:i4>
      </vt:variant>
      <vt:variant>
        <vt:lpwstr/>
      </vt:variant>
      <vt:variant>
        <vt:lpwstr>a30</vt:lpwstr>
      </vt:variant>
      <vt:variant>
        <vt:i4>3276897</vt:i4>
      </vt:variant>
      <vt:variant>
        <vt:i4>102</vt:i4>
      </vt:variant>
      <vt:variant>
        <vt:i4>0</vt:i4>
      </vt:variant>
      <vt:variant>
        <vt:i4>5</vt:i4>
      </vt:variant>
      <vt:variant>
        <vt:lpwstr/>
      </vt:variant>
      <vt:variant>
        <vt:lpwstr>a29</vt:lpwstr>
      </vt:variant>
      <vt:variant>
        <vt:i4>6357089</vt:i4>
      </vt:variant>
      <vt:variant>
        <vt:i4>99</vt:i4>
      </vt:variant>
      <vt:variant>
        <vt:i4>0</vt:i4>
      </vt:variant>
      <vt:variant>
        <vt:i4>5</vt:i4>
      </vt:variant>
      <vt:variant>
        <vt:lpwstr/>
      </vt:variant>
      <vt:variant>
        <vt:lpwstr>aaa</vt:lpwstr>
      </vt:variant>
      <vt:variant>
        <vt:i4>-660060664</vt:i4>
      </vt:variant>
      <vt:variant>
        <vt:i4>96</vt:i4>
      </vt:variant>
      <vt:variant>
        <vt:i4>0</vt:i4>
      </vt:variant>
      <vt:variant>
        <vt:i4>5</vt:i4>
      </vt:variant>
      <vt:variant>
        <vt:lpwstr>中華人民共和國外國人入境出境管理法.doc</vt:lpwstr>
      </vt:variant>
      <vt:variant>
        <vt:lpwstr>a19</vt:lpwstr>
      </vt:variant>
      <vt:variant>
        <vt:i4>3407969</vt:i4>
      </vt:variant>
      <vt:variant>
        <vt:i4>93</vt:i4>
      </vt:variant>
      <vt:variant>
        <vt:i4>0</vt:i4>
      </vt:variant>
      <vt:variant>
        <vt:i4>5</vt:i4>
      </vt:variant>
      <vt:variant>
        <vt:lpwstr/>
      </vt:variant>
      <vt:variant>
        <vt:lpwstr>a43</vt:lpwstr>
      </vt:variant>
      <vt:variant>
        <vt:i4>3407969</vt:i4>
      </vt:variant>
      <vt:variant>
        <vt:i4>90</vt:i4>
      </vt:variant>
      <vt:variant>
        <vt:i4>0</vt:i4>
      </vt:variant>
      <vt:variant>
        <vt:i4>5</vt:i4>
      </vt:variant>
      <vt:variant>
        <vt:lpwstr/>
      </vt:variant>
      <vt:variant>
        <vt:lpwstr>a43</vt:lpwstr>
      </vt:variant>
      <vt:variant>
        <vt:i4>3407969</vt:i4>
      </vt:variant>
      <vt:variant>
        <vt:i4>87</vt:i4>
      </vt:variant>
      <vt:variant>
        <vt:i4>0</vt:i4>
      </vt:variant>
      <vt:variant>
        <vt:i4>5</vt:i4>
      </vt:variant>
      <vt:variant>
        <vt:lpwstr/>
      </vt:variant>
      <vt:variant>
        <vt:lpwstr>a42</vt:lpwstr>
      </vt:variant>
      <vt:variant>
        <vt:i4>3407969</vt:i4>
      </vt:variant>
      <vt:variant>
        <vt:i4>84</vt:i4>
      </vt:variant>
      <vt:variant>
        <vt:i4>0</vt:i4>
      </vt:variant>
      <vt:variant>
        <vt:i4>5</vt:i4>
      </vt:variant>
      <vt:variant>
        <vt:lpwstr/>
      </vt:variant>
      <vt:variant>
        <vt:lpwstr>a42</vt:lpwstr>
      </vt:variant>
      <vt:variant>
        <vt:i4>3407969</vt:i4>
      </vt:variant>
      <vt:variant>
        <vt:i4>81</vt:i4>
      </vt:variant>
      <vt:variant>
        <vt:i4>0</vt:i4>
      </vt:variant>
      <vt:variant>
        <vt:i4>5</vt:i4>
      </vt:variant>
      <vt:variant>
        <vt:lpwstr/>
      </vt:variant>
      <vt:variant>
        <vt:lpwstr>a42</vt:lpwstr>
      </vt:variant>
      <vt:variant>
        <vt:i4>3604577</vt:i4>
      </vt:variant>
      <vt:variant>
        <vt:i4>78</vt:i4>
      </vt:variant>
      <vt:variant>
        <vt:i4>0</vt:i4>
      </vt:variant>
      <vt:variant>
        <vt:i4>5</vt:i4>
      </vt:variant>
      <vt:variant>
        <vt:lpwstr/>
      </vt:variant>
      <vt:variant>
        <vt:lpwstr>a7</vt:lpwstr>
      </vt:variant>
      <vt:variant>
        <vt:i4>3407969</vt:i4>
      </vt:variant>
      <vt:variant>
        <vt:i4>75</vt:i4>
      </vt:variant>
      <vt:variant>
        <vt:i4>0</vt:i4>
      </vt:variant>
      <vt:variant>
        <vt:i4>5</vt:i4>
      </vt:variant>
      <vt:variant>
        <vt:lpwstr/>
      </vt:variant>
      <vt:variant>
        <vt:lpwstr>a42</vt:lpwstr>
      </vt:variant>
      <vt:variant>
        <vt:i4>-659929592</vt:i4>
      </vt:variant>
      <vt:variant>
        <vt:i4>72</vt:i4>
      </vt:variant>
      <vt:variant>
        <vt:i4>0</vt:i4>
      </vt:variant>
      <vt:variant>
        <vt:i4>5</vt:i4>
      </vt:variant>
      <vt:variant>
        <vt:lpwstr>中華人民共和國外國人入境出境管理法.doc</vt:lpwstr>
      </vt:variant>
      <vt:variant>
        <vt:lpwstr>a34</vt:lpwstr>
      </vt:variant>
      <vt:variant>
        <vt:i4>3211361</vt:i4>
      </vt:variant>
      <vt:variant>
        <vt:i4>69</vt:i4>
      </vt:variant>
      <vt:variant>
        <vt:i4>0</vt:i4>
      </vt:variant>
      <vt:variant>
        <vt:i4>5</vt:i4>
      </vt:variant>
      <vt:variant>
        <vt:lpwstr/>
      </vt:variant>
      <vt:variant>
        <vt:lpwstr>a17</vt:lpwstr>
      </vt:variant>
      <vt:variant>
        <vt:i4>3211361</vt:i4>
      </vt:variant>
      <vt:variant>
        <vt:i4>66</vt:i4>
      </vt:variant>
      <vt:variant>
        <vt:i4>0</vt:i4>
      </vt:variant>
      <vt:variant>
        <vt:i4>5</vt:i4>
      </vt:variant>
      <vt:variant>
        <vt:lpwstr/>
      </vt:variant>
      <vt:variant>
        <vt:lpwstr>a16</vt:lpwstr>
      </vt:variant>
      <vt:variant>
        <vt:i4>3407969</vt:i4>
      </vt:variant>
      <vt:variant>
        <vt:i4>63</vt:i4>
      </vt:variant>
      <vt:variant>
        <vt:i4>0</vt:i4>
      </vt:variant>
      <vt:variant>
        <vt:i4>5</vt:i4>
      </vt:variant>
      <vt:variant>
        <vt:lpwstr/>
      </vt:variant>
      <vt:variant>
        <vt:lpwstr>a42</vt:lpwstr>
      </vt:variant>
      <vt:variant>
        <vt:i4>-660060664</vt:i4>
      </vt:variant>
      <vt:variant>
        <vt:i4>60</vt:i4>
      </vt:variant>
      <vt:variant>
        <vt:i4>0</vt:i4>
      </vt:variant>
      <vt:variant>
        <vt:i4>5</vt:i4>
      </vt:variant>
      <vt:variant>
        <vt:lpwstr>中華人民共和國外國人入境出境管理法.doc</vt:lpwstr>
      </vt:variant>
      <vt:variant>
        <vt:lpwstr>a14</vt:lpwstr>
      </vt:variant>
      <vt:variant>
        <vt:i4>3407969</vt:i4>
      </vt:variant>
      <vt:variant>
        <vt:i4>57</vt:i4>
      </vt:variant>
      <vt:variant>
        <vt:i4>0</vt:i4>
      </vt:variant>
      <vt:variant>
        <vt:i4>5</vt:i4>
      </vt:variant>
      <vt:variant>
        <vt:lpwstr/>
      </vt:variant>
      <vt:variant>
        <vt:lpwstr>a42</vt:lpwstr>
      </vt:variant>
      <vt:variant>
        <vt:i4>6357089</vt:i4>
      </vt:variant>
      <vt:variant>
        <vt:i4>54</vt:i4>
      </vt:variant>
      <vt:variant>
        <vt:i4>0</vt:i4>
      </vt:variant>
      <vt:variant>
        <vt:i4>5</vt:i4>
      </vt:variant>
      <vt:variant>
        <vt:lpwstr/>
      </vt:variant>
      <vt:variant>
        <vt:lpwstr>aaa</vt:lpwstr>
      </vt:variant>
      <vt:variant>
        <vt:i4>3211361</vt:i4>
      </vt:variant>
      <vt:variant>
        <vt:i4>51</vt:i4>
      </vt:variant>
      <vt:variant>
        <vt:i4>0</vt:i4>
      </vt:variant>
      <vt:variant>
        <vt:i4>5</vt:i4>
      </vt:variant>
      <vt:variant>
        <vt:lpwstr/>
      </vt:variant>
      <vt:variant>
        <vt:lpwstr>a12</vt:lpwstr>
      </vt:variant>
      <vt:variant>
        <vt:i4>3407969</vt:i4>
      </vt:variant>
      <vt:variant>
        <vt:i4>48</vt:i4>
      </vt:variant>
      <vt:variant>
        <vt:i4>0</vt:i4>
      </vt:variant>
      <vt:variant>
        <vt:i4>5</vt:i4>
      </vt:variant>
      <vt:variant>
        <vt:lpwstr/>
      </vt:variant>
      <vt:variant>
        <vt:lpwstr>a41</vt:lpwstr>
      </vt:variant>
      <vt:variant>
        <vt:i4>6357089</vt:i4>
      </vt:variant>
      <vt:variant>
        <vt:i4>45</vt:i4>
      </vt:variant>
      <vt:variant>
        <vt:i4>0</vt:i4>
      </vt:variant>
      <vt:variant>
        <vt:i4>5</vt:i4>
      </vt:variant>
      <vt:variant>
        <vt:lpwstr/>
      </vt:variant>
      <vt:variant>
        <vt:lpwstr>aaa</vt:lpwstr>
      </vt:variant>
      <vt:variant>
        <vt:i4>3473505</vt:i4>
      </vt:variant>
      <vt:variant>
        <vt:i4>42</vt:i4>
      </vt:variant>
      <vt:variant>
        <vt:i4>0</vt:i4>
      </vt:variant>
      <vt:variant>
        <vt:i4>5</vt:i4>
      </vt:variant>
      <vt:variant>
        <vt:lpwstr/>
      </vt:variant>
      <vt:variant>
        <vt:lpwstr>a5</vt:lpwstr>
      </vt:variant>
      <vt:variant>
        <vt:i4>30197572</vt:i4>
      </vt:variant>
      <vt:variant>
        <vt:i4>39</vt:i4>
      </vt:variant>
      <vt:variant>
        <vt:i4>0</vt:i4>
      </vt:variant>
      <vt:variant>
        <vt:i4>5</vt:i4>
      </vt:variant>
      <vt:variant>
        <vt:lpwstr/>
      </vt:variant>
      <vt:variant>
        <vt:lpwstr>_第八章__其_他　規　定</vt:lpwstr>
      </vt:variant>
      <vt:variant>
        <vt:i4>30197846</vt:i4>
      </vt:variant>
      <vt:variant>
        <vt:i4>36</vt:i4>
      </vt:variant>
      <vt:variant>
        <vt:i4>0</vt:i4>
      </vt:variant>
      <vt:variant>
        <vt:i4>5</vt:i4>
      </vt:variant>
      <vt:variant>
        <vt:lpwstr/>
      </vt:variant>
      <vt:variant>
        <vt:lpwstr>_第七章__處_罰</vt:lpwstr>
      </vt:variant>
      <vt:variant>
        <vt:i4>30146711</vt:i4>
      </vt:variant>
      <vt:variant>
        <vt:i4>33</vt:i4>
      </vt:variant>
      <vt:variant>
        <vt:i4>0</vt:i4>
      </vt:variant>
      <vt:variant>
        <vt:i4>5</vt:i4>
      </vt:variant>
      <vt:variant>
        <vt:lpwstr/>
      </vt:variant>
      <vt:variant>
        <vt:lpwstr>_第六章__出_境</vt:lpwstr>
      </vt:variant>
      <vt:variant>
        <vt:i4>30157649</vt:i4>
      </vt:variant>
      <vt:variant>
        <vt:i4>30</vt:i4>
      </vt:variant>
      <vt:variant>
        <vt:i4>0</vt:i4>
      </vt:variant>
      <vt:variant>
        <vt:i4>5</vt:i4>
      </vt:variant>
      <vt:variant>
        <vt:lpwstr/>
      </vt:variant>
      <vt:variant>
        <vt:lpwstr>_第五章__旅_行</vt:lpwstr>
      </vt:variant>
      <vt:variant>
        <vt:i4>674696548</vt:i4>
      </vt:variant>
      <vt:variant>
        <vt:i4>27</vt:i4>
      </vt:variant>
      <vt:variant>
        <vt:i4>0</vt:i4>
      </vt:variant>
      <vt:variant>
        <vt:i4>5</vt:i4>
      </vt:variant>
      <vt:variant>
        <vt:lpwstr/>
      </vt:variant>
      <vt:variant>
        <vt:lpwstr>_第四章_往宿登記</vt:lpwstr>
      </vt:variant>
      <vt:variant>
        <vt:i4>689700864</vt:i4>
      </vt:variant>
      <vt:variant>
        <vt:i4>24</vt:i4>
      </vt:variant>
      <vt:variant>
        <vt:i4>0</vt:i4>
      </vt:variant>
      <vt:variant>
        <vt:i4>5</vt:i4>
      </vt:variant>
      <vt:variant>
        <vt:lpwstr/>
      </vt:variant>
      <vt:variant>
        <vt:lpwstr>_居_留</vt:lpwstr>
      </vt:variant>
      <vt:variant>
        <vt:i4>-1316877924</vt:i4>
      </vt:variant>
      <vt:variant>
        <vt:i4>21</vt:i4>
      </vt:variant>
      <vt:variant>
        <vt:i4>0</vt:i4>
      </vt:variant>
      <vt:variant>
        <vt:i4>5</vt:i4>
      </vt:variant>
      <vt:variant>
        <vt:lpwstr/>
      </vt:variant>
      <vt:variant>
        <vt:lpwstr>_第二章__入出境證件檢查</vt:lpwstr>
      </vt:variant>
      <vt:variant>
        <vt:i4>30154597</vt:i4>
      </vt:variant>
      <vt:variant>
        <vt:i4>18</vt:i4>
      </vt:variant>
      <vt:variant>
        <vt:i4>0</vt:i4>
      </vt:variant>
      <vt:variant>
        <vt:i4>5</vt:i4>
      </vt:variant>
      <vt:variant>
        <vt:lpwstr/>
      </vt:variant>
      <vt:variant>
        <vt:lpwstr>_第一章__入_境</vt:lpwstr>
      </vt:variant>
      <vt:variant>
        <vt:i4>1909194259</vt:i4>
      </vt:variant>
      <vt:variant>
        <vt:i4>15</vt:i4>
      </vt:variant>
      <vt:variant>
        <vt:i4>0</vt:i4>
      </vt:variant>
      <vt:variant>
        <vt:i4>5</vt:i4>
      </vt:variant>
      <vt:variant>
        <vt:lpwstr>http://www.6law.idv.tw/6law/law-gb/中華人民共和國外國人入境出境管理法實施細則.htm</vt:lpwstr>
      </vt:variant>
      <vt:variant>
        <vt:lpwstr/>
      </vt:variant>
      <vt:variant>
        <vt:i4>-1228905704</vt:i4>
      </vt:variant>
      <vt:variant>
        <vt:i4>12</vt:i4>
      </vt:variant>
      <vt:variant>
        <vt:i4>0</vt:i4>
      </vt:variant>
      <vt:variant>
        <vt:i4>5</vt:i4>
      </vt:variant>
      <vt:variant>
        <vt:lpwstr>../S-link大陸法規索引.doc</vt:lpwstr>
      </vt:variant>
      <vt:variant>
        <vt:lpwstr>中華人民共和國外國人入境出境管理法實施細則</vt:lpwstr>
      </vt:variant>
      <vt:variant>
        <vt:i4>-421115192</vt:i4>
      </vt:variant>
      <vt:variant>
        <vt:i4>9</vt:i4>
      </vt:variant>
      <vt:variant>
        <vt:i4>0</vt:i4>
      </vt:variant>
      <vt:variant>
        <vt:i4>5</vt:i4>
      </vt:variant>
      <vt:variant>
        <vt:lpwstr>../S-link電子六法總索引.doc</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失效:中華人民共和國外國人入境出境管理法實施細則</dc:title>
  <dc:subject/>
  <dc:creator>S-link 電子六法-黃婉玲</dc:creator>
  <cp:keywords/>
  <dc:description/>
  <cp:lastModifiedBy>黃婉玲 S-link電子六法</cp:lastModifiedBy>
  <cp:revision>19</cp:revision>
  <dcterms:created xsi:type="dcterms:W3CDTF">2014-11-28T01:04:00Z</dcterms:created>
  <dcterms:modified xsi:type="dcterms:W3CDTF">2022-03-22T20:10:00Z</dcterms:modified>
</cp:coreProperties>
</file>