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8B0" w:rsidRDefault="001C0250" w:rsidP="00477CD5">
      <w:pPr>
        <w:adjustRightInd w:val="0"/>
        <w:snapToGrid w:val="0"/>
        <w:ind w:rightChars="8" w:right="16"/>
        <w:jc w:val="right"/>
        <w:rPr>
          <w:rFonts w:ascii="Arial Unicode MS" w:hAnsi="Arial Unicode MS"/>
        </w:rPr>
      </w:pPr>
      <w:hyperlink r:id="rId7" w:history="1">
        <w:r w:rsidR="007E621A">
          <w:rPr>
            <w:rFonts w:ascii="Calibri" w:hAnsi="Calibri"/>
            <w:noProof/>
            <w:color w:val="5F5F5F"/>
            <w:sz w:val="18"/>
            <w:szCs w:val="20"/>
            <w:lang w:val="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8" o:title=""/>
            </v:shape>
          </w:pict>
        </w:r>
      </w:hyperlink>
    </w:p>
    <w:p w:rsidR="009B48B0" w:rsidRDefault="009B48B0" w:rsidP="00477CD5">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0B10EE">
          <w:rPr>
            <w:rStyle w:val="a3"/>
            <w:sz w:val="18"/>
            <w:szCs w:val="20"/>
          </w:rPr>
          <w:t>更新</w:t>
        </w:r>
      </w:hyperlink>
      <w:r>
        <w:rPr>
          <w:rFonts w:hint="eastAsia"/>
          <w:color w:val="7F7F7F"/>
          <w:sz w:val="18"/>
          <w:szCs w:val="20"/>
          <w:lang w:val="zh-TW"/>
        </w:rPr>
        <w:t>】</w:t>
      </w:r>
      <w:r w:rsidR="001C0265">
        <w:rPr>
          <w:rFonts w:ascii="Arial Unicode MS" w:hAnsi="Arial Unicode MS"/>
          <w:color w:val="5F5F5F"/>
          <w:sz w:val="18"/>
          <w:szCs w:val="20"/>
        </w:rPr>
        <w:t>2019/3/4</w:t>
      </w:r>
      <w:r>
        <w:rPr>
          <w:rFonts w:hint="eastAsia"/>
          <w:color w:val="7F7F7F"/>
          <w:sz w:val="18"/>
          <w:szCs w:val="20"/>
          <w:lang w:val="zh-TW"/>
        </w:rPr>
        <w:t>【</w:t>
      </w:r>
      <w:hyperlink r:id="rId10" w:history="1">
        <w:r w:rsidRPr="00B8457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095D53">
          <w:rPr>
            <w:rStyle w:val="a3"/>
            <w:sz w:val="18"/>
            <w:szCs w:val="20"/>
          </w:rPr>
          <w:t>黃婉玲</w:t>
        </w:r>
      </w:hyperlink>
    </w:p>
    <w:p w:rsidR="009B48B0" w:rsidRPr="004F5143" w:rsidRDefault="00E1182B" w:rsidP="009B48B0">
      <w:pPr>
        <w:adjustRightInd w:val="0"/>
        <w:snapToGrid w:val="0"/>
        <w:jc w:val="right"/>
        <w:rPr>
          <w:color w:val="5F5F5F"/>
          <w:sz w:val="18"/>
          <w:szCs w:val="20"/>
        </w:rPr>
      </w:pPr>
      <w:r w:rsidRPr="004F5143">
        <w:rPr>
          <w:rFonts w:hint="eastAsia"/>
          <w:color w:val="5F5F5F"/>
          <w:sz w:val="18"/>
          <w:szCs w:val="20"/>
        </w:rPr>
        <w:t>（建議使用工具列</w:t>
      </w:r>
      <w:r w:rsidRPr="004F5143">
        <w:rPr>
          <w:rFonts w:hint="eastAsia"/>
          <w:color w:val="5F5F5F"/>
          <w:sz w:val="18"/>
          <w:szCs w:val="20"/>
        </w:rPr>
        <w:t>--</w:t>
      </w:r>
      <w:r w:rsidR="00095D53" w:rsidRPr="004F5143">
        <w:rPr>
          <w:rFonts w:hint="eastAsia"/>
          <w:color w:val="5F5F5F"/>
          <w:sz w:val="18"/>
          <w:szCs w:val="20"/>
        </w:rPr>
        <w:t>〉</w:t>
      </w:r>
      <w:r w:rsidRPr="004F5143">
        <w:rPr>
          <w:rFonts w:hint="eastAsia"/>
          <w:color w:val="5F5F5F"/>
          <w:sz w:val="18"/>
          <w:szCs w:val="20"/>
        </w:rPr>
        <w:t>檢視</w:t>
      </w:r>
      <w:r w:rsidRPr="004F5143">
        <w:rPr>
          <w:rFonts w:hint="eastAsia"/>
          <w:color w:val="5F5F5F"/>
          <w:sz w:val="18"/>
          <w:szCs w:val="20"/>
        </w:rPr>
        <w:t>--</w:t>
      </w:r>
      <w:r w:rsidR="00095D53" w:rsidRPr="004F5143">
        <w:rPr>
          <w:rFonts w:hint="eastAsia"/>
          <w:color w:val="5F5F5F"/>
          <w:sz w:val="18"/>
          <w:szCs w:val="20"/>
        </w:rPr>
        <w:t>〉</w:t>
      </w:r>
      <w:r w:rsidRPr="004F5143">
        <w:rPr>
          <w:rFonts w:hint="eastAsia"/>
          <w:color w:val="5F5F5F"/>
          <w:sz w:val="18"/>
          <w:szCs w:val="20"/>
        </w:rPr>
        <w:t>文件引導模式</w:t>
      </w:r>
      <w:r w:rsidRPr="004F5143">
        <w:rPr>
          <w:rFonts w:hint="eastAsia"/>
          <w:color w:val="5F5F5F"/>
          <w:sz w:val="18"/>
          <w:szCs w:val="20"/>
        </w:rPr>
        <w:t>/</w:t>
      </w:r>
      <w:r w:rsidRPr="004F5143">
        <w:rPr>
          <w:rFonts w:hint="eastAsia"/>
          <w:color w:val="5F5F5F"/>
          <w:sz w:val="18"/>
          <w:szCs w:val="20"/>
        </w:rPr>
        <w:t>功能窗格）</w:t>
      </w:r>
    </w:p>
    <w:p w:rsidR="002A00C9" w:rsidRDefault="00477CD5" w:rsidP="00477CD5">
      <w:pPr>
        <w:jc w:val="right"/>
        <w:rPr>
          <w:rFonts w:ascii="Arial Unicode MS" w:hAnsi="Arial Unicode MS"/>
          <w:b/>
          <w:color w:val="808000"/>
          <w:sz w:val="18"/>
          <w:szCs w:val="20"/>
        </w:rPr>
      </w:pPr>
      <w:r w:rsidRPr="00C506BD">
        <w:rPr>
          <w:rFonts w:ascii="Arial Unicode MS" w:hAnsi="Arial Unicode MS" w:hint="eastAsia"/>
          <w:color w:val="FFFFFF"/>
          <w:sz w:val="18"/>
          <w:szCs w:val="20"/>
        </w:rPr>
        <w:t>‧</w:t>
      </w:r>
      <w:hyperlink r:id="rId12" w:history="1">
        <w:r w:rsidRPr="00C506BD">
          <w:rPr>
            <w:rStyle w:val="a3"/>
            <w:rFonts w:ascii="Arial Unicode MS" w:hAnsi="Arial Unicode MS" w:hint="eastAsia"/>
            <w:sz w:val="18"/>
          </w:rPr>
          <w:t>S-link</w:t>
        </w:r>
        <w:r w:rsidRPr="00C506BD">
          <w:rPr>
            <w:rStyle w:val="a3"/>
            <w:rFonts w:ascii="Arial Unicode MS" w:hAnsi="Arial Unicode MS" w:hint="eastAsia"/>
            <w:sz w:val="18"/>
          </w:rPr>
          <w:t>總索引</w:t>
        </w:r>
      </w:hyperlink>
      <w:r w:rsidR="00095D53">
        <w:rPr>
          <w:rFonts w:ascii="Arial Unicode MS" w:hAnsi="Arial Unicode MS" w:hint="eastAsia"/>
          <w:b/>
          <w:color w:val="808000"/>
          <w:sz w:val="18"/>
          <w:szCs w:val="20"/>
        </w:rPr>
        <w:t>〉〉</w:t>
      </w:r>
      <w:hyperlink r:id="rId13" w:anchor="中華人民共和國民辦教育促進法" w:history="1">
        <w:r w:rsidRPr="00C506BD">
          <w:rPr>
            <w:rStyle w:val="a3"/>
            <w:rFonts w:ascii="Arial Unicode MS" w:hAnsi="Arial Unicode MS" w:hint="eastAsia"/>
            <w:sz w:val="18"/>
          </w:rPr>
          <w:t>大陸法規索引</w:t>
        </w:r>
      </w:hyperlink>
      <w:r w:rsidR="00095D53">
        <w:rPr>
          <w:rFonts w:ascii="Arial Unicode MS" w:hAnsi="Arial Unicode MS" w:hint="eastAsia"/>
          <w:b/>
          <w:color w:val="808000"/>
          <w:sz w:val="18"/>
          <w:szCs w:val="20"/>
        </w:rPr>
        <w:t>〉〉</w:t>
      </w:r>
      <w:hyperlink r:id="rId14" w:tgtFrame="_blank" w:history="1">
        <w:r w:rsidRPr="00C506BD">
          <w:rPr>
            <w:rStyle w:val="a3"/>
            <w:rFonts w:ascii="Arial Unicode MS" w:hAnsi="Arial Unicode MS" w:hint="eastAsia"/>
            <w:sz w:val="18"/>
          </w:rPr>
          <w:t>線上網頁版</w:t>
        </w:r>
      </w:hyperlink>
      <w:r w:rsidR="00095D53">
        <w:rPr>
          <w:rFonts w:ascii="Arial Unicode MS" w:hAnsi="Arial Unicode MS" w:hint="eastAsia"/>
          <w:b/>
          <w:color w:val="808000"/>
          <w:sz w:val="18"/>
          <w:szCs w:val="20"/>
        </w:rPr>
        <w:t>〉〉</w:t>
      </w:r>
    </w:p>
    <w:p w:rsidR="00B84577" w:rsidRPr="00095D53" w:rsidRDefault="00B84577" w:rsidP="00477CD5">
      <w:pPr>
        <w:jc w:val="right"/>
        <w:rPr>
          <w:rFonts w:ascii="Arial Unicode MS" w:hAnsi="Arial Unicode MS"/>
          <w:color w:val="000000"/>
          <w:u w:val="single"/>
        </w:rPr>
      </w:pPr>
    </w:p>
    <w:p w:rsidR="002A00C9" w:rsidRPr="00C03DED" w:rsidRDefault="000364E4" w:rsidP="00477CD5">
      <w:pPr>
        <w:tabs>
          <w:tab w:val="num" w:pos="960"/>
        </w:tabs>
        <w:spacing w:afterLines="50" w:after="180"/>
        <w:ind w:leftChars="75" w:left="150"/>
        <w:rPr>
          <w:rFonts w:ascii="Arial Unicode MS" w:hAnsi="Arial Unicode MS"/>
          <w:b/>
          <w:bCs/>
          <w:color w:val="333399"/>
        </w:rPr>
      </w:pPr>
      <w:r w:rsidRPr="00C03DED">
        <w:rPr>
          <w:rFonts w:ascii="Arial Unicode MS" w:hAnsi="Arial Unicode MS"/>
          <w:b/>
          <w:bCs/>
          <w:color w:val="993300"/>
          <w:szCs w:val="20"/>
        </w:rPr>
        <w:t>【</w:t>
      </w:r>
      <w:r w:rsidRPr="00C03DED">
        <w:rPr>
          <w:rFonts w:ascii="Arial Unicode MS" w:hAnsi="Arial Unicode MS" w:hint="eastAsia"/>
          <w:b/>
          <w:bCs/>
          <w:color w:val="993300"/>
          <w:szCs w:val="20"/>
        </w:rPr>
        <w:t>大陸</w:t>
      </w:r>
      <w:r w:rsidRPr="00C03DED">
        <w:rPr>
          <w:rFonts w:ascii="Arial Unicode MS" w:hAnsi="Arial Unicode MS"/>
          <w:b/>
          <w:bCs/>
          <w:color w:val="993300"/>
          <w:szCs w:val="20"/>
        </w:rPr>
        <w:t>法規】</w:t>
      </w:r>
      <w:r w:rsidR="0049137C" w:rsidRPr="00294CCD">
        <w:rPr>
          <w:rFonts w:ascii="標楷體" w:eastAsia="標楷體" w:hAnsi="新細明體" w:hint="eastAsia"/>
          <w:shadow/>
          <w:sz w:val="32"/>
          <w:szCs w:val="32"/>
        </w:rPr>
        <w:t>中華人民共和國民辦教育促進法</w:t>
      </w:r>
    </w:p>
    <w:p w:rsidR="002A00C9" w:rsidRPr="00C03DED" w:rsidRDefault="002A00C9" w:rsidP="00477CD5">
      <w:pPr>
        <w:tabs>
          <w:tab w:val="num" w:pos="960"/>
        </w:tabs>
        <w:ind w:leftChars="75" w:left="350" w:hangingChars="100" w:hanging="200"/>
        <w:rPr>
          <w:rFonts w:ascii="Arial Unicode MS" w:hAnsi="Arial Unicode MS"/>
          <w:color w:val="800000"/>
        </w:rPr>
      </w:pPr>
      <w:r w:rsidRPr="00C03DED">
        <w:rPr>
          <w:rFonts w:ascii="Arial Unicode MS" w:hAnsi="Arial Unicode MS"/>
          <w:b/>
          <w:bCs/>
          <w:color w:val="993300"/>
        </w:rPr>
        <w:t>【</w:t>
      </w:r>
      <w:r w:rsidRPr="00C03DED">
        <w:rPr>
          <w:rFonts w:ascii="Arial Unicode MS" w:hAnsi="Arial Unicode MS" w:hint="eastAsia"/>
          <w:b/>
          <w:bCs/>
          <w:color w:val="993300"/>
        </w:rPr>
        <w:t>發布單位</w:t>
      </w:r>
      <w:r w:rsidRPr="00C03DED">
        <w:rPr>
          <w:rFonts w:ascii="Arial Unicode MS" w:hAnsi="Arial Unicode MS"/>
          <w:b/>
          <w:bCs/>
          <w:color w:val="993300"/>
        </w:rPr>
        <w:t>】</w:t>
      </w:r>
      <w:r w:rsidR="00006E4C" w:rsidRPr="00C03DED">
        <w:rPr>
          <w:rFonts w:ascii="Arial Unicode MS" w:hAnsi="Arial Unicode MS" w:hint="eastAsia"/>
          <w:sz w:val="18"/>
        </w:rPr>
        <w:t>全國人民代表大會常務委員會</w:t>
      </w:r>
    </w:p>
    <w:p w:rsidR="002A00C9" w:rsidRPr="00FE06F7" w:rsidRDefault="002A00C9" w:rsidP="00477CD5">
      <w:pPr>
        <w:tabs>
          <w:tab w:val="num" w:pos="960"/>
        </w:tabs>
        <w:ind w:leftChars="75" w:left="150"/>
        <w:rPr>
          <w:rFonts w:ascii="Arial Unicode MS" w:hAnsi="Arial Unicode MS"/>
          <w:color w:val="800000"/>
          <w:szCs w:val="20"/>
        </w:rPr>
      </w:pPr>
      <w:r w:rsidRPr="00FE06F7">
        <w:rPr>
          <w:rFonts w:ascii="Arial Unicode MS" w:hAnsi="Arial Unicode MS"/>
          <w:b/>
          <w:bCs/>
          <w:color w:val="993300"/>
          <w:szCs w:val="20"/>
        </w:rPr>
        <w:t>【</w:t>
      </w:r>
      <w:r w:rsidR="000246CC" w:rsidRPr="000246CC">
        <w:rPr>
          <w:rFonts w:ascii="Arial Unicode MS" w:hAnsi="Arial Unicode MS" w:hint="eastAsia"/>
          <w:b/>
          <w:bCs/>
          <w:color w:val="993300"/>
          <w:szCs w:val="20"/>
        </w:rPr>
        <w:t>發布</w:t>
      </w:r>
      <w:r w:rsidR="000246CC" w:rsidRPr="000246CC">
        <w:rPr>
          <w:rFonts w:ascii="Arial Unicode MS" w:hAnsi="Arial Unicode MS" w:hint="eastAsia"/>
          <w:b/>
          <w:bCs/>
          <w:color w:val="993300"/>
          <w:szCs w:val="20"/>
        </w:rPr>
        <w:t>/</w:t>
      </w:r>
      <w:r w:rsidR="000246CC" w:rsidRPr="000246CC">
        <w:rPr>
          <w:rFonts w:ascii="Arial Unicode MS" w:hAnsi="Arial Unicode MS" w:hint="eastAsia"/>
          <w:b/>
          <w:bCs/>
          <w:color w:val="993300"/>
          <w:szCs w:val="20"/>
        </w:rPr>
        <w:t>修正</w:t>
      </w:r>
      <w:r w:rsidRPr="00FE06F7">
        <w:rPr>
          <w:rFonts w:ascii="Arial Unicode MS" w:hAnsi="Arial Unicode MS"/>
          <w:b/>
          <w:bCs/>
          <w:color w:val="993300"/>
          <w:szCs w:val="20"/>
        </w:rPr>
        <w:t>】</w:t>
      </w:r>
      <w:r w:rsidR="000A1615" w:rsidRPr="00913E5C">
        <w:rPr>
          <w:rFonts w:ascii="Arial Unicode MS" w:hAnsi="Arial Unicode MS" w:hint="eastAsia"/>
          <w:color w:val="000000"/>
          <w:sz w:val="18"/>
        </w:rPr>
        <w:t>2018</w:t>
      </w:r>
      <w:r w:rsidR="000A1615" w:rsidRPr="00913E5C">
        <w:rPr>
          <w:rFonts w:ascii="Arial Unicode MS" w:hAnsi="Arial Unicode MS" w:hint="eastAsia"/>
          <w:color w:val="000000"/>
          <w:sz w:val="18"/>
        </w:rPr>
        <w:t>年</w:t>
      </w:r>
      <w:r w:rsidR="000A1615" w:rsidRPr="00913E5C">
        <w:rPr>
          <w:rFonts w:ascii="Arial Unicode MS" w:hAnsi="Arial Unicode MS" w:hint="eastAsia"/>
          <w:color w:val="000000"/>
          <w:sz w:val="18"/>
        </w:rPr>
        <w:t>12</w:t>
      </w:r>
      <w:r w:rsidR="000A1615" w:rsidRPr="00913E5C">
        <w:rPr>
          <w:rFonts w:ascii="Arial Unicode MS" w:hAnsi="Arial Unicode MS" w:hint="eastAsia"/>
          <w:color w:val="000000"/>
          <w:sz w:val="18"/>
        </w:rPr>
        <w:t>月</w:t>
      </w:r>
      <w:r w:rsidR="000A1615" w:rsidRPr="00913E5C">
        <w:rPr>
          <w:rFonts w:ascii="Arial Unicode MS" w:hAnsi="Arial Unicode MS" w:hint="eastAsia"/>
          <w:color w:val="000000"/>
          <w:sz w:val="18"/>
        </w:rPr>
        <w:t>29</w:t>
      </w:r>
      <w:r w:rsidR="000A1615" w:rsidRPr="00913E5C">
        <w:rPr>
          <w:rFonts w:ascii="Arial Unicode MS" w:hAnsi="Arial Unicode MS" w:hint="eastAsia"/>
          <w:color w:val="000000"/>
          <w:sz w:val="18"/>
        </w:rPr>
        <w:t>日</w:t>
      </w:r>
    </w:p>
    <w:p w:rsidR="002A00C9" w:rsidRPr="00FE06F7" w:rsidRDefault="002A00C9" w:rsidP="00477CD5">
      <w:pPr>
        <w:ind w:leftChars="75" w:left="1551" w:hangingChars="700" w:hanging="1401"/>
        <w:rPr>
          <w:rFonts w:ascii="Arial Unicode MS" w:hAnsi="Arial Unicode MS"/>
          <w:color w:val="000000"/>
          <w:szCs w:val="20"/>
        </w:rPr>
      </w:pPr>
      <w:r w:rsidRPr="00FE06F7">
        <w:rPr>
          <w:rFonts w:ascii="Arial Unicode MS" w:hAnsi="Arial Unicode MS"/>
          <w:b/>
          <w:bCs/>
          <w:color w:val="993300"/>
          <w:szCs w:val="20"/>
        </w:rPr>
        <w:t>【</w:t>
      </w:r>
      <w:r w:rsidRPr="00FE06F7">
        <w:rPr>
          <w:rFonts w:ascii="Arial Unicode MS" w:hAnsi="Arial Unicode MS" w:hint="eastAsia"/>
          <w:b/>
          <w:bCs/>
          <w:color w:val="993300"/>
          <w:szCs w:val="20"/>
        </w:rPr>
        <w:t>實施日期</w:t>
      </w:r>
      <w:r w:rsidRPr="00FE06F7">
        <w:rPr>
          <w:rFonts w:ascii="Arial Unicode MS" w:hAnsi="Arial Unicode MS"/>
          <w:b/>
          <w:bCs/>
          <w:color w:val="993300"/>
          <w:szCs w:val="20"/>
        </w:rPr>
        <w:t>】</w:t>
      </w:r>
      <w:r w:rsidR="000A1615" w:rsidRPr="00913E5C">
        <w:rPr>
          <w:rFonts w:ascii="Arial Unicode MS" w:hAnsi="Arial Unicode MS" w:hint="eastAsia"/>
          <w:color w:val="000000"/>
          <w:sz w:val="18"/>
        </w:rPr>
        <w:t>2018</w:t>
      </w:r>
      <w:r w:rsidR="000A1615" w:rsidRPr="00913E5C">
        <w:rPr>
          <w:rFonts w:ascii="Arial Unicode MS" w:hAnsi="Arial Unicode MS" w:hint="eastAsia"/>
          <w:color w:val="000000"/>
          <w:sz w:val="18"/>
        </w:rPr>
        <w:t>年</w:t>
      </w:r>
      <w:r w:rsidR="000A1615" w:rsidRPr="00913E5C">
        <w:rPr>
          <w:rFonts w:ascii="Arial Unicode MS" w:hAnsi="Arial Unicode MS" w:hint="eastAsia"/>
          <w:color w:val="000000"/>
          <w:sz w:val="18"/>
        </w:rPr>
        <w:t>12</w:t>
      </w:r>
      <w:r w:rsidR="000A1615" w:rsidRPr="00913E5C">
        <w:rPr>
          <w:rFonts w:ascii="Arial Unicode MS" w:hAnsi="Arial Unicode MS" w:hint="eastAsia"/>
          <w:color w:val="000000"/>
          <w:sz w:val="18"/>
        </w:rPr>
        <w:t>月</w:t>
      </w:r>
      <w:r w:rsidR="000A1615" w:rsidRPr="00913E5C">
        <w:rPr>
          <w:rFonts w:ascii="Arial Unicode MS" w:hAnsi="Arial Unicode MS" w:hint="eastAsia"/>
          <w:color w:val="000000"/>
          <w:sz w:val="18"/>
        </w:rPr>
        <w:t>29</w:t>
      </w:r>
      <w:r w:rsidR="000A1615" w:rsidRPr="00913E5C">
        <w:rPr>
          <w:rFonts w:ascii="Arial Unicode MS" w:hAnsi="Arial Unicode MS" w:hint="eastAsia"/>
          <w:color w:val="000000"/>
          <w:sz w:val="18"/>
        </w:rPr>
        <w:t>日</w:t>
      </w:r>
    </w:p>
    <w:p w:rsidR="00E43493" w:rsidRPr="00C03DED" w:rsidRDefault="00E43493" w:rsidP="00477CD5">
      <w:pPr>
        <w:rPr>
          <w:lang w:val="zh-TW"/>
        </w:rPr>
      </w:pPr>
    </w:p>
    <w:p w:rsidR="003F362E" w:rsidRPr="00961B36" w:rsidRDefault="001F4F28" w:rsidP="00961B36">
      <w:pPr>
        <w:pStyle w:val="1"/>
        <w:rPr>
          <w:color w:val="990000"/>
        </w:rPr>
      </w:pPr>
      <w:r w:rsidRPr="00961B36">
        <w:rPr>
          <w:color w:val="990000"/>
        </w:rPr>
        <w:t>【</w:t>
      </w:r>
      <w:r w:rsidR="002A00C9" w:rsidRPr="00961B36">
        <w:rPr>
          <w:rFonts w:hint="eastAsia"/>
          <w:color w:val="990000"/>
        </w:rPr>
        <w:t>法規沿革</w:t>
      </w:r>
      <w:r w:rsidR="002A00C9" w:rsidRPr="00961B36">
        <w:rPr>
          <w:color w:val="990000"/>
        </w:rPr>
        <w:t>】</w:t>
      </w:r>
    </w:p>
    <w:p w:rsidR="00477CD5" w:rsidRPr="00E70EEA" w:rsidRDefault="00C03DED" w:rsidP="00477CD5">
      <w:pPr>
        <w:ind w:leftChars="75" w:left="330" w:hangingChars="100" w:hanging="180"/>
        <w:jc w:val="both"/>
        <w:rPr>
          <w:rFonts w:ascii="Arial Unicode MS" w:hAnsi="Arial Unicode MS"/>
          <w:sz w:val="18"/>
        </w:rPr>
      </w:pPr>
      <w:r w:rsidRPr="00E70EEA">
        <w:rPr>
          <w:rFonts w:ascii="Arial Unicode MS" w:hAnsi="Arial Unicode MS" w:hint="eastAsia"/>
          <w:b/>
          <w:bCs/>
          <w:sz w:val="18"/>
        </w:rPr>
        <w:t>‧</w:t>
      </w:r>
      <w:r w:rsidR="004C0E78" w:rsidRPr="00E70EEA">
        <w:rPr>
          <w:rFonts w:ascii="Arial Unicode MS" w:hAnsi="Arial Unicode MS"/>
          <w:sz w:val="18"/>
        </w:rPr>
        <w:t>2002</w:t>
      </w:r>
      <w:r w:rsidR="004C0E78" w:rsidRPr="00E70EEA">
        <w:rPr>
          <w:rFonts w:ascii="Arial Unicode MS" w:hAnsi="Arial Unicode MS" w:hint="eastAsia"/>
          <w:sz w:val="18"/>
        </w:rPr>
        <w:t>年</w:t>
      </w:r>
      <w:r w:rsidR="004C0E78" w:rsidRPr="00E70EEA">
        <w:rPr>
          <w:rFonts w:ascii="Arial Unicode MS" w:hAnsi="Arial Unicode MS"/>
          <w:sz w:val="18"/>
        </w:rPr>
        <w:t>12</w:t>
      </w:r>
      <w:r w:rsidR="004C0E78" w:rsidRPr="00E70EEA">
        <w:rPr>
          <w:rFonts w:ascii="Arial Unicode MS" w:hAnsi="Arial Unicode MS" w:hint="eastAsia"/>
          <w:sz w:val="18"/>
        </w:rPr>
        <w:t>月</w:t>
      </w:r>
      <w:r w:rsidR="004C0E78" w:rsidRPr="00E70EEA">
        <w:rPr>
          <w:rFonts w:ascii="Arial Unicode MS" w:hAnsi="Arial Unicode MS"/>
          <w:sz w:val="18"/>
        </w:rPr>
        <w:t>28</w:t>
      </w:r>
      <w:r w:rsidR="004C0E78" w:rsidRPr="00E70EEA">
        <w:rPr>
          <w:rFonts w:ascii="Arial Unicode MS" w:hAnsi="Arial Unicode MS" w:hint="eastAsia"/>
          <w:sz w:val="18"/>
        </w:rPr>
        <w:t>日第九屆全國人民代表大會常務委員會第三十一次會議通過</w:t>
      </w:r>
      <w:r w:rsidR="00B3210D" w:rsidRPr="00E70EEA">
        <w:rPr>
          <w:rFonts w:ascii="新細明體" w:cs="新細明體" w:hint="eastAsia"/>
          <w:sz w:val="18"/>
          <w:szCs w:val="20"/>
        </w:rPr>
        <w:t>；</w:t>
      </w:r>
      <w:r w:rsidR="004C0E78" w:rsidRPr="00E70EEA">
        <w:rPr>
          <w:rFonts w:ascii="Arial Unicode MS" w:hAnsi="Arial Unicode MS"/>
          <w:sz w:val="18"/>
        </w:rPr>
        <w:t>2002</w:t>
      </w:r>
      <w:r w:rsidR="004C0E78" w:rsidRPr="00E70EEA">
        <w:rPr>
          <w:rFonts w:ascii="Arial Unicode MS" w:hAnsi="Arial Unicode MS" w:hint="eastAsia"/>
          <w:sz w:val="18"/>
        </w:rPr>
        <w:t>年</w:t>
      </w:r>
      <w:r w:rsidR="004C0E78" w:rsidRPr="00E70EEA">
        <w:rPr>
          <w:rFonts w:ascii="Arial Unicode MS" w:hAnsi="Arial Unicode MS"/>
          <w:sz w:val="18"/>
        </w:rPr>
        <w:t>12</w:t>
      </w:r>
      <w:r w:rsidR="004C0E78" w:rsidRPr="00E70EEA">
        <w:rPr>
          <w:rFonts w:ascii="Arial Unicode MS" w:hAnsi="Arial Unicode MS" w:hint="eastAsia"/>
          <w:sz w:val="18"/>
        </w:rPr>
        <w:t>月</w:t>
      </w:r>
      <w:r w:rsidR="004C0E78" w:rsidRPr="00E70EEA">
        <w:rPr>
          <w:rFonts w:ascii="Arial Unicode MS" w:hAnsi="Arial Unicode MS"/>
          <w:sz w:val="18"/>
        </w:rPr>
        <w:t>28</w:t>
      </w:r>
      <w:r w:rsidR="004C0E78" w:rsidRPr="00E70EEA">
        <w:rPr>
          <w:rFonts w:ascii="Arial Unicode MS" w:hAnsi="Arial Unicode MS" w:hint="eastAsia"/>
          <w:sz w:val="18"/>
        </w:rPr>
        <w:t>日中華人民共和國主席令第八十號公</w:t>
      </w:r>
      <w:r w:rsidR="009E079A" w:rsidRPr="009E079A">
        <w:rPr>
          <w:rFonts w:ascii="Arial Unicode MS" w:hAnsi="Arial Unicode MS" w:hint="eastAsia"/>
          <w:sz w:val="18"/>
        </w:rPr>
        <w:t>布；</w:t>
      </w:r>
      <w:r w:rsidR="004C0E78" w:rsidRPr="00E70EEA">
        <w:rPr>
          <w:rFonts w:ascii="Arial Unicode MS" w:hAnsi="Arial Unicode MS" w:hint="eastAsia"/>
          <w:sz w:val="18"/>
        </w:rPr>
        <w:t>自</w:t>
      </w:r>
      <w:smartTag w:uri="urn:schemas-microsoft-com:office:smarttags" w:element="chsdate">
        <w:smartTagPr>
          <w:attr w:name="Year" w:val="2003"/>
          <w:attr w:name="Month" w:val="9"/>
          <w:attr w:name="Day" w:val="1"/>
          <w:attr w:name="IsLunarDate" w:val="False"/>
          <w:attr w:name="IsROCDate" w:val="False"/>
        </w:smartTagPr>
        <w:r w:rsidR="004C0E78" w:rsidRPr="00E70EEA">
          <w:rPr>
            <w:rFonts w:ascii="Arial Unicode MS" w:hAnsi="Arial Unicode MS"/>
            <w:sz w:val="18"/>
          </w:rPr>
          <w:t>2003</w:t>
        </w:r>
        <w:r w:rsidR="004C0E78" w:rsidRPr="00E70EEA">
          <w:rPr>
            <w:rFonts w:ascii="Arial Unicode MS" w:hAnsi="Arial Unicode MS" w:hint="eastAsia"/>
            <w:sz w:val="18"/>
          </w:rPr>
          <w:t>年</w:t>
        </w:r>
        <w:r w:rsidR="004C0E78" w:rsidRPr="00E70EEA">
          <w:rPr>
            <w:rFonts w:ascii="Arial Unicode MS" w:hAnsi="Arial Unicode MS"/>
            <w:sz w:val="18"/>
          </w:rPr>
          <w:t>9</w:t>
        </w:r>
        <w:r w:rsidR="004C0E78" w:rsidRPr="00E70EEA">
          <w:rPr>
            <w:rFonts w:ascii="Arial Unicode MS" w:hAnsi="Arial Unicode MS" w:hint="eastAsia"/>
            <w:sz w:val="18"/>
          </w:rPr>
          <w:t>月</w:t>
        </w:r>
        <w:r w:rsidR="004C0E78" w:rsidRPr="00E70EEA">
          <w:rPr>
            <w:rFonts w:ascii="Arial Unicode MS" w:hAnsi="Arial Unicode MS"/>
            <w:sz w:val="18"/>
          </w:rPr>
          <w:t>1</w:t>
        </w:r>
        <w:r w:rsidR="004C0E78" w:rsidRPr="00E70EEA">
          <w:rPr>
            <w:rFonts w:ascii="Arial Unicode MS" w:hAnsi="Arial Unicode MS" w:hint="eastAsia"/>
            <w:sz w:val="18"/>
          </w:rPr>
          <w:t>日</w:t>
        </w:r>
      </w:smartTag>
      <w:r w:rsidR="004C0E78" w:rsidRPr="00E70EEA">
        <w:rPr>
          <w:rFonts w:ascii="Arial Unicode MS" w:hAnsi="Arial Unicode MS" w:hint="eastAsia"/>
          <w:sz w:val="18"/>
        </w:rPr>
        <w:t>起施行</w:t>
      </w:r>
    </w:p>
    <w:p w:rsidR="00875C0F" w:rsidRPr="00E70EEA" w:rsidRDefault="00477CD5" w:rsidP="00875C0F">
      <w:pPr>
        <w:ind w:leftChars="75" w:left="330" w:hangingChars="100" w:hanging="180"/>
        <w:jc w:val="both"/>
        <w:rPr>
          <w:rFonts w:ascii="Arial Unicode MS" w:hAnsi="Arial Unicode MS"/>
          <w:color w:val="000000"/>
          <w:sz w:val="18"/>
        </w:rPr>
      </w:pPr>
      <w:r w:rsidRPr="00E70EEA">
        <w:rPr>
          <w:rFonts w:ascii="Arial Unicode MS" w:hAnsi="Arial Unicode MS" w:hint="eastAsia"/>
          <w:b/>
          <w:kern w:val="0"/>
          <w:sz w:val="18"/>
        </w:rPr>
        <w:t>‧</w:t>
      </w:r>
      <w:r w:rsidRPr="00E70EEA">
        <w:rPr>
          <w:rFonts w:ascii="Arial Unicode MS" w:hAnsi="Arial Unicode MS" w:hint="eastAsia"/>
          <w:kern w:val="0"/>
          <w:sz w:val="18"/>
        </w:rPr>
        <w:t>2013</w:t>
      </w:r>
      <w:r w:rsidRPr="00E70EEA">
        <w:rPr>
          <w:rFonts w:ascii="Arial Unicode MS" w:hAnsi="Arial Unicode MS" w:hint="eastAsia"/>
          <w:kern w:val="0"/>
          <w:sz w:val="18"/>
        </w:rPr>
        <w:t>年</w:t>
      </w:r>
      <w:r w:rsidRPr="00E70EEA">
        <w:rPr>
          <w:rFonts w:ascii="Arial Unicode MS" w:hAnsi="Arial Unicode MS" w:hint="eastAsia"/>
          <w:kern w:val="0"/>
          <w:sz w:val="18"/>
        </w:rPr>
        <w:t>6</w:t>
      </w:r>
      <w:r w:rsidRPr="00E70EEA">
        <w:rPr>
          <w:rFonts w:ascii="Arial Unicode MS" w:hAnsi="Arial Unicode MS" w:hint="eastAsia"/>
          <w:kern w:val="0"/>
          <w:sz w:val="18"/>
        </w:rPr>
        <w:t>月</w:t>
      </w:r>
      <w:r w:rsidRPr="00E70EEA">
        <w:rPr>
          <w:rFonts w:ascii="Arial Unicode MS" w:hAnsi="Arial Unicode MS" w:hint="eastAsia"/>
          <w:kern w:val="0"/>
          <w:sz w:val="18"/>
        </w:rPr>
        <w:t>29</w:t>
      </w:r>
      <w:r w:rsidRPr="00E70EEA">
        <w:rPr>
          <w:rFonts w:ascii="Arial Unicode MS" w:hAnsi="Arial Unicode MS" w:hint="eastAsia"/>
          <w:kern w:val="0"/>
          <w:sz w:val="18"/>
        </w:rPr>
        <w:t>日第十二屆全國人民代表大會常務委員會第三次會議通過；根據《</w:t>
      </w:r>
      <w:hyperlink r:id="rId15" w:anchor="a11" w:history="1">
        <w:r w:rsidRPr="00E70EEA">
          <w:rPr>
            <w:rStyle w:val="a3"/>
            <w:rFonts w:ascii="Times New Roman" w:hAnsi="Times New Roman" w:hint="eastAsia"/>
            <w:sz w:val="18"/>
          </w:rPr>
          <w:t>全國人民代表大會常務委員會關於修改《中華人民共和國文物保護法》等十二部法律的決定</w:t>
        </w:r>
      </w:hyperlink>
      <w:r w:rsidRPr="00E70EEA">
        <w:rPr>
          <w:rFonts w:ascii="Arial Unicode MS" w:hAnsi="Arial Unicode MS" w:hint="eastAsia"/>
          <w:kern w:val="0"/>
          <w:sz w:val="18"/>
        </w:rPr>
        <w:t>》</w:t>
      </w:r>
      <w:r w:rsidR="009E079A" w:rsidRPr="009E079A">
        <w:rPr>
          <w:rFonts w:ascii="Arial Unicode MS" w:hAnsi="Arial Unicode MS" w:hint="eastAsia"/>
          <w:color w:val="000000"/>
          <w:sz w:val="18"/>
        </w:rPr>
        <w:t>第一次修正</w:t>
      </w:r>
      <w:r w:rsidRPr="00E70EEA">
        <w:rPr>
          <w:rFonts w:ascii="Arial Unicode MS" w:hAnsi="Arial Unicode MS" w:hint="eastAsia"/>
          <w:color w:val="000000"/>
          <w:sz w:val="18"/>
        </w:rPr>
        <w:t>（</w:t>
      </w:r>
      <w:r w:rsidRPr="00E70EEA">
        <w:rPr>
          <w:rFonts w:hint="eastAsia"/>
          <w:sz w:val="18"/>
        </w:rPr>
        <w:t>註：</w:t>
      </w:r>
      <w:r w:rsidRPr="00E70EEA">
        <w:rPr>
          <w:rFonts w:ascii="Arial Unicode MS" w:hAnsi="Arial Unicode MS" w:hint="eastAsia"/>
          <w:kern w:val="0"/>
          <w:sz w:val="18"/>
        </w:rPr>
        <w:t>修改</w:t>
      </w:r>
      <w:r w:rsidRPr="00E70EEA">
        <w:rPr>
          <w:rFonts w:hint="eastAsia"/>
          <w:sz w:val="18"/>
        </w:rPr>
        <w:t>第</w:t>
      </w:r>
      <w:hyperlink w:anchor="a23" w:history="1">
        <w:r w:rsidRPr="00E70EEA">
          <w:rPr>
            <w:rStyle w:val="a3"/>
            <w:rFonts w:ascii="Times New Roman" w:hAnsi="Times New Roman" w:hint="eastAsia"/>
            <w:sz w:val="18"/>
          </w:rPr>
          <w:t>二十三</w:t>
        </w:r>
      </w:hyperlink>
      <w:r w:rsidRPr="00E70EEA">
        <w:rPr>
          <w:rFonts w:hint="eastAsia"/>
          <w:sz w:val="18"/>
        </w:rPr>
        <w:t>條</w:t>
      </w:r>
      <w:r w:rsidR="00875C0F" w:rsidRPr="00E70EEA">
        <w:rPr>
          <w:rFonts w:ascii="Arial Unicode MS" w:hAnsi="Arial Unicode MS" w:hint="eastAsia"/>
          <w:color w:val="000000"/>
          <w:sz w:val="18"/>
        </w:rPr>
        <w:t>）</w:t>
      </w:r>
      <w:r w:rsidR="00FE06F7" w:rsidRPr="00E70EEA">
        <w:rPr>
          <w:rFonts w:ascii="Arial Unicode MS" w:hAnsi="Arial Unicode MS" w:hint="eastAsia"/>
          <w:color w:val="000000"/>
          <w:sz w:val="18"/>
        </w:rPr>
        <w:t>【</w:t>
      </w:r>
      <w:hyperlink w:anchor="_:::2013年6月29日公布條文:::" w:history="1">
        <w:r w:rsidR="00FE06F7" w:rsidRPr="00E70EEA">
          <w:rPr>
            <w:rStyle w:val="a3"/>
            <w:rFonts w:ascii="Arial Unicode MS" w:hAnsi="Arial Unicode MS" w:hint="eastAsia"/>
            <w:sz w:val="18"/>
          </w:rPr>
          <w:t>原條文</w:t>
        </w:r>
      </w:hyperlink>
      <w:r w:rsidR="00FE06F7" w:rsidRPr="00E70EEA">
        <w:rPr>
          <w:rFonts w:ascii="Arial Unicode MS" w:hAnsi="Arial Unicode MS" w:hint="eastAsia"/>
          <w:color w:val="000000"/>
          <w:sz w:val="18"/>
        </w:rPr>
        <w:t>】</w:t>
      </w:r>
    </w:p>
    <w:p w:rsidR="009E079A" w:rsidRDefault="00875C0F" w:rsidP="009E079A">
      <w:pPr>
        <w:ind w:leftChars="75" w:left="330" w:hangingChars="100" w:hanging="180"/>
        <w:jc w:val="both"/>
        <w:rPr>
          <w:rFonts w:ascii="Arial Unicode MS" w:hAnsi="Arial Unicode MS"/>
          <w:color w:val="000000"/>
          <w:sz w:val="18"/>
        </w:rPr>
      </w:pPr>
      <w:r w:rsidRPr="00E70EEA">
        <w:rPr>
          <w:rFonts w:ascii="Arial Unicode MS" w:hAnsi="Arial Unicode MS" w:hint="eastAsia"/>
          <w:b/>
          <w:sz w:val="18"/>
        </w:rPr>
        <w:t>‧</w:t>
      </w:r>
      <w:r w:rsidRPr="00E70EEA">
        <w:rPr>
          <w:rFonts w:ascii="Arial Unicode MS" w:hAnsi="Arial Unicode MS" w:hint="eastAsia"/>
          <w:sz w:val="18"/>
        </w:rPr>
        <w:t>2016</w:t>
      </w:r>
      <w:r w:rsidRPr="00E70EEA">
        <w:rPr>
          <w:rFonts w:ascii="Arial Unicode MS" w:hAnsi="Arial Unicode MS" w:hint="eastAsia"/>
          <w:sz w:val="18"/>
        </w:rPr>
        <w:t>年</w:t>
      </w:r>
      <w:r w:rsidRPr="00E70EEA">
        <w:rPr>
          <w:rFonts w:ascii="Arial Unicode MS" w:hAnsi="Arial Unicode MS" w:hint="eastAsia"/>
          <w:sz w:val="18"/>
        </w:rPr>
        <w:t>11</w:t>
      </w:r>
      <w:r w:rsidRPr="00E70EEA">
        <w:rPr>
          <w:rFonts w:ascii="Arial Unicode MS" w:hAnsi="Arial Unicode MS" w:hint="eastAsia"/>
          <w:sz w:val="18"/>
        </w:rPr>
        <w:t>月</w:t>
      </w:r>
      <w:r w:rsidRPr="00E70EEA">
        <w:rPr>
          <w:rFonts w:ascii="Arial Unicode MS" w:hAnsi="Arial Unicode MS" w:hint="eastAsia"/>
          <w:sz w:val="18"/>
        </w:rPr>
        <w:t>7</w:t>
      </w:r>
      <w:r w:rsidRPr="00E70EEA">
        <w:rPr>
          <w:rFonts w:ascii="Arial Unicode MS" w:hAnsi="Arial Unicode MS" w:hint="eastAsia"/>
          <w:sz w:val="18"/>
        </w:rPr>
        <w:t>日主席令第</w:t>
      </w:r>
      <w:r w:rsidRPr="00E70EEA">
        <w:rPr>
          <w:rFonts w:ascii="Arial Unicode MS" w:hAnsi="Arial Unicode MS" w:hint="eastAsia"/>
          <w:sz w:val="18"/>
        </w:rPr>
        <w:t>55</w:t>
      </w:r>
      <w:r w:rsidRPr="00E70EEA">
        <w:rPr>
          <w:rFonts w:ascii="Arial Unicode MS" w:hAnsi="Arial Unicode MS" w:hint="eastAsia"/>
          <w:sz w:val="18"/>
        </w:rPr>
        <w:t>號《全國人大常委會關於修改</w:t>
      </w:r>
      <w:r w:rsidR="009E079A" w:rsidRPr="009E079A">
        <w:rPr>
          <w:rFonts w:ascii="Arial Unicode MS" w:hAnsi="Arial Unicode MS" w:hint="eastAsia"/>
          <w:sz w:val="18"/>
        </w:rPr>
        <w:t>〈</w:t>
      </w:r>
      <w:r w:rsidRPr="00E70EEA">
        <w:rPr>
          <w:rFonts w:ascii="Arial Unicode MS" w:hAnsi="Arial Unicode MS" w:hint="eastAsia"/>
          <w:sz w:val="18"/>
        </w:rPr>
        <w:t>中華人民共和國民辦教育促進法</w:t>
      </w:r>
      <w:r w:rsidR="009E079A" w:rsidRPr="009E079A">
        <w:rPr>
          <w:rFonts w:ascii="Arial Unicode MS" w:hAnsi="Arial Unicode MS" w:hint="eastAsia"/>
          <w:sz w:val="18"/>
        </w:rPr>
        <w:t>〉</w:t>
      </w:r>
      <w:r w:rsidRPr="00E70EEA">
        <w:rPr>
          <w:rFonts w:ascii="Arial Unicode MS" w:hAnsi="Arial Unicode MS" w:hint="eastAsia"/>
          <w:sz w:val="18"/>
        </w:rPr>
        <w:t>的決定》修改）</w:t>
      </w:r>
      <w:r w:rsidR="009E079A" w:rsidRPr="009E079A">
        <w:rPr>
          <w:rFonts w:ascii="Arial Unicode MS" w:hAnsi="Arial Unicode MS" w:hint="eastAsia"/>
          <w:color w:val="000000"/>
          <w:sz w:val="18"/>
        </w:rPr>
        <w:t>第二次修正</w:t>
      </w:r>
    </w:p>
    <w:p w:rsidR="004F5143" w:rsidRDefault="009E079A" w:rsidP="009E079A">
      <w:pPr>
        <w:ind w:leftChars="75" w:left="330" w:hangingChars="100" w:hanging="180"/>
        <w:jc w:val="both"/>
        <w:rPr>
          <w:rFonts w:ascii="Arial Unicode MS" w:hAnsi="Arial Unicode MS"/>
          <w:color w:val="000000"/>
          <w:sz w:val="18"/>
        </w:rPr>
      </w:pPr>
      <w:r>
        <w:rPr>
          <w:rFonts w:ascii="SimSun" w:hAnsi="SimSun" w:hint="eastAsia"/>
          <w:sz w:val="18"/>
          <w:szCs w:val="18"/>
        </w:rPr>
        <w:t>‧</w:t>
      </w:r>
      <w:r w:rsidRPr="00913E5C">
        <w:rPr>
          <w:rFonts w:ascii="Arial Unicode MS" w:hAnsi="Arial Unicode MS" w:hint="eastAsia"/>
          <w:color w:val="000000"/>
          <w:sz w:val="18"/>
        </w:rPr>
        <w:t>2018</w:t>
      </w:r>
      <w:r w:rsidRPr="00913E5C">
        <w:rPr>
          <w:rFonts w:ascii="Arial Unicode MS" w:hAnsi="Arial Unicode MS" w:hint="eastAsia"/>
          <w:color w:val="000000"/>
          <w:sz w:val="18"/>
        </w:rPr>
        <w:t>年</w:t>
      </w:r>
      <w:r w:rsidRPr="00913E5C">
        <w:rPr>
          <w:rFonts w:ascii="Arial Unicode MS" w:hAnsi="Arial Unicode MS" w:hint="eastAsia"/>
          <w:color w:val="000000"/>
          <w:sz w:val="18"/>
        </w:rPr>
        <w:t>12</w:t>
      </w:r>
      <w:r w:rsidRPr="00913E5C">
        <w:rPr>
          <w:rFonts w:ascii="Arial Unicode MS" w:hAnsi="Arial Unicode MS" w:hint="eastAsia"/>
          <w:color w:val="000000"/>
          <w:sz w:val="18"/>
        </w:rPr>
        <w:t>月</w:t>
      </w:r>
      <w:r w:rsidRPr="00913E5C">
        <w:rPr>
          <w:rFonts w:ascii="Arial Unicode MS" w:hAnsi="Arial Unicode MS" w:hint="eastAsia"/>
          <w:color w:val="000000"/>
          <w:sz w:val="18"/>
        </w:rPr>
        <w:t>29</w:t>
      </w:r>
      <w:r w:rsidRPr="00913E5C">
        <w:rPr>
          <w:rFonts w:ascii="Arial Unicode MS" w:hAnsi="Arial Unicode MS" w:hint="eastAsia"/>
          <w:color w:val="000000"/>
          <w:sz w:val="18"/>
        </w:rPr>
        <w:t>日第十三屆全國人民代表大會常務委員會第七次會議</w:t>
      </w:r>
      <w:r w:rsidRPr="00937287">
        <w:rPr>
          <w:rFonts w:ascii="Arial Unicode MS" w:hAnsi="Arial Unicode MS" w:hint="eastAsia"/>
          <w:bCs/>
          <w:color w:val="000000"/>
          <w:sz w:val="18"/>
        </w:rPr>
        <w:t>《</w:t>
      </w:r>
      <w:hyperlink r:id="rId16" w:anchor="a5" w:history="1">
        <w:r w:rsidRPr="00B12DAC">
          <w:rPr>
            <w:rStyle w:val="a3"/>
            <w:rFonts w:ascii="Arial Unicode MS" w:hAnsi="Arial Unicode MS" w:hint="eastAsia"/>
            <w:bCs/>
            <w:sz w:val="18"/>
          </w:rPr>
          <w:t>關於修改〈中華人民共和國勞動法〉等七部法律的決定</w:t>
        </w:r>
      </w:hyperlink>
      <w:r w:rsidRPr="00DB635D">
        <w:rPr>
          <w:rFonts w:ascii="Arial Unicode MS" w:hAnsi="Arial Unicode MS" w:hint="eastAsia"/>
          <w:bCs/>
          <w:color w:val="000000"/>
          <w:sz w:val="18"/>
        </w:rPr>
        <w:t>》</w:t>
      </w:r>
      <w:r w:rsidRPr="00913E5C">
        <w:rPr>
          <w:rFonts w:ascii="Arial Unicode MS" w:hAnsi="Arial Unicode MS" w:hint="eastAsia"/>
          <w:color w:val="000000"/>
          <w:sz w:val="18"/>
        </w:rPr>
        <w:t>第</w:t>
      </w:r>
      <w:r w:rsidRPr="009E079A">
        <w:rPr>
          <w:rFonts w:ascii="Arial Unicode MS" w:hAnsi="Arial Unicode MS" w:hint="eastAsia"/>
          <w:color w:val="000000"/>
          <w:sz w:val="18"/>
        </w:rPr>
        <w:t>三</w:t>
      </w:r>
      <w:r w:rsidRPr="00913E5C">
        <w:rPr>
          <w:rFonts w:ascii="Arial Unicode MS" w:hAnsi="Arial Unicode MS" w:hint="eastAsia"/>
          <w:color w:val="000000"/>
          <w:sz w:val="18"/>
        </w:rPr>
        <w:t>次修正）</w:t>
      </w:r>
      <w:r w:rsidRPr="009E079A">
        <w:rPr>
          <w:rFonts w:ascii="Arial Unicode MS" w:hAnsi="Arial Unicode MS" w:hint="eastAsia"/>
          <w:color w:val="000000"/>
          <w:sz w:val="18"/>
        </w:rPr>
        <w:t>（註：修改第</w:t>
      </w:r>
      <w:hyperlink w:anchor="b26" w:history="1">
        <w:r w:rsidRPr="009E079A">
          <w:rPr>
            <w:rStyle w:val="a3"/>
            <w:rFonts w:ascii="Arial Unicode MS" w:hAnsi="Arial Unicode MS" w:hint="eastAsia"/>
            <w:sz w:val="18"/>
          </w:rPr>
          <w:t>二十六</w:t>
        </w:r>
      </w:hyperlink>
      <w:r w:rsidRPr="009E079A">
        <w:rPr>
          <w:rFonts w:ascii="Arial Unicode MS" w:hAnsi="Arial Unicode MS" w:hint="eastAsia"/>
          <w:color w:val="000000"/>
          <w:sz w:val="18"/>
        </w:rPr>
        <w:t>條</w:t>
      </w:r>
      <w:r>
        <w:rPr>
          <w:rFonts w:ascii="新細明體" w:hAnsi="新細明體" w:hint="eastAsia"/>
          <w:color w:val="000000"/>
          <w:sz w:val="18"/>
        </w:rPr>
        <w:t>、</w:t>
      </w:r>
      <w:r w:rsidRPr="009E079A">
        <w:rPr>
          <w:rFonts w:ascii="新細明體" w:hAnsi="新細明體" w:hint="eastAsia"/>
          <w:color w:val="000000"/>
          <w:sz w:val="18"/>
        </w:rPr>
        <w:t>第</w:t>
      </w:r>
      <w:hyperlink w:anchor="b64" w:history="1">
        <w:r w:rsidRPr="009E079A">
          <w:rPr>
            <w:rStyle w:val="a3"/>
            <w:rFonts w:hint="eastAsia"/>
            <w:sz w:val="18"/>
          </w:rPr>
          <w:t>六十四</w:t>
        </w:r>
      </w:hyperlink>
      <w:r w:rsidRPr="009E079A">
        <w:rPr>
          <w:rFonts w:ascii="新細明體" w:hAnsi="新細明體" w:hint="eastAsia"/>
          <w:color w:val="000000"/>
          <w:sz w:val="18"/>
        </w:rPr>
        <w:t>條</w:t>
      </w:r>
      <w:r w:rsidR="004F5143">
        <w:rPr>
          <w:rFonts w:ascii="Arial Unicode MS" w:hAnsi="Arial Unicode MS" w:hint="eastAsia"/>
          <w:color w:val="000000"/>
          <w:sz w:val="18"/>
        </w:rPr>
        <w:t>）</w:t>
      </w:r>
    </w:p>
    <w:p w:rsidR="00961B36" w:rsidRDefault="00961B36" w:rsidP="009E079A">
      <w:pPr>
        <w:ind w:leftChars="75" w:left="330" w:hangingChars="100" w:hanging="180"/>
        <w:jc w:val="both"/>
        <w:rPr>
          <w:rFonts w:ascii="Arial Unicode MS" w:hAnsi="Arial Unicode MS"/>
          <w:color w:val="000000"/>
          <w:sz w:val="18"/>
        </w:rPr>
      </w:pPr>
    </w:p>
    <w:p w:rsidR="00875C0F" w:rsidRPr="00961B36" w:rsidRDefault="00875C0F" w:rsidP="00961B36">
      <w:pPr>
        <w:pStyle w:val="1"/>
        <w:rPr>
          <w:color w:val="990000"/>
        </w:rPr>
      </w:pPr>
      <w:bookmarkStart w:id="1" w:name="b章節索引"/>
      <w:bookmarkStart w:id="2" w:name="_GoBack"/>
      <w:bookmarkEnd w:id="1"/>
      <w:r w:rsidRPr="00961B36">
        <w:rPr>
          <w:color w:val="990000"/>
        </w:rPr>
        <w:t>【</w:t>
      </w:r>
      <w:r w:rsidRPr="00961B36">
        <w:rPr>
          <w:rFonts w:hint="eastAsia"/>
          <w:color w:val="990000"/>
        </w:rPr>
        <w:t>章節索引</w:t>
      </w:r>
      <w:r w:rsidRPr="00961B36">
        <w:rPr>
          <w:color w:val="990000"/>
        </w:rPr>
        <w:t>】</w:t>
      </w:r>
    </w:p>
    <w:bookmarkEnd w:id="2"/>
    <w:p w:rsidR="00875C0F" w:rsidRPr="00875C0F" w:rsidRDefault="00875C0F" w:rsidP="00875C0F">
      <w:pPr>
        <w:ind w:left="142"/>
        <w:rPr>
          <w:color w:val="990000"/>
        </w:rPr>
      </w:pPr>
      <w:r w:rsidRPr="00875C0F">
        <w:rPr>
          <w:rFonts w:hint="eastAsia"/>
          <w:color w:val="990000"/>
        </w:rPr>
        <w:t xml:space="preserve">第一章　</w:t>
      </w:r>
      <w:hyperlink w:anchor="_第一章__總" w:history="1">
        <w:r w:rsidRPr="00204228">
          <w:rPr>
            <w:rStyle w:val="a3"/>
            <w:rFonts w:ascii="Times New Roman" w:hAnsi="Times New Roman" w:hint="eastAsia"/>
          </w:rPr>
          <w:t>總則</w:t>
        </w:r>
      </w:hyperlink>
      <w:r w:rsidR="00484278" w:rsidRPr="0004295E">
        <w:rPr>
          <w:rFonts w:ascii="Arial Unicode MS" w:hAnsi="Arial Unicode MS" w:hint="eastAsia"/>
          <w:color w:val="990000"/>
        </w:rPr>
        <w:t xml:space="preserve">　</w:t>
      </w:r>
      <w:r w:rsidR="00484278" w:rsidRPr="0004295E">
        <w:rPr>
          <w:rFonts w:ascii="Arial Unicode MS" w:hAnsi="Arial Unicode MS"/>
          <w:color w:val="990000"/>
        </w:rPr>
        <w:t>§</w:t>
      </w:r>
      <w:r w:rsidR="00484278" w:rsidRPr="0004295E">
        <w:rPr>
          <w:rFonts w:ascii="Arial Unicode MS" w:hAnsi="Arial Unicode MS" w:hint="eastAsia"/>
          <w:color w:val="990000"/>
        </w:rPr>
        <w:t>1</w:t>
      </w:r>
    </w:p>
    <w:p w:rsidR="00875C0F" w:rsidRPr="00875C0F" w:rsidRDefault="00875C0F" w:rsidP="00875C0F">
      <w:pPr>
        <w:ind w:left="142"/>
        <w:rPr>
          <w:color w:val="990000"/>
        </w:rPr>
      </w:pPr>
      <w:r w:rsidRPr="00875C0F">
        <w:rPr>
          <w:rFonts w:hint="eastAsia"/>
          <w:color w:val="990000"/>
        </w:rPr>
        <w:t xml:space="preserve">第二章　</w:t>
      </w:r>
      <w:hyperlink w:anchor="_第二章__設立" w:history="1">
        <w:r w:rsidRPr="00E70EEA">
          <w:rPr>
            <w:rStyle w:val="a3"/>
            <w:rFonts w:ascii="Times New Roman" w:hAnsi="Times New Roman" w:hint="eastAsia"/>
          </w:rPr>
          <w:t>設立</w:t>
        </w:r>
      </w:hyperlink>
      <w:r w:rsidR="00484278" w:rsidRPr="0004295E">
        <w:rPr>
          <w:rFonts w:ascii="Arial Unicode MS" w:hAnsi="Arial Unicode MS" w:hint="eastAsia"/>
          <w:color w:val="990000"/>
        </w:rPr>
        <w:t xml:space="preserve">　</w:t>
      </w:r>
      <w:r w:rsidR="00484278" w:rsidRPr="0004295E">
        <w:rPr>
          <w:rFonts w:ascii="Arial Unicode MS" w:hAnsi="Arial Unicode MS"/>
          <w:color w:val="990000"/>
        </w:rPr>
        <w:t>§</w:t>
      </w:r>
      <w:r w:rsidR="00484278" w:rsidRPr="0004295E">
        <w:rPr>
          <w:rFonts w:ascii="Arial Unicode MS" w:hAnsi="Arial Unicode MS" w:hint="eastAsia"/>
          <w:color w:val="990000"/>
        </w:rPr>
        <w:t>1</w:t>
      </w:r>
      <w:r w:rsidR="00E70EEA">
        <w:rPr>
          <w:rFonts w:ascii="Arial Unicode MS" w:hAnsi="Arial Unicode MS" w:hint="eastAsia"/>
          <w:color w:val="990000"/>
        </w:rPr>
        <w:t>0</w:t>
      </w:r>
    </w:p>
    <w:p w:rsidR="00875C0F" w:rsidRPr="00875C0F" w:rsidRDefault="00875C0F" w:rsidP="00875C0F">
      <w:pPr>
        <w:ind w:left="142"/>
        <w:rPr>
          <w:color w:val="990000"/>
        </w:rPr>
      </w:pPr>
      <w:r w:rsidRPr="00875C0F">
        <w:rPr>
          <w:rFonts w:hint="eastAsia"/>
          <w:color w:val="990000"/>
        </w:rPr>
        <w:t xml:space="preserve">第三章　</w:t>
      </w:r>
      <w:hyperlink w:anchor="_第三章__學校的組織與活動_1" w:history="1">
        <w:r w:rsidRPr="00E70EEA">
          <w:rPr>
            <w:rStyle w:val="a3"/>
            <w:rFonts w:ascii="Times New Roman" w:hAnsi="Times New Roman" w:hint="eastAsia"/>
          </w:rPr>
          <w:t>學校的組織與活動</w:t>
        </w:r>
      </w:hyperlink>
      <w:r w:rsidR="00484278" w:rsidRPr="0004295E">
        <w:rPr>
          <w:rFonts w:ascii="Arial Unicode MS" w:hAnsi="Arial Unicode MS" w:hint="eastAsia"/>
          <w:color w:val="990000"/>
        </w:rPr>
        <w:t xml:space="preserve">　</w:t>
      </w:r>
      <w:r w:rsidR="00484278" w:rsidRPr="0004295E">
        <w:rPr>
          <w:rFonts w:ascii="Arial Unicode MS" w:hAnsi="Arial Unicode MS"/>
          <w:color w:val="990000"/>
        </w:rPr>
        <w:t>§</w:t>
      </w:r>
      <w:r w:rsidR="00E70EEA">
        <w:rPr>
          <w:rFonts w:ascii="Arial Unicode MS" w:hAnsi="Arial Unicode MS" w:hint="eastAsia"/>
          <w:color w:val="990000"/>
        </w:rPr>
        <w:t>20</w:t>
      </w:r>
    </w:p>
    <w:p w:rsidR="00875C0F" w:rsidRPr="00875C0F" w:rsidRDefault="00875C0F" w:rsidP="00875C0F">
      <w:pPr>
        <w:ind w:left="142"/>
        <w:rPr>
          <w:color w:val="990000"/>
        </w:rPr>
      </w:pPr>
      <w:r w:rsidRPr="00875C0F">
        <w:rPr>
          <w:rFonts w:hint="eastAsia"/>
          <w:color w:val="990000"/>
        </w:rPr>
        <w:t xml:space="preserve">第四章　</w:t>
      </w:r>
      <w:hyperlink w:anchor="_第四章__教師與受教育者_1" w:history="1">
        <w:r w:rsidRPr="0092694E">
          <w:rPr>
            <w:rStyle w:val="a3"/>
            <w:rFonts w:ascii="Times New Roman" w:hAnsi="Times New Roman" w:hint="eastAsia"/>
          </w:rPr>
          <w:t>教師與受教育者</w:t>
        </w:r>
      </w:hyperlink>
      <w:r w:rsidR="00484278" w:rsidRPr="0004295E">
        <w:rPr>
          <w:rFonts w:ascii="Arial Unicode MS" w:hAnsi="Arial Unicode MS" w:hint="eastAsia"/>
          <w:color w:val="990000"/>
        </w:rPr>
        <w:t xml:space="preserve">　</w:t>
      </w:r>
      <w:r w:rsidR="00484278" w:rsidRPr="0004295E">
        <w:rPr>
          <w:rFonts w:ascii="Arial Unicode MS" w:hAnsi="Arial Unicode MS"/>
          <w:color w:val="990000"/>
        </w:rPr>
        <w:t>§</w:t>
      </w:r>
      <w:r w:rsidR="0092694E">
        <w:rPr>
          <w:rFonts w:ascii="Arial Unicode MS" w:hAnsi="Arial Unicode MS" w:hint="eastAsia"/>
          <w:color w:val="990000"/>
        </w:rPr>
        <w:t>28</w:t>
      </w:r>
    </w:p>
    <w:p w:rsidR="00875C0F" w:rsidRPr="00875C0F" w:rsidRDefault="00875C0F" w:rsidP="00875C0F">
      <w:pPr>
        <w:ind w:left="142"/>
        <w:rPr>
          <w:color w:val="990000"/>
        </w:rPr>
      </w:pPr>
      <w:r w:rsidRPr="00875C0F">
        <w:rPr>
          <w:rFonts w:hint="eastAsia"/>
          <w:color w:val="990000"/>
        </w:rPr>
        <w:t xml:space="preserve">第五章　</w:t>
      </w:r>
      <w:hyperlink w:anchor="_第五章__學校資產與財務管理_1" w:history="1">
        <w:r w:rsidRPr="0092694E">
          <w:rPr>
            <w:rStyle w:val="a3"/>
            <w:rFonts w:ascii="Times New Roman" w:hAnsi="Times New Roman" w:hint="eastAsia"/>
          </w:rPr>
          <w:t>學校資產與財務管理</w:t>
        </w:r>
      </w:hyperlink>
      <w:r w:rsidR="00484278" w:rsidRPr="0004295E">
        <w:rPr>
          <w:rFonts w:ascii="Arial Unicode MS" w:hAnsi="Arial Unicode MS" w:hint="eastAsia"/>
          <w:color w:val="990000"/>
        </w:rPr>
        <w:t xml:space="preserve">　</w:t>
      </w:r>
      <w:r w:rsidR="00484278" w:rsidRPr="0004295E">
        <w:rPr>
          <w:rFonts w:ascii="Arial Unicode MS" w:hAnsi="Arial Unicode MS"/>
          <w:color w:val="990000"/>
        </w:rPr>
        <w:t>§</w:t>
      </w:r>
      <w:r w:rsidR="0092694E">
        <w:rPr>
          <w:rFonts w:ascii="Arial Unicode MS" w:hAnsi="Arial Unicode MS" w:hint="eastAsia"/>
          <w:color w:val="990000"/>
        </w:rPr>
        <w:t>35</w:t>
      </w:r>
    </w:p>
    <w:p w:rsidR="00875C0F" w:rsidRPr="00875C0F" w:rsidRDefault="00875C0F" w:rsidP="00875C0F">
      <w:pPr>
        <w:ind w:left="142"/>
        <w:rPr>
          <w:color w:val="990000"/>
        </w:rPr>
      </w:pPr>
      <w:r w:rsidRPr="00875C0F">
        <w:rPr>
          <w:rFonts w:hint="eastAsia"/>
          <w:color w:val="990000"/>
        </w:rPr>
        <w:t xml:space="preserve">第六章　</w:t>
      </w:r>
      <w:hyperlink w:anchor="_第六章__管理與監督_1" w:history="1">
        <w:r w:rsidRPr="0092694E">
          <w:rPr>
            <w:rStyle w:val="a3"/>
            <w:rFonts w:ascii="Times New Roman" w:hAnsi="Times New Roman" w:hint="eastAsia"/>
          </w:rPr>
          <w:t>管理與監督</w:t>
        </w:r>
      </w:hyperlink>
      <w:r w:rsidR="00484278" w:rsidRPr="0004295E">
        <w:rPr>
          <w:rFonts w:ascii="Arial Unicode MS" w:hAnsi="Arial Unicode MS" w:hint="eastAsia"/>
          <w:color w:val="990000"/>
        </w:rPr>
        <w:t xml:space="preserve">　</w:t>
      </w:r>
      <w:r w:rsidR="00484278" w:rsidRPr="0004295E">
        <w:rPr>
          <w:rFonts w:ascii="Arial Unicode MS" w:hAnsi="Arial Unicode MS"/>
          <w:color w:val="990000"/>
        </w:rPr>
        <w:t>§</w:t>
      </w:r>
      <w:r w:rsidR="0092694E">
        <w:rPr>
          <w:rFonts w:ascii="Arial Unicode MS" w:hAnsi="Arial Unicode MS" w:hint="eastAsia"/>
          <w:color w:val="990000"/>
        </w:rPr>
        <w:t>40</w:t>
      </w:r>
    </w:p>
    <w:p w:rsidR="00875C0F" w:rsidRPr="00875C0F" w:rsidRDefault="00875C0F" w:rsidP="00875C0F">
      <w:pPr>
        <w:ind w:left="142"/>
        <w:rPr>
          <w:color w:val="990000"/>
        </w:rPr>
      </w:pPr>
      <w:r w:rsidRPr="00875C0F">
        <w:rPr>
          <w:rFonts w:hint="eastAsia"/>
          <w:color w:val="990000"/>
        </w:rPr>
        <w:t xml:space="preserve">第七章　</w:t>
      </w:r>
      <w:hyperlink w:anchor="_第七章__扶持與獎勵_1" w:history="1">
        <w:r w:rsidRPr="0092694E">
          <w:rPr>
            <w:rStyle w:val="a3"/>
            <w:rFonts w:ascii="Times New Roman" w:hAnsi="Times New Roman" w:hint="eastAsia"/>
          </w:rPr>
          <w:t>扶持與獎勵</w:t>
        </w:r>
      </w:hyperlink>
      <w:r w:rsidR="00484278" w:rsidRPr="0004295E">
        <w:rPr>
          <w:rFonts w:ascii="Arial Unicode MS" w:hAnsi="Arial Unicode MS" w:hint="eastAsia"/>
          <w:color w:val="990000"/>
        </w:rPr>
        <w:t xml:space="preserve">　</w:t>
      </w:r>
      <w:r w:rsidR="00484278" w:rsidRPr="0004295E">
        <w:rPr>
          <w:rFonts w:ascii="Arial Unicode MS" w:hAnsi="Arial Unicode MS"/>
          <w:color w:val="990000"/>
        </w:rPr>
        <w:t>§</w:t>
      </w:r>
      <w:r w:rsidR="0092694E">
        <w:rPr>
          <w:rFonts w:ascii="Arial Unicode MS" w:hAnsi="Arial Unicode MS" w:hint="eastAsia"/>
          <w:color w:val="990000"/>
        </w:rPr>
        <w:t>45</w:t>
      </w:r>
    </w:p>
    <w:p w:rsidR="00875C0F" w:rsidRPr="00875C0F" w:rsidRDefault="00875C0F" w:rsidP="00875C0F">
      <w:pPr>
        <w:ind w:left="142"/>
        <w:rPr>
          <w:color w:val="990000"/>
        </w:rPr>
      </w:pPr>
      <w:r w:rsidRPr="00875C0F">
        <w:rPr>
          <w:rFonts w:hint="eastAsia"/>
          <w:color w:val="990000"/>
        </w:rPr>
        <w:t xml:space="preserve">第八章　</w:t>
      </w:r>
      <w:hyperlink w:anchor="_第八章__變更與終止_1" w:history="1">
        <w:r w:rsidRPr="0092694E">
          <w:rPr>
            <w:rStyle w:val="a3"/>
            <w:rFonts w:ascii="Times New Roman" w:hAnsi="Times New Roman" w:hint="eastAsia"/>
          </w:rPr>
          <w:t>變更與終止</w:t>
        </w:r>
      </w:hyperlink>
      <w:r w:rsidR="00484278" w:rsidRPr="0004295E">
        <w:rPr>
          <w:rFonts w:ascii="Arial Unicode MS" w:hAnsi="Arial Unicode MS" w:hint="eastAsia"/>
          <w:color w:val="990000"/>
        </w:rPr>
        <w:t xml:space="preserve">　</w:t>
      </w:r>
      <w:r w:rsidR="00484278" w:rsidRPr="0004295E">
        <w:rPr>
          <w:rFonts w:ascii="Arial Unicode MS" w:hAnsi="Arial Unicode MS"/>
          <w:color w:val="990000"/>
        </w:rPr>
        <w:t>§</w:t>
      </w:r>
      <w:r w:rsidR="0092694E">
        <w:rPr>
          <w:rFonts w:ascii="Arial Unicode MS" w:hAnsi="Arial Unicode MS" w:hint="eastAsia"/>
          <w:color w:val="990000"/>
        </w:rPr>
        <w:t>53</w:t>
      </w:r>
    </w:p>
    <w:p w:rsidR="00875C0F" w:rsidRPr="00875C0F" w:rsidRDefault="00875C0F" w:rsidP="00875C0F">
      <w:pPr>
        <w:ind w:left="142"/>
        <w:rPr>
          <w:color w:val="990000"/>
        </w:rPr>
      </w:pPr>
      <w:r w:rsidRPr="00875C0F">
        <w:rPr>
          <w:rFonts w:hint="eastAsia"/>
          <w:color w:val="990000"/>
        </w:rPr>
        <w:t xml:space="preserve">第九章　</w:t>
      </w:r>
      <w:hyperlink w:anchor="_第九章__法律責任" w:history="1">
        <w:r w:rsidRPr="0092694E">
          <w:rPr>
            <w:rStyle w:val="a3"/>
            <w:rFonts w:ascii="Times New Roman" w:hAnsi="Times New Roman" w:hint="eastAsia"/>
          </w:rPr>
          <w:t>法律責任</w:t>
        </w:r>
      </w:hyperlink>
      <w:r w:rsidR="00484278" w:rsidRPr="0004295E">
        <w:rPr>
          <w:rFonts w:ascii="Arial Unicode MS" w:hAnsi="Arial Unicode MS" w:hint="eastAsia"/>
          <w:color w:val="990000"/>
        </w:rPr>
        <w:t xml:space="preserve">　</w:t>
      </w:r>
      <w:r w:rsidR="00484278" w:rsidRPr="0004295E">
        <w:rPr>
          <w:rFonts w:ascii="Arial Unicode MS" w:hAnsi="Arial Unicode MS"/>
          <w:color w:val="990000"/>
        </w:rPr>
        <w:t>§</w:t>
      </w:r>
      <w:r w:rsidR="0092694E">
        <w:rPr>
          <w:rFonts w:ascii="Arial Unicode MS" w:hAnsi="Arial Unicode MS" w:hint="eastAsia"/>
          <w:color w:val="990000"/>
        </w:rPr>
        <w:t>6</w:t>
      </w:r>
      <w:r w:rsidR="00484278" w:rsidRPr="0004295E">
        <w:rPr>
          <w:rFonts w:ascii="Arial Unicode MS" w:hAnsi="Arial Unicode MS" w:hint="eastAsia"/>
          <w:color w:val="990000"/>
        </w:rPr>
        <w:t>1</w:t>
      </w:r>
    </w:p>
    <w:p w:rsidR="00875C0F" w:rsidRPr="00875C0F" w:rsidRDefault="00875C0F" w:rsidP="00875C0F">
      <w:pPr>
        <w:ind w:left="142"/>
        <w:rPr>
          <w:color w:val="990000"/>
        </w:rPr>
      </w:pPr>
      <w:r w:rsidRPr="00875C0F">
        <w:rPr>
          <w:rFonts w:hint="eastAsia"/>
          <w:color w:val="990000"/>
        </w:rPr>
        <w:t xml:space="preserve">第十章　</w:t>
      </w:r>
      <w:hyperlink w:anchor="_第十章__附" w:history="1">
        <w:r w:rsidRPr="0092694E">
          <w:rPr>
            <w:rStyle w:val="a3"/>
            <w:rFonts w:ascii="Times New Roman" w:hAnsi="Times New Roman" w:hint="eastAsia"/>
          </w:rPr>
          <w:t>附則</w:t>
        </w:r>
      </w:hyperlink>
      <w:r w:rsidR="00484278" w:rsidRPr="0004295E">
        <w:rPr>
          <w:rFonts w:ascii="Arial Unicode MS" w:hAnsi="Arial Unicode MS" w:hint="eastAsia"/>
          <w:color w:val="990000"/>
        </w:rPr>
        <w:t xml:space="preserve">　</w:t>
      </w:r>
      <w:r w:rsidR="00484278" w:rsidRPr="0004295E">
        <w:rPr>
          <w:rFonts w:ascii="Arial Unicode MS" w:hAnsi="Arial Unicode MS"/>
          <w:color w:val="990000"/>
        </w:rPr>
        <w:t>§</w:t>
      </w:r>
      <w:r w:rsidR="0092694E">
        <w:rPr>
          <w:rFonts w:ascii="Arial Unicode MS" w:hAnsi="Arial Unicode MS" w:hint="eastAsia"/>
          <w:color w:val="990000"/>
        </w:rPr>
        <w:t>65</w:t>
      </w:r>
    </w:p>
    <w:p w:rsidR="00875C0F" w:rsidRPr="00484278" w:rsidRDefault="00875C0F" w:rsidP="00875C0F"/>
    <w:p w:rsidR="00961B36" w:rsidRPr="007E621A" w:rsidRDefault="00484278" w:rsidP="007E621A">
      <w:pPr>
        <w:pStyle w:val="1"/>
        <w:rPr>
          <w:color w:val="990000"/>
        </w:rPr>
      </w:pPr>
      <w:r w:rsidRPr="007E621A">
        <w:rPr>
          <w:color w:val="990000"/>
        </w:rPr>
        <w:t>【法規內容】</w:t>
      </w:r>
    </w:p>
    <w:p w:rsidR="00961B36" w:rsidRDefault="00961B36" w:rsidP="00961B36">
      <w:pPr>
        <w:pStyle w:val="1"/>
      </w:pPr>
      <w:bookmarkStart w:id="3" w:name="_第一章__總"/>
      <w:bookmarkEnd w:id="3"/>
      <w:r>
        <w:t>第一章　　總　則</w:t>
      </w:r>
    </w:p>
    <w:p w:rsidR="00961B36" w:rsidRDefault="00961B36" w:rsidP="00961B36">
      <w:pPr>
        <w:pStyle w:val="2"/>
      </w:pPr>
      <w:bookmarkStart w:id="4" w:name="b1"/>
      <w:bookmarkEnd w:id="4"/>
      <w:r>
        <w:t>第</w:t>
      </w:r>
      <w:r>
        <w:t>1</w:t>
      </w:r>
      <w:r>
        <w:t>條</w:t>
      </w:r>
    </w:p>
    <w:p w:rsidR="00961B36" w:rsidRDefault="00961B36" w:rsidP="00961B36">
      <w:pPr>
        <w:ind w:left="142"/>
      </w:pPr>
      <w:r>
        <w:t xml:space="preserve">　　為實施科教興國戰略，促進民辦教育事業的健康發展，維護民辦學校和受教育者的合法權益，根</w:t>
      </w:r>
      <w:r w:rsidR="008663C6" w:rsidRPr="008663C6">
        <w:rPr>
          <w:rFonts w:ascii="Arial Unicode MS" w:hAnsi="Arial Unicode MS" w:hint="eastAsia"/>
        </w:rPr>
        <w:t>據</w:t>
      </w:r>
      <w:hyperlink r:id="rId17" w:history="1">
        <w:r w:rsidR="008663C6" w:rsidRPr="008663C6">
          <w:rPr>
            <w:rStyle w:val="a3"/>
            <w:rFonts w:hint="eastAsia"/>
          </w:rPr>
          <w:t>憲法</w:t>
        </w:r>
      </w:hyperlink>
      <w:r>
        <w:t>和</w:t>
      </w:r>
      <w:hyperlink r:id="rId18" w:history="1">
        <w:hyperlink r:id="rId19" w:history="1">
          <w:r w:rsidR="00586701" w:rsidRPr="00B06FE7">
            <w:rPr>
              <w:rStyle w:val="a3"/>
              <w:rFonts w:hint="eastAsia"/>
            </w:rPr>
            <w:t>教育法</w:t>
          </w:r>
        </w:hyperlink>
      </w:hyperlink>
      <w:r>
        <w:t>制定本法。</w:t>
      </w:r>
    </w:p>
    <w:p w:rsidR="00961B36" w:rsidRDefault="00961B36" w:rsidP="00961B36">
      <w:pPr>
        <w:pStyle w:val="2"/>
      </w:pPr>
      <w:bookmarkStart w:id="5" w:name="b2"/>
      <w:bookmarkEnd w:id="5"/>
      <w:r>
        <w:lastRenderedPageBreak/>
        <w:t>第</w:t>
      </w:r>
      <w:r>
        <w:t>2</w:t>
      </w:r>
      <w:r>
        <w:t>條</w:t>
      </w:r>
    </w:p>
    <w:p w:rsidR="00961B36" w:rsidRDefault="00961B36" w:rsidP="00961B36">
      <w:pPr>
        <w:ind w:left="142"/>
      </w:pPr>
      <w:r>
        <w:t xml:space="preserve">　　國家機構以外的社會組織或者個人，利用非國家財政性經費，面向社會舉辦學校及其他教育機構的活動，適用本法。本法未作規定的，依照</w:t>
      </w:r>
      <w:hyperlink r:id="rId20" w:history="1">
        <w:hyperlink r:id="rId21" w:history="1">
          <w:r w:rsidR="00586701" w:rsidRPr="00B06FE7">
            <w:rPr>
              <w:rStyle w:val="a3"/>
              <w:rFonts w:hint="eastAsia"/>
            </w:rPr>
            <w:t>教育法</w:t>
          </w:r>
        </w:hyperlink>
      </w:hyperlink>
      <w:r>
        <w:t>和其他有關教育法律執行。</w:t>
      </w:r>
    </w:p>
    <w:p w:rsidR="00961B36" w:rsidRDefault="00961B36" w:rsidP="00961B36">
      <w:pPr>
        <w:pStyle w:val="2"/>
      </w:pPr>
      <w:bookmarkStart w:id="6" w:name="b3"/>
      <w:bookmarkEnd w:id="6"/>
      <w:r>
        <w:t>第</w:t>
      </w:r>
      <w:r>
        <w:t>3</w:t>
      </w:r>
      <w:r>
        <w:t>條</w:t>
      </w:r>
    </w:p>
    <w:p w:rsidR="00961B36" w:rsidRDefault="00961B36" w:rsidP="00961B36">
      <w:pPr>
        <w:ind w:left="142"/>
      </w:pPr>
      <w:r>
        <w:t xml:space="preserve">　　民辦教育事業屬於公益性事業，是社會主義教育事業的組成部分。</w:t>
      </w:r>
    </w:p>
    <w:p w:rsidR="00961B36" w:rsidRPr="00926951" w:rsidRDefault="00961B36" w:rsidP="00961B36">
      <w:pPr>
        <w:ind w:left="142"/>
        <w:rPr>
          <w:color w:val="17365D"/>
        </w:rPr>
      </w:pPr>
      <w:r w:rsidRPr="00926951">
        <w:rPr>
          <w:color w:val="17365D"/>
        </w:rPr>
        <w:t xml:space="preserve">　　國家對民辦教育實行積極鼓勵、大力支持、正確引導、依法管理的方針。</w:t>
      </w:r>
    </w:p>
    <w:p w:rsidR="00961B36" w:rsidRDefault="00961B36" w:rsidP="00961B36">
      <w:pPr>
        <w:ind w:left="142"/>
      </w:pPr>
      <w:r>
        <w:t xml:space="preserve">　　各級人民政府應當將民辦教育事業納入國民經濟和社會發展規劃。</w:t>
      </w:r>
    </w:p>
    <w:p w:rsidR="00961B36" w:rsidRDefault="00961B36" w:rsidP="00961B36">
      <w:pPr>
        <w:pStyle w:val="2"/>
      </w:pPr>
      <w:bookmarkStart w:id="7" w:name="b4"/>
      <w:bookmarkEnd w:id="7"/>
      <w:r>
        <w:t>第</w:t>
      </w:r>
      <w:r>
        <w:t>4</w:t>
      </w:r>
      <w:r>
        <w:t>條</w:t>
      </w:r>
    </w:p>
    <w:p w:rsidR="00961B36" w:rsidRDefault="00961B36" w:rsidP="00961B36">
      <w:pPr>
        <w:ind w:left="142"/>
      </w:pPr>
      <w:r>
        <w:t xml:space="preserve">　　民辦學校應當遵守法律、法規，貫徹國家的教育方針，保證教育質量，致力於培養社會主義建設事業的各類人才。</w:t>
      </w:r>
    </w:p>
    <w:p w:rsidR="00961B36" w:rsidRPr="00926951" w:rsidRDefault="00961B36" w:rsidP="00961B36">
      <w:pPr>
        <w:ind w:left="142"/>
        <w:rPr>
          <w:color w:val="17365D"/>
        </w:rPr>
      </w:pPr>
      <w:r w:rsidRPr="00926951">
        <w:rPr>
          <w:color w:val="17365D"/>
        </w:rPr>
        <w:t xml:space="preserve">　　民辦學校應當貫徹教育與宗教相分離的原則。任何組織和個人不得利用宗教進行妨礙國家教育制度的活動。</w:t>
      </w:r>
    </w:p>
    <w:p w:rsidR="00961B36" w:rsidRDefault="00961B36" w:rsidP="00961B36">
      <w:pPr>
        <w:pStyle w:val="2"/>
      </w:pPr>
      <w:bookmarkStart w:id="8" w:name="b5"/>
      <w:bookmarkEnd w:id="8"/>
      <w:r>
        <w:t>第</w:t>
      </w:r>
      <w:r>
        <w:t>5</w:t>
      </w:r>
      <w:r>
        <w:t>條</w:t>
      </w:r>
    </w:p>
    <w:p w:rsidR="00961B36" w:rsidRDefault="00961B36" w:rsidP="00961B36">
      <w:pPr>
        <w:ind w:left="142"/>
      </w:pPr>
      <w:r>
        <w:t xml:space="preserve">　　民辦學校與公辦學校具有同等的法律地位，國家保障民辦學校的辦學自主權。</w:t>
      </w:r>
    </w:p>
    <w:p w:rsidR="00961B36" w:rsidRPr="00926951" w:rsidRDefault="00961B36" w:rsidP="00961B36">
      <w:pPr>
        <w:ind w:left="142"/>
        <w:rPr>
          <w:color w:val="17365D"/>
        </w:rPr>
      </w:pPr>
      <w:r w:rsidRPr="00926951">
        <w:rPr>
          <w:color w:val="17365D"/>
        </w:rPr>
        <w:t xml:space="preserve">　　國家保障民辦學校舉辦者、校長、教職工和受教育者的合法權益。</w:t>
      </w:r>
    </w:p>
    <w:p w:rsidR="00961B36" w:rsidRDefault="00961B36" w:rsidP="00961B36">
      <w:pPr>
        <w:pStyle w:val="2"/>
      </w:pPr>
      <w:bookmarkStart w:id="9" w:name="b6"/>
      <w:bookmarkEnd w:id="9"/>
      <w:r>
        <w:t>第</w:t>
      </w:r>
      <w:r>
        <w:t>6</w:t>
      </w:r>
      <w:r>
        <w:t>條</w:t>
      </w:r>
    </w:p>
    <w:p w:rsidR="00961B36" w:rsidRDefault="00961B36" w:rsidP="00961B36">
      <w:pPr>
        <w:ind w:left="142"/>
      </w:pPr>
      <w:r>
        <w:t xml:space="preserve">　　國家鼓勵捐資辦學。</w:t>
      </w:r>
    </w:p>
    <w:p w:rsidR="00961B36" w:rsidRPr="00926951" w:rsidRDefault="00961B36" w:rsidP="00961B36">
      <w:pPr>
        <w:ind w:left="142"/>
        <w:rPr>
          <w:color w:val="17365D"/>
        </w:rPr>
      </w:pPr>
      <w:r w:rsidRPr="00926951">
        <w:rPr>
          <w:color w:val="17365D"/>
        </w:rPr>
        <w:t xml:space="preserve">　　國家對為發展民辦教育事業做出突出貢獻的組織和個人，給予獎勵和表彰。</w:t>
      </w:r>
    </w:p>
    <w:p w:rsidR="00961B36" w:rsidRDefault="00961B36" w:rsidP="00961B36">
      <w:pPr>
        <w:pStyle w:val="2"/>
      </w:pPr>
      <w:bookmarkStart w:id="10" w:name="b7"/>
      <w:bookmarkEnd w:id="10"/>
      <w:r>
        <w:t>第</w:t>
      </w:r>
      <w:r>
        <w:t>7</w:t>
      </w:r>
      <w:r>
        <w:t>條</w:t>
      </w:r>
    </w:p>
    <w:p w:rsidR="00961B36" w:rsidRDefault="00961B36" w:rsidP="00961B36">
      <w:pPr>
        <w:ind w:left="142"/>
      </w:pPr>
      <w:r>
        <w:t xml:space="preserve">　　國務院教育行政部門負責全國民辦教育工作的統籌規劃、綜合協調和宏觀管理。</w:t>
      </w:r>
    </w:p>
    <w:p w:rsidR="00961B36" w:rsidRPr="00926951" w:rsidRDefault="00961B36" w:rsidP="00961B36">
      <w:pPr>
        <w:ind w:left="142"/>
        <w:rPr>
          <w:color w:val="17365D"/>
        </w:rPr>
      </w:pPr>
      <w:r w:rsidRPr="00926951">
        <w:rPr>
          <w:color w:val="17365D"/>
        </w:rPr>
        <w:t xml:space="preserve">　　國務院人力資源社會保障行政部門及其他有關部門在國務院規定的職責範圍內分別負責有關的民辦教育工作。</w:t>
      </w:r>
    </w:p>
    <w:p w:rsidR="00961B36" w:rsidRDefault="00961B36" w:rsidP="00961B36">
      <w:pPr>
        <w:pStyle w:val="2"/>
      </w:pPr>
      <w:bookmarkStart w:id="11" w:name="b8"/>
      <w:bookmarkEnd w:id="11"/>
      <w:r>
        <w:t>第</w:t>
      </w:r>
      <w:r>
        <w:t>8</w:t>
      </w:r>
      <w:r>
        <w:t>條</w:t>
      </w:r>
    </w:p>
    <w:p w:rsidR="00961B36" w:rsidRDefault="00961B36" w:rsidP="00961B36">
      <w:pPr>
        <w:ind w:left="142"/>
      </w:pPr>
      <w:r>
        <w:t xml:space="preserve">　　縣級以上地方各級人民政府教育行政部門主管本行政區域內的民辦教育工作。</w:t>
      </w:r>
    </w:p>
    <w:p w:rsidR="00961B36" w:rsidRPr="00926951" w:rsidRDefault="00961B36" w:rsidP="00961B36">
      <w:pPr>
        <w:ind w:left="142"/>
        <w:rPr>
          <w:color w:val="17365D"/>
        </w:rPr>
      </w:pPr>
      <w:r w:rsidRPr="00926951">
        <w:rPr>
          <w:color w:val="17365D"/>
        </w:rPr>
        <w:t xml:space="preserve">　　縣級以上地方各級人民政府人力資源社會保障行政部門及其他有關部門在各自的職責範圍內，分別負責有關的民辦教育工作。</w:t>
      </w:r>
    </w:p>
    <w:p w:rsidR="00961B36" w:rsidRDefault="00961B36" w:rsidP="00961B36">
      <w:pPr>
        <w:pStyle w:val="2"/>
      </w:pPr>
      <w:bookmarkStart w:id="12" w:name="b9"/>
      <w:bookmarkEnd w:id="12"/>
      <w:r>
        <w:t>第</w:t>
      </w:r>
      <w:r>
        <w:t>9</w:t>
      </w:r>
      <w:r>
        <w:t>條</w:t>
      </w:r>
    </w:p>
    <w:p w:rsidR="00961B36" w:rsidRDefault="00961B36" w:rsidP="00961B36">
      <w:pPr>
        <w:ind w:left="142"/>
      </w:pPr>
      <w:r>
        <w:t xml:space="preserve">　　民辦學校中的中國共產黨基層組織，按照中國共產黨章程的規定開展黨的活動，加強黨的建設。</w:t>
      </w:r>
    </w:p>
    <w:p w:rsidR="00926951" w:rsidRDefault="00186601" w:rsidP="00961B36">
      <w:pPr>
        <w:ind w:left="142"/>
      </w:pPr>
      <w:r w:rsidRPr="007A73ED">
        <w:rPr>
          <w:rFonts w:ascii="Arial Unicode MS" w:hAnsi="Arial Unicode MS"/>
          <w:color w:val="808000"/>
          <w:sz w:val="18"/>
        </w:rPr>
        <w:t xml:space="preserve">　　　　　　　　　　　　　　　　　　　　　　　　　　　　　　　　　　　　　　　　　　　　　　　　　</w:t>
      </w:r>
      <w:hyperlink w:anchor="b章節索引" w:history="1">
        <w:r w:rsidRPr="007A73ED">
          <w:rPr>
            <w:rStyle w:val="a3"/>
            <w:rFonts w:ascii="Arial Unicode MS" w:hAnsi="Arial Unicode MS" w:hint="eastAsia"/>
            <w:sz w:val="18"/>
          </w:rPr>
          <w:t>回索引</w:t>
        </w:r>
      </w:hyperlink>
      <w:r>
        <w:rPr>
          <w:rFonts w:ascii="Arial Unicode MS" w:hAnsi="Arial Unicode MS" w:hint="eastAsia"/>
          <w:color w:val="808000"/>
          <w:sz w:val="18"/>
        </w:rPr>
        <w:t>〉〉</w:t>
      </w:r>
    </w:p>
    <w:p w:rsidR="00961B36" w:rsidRDefault="00961B36" w:rsidP="00961B36">
      <w:pPr>
        <w:pStyle w:val="1"/>
      </w:pPr>
      <w:bookmarkStart w:id="13" w:name="_第二章__設立"/>
      <w:bookmarkEnd w:id="13"/>
      <w:r>
        <w:t>第二章　　設立</w:t>
      </w:r>
    </w:p>
    <w:p w:rsidR="00961B36" w:rsidRDefault="00961B36" w:rsidP="00961B36">
      <w:pPr>
        <w:pStyle w:val="2"/>
      </w:pPr>
      <w:bookmarkStart w:id="14" w:name="b10"/>
      <w:bookmarkEnd w:id="14"/>
      <w:r>
        <w:t>第</w:t>
      </w:r>
      <w:r>
        <w:t>10</w:t>
      </w:r>
      <w:r>
        <w:t>條</w:t>
      </w:r>
    </w:p>
    <w:p w:rsidR="00961B36" w:rsidRDefault="00961B36" w:rsidP="00961B36">
      <w:pPr>
        <w:ind w:left="142"/>
      </w:pPr>
      <w:r>
        <w:t xml:space="preserve">　　舉辦民辦學校的社會組織，應當具有法人資格。</w:t>
      </w:r>
    </w:p>
    <w:p w:rsidR="00961B36" w:rsidRPr="00926951" w:rsidRDefault="00961B36" w:rsidP="00961B36">
      <w:pPr>
        <w:ind w:left="142"/>
        <w:rPr>
          <w:color w:val="17365D"/>
        </w:rPr>
      </w:pPr>
      <w:r w:rsidRPr="00926951">
        <w:rPr>
          <w:color w:val="17365D"/>
        </w:rPr>
        <w:t xml:space="preserve">　　舉辦民辦學校的個人，應當具有政治權利和完全民事行為能力。</w:t>
      </w:r>
    </w:p>
    <w:p w:rsidR="00961B36" w:rsidRDefault="00961B36" w:rsidP="00961B36">
      <w:pPr>
        <w:ind w:left="142"/>
      </w:pPr>
      <w:r>
        <w:t xml:space="preserve">　　民辦學校應當具備法人條件。</w:t>
      </w:r>
    </w:p>
    <w:p w:rsidR="00961B36" w:rsidRDefault="00961B36" w:rsidP="00961B36">
      <w:pPr>
        <w:pStyle w:val="2"/>
      </w:pPr>
      <w:bookmarkStart w:id="15" w:name="b11"/>
      <w:bookmarkEnd w:id="15"/>
      <w:r>
        <w:lastRenderedPageBreak/>
        <w:t>第</w:t>
      </w:r>
      <w:r>
        <w:t>11</w:t>
      </w:r>
      <w:r>
        <w:t>條</w:t>
      </w:r>
    </w:p>
    <w:p w:rsidR="00961B36" w:rsidRDefault="00961B36" w:rsidP="00961B36">
      <w:pPr>
        <w:ind w:left="142"/>
      </w:pPr>
      <w:r>
        <w:t xml:space="preserve">　　設立民辦學校應當符合當地教育發展的需求，具備</w:t>
      </w:r>
      <w:hyperlink r:id="rId22" w:history="1">
        <w:hyperlink r:id="rId23" w:history="1">
          <w:r w:rsidR="00586701" w:rsidRPr="00B06FE7">
            <w:rPr>
              <w:rStyle w:val="a3"/>
              <w:rFonts w:hint="eastAsia"/>
            </w:rPr>
            <w:t>教育法</w:t>
          </w:r>
        </w:hyperlink>
      </w:hyperlink>
      <w:r>
        <w:t>和其他有關法律、法規規定的條件。</w:t>
      </w:r>
    </w:p>
    <w:p w:rsidR="00961B36" w:rsidRPr="00926951" w:rsidRDefault="00961B36" w:rsidP="00961B36">
      <w:pPr>
        <w:ind w:left="142"/>
        <w:rPr>
          <w:color w:val="17365D"/>
        </w:rPr>
      </w:pPr>
      <w:r w:rsidRPr="00926951">
        <w:rPr>
          <w:color w:val="17365D"/>
        </w:rPr>
        <w:t xml:space="preserve">　　民辦學校的設置標準參照同級同類公辦學校的設置標準執行。</w:t>
      </w:r>
    </w:p>
    <w:p w:rsidR="00961B36" w:rsidRDefault="00961B36" w:rsidP="00961B36">
      <w:pPr>
        <w:pStyle w:val="2"/>
      </w:pPr>
      <w:bookmarkStart w:id="16" w:name="b12"/>
      <w:bookmarkEnd w:id="16"/>
      <w:r>
        <w:t>第</w:t>
      </w:r>
      <w:r>
        <w:t>12</w:t>
      </w:r>
      <w:r>
        <w:t>條</w:t>
      </w:r>
    </w:p>
    <w:p w:rsidR="00961B36" w:rsidRDefault="00961B36" w:rsidP="00961B36">
      <w:pPr>
        <w:ind w:left="142"/>
      </w:pPr>
      <w:r>
        <w:t xml:space="preserve">　　舉辦實施學歷教育、學前教育、自學考試助學及其他文化教育的民辦學校，由縣級以上人民政府教育行政部門按照國家規定的權限審批；舉辦實施以職業技能為主的職業資格培訓、職業技能培訓的民辦學校，由縣級以上人民政府人力資源社會保障行政部門按照國家規定的權限審批，並抄送同級教育行政部門備案。</w:t>
      </w:r>
    </w:p>
    <w:p w:rsidR="00961B36" w:rsidRDefault="00961B36" w:rsidP="00961B36">
      <w:pPr>
        <w:pStyle w:val="2"/>
      </w:pPr>
      <w:bookmarkStart w:id="17" w:name="b13"/>
      <w:bookmarkEnd w:id="17"/>
      <w:r>
        <w:t>第</w:t>
      </w:r>
      <w:r>
        <w:t>13</w:t>
      </w:r>
      <w:r>
        <w:t>條</w:t>
      </w:r>
    </w:p>
    <w:p w:rsidR="00961B36" w:rsidRDefault="00961B36" w:rsidP="00961B36">
      <w:pPr>
        <w:ind w:left="142"/>
      </w:pPr>
      <w:r>
        <w:t xml:space="preserve">　　申請籌設民辦學校，舉辦者應當向審批機關提交下列材料：</w:t>
      </w:r>
    </w:p>
    <w:p w:rsidR="00961B36" w:rsidRDefault="00961B36" w:rsidP="00961B36">
      <w:pPr>
        <w:ind w:left="142"/>
      </w:pPr>
      <w:r>
        <w:t xml:space="preserve">　　（一）申辦報告，內容應當主要包括：舉辦者、培養目標、辦學規模、辦學層次、辦學形式、辦學條件、內部管理體制、經費籌措與管理使用等；</w:t>
      </w:r>
    </w:p>
    <w:p w:rsidR="00961B36" w:rsidRDefault="00961B36" w:rsidP="00961B36">
      <w:pPr>
        <w:ind w:left="142"/>
      </w:pPr>
      <w:r>
        <w:t xml:space="preserve">　　（二）舉辦者的姓名、住址或者名稱、地址；</w:t>
      </w:r>
    </w:p>
    <w:p w:rsidR="00961B36" w:rsidRDefault="00961B36" w:rsidP="00961B36">
      <w:pPr>
        <w:ind w:left="142"/>
      </w:pPr>
      <w:r>
        <w:t xml:space="preserve">　　（三）資產來源、資金數額及有效證明文件，並載明產權；</w:t>
      </w:r>
    </w:p>
    <w:p w:rsidR="00961B36" w:rsidRDefault="00961B36" w:rsidP="00961B36">
      <w:pPr>
        <w:ind w:left="142"/>
      </w:pPr>
      <w:r>
        <w:t xml:space="preserve">　　（四）屬捐贈性質的校產須提交捐贈協議，載明捐贈人的姓名、所捐資產的數額、用途和管理方法及相關有效證明文件。</w:t>
      </w:r>
    </w:p>
    <w:p w:rsidR="00961B36" w:rsidRDefault="00961B36" w:rsidP="00961B36">
      <w:pPr>
        <w:pStyle w:val="2"/>
      </w:pPr>
      <w:bookmarkStart w:id="18" w:name="b14"/>
      <w:bookmarkEnd w:id="18"/>
      <w:r>
        <w:t>第</w:t>
      </w:r>
      <w:r>
        <w:t>14</w:t>
      </w:r>
      <w:r>
        <w:t>條</w:t>
      </w:r>
    </w:p>
    <w:p w:rsidR="00961B36" w:rsidRDefault="00961B36" w:rsidP="00961B36">
      <w:pPr>
        <w:ind w:left="142"/>
      </w:pPr>
      <w:r>
        <w:t xml:space="preserve">　　審批機關應當自受理籌設民辦學校的申請之日起三十日內以書面形式作出是否同意的決定。</w:t>
      </w:r>
    </w:p>
    <w:p w:rsidR="00961B36" w:rsidRPr="00926951" w:rsidRDefault="00961B36" w:rsidP="00961B36">
      <w:pPr>
        <w:ind w:left="142"/>
        <w:rPr>
          <w:color w:val="17365D"/>
        </w:rPr>
      </w:pPr>
      <w:r w:rsidRPr="00926951">
        <w:rPr>
          <w:color w:val="17365D"/>
        </w:rPr>
        <w:t xml:space="preserve">　　同意籌設的，發給籌設批准書。不同意籌設的，應當說明理由。</w:t>
      </w:r>
    </w:p>
    <w:p w:rsidR="00961B36" w:rsidRDefault="00961B36" w:rsidP="00961B36">
      <w:pPr>
        <w:ind w:left="142"/>
      </w:pPr>
      <w:r>
        <w:t xml:space="preserve">　　籌設期不得超過三年。超過三年的，舉辦者應當重新申報。</w:t>
      </w:r>
    </w:p>
    <w:p w:rsidR="00961B36" w:rsidRDefault="00961B36" w:rsidP="00961B36">
      <w:pPr>
        <w:pStyle w:val="2"/>
      </w:pPr>
      <w:bookmarkStart w:id="19" w:name="b15"/>
      <w:bookmarkEnd w:id="19"/>
      <w:r>
        <w:t>第</w:t>
      </w:r>
      <w:r>
        <w:t>15</w:t>
      </w:r>
      <w:r>
        <w:t>條</w:t>
      </w:r>
    </w:p>
    <w:p w:rsidR="00961B36" w:rsidRDefault="00961B36" w:rsidP="00961B36">
      <w:pPr>
        <w:ind w:left="142"/>
      </w:pPr>
      <w:r>
        <w:t xml:space="preserve">　　申請正式設立民辦學校的，舉辦者應當向審批機關提交下列材料：</w:t>
      </w:r>
    </w:p>
    <w:p w:rsidR="00961B36" w:rsidRDefault="00961B36" w:rsidP="00961B36">
      <w:pPr>
        <w:ind w:left="142"/>
      </w:pPr>
      <w:r>
        <w:t xml:space="preserve">　　（一）籌設批准書；</w:t>
      </w:r>
    </w:p>
    <w:p w:rsidR="00961B36" w:rsidRDefault="00961B36" w:rsidP="00961B36">
      <w:pPr>
        <w:ind w:left="142"/>
      </w:pPr>
      <w:r>
        <w:t xml:space="preserve">　　（二）籌設情況報告；</w:t>
      </w:r>
    </w:p>
    <w:p w:rsidR="00961B36" w:rsidRDefault="00961B36" w:rsidP="00961B36">
      <w:pPr>
        <w:ind w:left="142"/>
      </w:pPr>
      <w:r>
        <w:t xml:space="preserve">　　（三）學校章程、首屆學校理事會、董事會或者其他決策機構組成人員名單；</w:t>
      </w:r>
    </w:p>
    <w:p w:rsidR="00961B36" w:rsidRDefault="00961B36" w:rsidP="00961B36">
      <w:pPr>
        <w:ind w:left="142"/>
      </w:pPr>
      <w:r>
        <w:t xml:space="preserve">　　（四）學校資產的有效證明文件；</w:t>
      </w:r>
    </w:p>
    <w:p w:rsidR="00961B36" w:rsidRDefault="00961B36" w:rsidP="00961B36">
      <w:pPr>
        <w:ind w:left="142"/>
      </w:pPr>
      <w:r>
        <w:t xml:space="preserve">　　（五）校長、教師、財會人員的資格證明文件。</w:t>
      </w:r>
    </w:p>
    <w:p w:rsidR="00961B36" w:rsidRDefault="00961B36" w:rsidP="00961B36">
      <w:pPr>
        <w:pStyle w:val="2"/>
      </w:pPr>
      <w:bookmarkStart w:id="20" w:name="b16"/>
      <w:bookmarkEnd w:id="20"/>
      <w:r>
        <w:t>第</w:t>
      </w:r>
      <w:r>
        <w:t>16</w:t>
      </w:r>
      <w:r>
        <w:t>條</w:t>
      </w:r>
    </w:p>
    <w:p w:rsidR="00961B36" w:rsidRDefault="00961B36" w:rsidP="00961B36">
      <w:pPr>
        <w:ind w:left="142"/>
      </w:pPr>
      <w:r>
        <w:t xml:space="preserve">　　具備辦學條件，達到設置標準的，可以直接申請正式設立，並應當提交本法第</w:t>
      </w:r>
      <w:hyperlink w:anchor="b13" w:history="1">
        <w:r w:rsidRPr="00B06FE7">
          <w:rPr>
            <w:rStyle w:val="a3"/>
            <w:rFonts w:ascii="Times New Roman" w:hAnsi="Times New Roman"/>
          </w:rPr>
          <w:t>十三</w:t>
        </w:r>
      </w:hyperlink>
      <w:r>
        <w:t>條和第</w:t>
      </w:r>
      <w:hyperlink w:anchor="b15" w:history="1">
        <w:r w:rsidRPr="00B06FE7">
          <w:rPr>
            <w:rStyle w:val="a3"/>
            <w:rFonts w:ascii="Times New Roman" w:hAnsi="Times New Roman"/>
          </w:rPr>
          <w:t>十五</w:t>
        </w:r>
      </w:hyperlink>
      <w:r>
        <w:t>條（三）、（四）、（五）項規定的材料。</w:t>
      </w:r>
    </w:p>
    <w:p w:rsidR="00961B36" w:rsidRDefault="00961B36" w:rsidP="00961B36">
      <w:pPr>
        <w:pStyle w:val="2"/>
      </w:pPr>
      <w:bookmarkStart w:id="21" w:name="b17"/>
      <w:bookmarkEnd w:id="21"/>
      <w:r>
        <w:t>第</w:t>
      </w:r>
      <w:r>
        <w:t>17</w:t>
      </w:r>
      <w:r>
        <w:t>條</w:t>
      </w:r>
    </w:p>
    <w:p w:rsidR="00961B36" w:rsidRDefault="00961B36" w:rsidP="00961B36">
      <w:pPr>
        <w:ind w:left="142"/>
      </w:pPr>
      <w:r>
        <w:t xml:space="preserve">　　申請正式設立民辦學校的，審批機關應當自受理之日起三個月內以書面形式作出是否批准的決定，並送達申請人；其中申請正式設立民辦高等學校的，審批機關也可以自受理之日起六個月內以書面形式作出是否批准的決定，並送達申請人。</w:t>
      </w:r>
    </w:p>
    <w:p w:rsidR="00961B36" w:rsidRDefault="00961B36" w:rsidP="00961B36">
      <w:pPr>
        <w:pStyle w:val="2"/>
      </w:pPr>
      <w:bookmarkStart w:id="22" w:name="b18"/>
      <w:bookmarkEnd w:id="22"/>
      <w:r>
        <w:t>第</w:t>
      </w:r>
      <w:r>
        <w:t>18</w:t>
      </w:r>
      <w:r>
        <w:t>條</w:t>
      </w:r>
    </w:p>
    <w:p w:rsidR="00961B36" w:rsidRDefault="00961B36" w:rsidP="00961B36">
      <w:pPr>
        <w:ind w:left="142"/>
      </w:pPr>
      <w:r>
        <w:t xml:space="preserve">　　審批機關對批准正式設立的民辦學校發給辦學許可證。</w:t>
      </w:r>
    </w:p>
    <w:p w:rsidR="00961B36" w:rsidRPr="00B06FE7" w:rsidRDefault="00961B36" w:rsidP="00961B36">
      <w:pPr>
        <w:ind w:left="142"/>
        <w:rPr>
          <w:color w:val="17365D"/>
        </w:rPr>
      </w:pPr>
      <w:r w:rsidRPr="00B06FE7">
        <w:rPr>
          <w:color w:val="17365D"/>
        </w:rPr>
        <w:t xml:space="preserve">　　審批機關對不批准正式設立的，應當說明理由。</w:t>
      </w:r>
    </w:p>
    <w:p w:rsidR="00961B36" w:rsidRDefault="00961B36" w:rsidP="00961B36">
      <w:pPr>
        <w:pStyle w:val="2"/>
      </w:pPr>
      <w:bookmarkStart w:id="23" w:name="b19"/>
      <w:bookmarkEnd w:id="23"/>
      <w:r>
        <w:lastRenderedPageBreak/>
        <w:t>第</w:t>
      </w:r>
      <w:r>
        <w:t>19</w:t>
      </w:r>
      <w:r>
        <w:t>條</w:t>
      </w:r>
    </w:p>
    <w:p w:rsidR="00961B36" w:rsidRDefault="00961B36" w:rsidP="00961B36">
      <w:pPr>
        <w:ind w:left="142"/>
      </w:pPr>
      <w:r>
        <w:t xml:space="preserve">　　民辦學校的舉辦者可以自主選擇設立非營利性或者營利性民辦學校。但是，不得設立實施義務教育的營利性民辦學校。</w:t>
      </w:r>
    </w:p>
    <w:p w:rsidR="00961B36" w:rsidRPr="00B06FE7" w:rsidRDefault="00961B36" w:rsidP="00961B36">
      <w:pPr>
        <w:ind w:left="142"/>
        <w:rPr>
          <w:color w:val="17365D"/>
        </w:rPr>
      </w:pPr>
      <w:r w:rsidRPr="00B06FE7">
        <w:rPr>
          <w:color w:val="17365D"/>
        </w:rPr>
        <w:t xml:space="preserve">　　非營利性民辦學校的舉辦者不得取得辦學收益，學校的辦學結餘全部用於辦學。</w:t>
      </w:r>
    </w:p>
    <w:p w:rsidR="00961B36" w:rsidRDefault="00961B36" w:rsidP="00961B36">
      <w:pPr>
        <w:ind w:left="142"/>
      </w:pPr>
      <w:r>
        <w:t xml:space="preserve">　　營利性民辦學校的舉辦者可以取得辦學收益，學校的辦學結餘依照公司法等有關法律、行政法規的規定處理。</w:t>
      </w:r>
    </w:p>
    <w:p w:rsidR="00961B36" w:rsidRPr="00B06FE7" w:rsidRDefault="00961B36" w:rsidP="00961B36">
      <w:pPr>
        <w:ind w:left="142"/>
        <w:rPr>
          <w:color w:val="17365D"/>
        </w:rPr>
      </w:pPr>
      <w:r w:rsidRPr="00B06FE7">
        <w:rPr>
          <w:color w:val="17365D"/>
        </w:rPr>
        <w:t xml:space="preserve">　　民辦學校取得辦學許可證後，進行法人登記，登記機關應當依法予以辦理。</w:t>
      </w:r>
    </w:p>
    <w:p w:rsidR="00186601" w:rsidRDefault="00186601" w:rsidP="00961B36">
      <w:pPr>
        <w:ind w:left="142"/>
      </w:pPr>
      <w:r w:rsidRPr="007A73ED">
        <w:rPr>
          <w:rFonts w:ascii="Arial Unicode MS" w:hAnsi="Arial Unicode MS"/>
          <w:color w:val="808000"/>
          <w:sz w:val="18"/>
        </w:rPr>
        <w:t xml:space="preserve">　　　　　　　　　　　　　　　　　　　　　　　　　　　　　　　　　　　　　　　　　　　　　　　　　</w:t>
      </w:r>
      <w:hyperlink w:anchor="b章節索引" w:history="1">
        <w:r w:rsidRPr="007A73ED">
          <w:rPr>
            <w:rStyle w:val="a3"/>
            <w:rFonts w:ascii="Arial Unicode MS" w:hAnsi="Arial Unicode MS" w:hint="eastAsia"/>
            <w:sz w:val="18"/>
          </w:rPr>
          <w:t>回索引</w:t>
        </w:r>
      </w:hyperlink>
      <w:r>
        <w:rPr>
          <w:rFonts w:ascii="Arial Unicode MS" w:hAnsi="Arial Unicode MS" w:hint="eastAsia"/>
          <w:color w:val="808000"/>
          <w:sz w:val="18"/>
        </w:rPr>
        <w:t>〉〉</w:t>
      </w:r>
    </w:p>
    <w:p w:rsidR="00961B36" w:rsidRDefault="00961B36" w:rsidP="00961B36">
      <w:pPr>
        <w:pStyle w:val="1"/>
      </w:pPr>
      <w:bookmarkStart w:id="24" w:name="_第三章__學校的組織與活動_1"/>
      <w:bookmarkEnd w:id="24"/>
      <w:r>
        <w:t>第三章　　學校的組織與活動</w:t>
      </w:r>
    </w:p>
    <w:p w:rsidR="00961B36" w:rsidRDefault="00961B36" w:rsidP="00961B36">
      <w:pPr>
        <w:pStyle w:val="2"/>
      </w:pPr>
      <w:bookmarkStart w:id="25" w:name="b20"/>
      <w:bookmarkEnd w:id="25"/>
      <w:r>
        <w:t>第</w:t>
      </w:r>
      <w:r>
        <w:t>20</w:t>
      </w:r>
      <w:r>
        <w:t>條</w:t>
      </w:r>
    </w:p>
    <w:p w:rsidR="00961B36" w:rsidRDefault="00961B36" w:rsidP="00961B36">
      <w:pPr>
        <w:ind w:left="142"/>
      </w:pPr>
      <w:r>
        <w:t xml:space="preserve">　　民辦學校應當設立學校理事會、董事會或者其他形式的決策機構並建立相應的監督機制。</w:t>
      </w:r>
    </w:p>
    <w:p w:rsidR="00961B36" w:rsidRPr="00B06FE7" w:rsidRDefault="00961B36" w:rsidP="00961B36">
      <w:pPr>
        <w:ind w:left="142"/>
        <w:rPr>
          <w:color w:val="17365D"/>
        </w:rPr>
      </w:pPr>
      <w:r w:rsidRPr="00B06FE7">
        <w:rPr>
          <w:color w:val="17365D"/>
        </w:rPr>
        <w:t xml:space="preserve">　　民辦學校的舉辦者根據學校章程規定的權限和程序參與學校的辦學和管理。</w:t>
      </w:r>
    </w:p>
    <w:p w:rsidR="00961B36" w:rsidRDefault="00961B36" w:rsidP="00961B36">
      <w:pPr>
        <w:pStyle w:val="2"/>
      </w:pPr>
      <w:bookmarkStart w:id="26" w:name="b21"/>
      <w:bookmarkEnd w:id="26"/>
      <w:r>
        <w:t>第</w:t>
      </w:r>
      <w:r>
        <w:t>21</w:t>
      </w:r>
      <w:r>
        <w:t>條</w:t>
      </w:r>
    </w:p>
    <w:p w:rsidR="00961B36" w:rsidRDefault="00961B36" w:rsidP="00961B36">
      <w:pPr>
        <w:ind w:left="142"/>
      </w:pPr>
      <w:r>
        <w:t xml:space="preserve">　　學校理事會或者董事會由舉辦者或者其代表、校長、教職工代表等人員組成。其中三分之一以上的理事或者董事應當具有五年以上教育教學經驗。</w:t>
      </w:r>
    </w:p>
    <w:p w:rsidR="00961B36" w:rsidRPr="00B06FE7" w:rsidRDefault="00961B36" w:rsidP="00961B36">
      <w:pPr>
        <w:ind w:left="142"/>
        <w:rPr>
          <w:color w:val="17365D"/>
        </w:rPr>
      </w:pPr>
      <w:r w:rsidRPr="00B06FE7">
        <w:rPr>
          <w:color w:val="17365D"/>
        </w:rPr>
        <w:t xml:space="preserve">　　學校理事會或者董事會由五人以上組成，設理事長或者董事長一人。理事長、理事或者董事長、董事名單報審批機關備案。</w:t>
      </w:r>
    </w:p>
    <w:p w:rsidR="00961B36" w:rsidRDefault="00961B36" w:rsidP="00961B36">
      <w:pPr>
        <w:pStyle w:val="2"/>
      </w:pPr>
      <w:bookmarkStart w:id="27" w:name="b22"/>
      <w:bookmarkEnd w:id="27"/>
      <w:r>
        <w:t>第</w:t>
      </w:r>
      <w:r>
        <w:t>22</w:t>
      </w:r>
      <w:r>
        <w:t>條</w:t>
      </w:r>
    </w:p>
    <w:p w:rsidR="00961B36" w:rsidRDefault="00961B36" w:rsidP="00961B36">
      <w:pPr>
        <w:ind w:left="142"/>
      </w:pPr>
      <w:r>
        <w:t xml:space="preserve">　　學校理事會或者董事會行使下列職權：</w:t>
      </w:r>
    </w:p>
    <w:p w:rsidR="00961B36" w:rsidRDefault="00961B36" w:rsidP="00961B36">
      <w:pPr>
        <w:ind w:left="142"/>
      </w:pPr>
      <w:r>
        <w:t xml:space="preserve">　　（一）聘任和解聘校長；</w:t>
      </w:r>
    </w:p>
    <w:p w:rsidR="00961B36" w:rsidRDefault="00961B36" w:rsidP="00961B36">
      <w:pPr>
        <w:ind w:left="142"/>
      </w:pPr>
      <w:r>
        <w:t xml:space="preserve">　　（二）修改學校章程和制定學校的規章制度；</w:t>
      </w:r>
    </w:p>
    <w:p w:rsidR="00961B36" w:rsidRDefault="00961B36" w:rsidP="00961B36">
      <w:pPr>
        <w:ind w:left="142"/>
      </w:pPr>
      <w:r>
        <w:t xml:space="preserve">　　（三）制定發展規劃，批准年度工作計劃；</w:t>
      </w:r>
    </w:p>
    <w:p w:rsidR="00961B36" w:rsidRDefault="00961B36" w:rsidP="00961B36">
      <w:pPr>
        <w:ind w:left="142"/>
      </w:pPr>
      <w:r>
        <w:t xml:space="preserve">　　（四）籌集辦學經費，審核預算、決算；</w:t>
      </w:r>
    </w:p>
    <w:p w:rsidR="00961B36" w:rsidRDefault="00961B36" w:rsidP="00961B36">
      <w:pPr>
        <w:ind w:left="142"/>
      </w:pPr>
      <w:r>
        <w:t xml:space="preserve">　　（五）決定教職工的編制定額和工資標準；</w:t>
      </w:r>
    </w:p>
    <w:p w:rsidR="00961B36" w:rsidRDefault="00961B36" w:rsidP="00961B36">
      <w:pPr>
        <w:ind w:left="142"/>
      </w:pPr>
      <w:r>
        <w:t xml:space="preserve">　　（六）決定學校的分立、合併、終止；</w:t>
      </w:r>
    </w:p>
    <w:p w:rsidR="00961B36" w:rsidRDefault="00961B36" w:rsidP="00961B36">
      <w:pPr>
        <w:ind w:left="142"/>
      </w:pPr>
      <w:r>
        <w:t xml:space="preserve">　　（七）決定其他重大事項。</w:t>
      </w:r>
    </w:p>
    <w:p w:rsidR="00961B36" w:rsidRDefault="00961B36" w:rsidP="00961B36">
      <w:pPr>
        <w:ind w:left="142"/>
      </w:pPr>
      <w:r>
        <w:t xml:space="preserve">　　其他形式決策機構的職權參照本條規定執行。</w:t>
      </w:r>
    </w:p>
    <w:p w:rsidR="00961B36" w:rsidRDefault="00961B36" w:rsidP="00961B36">
      <w:pPr>
        <w:pStyle w:val="2"/>
      </w:pPr>
      <w:bookmarkStart w:id="28" w:name="b23"/>
      <w:bookmarkEnd w:id="28"/>
      <w:r>
        <w:t>第</w:t>
      </w:r>
      <w:r>
        <w:t>23</w:t>
      </w:r>
      <w:r>
        <w:t>條</w:t>
      </w:r>
    </w:p>
    <w:p w:rsidR="00961B36" w:rsidRDefault="00961B36" w:rsidP="00961B36">
      <w:pPr>
        <w:ind w:left="142"/>
      </w:pPr>
      <w:r>
        <w:t xml:space="preserve">　　民辦學校的法定代表人由理事長、董事長或者校長擔任。</w:t>
      </w:r>
    </w:p>
    <w:p w:rsidR="00961B36" w:rsidRDefault="00961B36" w:rsidP="00961B36">
      <w:pPr>
        <w:pStyle w:val="2"/>
      </w:pPr>
      <w:bookmarkStart w:id="29" w:name="b24"/>
      <w:bookmarkEnd w:id="29"/>
      <w:r>
        <w:t>第</w:t>
      </w:r>
      <w:r>
        <w:t>24</w:t>
      </w:r>
      <w:r>
        <w:t>條</w:t>
      </w:r>
    </w:p>
    <w:p w:rsidR="00961B36" w:rsidRDefault="00961B36" w:rsidP="00961B36">
      <w:pPr>
        <w:ind w:left="142"/>
      </w:pPr>
      <w:r>
        <w:t xml:space="preserve">　　民辦學校參照同級同類公辦學校校長任職的條件聘任校長，年齡可以適當放寬。</w:t>
      </w:r>
    </w:p>
    <w:p w:rsidR="00961B36" w:rsidRDefault="00961B36" w:rsidP="00961B36">
      <w:pPr>
        <w:pStyle w:val="2"/>
      </w:pPr>
      <w:bookmarkStart w:id="30" w:name="b25"/>
      <w:bookmarkEnd w:id="30"/>
      <w:r>
        <w:t>第</w:t>
      </w:r>
      <w:r>
        <w:t>25</w:t>
      </w:r>
      <w:r>
        <w:t>條</w:t>
      </w:r>
    </w:p>
    <w:p w:rsidR="00961B36" w:rsidRDefault="00961B36" w:rsidP="00961B36">
      <w:pPr>
        <w:ind w:left="142"/>
      </w:pPr>
      <w:r>
        <w:t xml:space="preserve">　　民辦學校校長負責學校的教育教學和行政管理工作，行使下列職權：</w:t>
      </w:r>
    </w:p>
    <w:p w:rsidR="00961B36" w:rsidRDefault="00961B36" w:rsidP="00961B36">
      <w:pPr>
        <w:ind w:left="142"/>
      </w:pPr>
      <w:r>
        <w:t xml:space="preserve">　　（一）執行學校理事會、董事會或者其他形式決策機構的決定；</w:t>
      </w:r>
    </w:p>
    <w:p w:rsidR="00961B36" w:rsidRDefault="00961B36" w:rsidP="00961B36">
      <w:pPr>
        <w:ind w:left="142"/>
      </w:pPr>
      <w:r>
        <w:t xml:space="preserve">　　（二）實施發展規劃，擬訂年度工作計劃、財務預算和學校規章制度；</w:t>
      </w:r>
    </w:p>
    <w:p w:rsidR="00961B36" w:rsidRDefault="00961B36" w:rsidP="00961B36">
      <w:pPr>
        <w:ind w:left="142"/>
      </w:pPr>
      <w:r>
        <w:t xml:space="preserve">　　（三）聘任和解聘學校工作人員，實施獎懲；</w:t>
      </w:r>
    </w:p>
    <w:p w:rsidR="00961B36" w:rsidRDefault="00961B36" w:rsidP="00961B36">
      <w:pPr>
        <w:ind w:left="142"/>
      </w:pPr>
      <w:r>
        <w:lastRenderedPageBreak/>
        <w:t xml:space="preserve">　　（四）組織教育教學、科學研究活動，保證教育教學質量；</w:t>
      </w:r>
    </w:p>
    <w:p w:rsidR="00961B36" w:rsidRDefault="00961B36" w:rsidP="00961B36">
      <w:pPr>
        <w:ind w:left="142"/>
      </w:pPr>
      <w:r>
        <w:t xml:space="preserve">　　（五）負責學校日常管理工作；</w:t>
      </w:r>
    </w:p>
    <w:p w:rsidR="00961B36" w:rsidRDefault="00961B36" w:rsidP="00961B36">
      <w:pPr>
        <w:ind w:left="142"/>
      </w:pPr>
      <w:r>
        <w:t xml:space="preserve">　　（六）學校理事會、董事會或者其他形式決策機構的其他授權。</w:t>
      </w:r>
    </w:p>
    <w:p w:rsidR="00961B36" w:rsidRPr="00484278" w:rsidRDefault="00961B36" w:rsidP="00961B36">
      <w:pPr>
        <w:pStyle w:val="2"/>
      </w:pPr>
      <w:bookmarkStart w:id="31" w:name="b26"/>
      <w:bookmarkStart w:id="32" w:name="b27"/>
      <w:bookmarkEnd w:id="31"/>
      <w:bookmarkEnd w:id="32"/>
      <w:r w:rsidRPr="00484278">
        <w:t>第</w:t>
      </w:r>
      <w:r w:rsidRPr="00484278">
        <w:t>26</w:t>
      </w:r>
      <w:r w:rsidRPr="00484278">
        <w:t>條</w:t>
      </w:r>
      <w:r w:rsidRPr="005711FE">
        <w:rPr>
          <w:rFonts w:hint="eastAsia"/>
          <w:b w:val="0"/>
          <w:color w:val="FFFFFF"/>
        </w:rPr>
        <w:t>∵</w:t>
      </w:r>
    </w:p>
    <w:p w:rsidR="00961B36" w:rsidRPr="00484278" w:rsidRDefault="00961B36" w:rsidP="00961B36">
      <w:pPr>
        <w:ind w:left="142"/>
        <w:jc w:val="both"/>
        <w:rPr>
          <w:rFonts w:ascii="Arial Unicode MS" w:hAnsi="Arial Unicode MS"/>
        </w:rPr>
      </w:pPr>
      <w:r w:rsidRPr="00484278">
        <w:rPr>
          <w:rFonts w:ascii="Arial Unicode MS" w:hAnsi="Arial Unicode MS"/>
        </w:rPr>
        <w:t xml:space="preserve">　　民辦學校對招收的學生，根據其類別、修業年限、學業成績，可以根據國家有關規定發給學歷證書、結業證書或者培訓合格證書。</w:t>
      </w:r>
    </w:p>
    <w:p w:rsidR="00961B36" w:rsidRPr="00C5704A" w:rsidRDefault="00961B36" w:rsidP="00961B36">
      <w:pPr>
        <w:ind w:left="142"/>
        <w:jc w:val="both"/>
        <w:rPr>
          <w:rFonts w:ascii="Arial Unicode MS" w:hAnsi="Arial Unicode MS"/>
          <w:color w:val="17365D"/>
        </w:rPr>
      </w:pPr>
      <w:r w:rsidRPr="00C5704A">
        <w:rPr>
          <w:rFonts w:ascii="Arial Unicode MS" w:hAnsi="Arial Unicode MS"/>
          <w:color w:val="17365D"/>
        </w:rPr>
        <w:t xml:space="preserve">　　對接受職業技能培訓的學生，</w:t>
      </w:r>
      <w:r w:rsidRPr="00565482">
        <w:rPr>
          <w:rFonts w:ascii="Arial Unicode MS" w:hAnsi="Arial Unicode MS" w:hint="eastAsia"/>
          <w:color w:val="17365D"/>
        </w:rPr>
        <w:t>經備案的職業技能鑑定機構</w:t>
      </w:r>
      <w:r>
        <w:rPr>
          <w:rFonts w:ascii="Arial Unicode MS" w:hAnsi="Arial Unicode MS"/>
          <w:color w:val="17365D"/>
        </w:rPr>
        <w:t>鑑定</w:t>
      </w:r>
      <w:r w:rsidRPr="00C5704A">
        <w:rPr>
          <w:rFonts w:ascii="Arial Unicode MS" w:hAnsi="Arial Unicode MS"/>
          <w:color w:val="17365D"/>
        </w:rPr>
        <w:t>合格的，可以發給國家職業資格證書。</w:t>
      </w:r>
    </w:p>
    <w:p w:rsidR="00961B36" w:rsidRDefault="00961B36" w:rsidP="00961B36">
      <w:pPr>
        <w:pStyle w:val="3"/>
      </w:pPr>
      <w:r w:rsidRPr="00E6443D">
        <w:rPr>
          <w:rFonts w:hint="eastAsia"/>
        </w:rPr>
        <w:t>--201</w:t>
      </w:r>
      <w:r>
        <w:t>8</w:t>
      </w:r>
      <w:r w:rsidRPr="00E6443D">
        <w:rPr>
          <w:rFonts w:hint="eastAsia"/>
        </w:rPr>
        <w:t>年</w:t>
      </w:r>
      <w:r>
        <w:t>12</w:t>
      </w:r>
      <w:r w:rsidRPr="00E6443D">
        <w:rPr>
          <w:rFonts w:hint="eastAsia"/>
        </w:rPr>
        <w:t>月</w:t>
      </w:r>
      <w:r w:rsidRPr="00E6443D">
        <w:t>29</w:t>
      </w:r>
      <w:r w:rsidRPr="00E6443D">
        <w:rPr>
          <w:rFonts w:hint="eastAsia"/>
        </w:rPr>
        <w:t>日</w:t>
      </w:r>
      <w:r w:rsidRPr="00E6443D">
        <w:t>修正</w:t>
      </w:r>
      <w:r w:rsidRPr="00E6443D">
        <w:rPr>
          <w:rFonts w:hint="eastAsia"/>
        </w:rPr>
        <w:t>前條文</w:t>
      </w:r>
      <w:r w:rsidRPr="00E6443D">
        <w:t>--</w:t>
      </w:r>
      <w:hyperlink r:id="rId24" w:history="1">
        <w:r w:rsidRPr="00E6443D">
          <w:rPr>
            <w:rStyle w:val="a3"/>
          </w:rPr>
          <w:t>比對程式</w:t>
        </w:r>
      </w:hyperlink>
    </w:p>
    <w:p w:rsidR="00961B36" w:rsidRPr="00565482" w:rsidRDefault="00961B36" w:rsidP="00961B36">
      <w:pPr>
        <w:ind w:left="142"/>
        <w:jc w:val="both"/>
        <w:rPr>
          <w:rFonts w:ascii="Arial Unicode MS" w:hAnsi="Arial Unicode MS"/>
          <w:color w:val="5F5F5F"/>
        </w:rPr>
      </w:pPr>
      <w:r w:rsidRPr="00565482">
        <w:rPr>
          <w:rFonts w:ascii="Arial Unicode MS" w:hAnsi="Arial Unicode MS"/>
          <w:color w:val="5F5F5F"/>
        </w:rPr>
        <w:t xml:space="preserve">　　民辦學校對招收的學生，根據其類別、修業年限、學業成績，可以根據國家有關規定發給學歷證書、結業證書或者培訓合格證書。</w:t>
      </w:r>
    </w:p>
    <w:p w:rsidR="00961B36" w:rsidRPr="00565482" w:rsidRDefault="00961B36" w:rsidP="00961B36">
      <w:pPr>
        <w:ind w:left="142" w:rightChars="-72" w:right="-144"/>
        <w:jc w:val="both"/>
        <w:rPr>
          <w:rFonts w:ascii="Arial Unicode MS" w:hAnsi="Arial Unicode MS"/>
          <w:color w:val="666699"/>
        </w:rPr>
      </w:pPr>
      <w:r w:rsidRPr="00565482">
        <w:rPr>
          <w:rFonts w:ascii="Arial Unicode MS" w:hAnsi="Arial Unicode MS"/>
          <w:color w:val="666699"/>
        </w:rPr>
        <w:t xml:space="preserve">　　對接受職業技能培訓的學生，經政府批准的職業技能鑑定機構鑑定合格的，可以發給國家職業資格證書。</w:t>
      </w:r>
      <w:r w:rsidRPr="005711FE">
        <w:rPr>
          <w:rFonts w:ascii="Arial Unicode MS" w:hAnsi="Arial Unicode MS" w:hint="eastAsia"/>
          <w:color w:val="FFFFFF"/>
        </w:rPr>
        <w:t>∴</w:t>
      </w:r>
    </w:p>
    <w:p w:rsidR="00961B36" w:rsidRDefault="00961B36" w:rsidP="00961B36">
      <w:pPr>
        <w:pStyle w:val="2"/>
      </w:pPr>
      <w:r>
        <w:t>第</w:t>
      </w:r>
      <w:r>
        <w:t>27</w:t>
      </w:r>
      <w:r>
        <w:t>條</w:t>
      </w:r>
    </w:p>
    <w:p w:rsidR="00961B36" w:rsidRDefault="00961B36" w:rsidP="00961B36">
      <w:pPr>
        <w:ind w:left="142"/>
      </w:pPr>
      <w:r>
        <w:t xml:space="preserve">　　民辦學校依法通過以教師為主體的教職工代表大會等形式，保障教職工參與民主管理和監督。</w:t>
      </w:r>
    </w:p>
    <w:p w:rsidR="00961B36" w:rsidRPr="00961B36" w:rsidRDefault="00961B36" w:rsidP="00961B36">
      <w:pPr>
        <w:ind w:left="142"/>
        <w:rPr>
          <w:color w:val="17365D"/>
        </w:rPr>
      </w:pPr>
      <w:r w:rsidRPr="00961B36">
        <w:rPr>
          <w:color w:val="17365D"/>
        </w:rPr>
        <w:t xml:space="preserve">　　民辦學校的教師和其他工作人員，有權依</w:t>
      </w:r>
      <w:r w:rsidRPr="00294CCD">
        <w:rPr>
          <w:rFonts w:ascii="Arial Unicode MS" w:hAnsi="Arial Unicode MS" w:hint="eastAsia"/>
          <w:color w:val="17365D"/>
        </w:rPr>
        <w:t>照</w:t>
      </w:r>
      <w:hyperlink r:id="rId25" w:history="1">
        <w:r w:rsidRPr="00294CCD">
          <w:rPr>
            <w:rStyle w:val="a3"/>
            <w:rFonts w:hint="eastAsia"/>
          </w:rPr>
          <w:t>工會法</w:t>
        </w:r>
      </w:hyperlink>
      <w:r w:rsidRPr="00961B36">
        <w:rPr>
          <w:color w:val="17365D"/>
        </w:rPr>
        <w:t>，建立工會組織，維護其合法權益。</w:t>
      </w:r>
    </w:p>
    <w:p w:rsidR="00961B36" w:rsidRDefault="00186601" w:rsidP="00961B36">
      <w:pPr>
        <w:ind w:left="142"/>
      </w:pPr>
      <w:r w:rsidRPr="007A73ED">
        <w:rPr>
          <w:rFonts w:ascii="Arial Unicode MS" w:hAnsi="Arial Unicode MS"/>
          <w:color w:val="808000"/>
          <w:sz w:val="18"/>
        </w:rPr>
        <w:t xml:space="preserve">　　　　　　　　　　　　　　　　　　　　　　　　　　　　　　　　　　　　　　　　　　　　　　　　　</w:t>
      </w:r>
      <w:hyperlink w:anchor="b章節索引" w:history="1">
        <w:r w:rsidRPr="007A73ED">
          <w:rPr>
            <w:rStyle w:val="a3"/>
            <w:rFonts w:ascii="Arial Unicode MS" w:hAnsi="Arial Unicode MS" w:hint="eastAsia"/>
            <w:sz w:val="18"/>
          </w:rPr>
          <w:t>回索引</w:t>
        </w:r>
      </w:hyperlink>
      <w:r>
        <w:rPr>
          <w:rFonts w:ascii="Arial Unicode MS" w:hAnsi="Arial Unicode MS" w:hint="eastAsia"/>
          <w:color w:val="808000"/>
          <w:sz w:val="18"/>
        </w:rPr>
        <w:t>〉〉</w:t>
      </w:r>
    </w:p>
    <w:p w:rsidR="00961B36" w:rsidRDefault="00961B36" w:rsidP="00961B36">
      <w:pPr>
        <w:pStyle w:val="1"/>
      </w:pPr>
      <w:bookmarkStart w:id="33" w:name="_第四章__教師與受教育者_1"/>
      <w:bookmarkEnd w:id="33"/>
      <w:r>
        <w:t>第四章　　教師與受教育者</w:t>
      </w:r>
    </w:p>
    <w:p w:rsidR="00961B36" w:rsidRDefault="00961B36" w:rsidP="00961B36">
      <w:pPr>
        <w:pStyle w:val="2"/>
      </w:pPr>
      <w:bookmarkStart w:id="34" w:name="b28"/>
      <w:bookmarkEnd w:id="34"/>
      <w:r>
        <w:t>第</w:t>
      </w:r>
      <w:r>
        <w:t>28</w:t>
      </w:r>
      <w:r>
        <w:t>條</w:t>
      </w:r>
    </w:p>
    <w:p w:rsidR="00961B36" w:rsidRDefault="00961B36" w:rsidP="00961B36">
      <w:pPr>
        <w:ind w:left="142"/>
      </w:pPr>
      <w:r>
        <w:t xml:space="preserve">　　民辦學校的教師、受教育者與公辦學校的教師、受教育者具有同等的法律地位。</w:t>
      </w:r>
    </w:p>
    <w:p w:rsidR="00961B36" w:rsidRDefault="00961B36" w:rsidP="00961B36">
      <w:pPr>
        <w:pStyle w:val="2"/>
      </w:pPr>
      <w:bookmarkStart w:id="35" w:name="b29"/>
      <w:bookmarkEnd w:id="35"/>
      <w:r>
        <w:t>第</w:t>
      </w:r>
      <w:r>
        <w:t>29</w:t>
      </w:r>
      <w:r>
        <w:t>條</w:t>
      </w:r>
    </w:p>
    <w:p w:rsidR="00961B36" w:rsidRDefault="00961B36" w:rsidP="00961B36">
      <w:pPr>
        <w:ind w:left="142"/>
      </w:pPr>
      <w:r>
        <w:t xml:space="preserve">　　民辦學校聘任的教師，應當具有國家規定的任教資格。</w:t>
      </w:r>
    </w:p>
    <w:p w:rsidR="00961B36" w:rsidRDefault="00961B36" w:rsidP="00961B36">
      <w:pPr>
        <w:pStyle w:val="2"/>
      </w:pPr>
      <w:bookmarkStart w:id="36" w:name="b30"/>
      <w:bookmarkEnd w:id="36"/>
      <w:r>
        <w:t>第</w:t>
      </w:r>
      <w:r>
        <w:t>30</w:t>
      </w:r>
      <w:r>
        <w:t>條</w:t>
      </w:r>
    </w:p>
    <w:p w:rsidR="00961B36" w:rsidRDefault="00961B36" w:rsidP="00961B36">
      <w:pPr>
        <w:ind w:left="142"/>
      </w:pPr>
      <w:r>
        <w:t xml:space="preserve">　　民辦學校應當對教師進行思想品德教育和業務培訓。</w:t>
      </w:r>
    </w:p>
    <w:p w:rsidR="00961B36" w:rsidRDefault="00961B36" w:rsidP="00961B36">
      <w:pPr>
        <w:pStyle w:val="2"/>
      </w:pPr>
      <w:bookmarkStart w:id="37" w:name="b31"/>
      <w:bookmarkEnd w:id="37"/>
      <w:r>
        <w:t>第</w:t>
      </w:r>
      <w:r>
        <w:t>31</w:t>
      </w:r>
      <w:r>
        <w:t>條</w:t>
      </w:r>
    </w:p>
    <w:p w:rsidR="00961B36" w:rsidRDefault="00961B36" w:rsidP="00961B36">
      <w:pPr>
        <w:ind w:left="142"/>
      </w:pPr>
      <w:r>
        <w:t xml:space="preserve">　　民辦學校應當依法保障教職工的工資、福利待遇和其他合法權益，並為教職工繳納社會保險費。</w:t>
      </w:r>
    </w:p>
    <w:p w:rsidR="00961B36" w:rsidRPr="00B06FE7" w:rsidRDefault="00961B36" w:rsidP="00961B36">
      <w:pPr>
        <w:ind w:left="142"/>
        <w:rPr>
          <w:color w:val="17365D"/>
        </w:rPr>
      </w:pPr>
      <w:r w:rsidRPr="00B06FE7">
        <w:rPr>
          <w:color w:val="17365D"/>
        </w:rPr>
        <w:t xml:space="preserve">　　國家鼓勵民辦學校按照國家規定為教職工辦理補充養老保險。</w:t>
      </w:r>
    </w:p>
    <w:p w:rsidR="00961B36" w:rsidRDefault="00961B36" w:rsidP="00961B36">
      <w:pPr>
        <w:pStyle w:val="2"/>
      </w:pPr>
      <w:bookmarkStart w:id="38" w:name="b32"/>
      <w:bookmarkEnd w:id="38"/>
      <w:r>
        <w:t>第</w:t>
      </w:r>
      <w:r>
        <w:t>32</w:t>
      </w:r>
      <w:r>
        <w:t>條</w:t>
      </w:r>
    </w:p>
    <w:p w:rsidR="00961B36" w:rsidRDefault="00961B36" w:rsidP="00961B36">
      <w:pPr>
        <w:ind w:left="142"/>
      </w:pPr>
      <w:r>
        <w:t xml:space="preserve">　　民辦學校教職工在業務培訓、職務聘任、教齡和工齡計算、表彰獎勵、社會活動等方面依法享有與公辦學校教職工同等權利。</w:t>
      </w:r>
    </w:p>
    <w:p w:rsidR="00961B36" w:rsidRDefault="00961B36" w:rsidP="00961B36">
      <w:pPr>
        <w:pStyle w:val="2"/>
      </w:pPr>
      <w:bookmarkStart w:id="39" w:name="b33"/>
      <w:bookmarkEnd w:id="39"/>
      <w:r>
        <w:t>第</w:t>
      </w:r>
      <w:r>
        <w:t>33</w:t>
      </w:r>
      <w:r>
        <w:t>條</w:t>
      </w:r>
    </w:p>
    <w:p w:rsidR="00961B36" w:rsidRDefault="00961B36" w:rsidP="00961B36">
      <w:pPr>
        <w:ind w:left="142"/>
      </w:pPr>
      <w:r>
        <w:t xml:space="preserve">　　民辦學校依法保障受教育者的合法權益。</w:t>
      </w:r>
    </w:p>
    <w:p w:rsidR="00961B36" w:rsidRPr="006A1DBC" w:rsidRDefault="00961B36" w:rsidP="00961B36">
      <w:pPr>
        <w:ind w:left="142"/>
        <w:rPr>
          <w:color w:val="17365D"/>
        </w:rPr>
      </w:pPr>
      <w:r w:rsidRPr="006A1DBC">
        <w:rPr>
          <w:color w:val="17365D"/>
        </w:rPr>
        <w:t xml:space="preserve">　　民辦學校按照國家規定建立學籍管理制度，對受教育者實施獎勵或者處分。</w:t>
      </w:r>
    </w:p>
    <w:p w:rsidR="00961B36" w:rsidRDefault="00961B36" w:rsidP="00961B36">
      <w:pPr>
        <w:pStyle w:val="2"/>
      </w:pPr>
      <w:bookmarkStart w:id="40" w:name="b34"/>
      <w:bookmarkEnd w:id="40"/>
      <w:r>
        <w:t>第</w:t>
      </w:r>
      <w:r>
        <w:t>34</w:t>
      </w:r>
      <w:r>
        <w:t>條</w:t>
      </w:r>
    </w:p>
    <w:p w:rsidR="00961B36" w:rsidRDefault="00961B36" w:rsidP="00961B36">
      <w:pPr>
        <w:ind w:left="142"/>
      </w:pPr>
      <w:r>
        <w:t xml:space="preserve">　　民辦學校的受教育者在升學、就業、社會優待以及參加先進評選等方面享有與同級同類公辦學校的受教育者同等權利。</w:t>
      </w:r>
    </w:p>
    <w:p w:rsidR="006A1DBC" w:rsidRDefault="00186601" w:rsidP="00961B36">
      <w:pPr>
        <w:ind w:left="142"/>
      </w:pPr>
      <w:r w:rsidRPr="007A73ED">
        <w:rPr>
          <w:rFonts w:ascii="Arial Unicode MS" w:hAnsi="Arial Unicode MS"/>
          <w:color w:val="808000"/>
          <w:sz w:val="18"/>
        </w:rPr>
        <w:t xml:space="preserve">　　　　　　　　　　　　　　　　　　　　　　　　　　　　　　　　　　　　　　　　　　　　　　　　　</w:t>
      </w:r>
      <w:hyperlink w:anchor="b章節索引" w:history="1">
        <w:r w:rsidRPr="007A73ED">
          <w:rPr>
            <w:rStyle w:val="a3"/>
            <w:rFonts w:ascii="Arial Unicode MS" w:hAnsi="Arial Unicode MS" w:hint="eastAsia"/>
            <w:sz w:val="18"/>
          </w:rPr>
          <w:t>回索引</w:t>
        </w:r>
      </w:hyperlink>
      <w:r>
        <w:rPr>
          <w:rFonts w:ascii="Arial Unicode MS" w:hAnsi="Arial Unicode MS" w:hint="eastAsia"/>
          <w:color w:val="808000"/>
          <w:sz w:val="18"/>
        </w:rPr>
        <w:t>〉〉</w:t>
      </w:r>
    </w:p>
    <w:p w:rsidR="00961B36" w:rsidRDefault="00961B36" w:rsidP="00961B36">
      <w:pPr>
        <w:pStyle w:val="1"/>
      </w:pPr>
      <w:bookmarkStart w:id="41" w:name="_第五章__學校資產與財務管理_1"/>
      <w:bookmarkEnd w:id="41"/>
      <w:r>
        <w:lastRenderedPageBreak/>
        <w:t>第五章　　學校資產與財務管理</w:t>
      </w:r>
    </w:p>
    <w:p w:rsidR="00961B36" w:rsidRDefault="00961B36" w:rsidP="00961B36">
      <w:pPr>
        <w:pStyle w:val="2"/>
      </w:pPr>
      <w:bookmarkStart w:id="42" w:name="b35"/>
      <w:bookmarkEnd w:id="42"/>
      <w:r>
        <w:t>第</w:t>
      </w:r>
      <w:r>
        <w:t>35</w:t>
      </w:r>
      <w:r>
        <w:t>條</w:t>
      </w:r>
    </w:p>
    <w:p w:rsidR="00961B36" w:rsidRDefault="00961B36" w:rsidP="00961B36">
      <w:pPr>
        <w:ind w:left="142"/>
      </w:pPr>
      <w:r>
        <w:t xml:space="preserve">　　民辦學校應當依法建立財務、會計制度和資產管理制度，並按照國家有關規定設置會計帳簿。</w:t>
      </w:r>
    </w:p>
    <w:p w:rsidR="00961B36" w:rsidRDefault="00961B36" w:rsidP="00961B36">
      <w:pPr>
        <w:pStyle w:val="2"/>
      </w:pPr>
      <w:bookmarkStart w:id="43" w:name="b36"/>
      <w:bookmarkEnd w:id="43"/>
      <w:r>
        <w:t>第</w:t>
      </w:r>
      <w:r>
        <w:t>36</w:t>
      </w:r>
      <w:r>
        <w:t>條</w:t>
      </w:r>
    </w:p>
    <w:p w:rsidR="00961B36" w:rsidRDefault="00961B36" w:rsidP="00961B36">
      <w:pPr>
        <w:ind w:left="142"/>
      </w:pPr>
      <w:r>
        <w:t xml:space="preserve">　　民辦學校對舉辦者投入民辦學校的資產、國有資產、受贈的財產以及辦學積累，享有法人財產權。</w:t>
      </w:r>
    </w:p>
    <w:p w:rsidR="00961B36" w:rsidRDefault="00961B36" w:rsidP="00961B36">
      <w:pPr>
        <w:pStyle w:val="2"/>
      </w:pPr>
      <w:bookmarkStart w:id="44" w:name="b37"/>
      <w:bookmarkEnd w:id="44"/>
      <w:r>
        <w:t>第</w:t>
      </w:r>
      <w:r>
        <w:t>37</w:t>
      </w:r>
      <w:r>
        <w:t>條</w:t>
      </w:r>
    </w:p>
    <w:p w:rsidR="00961B36" w:rsidRDefault="00961B36" w:rsidP="00961B36">
      <w:pPr>
        <w:ind w:left="142"/>
      </w:pPr>
      <w:r>
        <w:t xml:space="preserve">　　民辦學校存續期間，所有資產由民辦學校依法管理和使用，任何組織和個人不得侵佔。</w:t>
      </w:r>
    </w:p>
    <w:p w:rsidR="00961B36" w:rsidRPr="006A1DBC" w:rsidRDefault="00961B36" w:rsidP="00961B36">
      <w:pPr>
        <w:ind w:left="142"/>
        <w:rPr>
          <w:color w:val="17365D"/>
        </w:rPr>
      </w:pPr>
      <w:r w:rsidRPr="006A1DBC">
        <w:rPr>
          <w:color w:val="17365D"/>
        </w:rPr>
        <w:t xml:space="preserve">　　任何組織和個人都不得違反法律、法規向民辦教育機構收取任何費用。</w:t>
      </w:r>
    </w:p>
    <w:p w:rsidR="00961B36" w:rsidRDefault="00961B36" w:rsidP="00961B36">
      <w:pPr>
        <w:pStyle w:val="2"/>
      </w:pPr>
      <w:bookmarkStart w:id="45" w:name="b38"/>
      <w:bookmarkEnd w:id="45"/>
      <w:r>
        <w:t>第</w:t>
      </w:r>
      <w:r>
        <w:t>38</w:t>
      </w:r>
      <w:r>
        <w:t>條</w:t>
      </w:r>
    </w:p>
    <w:p w:rsidR="00961B36" w:rsidRDefault="00961B36" w:rsidP="00961B36">
      <w:pPr>
        <w:ind w:left="142"/>
      </w:pPr>
      <w:r>
        <w:t xml:space="preserve">　　民辦學校收取費用的項目和標準根據辦學成本、市場需求等因素確定，向社會公示，並接受有關主管部門的監督。</w:t>
      </w:r>
    </w:p>
    <w:p w:rsidR="00961B36" w:rsidRPr="006A1DBC" w:rsidRDefault="00961B36" w:rsidP="00961B36">
      <w:pPr>
        <w:ind w:left="142"/>
        <w:rPr>
          <w:color w:val="17365D"/>
        </w:rPr>
      </w:pPr>
      <w:r w:rsidRPr="006A1DBC">
        <w:rPr>
          <w:color w:val="17365D"/>
        </w:rPr>
        <w:t xml:space="preserve">　　非營利性民辦學校收費的具體辦法，由省、自治區、直轄市人民政府制定；營利性民辦學校的收費標準，實行市場調節，由學校自主決定。</w:t>
      </w:r>
    </w:p>
    <w:p w:rsidR="00961B36" w:rsidRDefault="00961B36" w:rsidP="00961B36">
      <w:pPr>
        <w:ind w:left="142"/>
      </w:pPr>
      <w:r>
        <w:t xml:space="preserve">　　民辦學校收取的費用應當主要用於教育教學活動、改善辦學條件和保障教職工待遇。</w:t>
      </w:r>
    </w:p>
    <w:p w:rsidR="00961B36" w:rsidRDefault="00961B36" w:rsidP="00961B36">
      <w:pPr>
        <w:pStyle w:val="2"/>
      </w:pPr>
      <w:bookmarkStart w:id="46" w:name="b39"/>
      <w:bookmarkEnd w:id="46"/>
      <w:r>
        <w:t>第</w:t>
      </w:r>
      <w:r>
        <w:t>39</w:t>
      </w:r>
      <w:r>
        <w:t>條</w:t>
      </w:r>
    </w:p>
    <w:p w:rsidR="00961B36" w:rsidRDefault="00961B36" w:rsidP="00961B36">
      <w:pPr>
        <w:ind w:left="142"/>
      </w:pPr>
      <w:r>
        <w:t xml:space="preserve">　　民辦學校資產的使用和財務管理受審批機關和其他有關部門的監督。</w:t>
      </w:r>
    </w:p>
    <w:p w:rsidR="00961B36" w:rsidRDefault="00961B36" w:rsidP="00961B36">
      <w:pPr>
        <w:ind w:left="142"/>
        <w:rPr>
          <w:color w:val="17365D"/>
        </w:rPr>
      </w:pPr>
      <w:r w:rsidRPr="006A1DBC">
        <w:rPr>
          <w:color w:val="17365D"/>
        </w:rPr>
        <w:t xml:space="preserve">　　民辦學校應當在每個會計年度結束時製作財務會計報告，委託會計師事務所依法進行審計，並公</w:t>
      </w:r>
      <w:r w:rsidR="006A1DBC">
        <w:rPr>
          <w:color w:val="17365D"/>
        </w:rPr>
        <w:t>布</w:t>
      </w:r>
      <w:r w:rsidRPr="006A1DBC">
        <w:rPr>
          <w:color w:val="17365D"/>
        </w:rPr>
        <w:t>審計結果。</w:t>
      </w:r>
    </w:p>
    <w:p w:rsidR="006A1DBC" w:rsidRPr="006A1DBC" w:rsidRDefault="00186601" w:rsidP="00961B36">
      <w:pPr>
        <w:ind w:left="142"/>
        <w:rPr>
          <w:color w:val="17365D"/>
        </w:rPr>
      </w:pPr>
      <w:r w:rsidRPr="007A73ED">
        <w:rPr>
          <w:rFonts w:ascii="Arial Unicode MS" w:hAnsi="Arial Unicode MS"/>
          <w:color w:val="808000"/>
          <w:sz w:val="18"/>
        </w:rPr>
        <w:t xml:space="preserve">　　　　　　　　　　　　　　　　　　　　　　　　　　　　　　　　　　　　　　　　　　　　　　　　　</w:t>
      </w:r>
      <w:hyperlink w:anchor="b章節索引" w:history="1">
        <w:r w:rsidRPr="007A73ED">
          <w:rPr>
            <w:rStyle w:val="a3"/>
            <w:rFonts w:ascii="Arial Unicode MS" w:hAnsi="Arial Unicode MS" w:hint="eastAsia"/>
            <w:sz w:val="18"/>
          </w:rPr>
          <w:t>回索引</w:t>
        </w:r>
      </w:hyperlink>
      <w:r>
        <w:rPr>
          <w:rFonts w:ascii="Arial Unicode MS" w:hAnsi="Arial Unicode MS" w:hint="eastAsia"/>
          <w:color w:val="808000"/>
          <w:sz w:val="18"/>
        </w:rPr>
        <w:t>〉〉</w:t>
      </w:r>
    </w:p>
    <w:p w:rsidR="00961B36" w:rsidRDefault="00961B36" w:rsidP="00961B36">
      <w:pPr>
        <w:pStyle w:val="1"/>
      </w:pPr>
      <w:bookmarkStart w:id="47" w:name="_第六章__管理與監督_1"/>
      <w:bookmarkEnd w:id="47"/>
      <w:r>
        <w:t>第六章　　管理與監督</w:t>
      </w:r>
    </w:p>
    <w:p w:rsidR="00961B36" w:rsidRDefault="00961B36" w:rsidP="00961B36">
      <w:pPr>
        <w:pStyle w:val="2"/>
      </w:pPr>
      <w:bookmarkStart w:id="48" w:name="b40"/>
      <w:bookmarkEnd w:id="48"/>
      <w:r>
        <w:t>第</w:t>
      </w:r>
      <w:r>
        <w:t>40</w:t>
      </w:r>
      <w:r>
        <w:t>條</w:t>
      </w:r>
    </w:p>
    <w:p w:rsidR="00961B36" w:rsidRDefault="00961B36" w:rsidP="00961B36">
      <w:pPr>
        <w:ind w:left="142"/>
      </w:pPr>
      <w:r>
        <w:t xml:space="preserve">　　教育行政部門及有關部門應當對民辦學校的教育教學工作、教師培訓工作進行指導。</w:t>
      </w:r>
    </w:p>
    <w:p w:rsidR="00961B36" w:rsidRDefault="00961B36" w:rsidP="00961B36">
      <w:pPr>
        <w:pStyle w:val="2"/>
      </w:pPr>
      <w:bookmarkStart w:id="49" w:name="b41"/>
      <w:bookmarkEnd w:id="49"/>
      <w:r>
        <w:t>第</w:t>
      </w:r>
      <w:r>
        <w:t>41</w:t>
      </w:r>
      <w:r>
        <w:t>條</w:t>
      </w:r>
    </w:p>
    <w:p w:rsidR="00961B36" w:rsidRDefault="00961B36" w:rsidP="00961B36">
      <w:pPr>
        <w:ind w:left="142"/>
      </w:pPr>
      <w:r>
        <w:t xml:space="preserve">　　教育行政部門及有關部門依法對民辦學校實行督導，建立民辦學校信息公示和信用檔案制度，促進提高辦學質量；組織或者委託社會中介組織評估辦學水平和教育質量，並將評估結果向社會公</w:t>
      </w:r>
      <w:r w:rsidR="006A1DBC">
        <w:t>布</w:t>
      </w:r>
      <w:r>
        <w:t>。</w:t>
      </w:r>
    </w:p>
    <w:p w:rsidR="00961B36" w:rsidRDefault="00961B36" w:rsidP="00961B36">
      <w:pPr>
        <w:pStyle w:val="2"/>
      </w:pPr>
      <w:bookmarkStart w:id="50" w:name="b42"/>
      <w:bookmarkEnd w:id="50"/>
      <w:r>
        <w:t>第</w:t>
      </w:r>
      <w:r>
        <w:t>42</w:t>
      </w:r>
      <w:r>
        <w:t>條</w:t>
      </w:r>
    </w:p>
    <w:p w:rsidR="00961B36" w:rsidRDefault="00961B36" w:rsidP="00961B36">
      <w:pPr>
        <w:ind w:left="142"/>
      </w:pPr>
      <w:r>
        <w:t xml:space="preserve">　　民辦學校的招生簡章和廣告，應當報審批機關備案。</w:t>
      </w:r>
    </w:p>
    <w:p w:rsidR="00961B36" w:rsidRDefault="00961B36" w:rsidP="00961B36">
      <w:pPr>
        <w:pStyle w:val="2"/>
      </w:pPr>
      <w:bookmarkStart w:id="51" w:name="b43"/>
      <w:bookmarkEnd w:id="51"/>
      <w:r>
        <w:t>第</w:t>
      </w:r>
      <w:r>
        <w:t>43</w:t>
      </w:r>
      <w:r>
        <w:t>條</w:t>
      </w:r>
    </w:p>
    <w:p w:rsidR="00961B36" w:rsidRDefault="00961B36" w:rsidP="00961B36">
      <w:pPr>
        <w:ind w:left="142"/>
      </w:pPr>
      <w:r>
        <w:t xml:space="preserve">　　民辦學校侵犯受教育者的合法權益，受教育者及其親屬有權向教育行政部門和其他有關部門申訴，有關部門應當及時予以處理。</w:t>
      </w:r>
    </w:p>
    <w:p w:rsidR="00961B36" w:rsidRDefault="00961B36" w:rsidP="00961B36">
      <w:pPr>
        <w:pStyle w:val="2"/>
      </w:pPr>
      <w:bookmarkStart w:id="52" w:name="b44"/>
      <w:bookmarkEnd w:id="52"/>
      <w:r>
        <w:t>第</w:t>
      </w:r>
      <w:r>
        <w:t>44</w:t>
      </w:r>
      <w:r>
        <w:t>條</w:t>
      </w:r>
    </w:p>
    <w:p w:rsidR="00961B36" w:rsidRDefault="00961B36" w:rsidP="00961B36">
      <w:pPr>
        <w:ind w:left="142"/>
      </w:pPr>
      <w:r>
        <w:t xml:space="preserve">　　國家支持和鼓勵社會中介組織為民辦學校提供服務。</w:t>
      </w:r>
    </w:p>
    <w:p w:rsidR="00186601" w:rsidRDefault="00186601" w:rsidP="00961B36">
      <w:pPr>
        <w:ind w:left="142"/>
      </w:pPr>
      <w:r w:rsidRPr="007A73ED">
        <w:rPr>
          <w:rFonts w:ascii="Arial Unicode MS" w:hAnsi="Arial Unicode MS"/>
          <w:color w:val="808000"/>
          <w:sz w:val="18"/>
        </w:rPr>
        <w:t xml:space="preserve">　　　　　　　　　　　　　　　　　　　　　　　　　　　　　　　　　　　　　　　　　　　　　　　　　</w:t>
      </w:r>
      <w:hyperlink w:anchor="b章節索引" w:history="1">
        <w:r w:rsidRPr="007A73ED">
          <w:rPr>
            <w:rStyle w:val="a3"/>
            <w:rFonts w:ascii="Arial Unicode MS" w:hAnsi="Arial Unicode MS" w:hint="eastAsia"/>
            <w:sz w:val="18"/>
          </w:rPr>
          <w:t>回索引</w:t>
        </w:r>
      </w:hyperlink>
      <w:r>
        <w:rPr>
          <w:rFonts w:ascii="Arial Unicode MS" w:hAnsi="Arial Unicode MS" w:hint="eastAsia"/>
          <w:color w:val="808000"/>
          <w:sz w:val="18"/>
        </w:rPr>
        <w:t>〉〉</w:t>
      </w:r>
    </w:p>
    <w:p w:rsidR="00961B36" w:rsidRDefault="00961B36" w:rsidP="00961B36">
      <w:pPr>
        <w:pStyle w:val="1"/>
      </w:pPr>
      <w:bookmarkStart w:id="53" w:name="_第七章__扶持與獎勵_1"/>
      <w:bookmarkEnd w:id="53"/>
      <w:r>
        <w:lastRenderedPageBreak/>
        <w:t>第七章　　扶持與獎勵</w:t>
      </w:r>
    </w:p>
    <w:p w:rsidR="00961B36" w:rsidRDefault="00961B36" w:rsidP="00961B36">
      <w:pPr>
        <w:pStyle w:val="2"/>
      </w:pPr>
      <w:bookmarkStart w:id="54" w:name="b45"/>
      <w:bookmarkEnd w:id="54"/>
      <w:r>
        <w:t>第</w:t>
      </w:r>
      <w:r>
        <w:t>45</w:t>
      </w:r>
      <w:r>
        <w:t>條</w:t>
      </w:r>
    </w:p>
    <w:p w:rsidR="00961B36" w:rsidRDefault="00961B36" w:rsidP="00961B36">
      <w:pPr>
        <w:ind w:left="142"/>
      </w:pPr>
      <w:r>
        <w:t xml:space="preserve">　　縣級以上各級人民政府可以設立專項資金，用於資助民辦學校的發展，獎勵和表彰有突出貢獻的集體和個人。</w:t>
      </w:r>
    </w:p>
    <w:p w:rsidR="00961B36" w:rsidRDefault="00961B36" w:rsidP="00961B36">
      <w:pPr>
        <w:pStyle w:val="2"/>
      </w:pPr>
      <w:bookmarkStart w:id="55" w:name="b46"/>
      <w:bookmarkEnd w:id="55"/>
      <w:r>
        <w:t>第</w:t>
      </w:r>
      <w:r>
        <w:t>46</w:t>
      </w:r>
      <w:r>
        <w:t>條</w:t>
      </w:r>
    </w:p>
    <w:p w:rsidR="00961B36" w:rsidRDefault="00961B36" w:rsidP="00961B36">
      <w:pPr>
        <w:ind w:left="142"/>
      </w:pPr>
      <w:r>
        <w:t xml:space="preserve">　　縣級以上各級人民政府可以採取購買服務、助學貸款、獎助學金和出租、轉讓閒置的國有資產等措施對民辦學校予以扶持；對非營利性民辦學校還可以採取政府補貼、基金獎勵、捐資激勵等扶持措施。</w:t>
      </w:r>
    </w:p>
    <w:p w:rsidR="00961B36" w:rsidRDefault="00961B36" w:rsidP="00961B36">
      <w:pPr>
        <w:pStyle w:val="2"/>
      </w:pPr>
      <w:bookmarkStart w:id="56" w:name="b47"/>
      <w:bookmarkEnd w:id="56"/>
      <w:r>
        <w:t>第</w:t>
      </w:r>
      <w:r>
        <w:t>47</w:t>
      </w:r>
      <w:r>
        <w:t>條</w:t>
      </w:r>
    </w:p>
    <w:p w:rsidR="00961B36" w:rsidRDefault="00961B36" w:rsidP="00961B36">
      <w:pPr>
        <w:ind w:left="142"/>
      </w:pPr>
      <w:r>
        <w:t xml:space="preserve">　　民辦學校享受國家規定的稅收優惠政策；其中，非營利性民辦學校享受與公辦學校同等的稅收優惠政策。</w:t>
      </w:r>
    </w:p>
    <w:p w:rsidR="00961B36" w:rsidRDefault="00961B36" w:rsidP="00961B36">
      <w:pPr>
        <w:pStyle w:val="2"/>
      </w:pPr>
      <w:bookmarkStart w:id="57" w:name="b48"/>
      <w:bookmarkEnd w:id="57"/>
      <w:r>
        <w:t>第</w:t>
      </w:r>
      <w:r>
        <w:t>48</w:t>
      </w:r>
      <w:r>
        <w:t>條</w:t>
      </w:r>
    </w:p>
    <w:p w:rsidR="00961B36" w:rsidRDefault="00961B36" w:rsidP="00961B36">
      <w:pPr>
        <w:ind w:left="142"/>
      </w:pPr>
      <w:r>
        <w:t xml:space="preserve">　　民辦學校依照國家有關法律、法規，可以接受公民、法人或者其他組織的捐贈。</w:t>
      </w:r>
    </w:p>
    <w:p w:rsidR="00961B36" w:rsidRPr="00B06FE7" w:rsidRDefault="00961B36" w:rsidP="00961B36">
      <w:pPr>
        <w:ind w:left="142"/>
        <w:rPr>
          <w:color w:val="17365D"/>
        </w:rPr>
      </w:pPr>
      <w:r w:rsidRPr="00B06FE7">
        <w:rPr>
          <w:color w:val="17365D"/>
        </w:rPr>
        <w:t xml:space="preserve">　　國家對向民辦學校捐贈財產的公民、法人或者其他組織按照有關規定給予稅收優惠，並予以表彰。</w:t>
      </w:r>
    </w:p>
    <w:p w:rsidR="00961B36" w:rsidRDefault="00961B36" w:rsidP="00961B36">
      <w:pPr>
        <w:pStyle w:val="2"/>
      </w:pPr>
      <w:bookmarkStart w:id="58" w:name="b49"/>
      <w:bookmarkEnd w:id="58"/>
      <w:r>
        <w:t>第</w:t>
      </w:r>
      <w:r>
        <w:t>49</w:t>
      </w:r>
      <w:r>
        <w:t>條</w:t>
      </w:r>
    </w:p>
    <w:p w:rsidR="00961B36" w:rsidRDefault="00961B36" w:rsidP="00961B36">
      <w:pPr>
        <w:ind w:left="142"/>
      </w:pPr>
      <w:r>
        <w:t xml:space="preserve">　　國家鼓勵金融機構運用信貸手段，支持民辦教育事業的發展。</w:t>
      </w:r>
    </w:p>
    <w:p w:rsidR="00961B36" w:rsidRDefault="00961B36" w:rsidP="00961B36">
      <w:pPr>
        <w:pStyle w:val="2"/>
      </w:pPr>
      <w:bookmarkStart w:id="59" w:name="b50"/>
      <w:bookmarkEnd w:id="59"/>
      <w:r>
        <w:t>第</w:t>
      </w:r>
      <w:r>
        <w:t>50</w:t>
      </w:r>
      <w:r>
        <w:t>條</w:t>
      </w:r>
    </w:p>
    <w:p w:rsidR="00961B36" w:rsidRDefault="00961B36" w:rsidP="00961B36">
      <w:pPr>
        <w:ind w:left="142"/>
      </w:pPr>
      <w:r>
        <w:t xml:space="preserve">　　人民政府委託民辦學校承擔義務教育任務，應當按照委託協議撥付相應的教育經費。</w:t>
      </w:r>
    </w:p>
    <w:p w:rsidR="00961B36" w:rsidRDefault="00961B36" w:rsidP="00961B36">
      <w:pPr>
        <w:pStyle w:val="2"/>
      </w:pPr>
      <w:bookmarkStart w:id="60" w:name="b51"/>
      <w:bookmarkEnd w:id="60"/>
      <w:r>
        <w:t>第</w:t>
      </w:r>
      <w:r>
        <w:t>51</w:t>
      </w:r>
      <w:r>
        <w:t>條</w:t>
      </w:r>
    </w:p>
    <w:p w:rsidR="00961B36" w:rsidRDefault="00961B36" w:rsidP="00961B36">
      <w:pPr>
        <w:ind w:left="142"/>
      </w:pPr>
      <w:r>
        <w:t xml:space="preserve">　　新建、擴建非營利性民辦學校，人民政府應當按照與公辦學校同等原則，以劃撥等方式給予用地優惠。新建、擴建營利性民辦學校，人民政府應當按照國家規定供給土地。</w:t>
      </w:r>
    </w:p>
    <w:p w:rsidR="00961B36" w:rsidRPr="00B06FE7" w:rsidRDefault="00961B36" w:rsidP="00961B36">
      <w:pPr>
        <w:ind w:left="142"/>
        <w:rPr>
          <w:color w:val="17365D"/>
        </w:rPr>
      </w:pPr>
      <w:r w:rsidRPr="00B06FE7">
        <w:rPr>
          <w:color w:val="17365D"/>
        </w:rPr>
        <w:t xml:space="preserve">　　教育用地不得用於其他用途。</w:t>
      </w:r>
    </w:p>
    <w:p w:rsidR="00961B36" w:rsidRDefault="00961B36" w:rsidP="00961B36">
      <w:pPr>
        <w:pStyle w:val="2"/>
      </w:pPr>
      <w:bookmarkStart w:id="61" w:name="b52"/>
      <w:bookmarkEnd w:id="61"/>
      <w:r>
        <w:t>第</w:t>
      </w:r>
      <w:r>
        <w:t>52</w:t>
      </w:r>
      <w:r>
        <w:t>條</w:t>
      </w:r>
    </w:p>
    <w:p w:rsidR="00961B36" w:rsidRDefault="00961B36" w:rsidP="00961B36">
      <w:pPr>
        <w:ind w:left="142"/>
      </w:pPr>
      <w:r>
        <w:t xml:space="preserve">　　國家採取措施，支持和鼓勵社會組織和個人到少數民族地區、邊遠貧困地區舉辦民辦學校，發展教育事業。</w:t>
      </w:r>
    </w:p>
    <w:p w:rsidR="00186601" w:rsidRDefault="00186601" w:rsidP="00961B36">
      <w:pPr>
        <w:ind w:left="142"/>
      </w:pPr>
      <w:r w:rsidRPr="007A73ED">
        <w:rPr>
          <w:rFonts w:ascii="Arial Unicode MS" w:hAnsi="Arial Unicode MS"/>
          <w:color w:val="808000"/>
          <w:sz w:val="18"/>
        </w:rPr>
        <w:t xml:space="preserve">　　　　　　　　　　　　　　　　　　　　　　　　　　　　　　　　　　　　　　　　　　　　　　　　　</w:t>
      </w:r>
      <w:hyperlink w:anchor="b章節索引" w:history="1">
        <w:r w:rsidRPr="007A73ED">
          <w:rPr>
            <w:rStyle w:val="a3"/>
            <w:rFonts w:ascii="Arial Unicode MS" w:hAnsi="Arial Unicode MS" w:hint="eastAsia"/>
            <w:sz w:val="18"/>
          </w:rPr>
          <w:t>回索引</w:t>
        </w:r>
      </w:hyperlink>
      <w:r>
        <w:rPr>
          <w:rFonts w:ascii="Arial Unicode MS" w:hAnsi="Arial Unicode MS" w:hint="eastAsia"/>
          <w:color w:val="808000"/>
          <w:sz w:val="18"/>
        </w:rPr>
        <w:t>〉〉</w:t>
      </w:r>
    </w:p>
    <w:p w:rsidR="00961B36" w:rsidRDefault="00961B36" w:rsidP="00961B36">
      <w:pPr>
        <w:pStyle w:val="1"/>
      </w:pPr>
      <w:bookmarkStart w:id="62" w:name="_第八章__變更與終止_1"/>
      <w:bookmarkEnd w:id="62"/>
      <w:r>
        <w:t>第八章　　變更與終止</w:t>
      </w:r>
    </w:p>
    <w:p w:rsidR="00961B36" w:rsidRDefault="00961B36" w:rsidP="00961B36">
      <w:pPr>
        <w:pStyle w:val="2"/>
      </w:pPr>
      <w:bookmarkStart w:id="63" w:name="b53"/>
      <w:bookmarkEnd w:id="63"/>
      <w:r>
        <w:t>第</w:t>
      </w:r>
      <w:r>
        <w:t>53</w:t>
      </w:r>
      <w:r>
        <w:t>條</w:t>
      </w:r>
    </w:p>
    <w:p w:rsidR="00961B36" w:rsidRDefault="00961B36" w:rsidP="00961B36">
      <w:pPr>
        <w:ind w:left="142"/>
      </w:pPr>
      <w:r>
        <w:t xml:space="preserve">　　民辦學校的分立、合併，在進行財務清算後，由學校理事會或者董事會報審批機關批准。</w:t>
      </w:r>
    </w:p>
    <w:p w:rsidR="00961B36" w:rsidRPr="00B06FE7" w:rsidRDefault="00961B36" w:rsidP="00961B36">
      <w:pPr>
        <w:ind w:left="142"/>
        <w:rPr>
          <w:color w:val="17365D"/>
        </w:rPr>
      </w:pPr>
      <w:r w:rsidRPr="00B06FE7">
        <w:rPr>
          <w:color w:val="17365D"/>
        </w:rPr>
        <w:t xml:space="preserve">　　申請分立、合併民辦學校的，審批機關應當自受理之日起三個月內以書面形式答覆；其中申請分立、合併民辦高等學校的，審批機關也可以自受理之日起六個月內以書面形式答覆。</w:t>
      </w:r>
    </w:p>
    <w:p w:rsidR="00961B36" w:rsidRDefault="00961B36" w:rsidP="00961B36">
      <w:pPr>
        <w:pStyle w:val="2"/>
      </w:pPr>
      <w:bookmarkStart w:id="64" w:name="b54"/>
      <w:bookmarkEnd w:id="64"/>
      <w:r>
        <w:t>第</w:t>
      </w:r>
      <w:r>
        <w:t>54</w:t>
      </w:r>
      <w:r>
        <w:t>條</w:t>
      </w:r>
    </w:p>
    <w:p w:rsidR="00961B36" w:rsidRDefault="00961B36" w:rsidP="00961B36">
      <w:pPr>
        <w:ind w:left="142"/>
      </w:pPr>
      <w:r>
        <w:t xml:space="preserve">　　民辦學校舉辦者的變更，須由舉辦者提出，在進行財務清算後，經學校理事會或者董事會同意，報審批機關核准。</w:t>
      </w:r>
    </w:p>
    <w:p w:rsidR="00961B36" w:rsidRDefault="00961B36" w:rsidP="00961B36">
      <w:pPr>
        <w:pStyle w:val="2"/>
      </w:pPr>
      <w:bookmarkStart w:id="65" w:name="b55"/>
      <w:bookmarkEnd w:id="65"/>
      <w:r>
        <w:t>第</w:t>
      </w:r>
      <w:r>
        <w:t>55</w:t>
      </w:r>
      <w:r>
        <w:t>條</w:t>
      </w:r>
    </w:p>
    <w:p w:rsidR="00961B36" w:rsidRDefault="00961B36" w:rsidP="00961B36">
      <w:pPr>
        <w:ind w:left="142"/>
      </w:pPr>
      <w:r>
        <w:t xml:space="preserve">　　民辦學校名稱、層次、類別的變更，由學校理事會或者董事會報審批機關批准。</w:t>
      </w:r>
    </w:p>
    <w:p w:rsidR="00961B36" w:rsidRPr="00B06FE7" w:rsidRDefault="00961B36" w:rsidP="00961B36">
      <w:pPr>
        <w:ind w:left="142"/>
        <w:rPr>
          <w:color w:val="17365D"/>
        </w:rPr>
      </w:pPr>
      <w:r w:rsidRPr="00B06FE7">
        <w:rPr>
          <w:color w:val="17365D"/>
        </w:rPr>
        <w:lastRenderedPageBreak/>
        <w:t xml:space="preserve">　　申請變更為其他民辦學校，審批機關應當自受理之日起三個月內以書面形式答覆；其中申請變更為民辦高等學校的，審批機關也可以自受理之日起六個月內以書面形式答覆。</w:t>
      </w:r>
    </w:p>
    <w:p w:rsidR="00961B36" w:rsidRDefault="00961B36" w:rsidP="00961B36">
      <w:pPr>
        <w:pStyle w:val="2"/>
      </w:pPr>
      <w:bookmarkStart w:id="66" w:name="b56"/>
      <w:bookmarkEnd w:id="66"/>
      <w:r>
        <w:t>第</w:t>
      </w:r>
      <w:r>
        <w:t>56</w:t>
      </w:r>
      <w:r>
        <w:t>條</w:t>
      </w:r>
    </w:p>
    <w:p w:rsidR="00961B36" w:rsidRDefault="00961B36" w:rsidP="00961B36">
      <w:pPr>
        <w:ind w:left="142"/>
      </w:pPr>
      <w:r>
        <w:t xml:space="preserve">　　民辦學校有下列情形之一的，應當終止：</w:t>
      </w:r>
    </w:p>
    <w:p w:rsidR="00961B36" w:rsidRDefault="00961B36" w:rsidP="00961B36">
      <w:pPr>
        <w:ind w:left="142"/>
      </w:pPr>
      <w:r>
        <w:t xml:space="preserve">　　（一）根據學校章程規定要求終止，並經審批機關批准的；</w:t>
      </w:r>
    </w:p>
    <w:p w:rsidR="00961B36" w:rsidRDefault="00961B36" w:rsidP="00961B36">
      <w:pPr>
        <w:ind w:left="142"/>
      </w:pPr>
      <w:r>
        <w:t xml:space="preserve">　　（二）被吊銷辦學許可證的；</w:t>
      </w:r>
    </w:p>
    <w:p w:rsidR="00961B36" w:rsidRDefault="00961B36" w:rsidP="00961B36">
      <w:pPr>
        <w:ind w:left="142"/>
      </w:pPr>
      <w:r>
        <w:t xml:space="preserve">　　（三）因資不抵債無法繼續辦學的。</w:t>
      </w:r>
    </w:p>
    <w:p w:rsidR="00961B36" w:rsidRDefault="00961B36" w:rsidP="00961B36">
      <w:pPr>
        <w:pStyle w:val="2"/>
      </w:pPr>
      <w:bookmarkStart w:id="67" w:name="b57"/>
      <w:bookmarkEnd w:id="67"/>
      <w:r>
        <w:t>第</w:t>
      </w:r>
      <w:r>
        <w:t>57</w:t>
      </w:r>
      <w:r>
        <w:t>條</w:t>
      </w:r>
    </w:p>
    <w:p w:rsidR="00961B36" w:rsidRDefault="00961B36" w:rsidP="00961B36">
      <w:pPr>
        <w:ind w:left="142"/>
      </w:pPr>
      <w:r>
        <w:t xml:space="preserve">　　民辦學校終止時，應當妥善安置在校學生。實施義務教育的民辦學校終止時，審批機關應當協助學校安排學生繼續就學。</w:t>
      </w:r>
    </w:p>
    <w:p w:rsidR="00961B36" w:rsidRDefault="00961B36" w:rsidP="00961B36">
      <w:pPr>
        <w:pStyle w:val="2"/>
      </w:pPr>
      <w:bookmarkStart w:id="68" w:name="b58"/>
      <w:bookmarkEnd w:id="68"/>
      <w:r>
        <w:t>第</w:t>
      </w:r>
      <w:r>
        <w:t>58</w:t>
      </w:r>
      <w:r>
        <w:t>條</w:t>
      </w:r>
    </w:p>
    <w:p w:rsidR="00961B36" w:rsidRDefault="00961B36" w:rsidP="00961B36">
      <w:pPr>
        <w:ind w:left="142"/>
      </w:pPr>
      <w:r>
        <w:t xml:space="preserve">　　民辦學校終止時，應當依法進行財務清算。</w:t>
      </w:r>
    </w:p>
    <w:p w:rsidR="00961B36" w:rsidRPr="00B06FE7" w:rsidRDefault="00961B36" w:rsidP="00961B36">
      <w:pPr>
        <w:ind w:left="142"/>
        <w:rPr>
          <w:color w:val="17365D"/>
        </w:rPr>
      </w:pPr>
      <w:r w:rsidRPr="00B06FE7">
        <w:rPr>
          <w:color w:val="17365D"/>
        </w:rPr>
        <w:t xml:space="preserve">　　民辦學校自己要求終止的，由民辦學校組織清算；被審批機關依法撤銷的，由審批機關組織清算；因資不抵債無法繼續辦學而被終止的，由人民法院組織清算。</w:t>
      </w:r>
    </w:p>
    <w:p w:rsidR="00961B36" w:rsidRDefault="00961B36" w:rsidP="00961B36">
      <w:pPr>
        <w:pStyle w:val="2"/>
      </w:pPr>
      <w:bookmarkStart w:id="69" w:name="b59"/>
      <w:bookmarkEnd w:id="69"/>
      <w:r>
        <w:t>第</w:t>
      </w:r>
      <w:r>
        <w:t>59</w:t>
      </w:r>
      <w:r>
        <w:t>條</w:t>
      </w:r>
    </w:p>
    <w:p w:rsidR="00961B36" w:rsidRDefault="00961B36" w:rsidP="00961B36">
      <w:pPr>
        <w:ind w:left="142"/>
      </w:pPr>
      <w:r>
        <w:t xml:space="preserve">　　對民辦學校的財產按照下列順序清償：</w:t>
      </w:r>
    </w:p>
    <w:p w:rsidR="00961B36" w:rsidRDefault="00961B36" w:rsidP="00961B36">
      <w:pPr>
        <w:ind w:left="142"/>
      </w:pPr>
      <w:r>
        <w:t xml:space="preserve">　　（一）應退受教育者學費、雜費和其他費用；</w:t>
      </w:r>
    </w:p>
    <w:p w:rsidR="00961B36" w:rsidRDefault="00961B36" w:rsidP="00961B36">
      <w:pPr>
        <w:ind w:left="142"/>
      </w:pPr>
      <w:r>
        <w:t xml:space="preserve">　　（二）應發教職工的工資及應繳納的社會保險費用；</w:t>
      </w:r>
    </w:p>
    <w:p w:rsidR="00961B36" w:rsidRDefault="00961B36" w:rsidP="00961B36">
      <w:pPr>
        <w:ind w:left="142"/>
      </w:pPr>
      <w:r>
        <w:t xml:space="preserve">　　（三）償還其他債務。</w:t>
      </w:r>
    </w:p>
    <w:p w:rsidR="00961B36" w:rsidRPr="00B06FE7" w:rsidRDefault="00961B36" w:rsidP="00961B36">
      <w:pPr>
        <w:ind w:left="142"/>
        <w:rPr>
          <w:color w:val="17365D"/>
        </w:rPr>
      </w:pPr>
      <w:r w:rsidRPr="00B06FE7">
        <w:rPr>
          <w:color w:val="17365D"/>
        </w:rPr>
        <w:t xml:space="preserve">　　非營利性民辦學校清償上述債務後的剩餘財產繼續用於其他非營利性學校辦學；營利性民辦學校清償上述債務後的剩餘財產，依照</w:t>
      </w:r>
      <w:hyperlink r:id="rId26" w:history="1">
        <w:r w:rsidRPr="00B06FE7">
          <w:rPr>
            <w:rStyle w:val="a3"/>
            <w:rFonts w:ascii="Times New Roman" w:hAnsi="Times New Roman"/>
          </w:rPr>
          <w:t>公司法</w:t>
        </w:r>
      </w:hyperlink>
      <w:r w:rsidRPr="00B06FE7">
        <w:rPr>
          <w:color w:val="17365D"/>
        </w:rPr>
        <w:t>的有關規定處理。</w:t>
      </w:r>
    </w:p>
    <w:p w:rsidR="00961B36" w:rsidRDefault="00961B36" w:rsidP="00961B36">
      <w:pPr>
        <w:pStyle w:val="2"/>
      </w:pPr>
      <w:bookmarkStart w:id="70" w:name="b60"/>
      <w:bookmarkEnd w:id="70"/>
      <w:r>
        <w:t>第</w:t>
      </w:r>
      <w:r>
        <w:t>60</w:t>
      </w:r>
      <w:r>
        <w:t>條</w:t>
      </w:r>
    </w:p>
    <w:p w:rsidR="00961B36" w:rsidRDefault="00961B36" w:rsidP="00961B36">
      <w:pPr>
        <w:ind w:left="142"/>
      </w:pPr>
      <w:r>
        <w:t xml:space="preserve">　　終止的民辦學校，由審批機關收回辦學許可證和銷毀印章，並註銷登記。</w:t>
      </w:r>
    </w:p>
    <w:p w:rsidR="00186601" w:rsidRDefault="00186601" w:rsidP="00961B36">
      <w:pPr>
        <w:ind w:left="142"/>
      </w:pPr>
      <w:r w:rsidRPr="007A73ED">
        <w:rPr>
          <w:rFonts w:ascii="Arial Unicode MS" w:hAnsi="Arial Unicode MS"/>
          <w:color w:val="808000"/>
          <w:sz w:val="18"/>
        </w:rPr>
        <w:t xml:space="preserve">　　　　　　　　　　　　　　　　　　　　　　　　　　　　　　　　　　　　　　　　　　　　　　　　　</w:t>
      </w:r>
      <w:hyperlink w:anchor="b章節索引" w:history="1">
        <w:r w:rsidRPr="007A73ED">
          <w:rPr>
            <w:rStyle w:val="a3"/>
            <w:rFonts w:ascii="Arial Unicode MS" w:hAnsi="Arial Unicode MS" w:hint="eastAsia"/>
            <w:sz w:val="18"/>
          </w:rPr>
          <w:t>回索引</w:t>
        </w:r>
      </w:hyperlink>
      <w:r>
        <w:rPr>
          <w:rFonts w:ascii="Arial Unicode MS" w:hAnsi="Arial Unicode MS" w:hint="eastAsia"/>
          <w:color w:val="808000"/>
          <w:sz w:val="18"/>
        </w:rPr>
        <w:t>〉〉</w:t>
      </w:r>
    </w:p>
    <w:p w:rsidR="00961B36" w:rsidRDefault="00961B36" w:rsidP="00961B36">
      <w:pPr>
        <w:pStyle w:val="1"/>
      </w:pPr>
      <w:bookmarkStart w:id="71" w:name="_第九章__法律責任"/>
      <w:bookmarkEnd w:id="71"/>
      <w:r>
        <w:t>第九章　　法律責任</w:t>
      </w:r>
    </w:p>
    <w:p w:rsidR="00961B36" w:rsidRDefault="00961B36" w:rsidP="00961B36">
      <w:pPr>
        <w:pStyle w:val="2"/>
      </w:pPr>
      <w:bookmarkStart w:id="72" w:name="b61"/>
      <w:bookmarkEnd w:id="72"/>
      <w:r>
        <w:t>第</w:t>
      </w:r>
      <w:r>
        <w:t>61</w:t>
      </w:r>
      <w:r>
        <w:t>條</w:t>
      </w:r>
    </w:p>
    <w:p w:rsidR="00961B36" w:rsidRDefault="00961B36" w:rsidP="00961B36">
      <w:pPr>
        <w:ind w:left="142"/>
      </w:pPr>
      <w:r>
        <w:t xml:space="preserve">　　民辦學校在教育活動中違反</w:t>
      </w:r>
      <w:hyperlink r:id="rId27" w:history="1">
        <w:hyperlink r:id="rId28" w:history="1">
          <w:r w:rsidR="00B06FE7" w:rsidRPr="00B06FE7">
            <w:rPr>
              <w:rStyle w:val="a3"/>
              <w:rFonts w:hint="eastAsia"/>
            </w:rPr>
            <w:t>教育法</w:t>
          </w:r>
        </w:hyperlink>
      </w:hyperlink>
      <w:r w:rsidR="00B06FE7" w:rsidRPr="00CF3B16">
        <w:rPr>
          <w:rFonts w:ascii="Arial Unicode MS" w:hAnsi="Arial Unicode MS" w:hint="eastAsia"/>
          <w:color w:val="5F5F5F"/>
        </w:rPr>
        <w:t>、</w:t>
      </w:r>
      <w:hyperlink r:id="rId29" w:history="1">
        <w:r w:rsidR="00B06FE7" w:rsidRPr="00B06FE7">
          <w:rPr>
            <w:rStyle w:val="a3"/>
            <w:rFonts w:hint="eastAsia"/>
          </w:rPr>
          <w:t>教師法</w:t>
        </w:r>
      </w:hyperlink>
      <w:r>
        <w:t>規定的，依</w:t>
      </w:r>
      <w:r w:rsidR="00B06FE7" w:rsidRPr="00B06FE7">
        <w:rPr>
          <w:rFonts w:ascii="Arial Unicode MS" w:hAnsi="Arial Unicode MS" w:hint="eastAsia"/>
        </w:rPr>
        <w:t>照</w:t>
      </w:r>
      <w:hyperlink r:id="rId30" w:history="1">
        <w:hyperlink r:id="rId31" w:history="1">
          <w:r w:rsidR="00B06FE7" w:rsidRPr="00B06FE7">
            <w:rPr>
              <w:rStyle w:val="a3"/>
              <w:rFonts w:hint="eastAsia"/>
            </w:rPr>
            <w:t>教育法</w:t>
          </w:r>
        </w:hyperlink>
      </w:hyperlink>
      <w:r w:rsidR="00B06FE7" w:rsidRPr="00CF3B16">
        <w:rPr>
          <w:rFonts w:ascii="Arial Unicode MS" w:hAnsi="Arial Unicode MS" w:hint="eastAsia"/>
          <w:color w:val="5F5F5F"/>
        </w:rPr>
        <w:t>、</w:t>
      </w:r>
      <w:hyperlink r:id="rId32" w:history="1">
        <w:r w:rsidR="00B06FE7" w:rsidRPr="00B06FE7">
          <w:rPr>
            <w:rStyle w:val="a3"/>
            <w:rFonts w:hint="eastAsia"/>
          </w:rPr>
          <w:t>教師法</w:t>
        </w:r>
      </w:hyperlink>
      <w:r>
        <w:t>的有關規定給予處罰。</w:t>
      </w:r>
    </w:p>
    <w:p w:rsidR="00961B36" w:rsidRDefault="00961B36" w:rsidP="00961B36">
      <w:pPr>
        <w:pStyle w:val="2"/>
      </w:pPr>
      <w:bookmarkStart w:id="73" w:name="b62"/>
      <w:bookmarkEnd w:id="73"/>
      <w:r>
        <w:t>第</w:t>
      </w:r>
      <w:r>
        <w:t>62</w:t>
      </w:r>
      <w:r>
        <w:t>條</w:t>
      </w:r>
    </w:p>
    <w:p w:rsidR="00961B36" w:rsidRDefault="00961B36" w:rsidP="00961B36">
      <w:pPr>
        <w:ind w:left="142"/>
      </w:pPr>
      <w:r>
        <w:t xml:space="preserve">　　民辦學校有下列行為之一的，由縣級以上人民政府教育行政部門、人力資源社會保障行政部門或者其他有關部門責令限期改正，並予以警告；有違法所得的，退還所收費用後沒收違法所得；情節嚴重的，責令停止招生、吊銷辦學許可證；構成犯罪的，依法追究刑事責任：</w:t>
      </w:r>
    </w:p>
    <w:p w:rsidR="00961B36" w:rsidRDefault="00961B36" w:rsidP="00961B36">
      <w:pPr>
        <w:ind w:left="142"/>
      </w:pPr>
      <w:r>
        <w:t xml:space="preserve">　　（一）擅自分立、合併民辦學校的；</w:t>
      </w:r>
    </w:p>
    <w:p w:rsidR="00961B36" w:rsidRDefault="00961B36" w:rsidP="00961B36">
      <w:pPr>
        <w:ind w:left="142"/>
      </w:pPr>
      <w:r>
        <w:t xml:space="preserve">　　（二）擅自改變民辦學校名稱、層次、類別和舉辦者的；</w:t>
      </w:r>
    </w:p>
    <w:p w:rsidR="00961B36" w:rsidRDefault="00961B36" w:rsidP="00961B36">
      <w:pPr>
        <w:ind w:left="142"/>
      </w:pPr>
      <w:r>
        <w:t xml:space="preserve">　　（三）發</w:t>
      </w:r>
      <w:r w:rsidR="006A1DBC">
        <w:t>布</w:t>
      </w:r>
      <w:r>
        <w:t>虛假招生簡章或者廣告，騙取錢財的；</w:t>
      </w:r>
    </w:p>
    <w:p w:rsidR="00961B36" w:rsidRDefault="00961B36" w:rsidP="00961B36">
      <w:pPr>
        <w:ind w:left="142"/>
      </w:pPr>
      <w:r>
        <w:t xml:space="preserve">　　（四）非法頒發或者偽造學歷證書、結業證書、培訓證書、職業資格證書的；</w:t>
      </w:r>
    </w:p>
    <w:p w:rsidR="00961B36" w:rsidRDefault="00961B36" w:rsidP="00961B36">
      <w:pPr>
        <w:ind w:left="142"/>
      </w:pPr>
      <w:r>
        <w:t xml:space="preserve">　　（五）管理混亂嚴重影響教育教學，產生惡劣社會影響的；</w:t>
      </w:r>
    </w:p>
    <w:p w:rsidR="00961B36" w:rsidRDefault="00961B36" w:rsidP="00961B36">
      <w:pPr>
        <w:ind w:left="142"/>
      </w:pPr>
      <w:r>
        <w:lastRenderedPageBreak/>
        <w:t xml:space="preserve">　　（六）提交虛假證明文件或者採取其他欺詐手段隱瞞重要事實騙取辦學許可證的；</w:t>
      </w:r>
    </w:p>
    <w:p w:rsidR="00961B36" w:rsidRDefault="00961B36" w:rsidP="00961B36">
      <w:pPr>
        <w:ind w:left="142"/>
      </w:pPr>
      <w:r>
        <w:t xml:space="preserve">　　（七）偽造、變造、買賣、出租、出借辦學許可證的；</w:t>
      </w:r>
    </w:p>
    <w:p w:rsidR="00961B36" w:rsidRDefault="00961B36" w:rsidP="00961B36">
      <w:pPr>
        <w:ind w:left="142"/>
      </w:pPr>
      <w:r>
        <w:t xml:space="preserve">　　（八）惡意終止辦學、抽逃資金或者挪用辦學經費的。</w:t>
      </w:r>
    </w:p>
    <w:p w:rsidR="00961B36" w:rsidRDefault="00961B36" w:rsidP="00961B36">
      <w:pPr>
        <w:pStyle w:val="2"/>
      </w:pPr>
      <w:bookmarkStart w:id="74" w:name="b63"/>
      <w:bookmarkEnd w:id="74"/>
      <w:r>
        <w:t>第</w:t>
      </w:r>
      <w:r>
        <w:t>63</w:t>
      </w:r>
      <w:r>
        <w:t>條</w:t>
      </w:r>
    </w:p>
    <w:p w:rsidR="00961B36" w:rsidRDefault="00961B36" w:rsidP="00961B36">
      <w:pPr>
        <w:ind w:left="142"/>
      </w:pPr>
      <w:r>
        <w:t xml:space="preserve">　　縣級以上人民政府教育行政部門、人力資源社會保障行政部門或者其他有關部門有下列行為之一的，由上級機關責令其改正；情節嚴重的，對直接負責的主管人員和其他直接責任人員，依法給予處分；造成經濟損失的，依法承擔賠償責任；構成犯罪的，依法追究刑事責任：</w:t>
      </w:r>
    </w:p>
    <w:p w:rsidR="00961B36" w:rsidRDefault="00961B36" w:rsidP="00961B36">
      <w:pPr>
        <w:ind w:left="142"/>
      </w:pPr>
      <w:r>
        <w:t xml:space="preserve">　　（一）已受理設立申請，逾期不予答覆的；</w:t>
      </w:r>
    </w:p>
    <w:p w:rsidR="00961B36" w:rsidRDefault="00961B36" w:rsidP="00961B36">
      <w:pPr>
        <w:ind w:left="142"/>
      </w:pPr>
      <w:r>
        <w:t xml:space="preserve">　　（二）批准不符合本法規定條件申請的；</w:t>
      </w:r>
    </w:p>
    <w:p w:rsidR="00961B36" w:rsidRDefault="00961B36" w:rsidP="00961B36">
      <w:pPr>
        <w:ind w:left="142"/>
      </w:pPr>
      <w:r>
        <w:t xml:space="preserve">　　（三）疏於管理，造成嚴重後果的；</w:t>
      </w:r>
    </w:p>
    <w:p w:rsidR="00961B36" w:rsidRDefault="00961B36" w:rsidP="00961B36">
      <w:pPr>
        <w:ind w:left="142"/>
      </w:pPr>
      <w:r>
        <w:t xml:space="preserve">　　（四）違反國家有關規定收取費用的；</w:t>
      </w:r>
    </w:p>
    <w:p w:rsidR="00961B36" w:rsidRDefault="00961B36" w:rsidP="00961B36">
      <w:pPr>
        <w:ind w:left="142"/>
      </w:pPr>
      <w:r>
        <w:t xml:space="preserve">　　（五）侵犯民辦學校合法權益的；</w:t>
      </w:r>
    </w:p>
    <w:p w:rsidR="00961B36" w:rsidRDefault="00961B36" w:rsidP="00961B36">
      <w:pPr>
        <w:ind w:left="142"/>
      </w:pPr>
      <w:r>
        <w:t xml:space="preserve">　　（六）其他濫用職權、徇私舞弊的。</w:t>
      </w:r>
    </w:p>
    <w:p w:rsidR="00961B36" w:rsidRPr="00484278" w:rsidRDefault="00961B36" w:rsidP="00961B36">
      <w:pPr>
        <w:pStyle w:val="2"/>
      </w:pPr>
      <w:bookmarkStart w:id="75" w:name="b64"/>
      <w:bookmarkEnd w:id="75"/>
      <w:r w:rsidRPr="00484278">
        <w:t>第</w:t>
      </w:r>
      <w:r w:rsidRPr="00484278">
        <w:t>64</w:t>
      </w:r>
      <w:r w:rsidRPr="00484278">
        <w:t>條</w:t>
      </w:r>
      <w:r w:rsidRPr="005711FE">
        <w:rPr>
          <w:rFonts w:hint="eastAsia"/>
          <w:b w:val="0"/>
          <w:color w:val="FFFFFF"/>
        </w:rPr>
        <w:t>∵</w:t>
      </w:r>
    </w:p>
    <w:p w:rsidR="00961B36" w:rsidRDefault="00961B36" w:rsidP="00961B36">
      <w:pPr>
        <w:ind w:left="142"/>
        <w:jc w:val="both"/>
        <w:rPr>
          <w:rFonts w:ascii="Arial Unicode MS" w:hAnsi="Arial Unicode MS"/>
        </w:rPr>
      </w:pPr>
      <w:r w:rsidRPr="00484278">
        <w:rPr>
          <w:rFonts w:ascii="Arial Unicode MS" w:hAnsi="Arial Unicode MS"/>
        </w:rPr>
        <w:t xml:space="preserve">　　違反國家有關規定擅自舉辦民辦學校的，由所在地縣級以上地方人民政府教育行政部門或者人力資源社會保障行政部門會同同級公安、民政或者</w:t>
      </w:r>
      <w:r w:rsidRPr="00565482">
        <w:rPr>
          <w:rFonts w:ascii="Arial Unicode MS" w:hAnsi="Arial Unicode MS" w:hint="eastAsia"/>
        </w:rPr>
        <w:t>市場監督管理</w:t>
      </w:r>
      <w:r w:rsidRPr="00565482">
        <w:rPr>
          <w:rFonts w:ascii="Arial Unicode MS" w:hAnsi="Arial Unicode MS"/>
        </w:rPr>
        <w:t>等</w:t>
      </w:r>
      <w:r w:rsidRPr="00484278">
        <w:rPr>
          <w:rFonts w:ascii="Arial Unicode MS" w:hAnsi="Arial Unicode MS"/>
        </w:rPr>
        <w:t>有關部門責令停止辦學、退還所收費用，並對舉辦者處違法所得一倍以上五倍以下罰款</w:t>
      </w:r>
      <w:r>
        <w:rPr>
          <w:rFonts w:ascii="Arial Unicode MS" w:hAnsi="Arial Unicode MS"/>
        </w:rPr>
        <w:t>；</w:t>
      </w:r>
      <w:r w:rsidRPr="00484278">
        <w:rPr>
          <w:rFonts w:ascii="Arial Unicode MS" w:hAnsi="Arial Unicode MS"/>
        </w:rPr>
        <w:t>構成違反治安管理行為的，由公安機關依法給予治安管理處罰</w:t>
      </w:r>
      <w:r>
        <w:rPr>
          <w:rFonts w:ascii="Arial Unicode MS" w:hAnsi="Arial Unicode MS"/>
        </w:rPr>
        <w:t>；</w:t>
      </w:r>
      <w:r w:rsidRPr="00484278">
        <w:rPr>
          <w:rFonts w:ascii="Arial Unicode MS" w:hAnsi="Arial Unicode MS"/>
        </w:rPr>
        <w:t>構成犯罪的，依法追究刑事責任。</w:t>
      </w:r>
    </w:p>
    <w:p w:rsidR="00961B36" w:rsidRDefault="00961B36" w:rsidP="00961B36">
      <w:pPr>
        <w:pStyle w:val="3"/>
      </w:pPr>
      <w:r w:rsidRPr="00E6443D">
        <w:rPr>
          <w:rFonts w:hint="eastAsia"/>
        </w:rPr>
        <w:t>--201</w:t>
      </w:r>
      <w:r>
        <w:t>8</w:t>
      </w:r>
      <w:r w:rsidRPr="00E6443D">
        <w:rPr>
          <w:rFonts w:hint="eastAsia"/>
        </w:rPr>
        <w:t>年</w:t>
      </w:r>
      <w:r>
        <w:t>12</w:t>
      </w:r>
      <w:r w:rsidRPr="00E6443D">
        <w:rPr>
          <w:rFonts w:hint="eastAsia"/>
        </w:rPr>
        <w:t>月</w:t>
      </w:r>
      <w:r w:rsidRPr="00E6443D">
        <w:t>29</w:t>
      </w:r>
      <w:r w:rsidRPr="00E6443D">
        <w:rPr>
          <w:rFonts w:hint="eastAsia"/>
        </w:rPr>
        <w:t>日</w:t>
      </w:r>
      <w:r w:rsidRPr="00E6443D">
        <w:t>修正</w:t>
      </w:r>
      <w:r w:rsidRPr="00E6443D">
        <w:rPr>
          <w:rFonts w:hint="eastAsia"/>
        </w:rPr>
        <w:t>前條文</w:t>
      </w:r>
      <w:r w:rsidRPr="00E6443D">
        <w:t>--</w:t>
      </w:r>
      <w:hyperlink r:id="rId33" w:history="1">
        <w:r w:rsidRPr="00E6443D">
          <w:rPr>
            <w:rStyle w:val="a3"/>
          </w:rPr>
          <w:t>比對程式</w:t>
        </w:r>
      </w:hyperlink>
    </w:p>
    <w:p w:rsidR="00961B36" w:rsidRPr="00565482" w:rsidRDefault="00961B36" w:rsidP="00961B36">
      <w:pPr>
        <w:ind w:left="142"/>
        <w:jc w:val="both"/>
        <w:rPr>
          <w:rFonts w:ascii="Arial Unicode MS" w:hAnsi="Arial Unicode MS"/>
          <w:color w:val="5F5F5F"/>
        </w:rPr>
      </w:pPr>
      <w:r w:rsidRPr="00565482">
        <w:rPr>
          <w:rFonts w:ascii="Arial Unicode MS" w:hAnsi="Arial Unicode MS"/>
          <w:color w:val="5F5F5F"/>
        </w:rPr>
        <w:t xml:space="preserve">　　違反國家有關規定擅自舉辦民辦學校的，由所在地縣級以上地方人民政府教育行政部門或者人力資源社會保障行政部門會同同級公安、民政或者工商行政管理等有關部門責令停止辦學、退還所收費用，並對舉辦者處違法所得一倍以上五倍以下罰款；構成違反治安管理行為的，由公安機關依法給予治安管理處罰；構成犯罪的，依法追究刑事責任。</w:t>
      </w:r>
      <w:r w:rsidRPr="005711FE">
        <w:rPr>
          <w:rFonts w:ascii="Arial Unicode MS" w:hAnsi="Arial Unicode MS" w:hint="eastAsia"/>
          <w:color w:val="FFFFFF"/>
        </w:rPr>
        <w:t>∴</w:t>
      </w:r>
    </w:p>
    <w:p w:rsidR="00961B36" w:rsidRDefault="00B06FE7" w:rsidP="00961B36">
      <w:pPr>
        <w:ind w:left="142"/>
      </w:pPr>
      <w:r w:rsidRPr="007A73ED">
        <w:rPr>
          <w:rFonts w:ascii="Arial Unicode MS" w:hAnsi="Arial Unicode MS"/>
          <w:color w:val="808000"/>
          <w:sz w:val="18"/>
        </w:rPr>
        <w:t xml:space="preserve">　　　　　　　　　　　　　　　　　　　　　　　　　　　　　　　　　　　　　　　　　　　　　　　　　</w:t>
      </w:r>
      <w:hyperlink w:anchor="b章節索引" w:history="1">
        <w:r w:rsidRPr="007A73ED">
          <w:rPr>
            <w:rStyle w:val="a3"/>
            <w:rFonts w:ascii="Arial Unicode MS" w:hAnsi="Arial Unicode MS" w:hint="eastAsia"/>
            <w:sz w:val="18"/>
          </w:rPr>
          <w:t>回索引</w:t>
        </w:r>
      </w:hyperlink>
      <w:r>
        <w:rPr>
          <w:rFonts w:ascii="Arial Unicode MS" w:hAnsi="Arial Unicode MS" w:hint="eastAsia"/>
          <w:color w:val="808000"/>
          <w:sz w:val="18"/>
        </w:rPr>
        <w:t>〉〉</w:t>
      </w:r>
    </w:p>
    <w:p w:rsidR="00961B36" w:rsidRPr="00961B36" w:rsidRDefault="00961B36" w:rsidP="00961B36">
      <w:pPr>
        <w:pStyle w:val="1"/>
      </w:pPr>
      <w:bookmarkStart w:id="76" w:name="_第十章__附"/>
      <w:bookmarkEnd w:id="76"/>
      <w:r w:rsidRPr="00961B36">
        <w:t>第十章　　附　則</w:t>
      </w:r>
    </w:p>
    <w:p w:rsidR="00961B36" w:rsidRDefault="00961B36" w:rsidP="00961B36">
      <w:pPr>
        <w:pStyle w:val="2"/>
      </w:pPr>
      <w:bookmarkStart w:id="77" w:name="b65"/>
      <w:bookmarkEnd w:id="77"/>
      <w:r>
        <w:t>第</w:t>
      </w:r>
      <w:r>
        <w:t>65</w:t>
      </w:r>
      <w:r>
        <w:t>條</w:t>
      </w:r>
    </w:p>
    <w:p w:rsidR="00961B36" w:rsidRDefault="00961B36" w:rsidP="00961B36">
      <w:pPr>
        <w:ind w:left="142"/>
      </w:pPr>
      <w:r>
        <w:t xml:space="preserve">　　本法所稱的民辦學校包括依法舉辦的其他民辦教育機構。</w:t>
      </w:r>
    </w:p>
    <w:p w:rsidR="00961B36" w:rsidRPr="00961B36" w:rsidRDefault="00961B36" w:rsidP="00961B36">
      <w:pPr>
        <w:ind w:left="142"/>
        <w:rPr>
          <w:color w:val="17365D"/>
        </w:rPr>
      </w:pPr>
      <w:r w:rsidRPr="00961B36">
        <w:rPr>
          <w:color w:val="17365D"/>
        </w:rPr>
        <w:t xml:space="preserve">　　本法所稱的校長包括其他民辦教育機構的主要行政負責人。</w:t>
      </w:r>
    </w:p>
    <w:p w:rsidR="00961B36" w:rsidRDefault="00961B36" w:rsidP="00961B36">
      <w:pPr>
        <w:pStyle w:val="2"/>
      </w:pPr>
      <w:bookmarkStart w:id="78" w:name="b66"/>
      <w:bookmarkEnd w:id="78"/>
      <w:r>
        <w:t>第</w:t>
      </w:r>
      <w:r>
        <w:t>66</w:t>
      </w:r>
      <w:r>
        <w:t>條</w:t>
      </w:r>
    </w:p>
    <w:p w:rsidR="00961B36" w:rsidRDefault="00961B36" w:rsidP="00961B36">
      <w:pPr>
        <w:ind w:left="142"/>
      </w:pPr>
      <w:r>
        <w:t xml:space="preserve">　　境外的組織和個人在中國境內合作辦學的辦法，由國務院規定。</w:t>
      </w:r>
    </w:p>
    <w:p w:rsidR="00961B36" w:rsidRPr="00961B36" w:rsidRDefault="00961B36" w:rsidP="00961B36">
      <w:pPr>
        <w:pStyle w:val="2"/>
      </w:pPr>
      <w:bookmarkStart w:id="79" w:name="b67"/>
      <w:bookmarkEnd w:id="79"/>
      <w:r w:rsidRPr="00961B36">
        <w:t>第</w:t>
      </w:r>
      <w:r w:rsidRPr="00961B36">
        <w:t>67</w:t>
      </w:r>
      <w:r w:rsidRPr="00961B36">
        <w:t>條</w:t>
      </w:r>
    </w:p>
    <w:p w:rsidR="004F5143" w:rsidRPr="00961B36" w:rsidRDefault="00961B36" w:rsidP="00961B36">
      <w:pPr>
        <w:ind w:left="142"/>
        <w:rPr>
          <w:rFonts w:ascii="Arial Unicode MS" w:hAnsi="Arial Unicode MS"/>
        </w:rPr>
      </w:pPr>
      <w:r w:rsidRPr="00961B36">
        <w:rPr>
          <w:rFonts w:ascii="Arial Unicode MS" w:hAnsi="Arial Unicode MS"/>
        </w:rPr>
        <w:t xml:space="preserve">　　本法自</w:t>
      </w:r>
      <w:r w:rsidRPr="00961B36">
        <w:rPr>
          <w:rFonts w:ascii="Arial Unicode MS" w:hAnsi="Arial Unicode MS"/>
        </w:rPr>
        <w:t>2003</w:t>
      </w:r>
      <w:r w:rsidRPr="00961B36">
        <w:rPr>
          <w:rFonts w:ascii="Arial Unicode MS" w:hAnsi="Arial Unicode MS"/>
        </w:rPr>
        <w:t>年</w:t>
      </w:r>
      <w:r w:rsidRPr="00961B36">
        <w:rPr>
          <w:rFonts w:ascii="Arial Unicode MS" w:hAnsi="Arial Unicode MS"/>
        </w:rPr>
        <w:t>9</w:t>
      </w:r>
      <w:r w:rsidRPr="00961B36">
        <w:rPr>
          <w:rFonts w:ascii="Arial Unicode MS" w:hAnsi="Arial Unicode MS"/>
        </w:rPr>
        <w:t>月</w:t>
      </w:r>
      <w:r w:rsidRPr="00961B36">
        <w:rPr>
          <w:rFonts w:ascii="Arial Unicode MS" w:hAnsi="Arial Unicode MS"/>
        </w:rPr>
        <w:t>1</w:t>
      </w:r>
      <w:r w:rsidRPr="00961B36">
        <w:rPr>
          <w:rFonts w:ascii="Arial Unicode MS" w:hAnsi="Arial Unicode MS"/>
        </w:rPr>
        <w:t>日起施行。</w:t>
      </w:r>
      <w:r w:rsidRPr="00961B36">
        <w:rPr>
          <w:rFonts w:ascii="Arial Unicode MS" w:hAnsi="Arial Unicode MS"/>
        </w:rPr>
        <w:t>1997</w:t>
      </w:r>
      <w:r w:rsidRPr="00961B36">
        <w:rPr>
          <w:rFonts w:ascii="Arial Unicode MS" w:hAnsi="Arial Unicode MS"/>
        </w:rPr>
        <w:t>年</w:t>
      </w:r>
      <w:r w:rsidRPr="00961B36">
        <w:rPr>
          <w:rFonts w:ascii="Arial Unicode MS" w:hAnsi="Arial Unicode MS"/>
        </w:rPr>
        <w:t>7</w:t>
      </w:r>
      <w:r w:rsidRPr="00961B36">
        <w:rPr>
          <w:rFonts w:ascii="Arial Unicode MS" w:hAnsi="Arial Unicode MS"/>
        </w:rPr>
        <w:t>月</w:t>
      </w:r>
      <w:r w:rsidRPr="00961B36">
        <w:rPr>
          <w:rFonts w:ascii="Arial Unicode MS" w:hAnsi="Arial Unicode MS"/>
        </w:rPr>
        <w:t>31</w:t>
      </w:r>
      <w:r w:rsidRPr="00961B36">
        <w:rPr>
          <w:rFonts w:ascii="Arial Unicode MS" w:hAnsi="Arial Unicode MS"/>
        </w:rPr>
        <w:t>日國務院頒布的《社會力量辦學條例》同時廢止。</w:t>
      </w:r>
    </w:p>
    <w:p w:rsidR="00FE06F7" w:rsidRDefault="00FE06F7" w:rsidP="00FE06F7">
      <w:pPr>
        <w:ind w:leftChars="75" w:left="350" w:hangingChars="100" w:hanging="200"/>
        <w:jc w:val="both"/>
        <w:rPr>
          <w:rFonts w:ascii="Arial Unicode MS" w:hAnsi="Arial Unicode MS"/>
          <w:color w:val="000000"/>
        </w:rPr>
      </w:pPr>
    </w:p>
    <w:p w:rsidR="00961B36" w:rsidRPr="00484278" w:rsidRDefault="00961B36" w:rsidP="00FE06F7">
      <w:pPr>
        <w:ind w:leftChars="75" w:left="350" w:hangingChars="100" w:hanging="200"/>
        <w:jc w:val="both"/>
        <w:rPr>
          <w:rFonts w:ascii="Arial Unicode MS" w:hAnsi="Arial Unicode MS"/>
          <w:color w:val="000000"/>
        </w:rPr>
      </w:pPr>
    </w:p>
    <w:p w:rsidR="00565482" w:rsidRPr="00C1655B" w:rsidRDefault="00565482" w:rsidP="0056548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rsidR="00565482" w:rsidRPr="00710B03" w:rsidRDefault="00565482" w:rsidP="00565482">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4"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875C0F" w:rsidRPr="00565482" w:rsidRDefault="00875C0F" w:rsidP="00E70EEA"/>
    <w:p w:rsidR="004C0E78" w:rsidRPr="00E70EEA" w:rsidRDefault="00FE06F7" w:rsidP="00961B36">
      <w:pPr>
        <w:pStyle w:val="1"/>
        <w:rPr>
          <w:color w:val="000000"/>
          <w:szCs w:val="18"/>
        </w:rPr>
      </w:pPr>
      <w:bookmarkStart w:id="80" w:name="_:::2013年6月29日公布條文:::"/>
      <w:bookmarkEnd w:id="80"/>
      <w:r w:rsidRPr="00E70EEA">
        <w:rPr>
          <w:rFonts w:hint="eastAsia"/>
        </w:rPr>
        <w:t>:::</w:t>
      </w:r>
      <w:r w:rsidR="00875C0F" w:rsidRPr="00E70EEA">
        <w:rPr>
          <w:rFonts w:hint="eastAsia"/>
        </w:rPr>
        <w:t>2013</w:t>
      </w:r>
      <w:r w:rsidR="00875C0F" w:rsidRPr="00E70EEA">
        <w:rPr>
          <w:rFonts w:hint="eastAsia"/>
        </w:rPr>
        <w:t>年</w:t>
      </w:r>
      <w:r w:rsidR="00875C0F" w:rsidRPr="00E70EEA">
        <w:rPr>
          <w:rFonts w:hint="eastAsia"/>
        </w:rPr>
        <w:t>6</w:t>
      </w:r>
      <w:r w:rsidR="00875C0F" w:rsidRPr="00E70EEA">
        <w:rPr>
          <w:rFonts w:hint="eastAsia"/>
        </w:rPr>
        <w:t>月</w:t>
      </w:r>
      <w:r w:rsidR="00875C0F" w:rsidRPr="00E70EEA">
        <w:rPr>
          <w:rFonts w:hint="eastAsia"/>
        </w:rPr>
        <w:t>29</w:t>
      </w:r>
      <w:r w:rsidR="00875C0F" w:rsidRPr="00E70EEA">
        <w:rPr>
          <w:rFonts w:hint="eastAsia"/>
        </w:rPr>
        <w:t>日</w:t>
      </w:r>
      <w:r w:rsidRPr="00E70EEA">
        <w:rPr>
          <w:rFonts w:hint="eastAsia"/>
        </w:rPr>
        <w:t>公布條文</w:t>
      </w:r>
      <w:r w:rsidRPr="00E70EEA">
        <w:rPr>
          <w:rFonts w:hint="eastAsia"/>
        </w:rPr>
        <w:t>:::</w:t>
      </w:r>
      <w:r w:rsidR="00D36796" w:rsidRPr="003A1510">
        <w:rPr>
          <w:rFonts w:hint="eastAsia"/>
          <w:color w:val="FFFFFF"/>
        </w:rPr>
        <w:t>a</w:t>
      </w:r>
    </w:p>
    <w:p w:rsidR="003F362E" w:rsidRPr="00C2068C" w:rsidRDefault="002A00C9" w:rsidP="00961B36">
      <w:pPr>
        <w:pStyle w:val="1"/>
      </w:pPr>
      <w:bookmarkStart w:id="81" w:name="aaa"/>
      <w:bookmarkEnd w:id="81"/>
      <w:r w:rsidRPr="00C2068C">
        <w:t>【</w:t>
      </w:r>
      <w:r w:rsidRPr="00C2068C">
        <w:rPr>
          <w:rFonts w:hint="eastAsia"/>
        </w:rPr>
        <w:t>章節索引</w:t>
      </w:r>
      <w:r w:rsidRPr="00C2068C">
        <w:t>】</w:t>
      </w:r>
    </w:p>
    <w:p w:rsidR="003F362E" w:rsidRPr="00FE06F7" w:rsidRDefault="0049137C" w:rsidP="00961B36">
      <w:pPr>
        <w:ind w:leftChars="71" w:left="142"/>
        <w:rPr>
          <w:rFonts w:ascii="Arial Unicode MS" w:hAnsi="Arial Unicode MS" w:cs="Arial"/>
          <w:color w:val="990000"/>
        </w:rPr>
      </w:pPr>
      <w:r w:rsidRPr="00FE06F7">
        <w:rPr>
          <w:rFonts w:ascii="Arial Unicode MS" w:hAnsi="Arial Unicode MS" w:cs="Arial" w:hint="eastAsia"/>
          <w:color w:val="990000"/>
        </w:rPr>
        <w:t xml:space="preserve">第一章　</w:t>
      </w:r>
      <w:hyperlink w:anchor="_第一章__總_則" w:history="1">
        <w:r w:rsidRPr="00FE06F7">
          <w:rPr>
            <w:rStyle w:val="a3"/>
            <w:rFonts w:hint="eastAsia"/>
          </w:rPr>
          <w:t>總則</w:t>
        </w:r>
      </w:hyperlink>
      <w:r w:rsidR="00F60873" w:rsidRPr="00FE06F7">
        <w:rPr>
          <w:rFonts w:ascii="Arial Unicode MS" w:hAnsi="Arial Unicode MS" w:cs="Arial" w:hint="eastAsia"/>
          <w:color w:val="990000"/>
        </w:rPr>
        <w:t xml:space="preserve">　§</w:t>
      </w:r>
      <w:r w:rsidR="00F60873" w:rsidRPr="00FE06F7">
        <w:rPr>
          <w:rFonts w:ascii="Arial Unicode MS" w:hAnsi="Arial Unicode MS" w:cs="Arial" w:hint="eastAsia"/>
          <w:color w:val="990000"/>
        </w:rPr>
        <w:t>1</w:t>
      </w:r>
    </w:p>
    <w:p w:rsidR="003F362E" w:rsidRPr="00FE06F7" w:rsidRDefault="0049137C" w:rsidP="00961B36">
      <w:pPr>
        <w:ind w:leftChars="71" w:left="142"/>
        <w:rPr>
          <w:rFonts w:ascii="Arial Unicode MS" w:hAnsi="Arial Unicode MS" w:cs="Arial"/>
          <w:color w:val="990000"/>
        </w:rPr>
      </w:pPr>
      <w:r w:rsidRPr="00FE06F7">
        <w:rPr>
          <w:rFonts w:ascii="Arial Unicode MS" w:hAnsi="Arial Unicode MS" w:cs="Arial" w:hint="eastAsia"/>
          <w:color w:val="990000"/>
        </w:rPr>
        <w:t xml:space="preserve">第二章　</w:t>
      </w:r>
      <w:hyperlink w:anchor="_第二章__設_立" w:history="1">
        <w:r w:rsidRPr="00FE06F7">
          <w:rPr>
            <w:rStyle w:val="a3"/>
            <w:rFonts w:hint="eastAsia"/>
          </w:rPr>
          <w:t>設立</w:t>
        </w:r>
      </w:hyperlink>
      <w:r w:rsidR="00F60873" w:rsidRPr="00FE06F7">
        <w:rPr>
          <w:rFonts w:ascii="Arial Unicode MS" w:hAnsi="Arial Unicode MS" w:cs="Arial" w:hint="eastAsia"/>
          <w:color w:val="990000"/>
        </w:rPr>
        <w:t xml:space="preserve">　§</w:t>
      </w:r>
      <w:r w:rsidR="002C3736" w:rsidRPr="00FE06F7">
        <w:rPr>
          <w:rFonts w:ascii="Arial Unicode MS" w:hAnsi="Arial Unicode MS" w:cs="Arial" w:hint="eastAsia"/>
          <w:color w:val="990000"/>
        </w:rPr>
        <w:t>9</w:t>
      </w:r>
    </w:p>
    <w:p w:rsidR="003F362E" w:rsidRPr="00FE06F7" w:rsidRDefault="0049137C" w:rsidP="00961B36">
      <w:pPr>
        <w:ind w:leftChars="71" w:left="142"/>
        <w:rPr>
          <w:rFonts w:ascii="Arial Unicode MS" w:hAnsi="Arial Unicode MS" w:cs="Arial"/>
          <w:color w:val="990000"/>
        </w:rPr>
      </w:pPr>
      <w:r w:rsidRPr="00FE06F7">
        <w:rPr>
          <w:rFonts w:ascii="Arial Unicode MS" w:hAnsi="Arial Unicode MS" w:cs="Arial" w:hint="eastAsia"/>
          <w:color w:val="990000"/>
        </w:rPr>
        <w:t xml:space="preserve">第三章　</w:t>
      </w:r>
      <w:hyperlink w:anchor="_第三章__學校的組織與活動" w:history="1">
        <w:r w:rsidRPr="00FE06F7">
          <w:rPr>
            <w:rStyle w:val="a3"/>
            <w:rFonts w:hint="eastAsia"/>
          </w:rPr>
          <w:t>學校的組織與活動</w:t>
        </w:r>
      </w:hyperlink>
      <w:r w:rsidR="00F60873" w:rsidRPr="00FE06F7">
        <w:rPr>
          <w:rFonts w:ascii="Arial Unicode MS" w:hAnsi="Arial Unicode MS" w:cs="Arial" w:hint="eastAsia"/>
          <w:color w:val="990000"/>
        </w:rPr>
        <w:t xml:space="preserve">　§</w:t>
      </w:r>
      <w:r w:rsidR="00F60873" w:rsidRPr="00FE06F7">
        <w:rPr>
          <w:rFonts w:ascii="Arial Unicode MS" w:hAnsi="Arial Unicode MS" w:cs="Arial" w:hint="eastAsia"/>
          <w:color w:val="990000"/>
        </w:rPr>
        <w:t>1</w:t>
      </w:r>
      <w:r w:rsidR="002C3736" w:rsidRPr="00FE06F7">
        <w:rPr>
          <w:rFonts w:ascii="Arial Unicode MS" w:hAnsi="Arial Unicode MS" w:cs="Arial" w:hint="eastAsia"/>
          <w:color w:val="990000"/>
        </w:rPr>
        <w:t>9</w:t>
      </w:r>
    </w:p>
    <w:p w:rsidR="003F362E" w:rsidRPr="00FE06F7" w:rsidRDefault="0049137C" w:rsidP="00961B36">
      <w:pPr>
        <w:ind w:leftChars="71" w:left="142"/>
        <w:rPr>
          <w:rFonts w:ascii="Arial Unicode MS" w:hAnsi="Arial Unicode MS" w:cs="Arial"/>
          <w:color w:val="990000"/>
        </w:rPr>
      </w:pPr>
      <w:r w:rsidRPr="00FE06F7">
        <w:rPr>
          <w:rFonts w:ascii="Arial Unicode MS" w:hAnsi="Arial Unicode MS" w:cs="Arial" w:hint="eastAsia"/>
          <w:color w:val="990000"/>
        </w:rPr>
        <w:t xml:space="preserve">第四章　</w:t>
      </w:r>
      <w:hyperlink w:anchor="_第四章__教師與受教育者" w:history="1">
        <w:r w:rsidRPr="00FE06F7">
          <w:rPr>
            <w:rStyle w:val="a3"/>
            <w:rFonts w:hint="eastAsia"/>
          </w:rPr>
          <w:t>教師與受教育者</w:t>
        </w:r>
      </w:hyperlink>
      <w:r w:rsidR="00F60873" w:rsidRPr="00FE06F7">
        <w:rPr>
          <w:rFonts w:ascii="Arial Unicode MS" w:hAnsi="Arial Unicode MS" w:cs="Arial" w:hint="eastAsia"/>
          <w:color w:val="990000"/>
        </w:rPr>
        <w:t xml:space="preserve">　§</w:t>
      </w:r>
      <w:r w:rsidR="002C3736" w:rsidRPr="00FE06F7">
        <w:rPr>
          <w:rFonts w:ascii="Arial Unicode MS" w:hAnsi="Arial Unicode MS" w:cs="Arial" w:hint="eastAsia"/>
          <w:color w:val="990000"/>
        </w:rPr>
        <w:t>27</w:t>
      </w:r>
    </w:p>
    <w:p w:rsidR="003F362E" w:rsidRPr="00FE06F7" w:rsidRDefault="0049137C" w:rsidP="00961B36">
      <w:pPr>
        <w:ind w:leftChars="71" w:left="142"/>
        <w:rPr>
          <w:rFonts w:ascii="Arial Unicode MS" w:hAnsi="Arial Unicode MS" w:cs="Arial"/>
          <w:color w:val="990000"/>
        </w:rPr>
      </w:pPr>
      <w:r w:rsidRPr="00FE06F7">
        <w:rPr>
          <w:rFonts w:ascii="Arial Unicode MS" w:hAnsi="Arial Unicode MS" w:cs="Arial" w:hint="eastAsia"/>
          <w:color w:val="990000"/>
        </w:rPr>
        <w:t xml:space="preserve">第五章　</w:t>
      </w:r>
      <w:hyperlink w:anchor="_第五章__學校資產與財務管理" w:history="1">
        <w:r w:rsidRPr="00FE06F7">
          <w:rPr>
            <w:rStyle w:val="a3"/>
            <w:rFonts w:hint="eastAsia"/>
          </w:rPr>
          <w:t>學校資產與財務管理</w:t>
        </w:r>
      </w:hyperlink>
      <w:r w:rsidR="00F60873" w:rsidRPr="00FE06F7">
        <w:rPr>
          <w:rFonts w:ascii="Arial Unicode MS" w:hAnsi="Arial Unicode MS" w:cs="Arial" w:hint="eastAsia"/>
          <w:color w:val="990000"/>
        </w:rPr>
        <w:t xml:space="preserve">　§</w:t>
      </w:r>
      <w:r w:rsidR="002C3736" w:rsidRPr="00FE06F7">
        <w:rPr>
          <w:rFonts w:ascii="Arial Unicode MS" w:hAnsi="Arial Unicode MS" w:cs="Arial" w:hint="eastAsia"/>
          <w:color w:val="990000"/>
        </w:rPr>
        <w:t>34</w:t>
      </w:r>
    </w:p>
    <w:p w:rsidR="003F362E" w:rsidRPr="00FE06F7" w:rsidRDefault="0049137C" w:rsidP="00961B36">
      <w:pPr>
        <w:ind w:leftChars="71" w:left="142"/>
        <w:rPr>
          <w:rFonts w:ascii="Arial Unicode MS" w:hAnsi="Arial Unicode MS" w:cs="Arial"/>
          <w:color w:val="990000"/>
        </w:rPr>
      </w:pPr>
      <w:r w:rsidRPr="00FE06F7">
        <w:rPr>
          <w:rFonts w:ascii="Arial Unicode MS" w:hAnsi="Arial Unicode MS" w:cs="Arial" w:hint="eastAsia"/>
          <w:color w:val="990000"/>
        </w:rPr>
        <w:t xml:space="preserve">第六章　</w:t>
      </w:r>
      <w:hyperlink w:anchor="_第六章__管理與監督" w:history="1">
        <w:r w:rsidRPr="00FE06F7">
          <w:rPr>
            <w:rStyle w:val="a3"/>
            <w:rFonts w:hint="eastAsia"/>
          </w:rPr>
          <w:t>管理與監督</w:t>
        </w:r>
      </w:hyperlink>
      <w:r w:rsidR="00F60873" w:rsidRPr="00FE06F7">
        <w:rPr>
          <w:rFonts w:ascii="Arial Unicode MS" w:hAnsi="Arial Unicode MS" w:cs="Arial" w:hint="eastAsia"/>
          <w:color w:val="990000"/>
        </w:rPr>
        <w:t xml:space="preserve">　§</w:t>
      </w:r>
      <w:r w:rsidR="002C3736" w:rsidRPr="00FE06F7">
        <w:rPr>
          <w:rFonts w:ascii="Arial Unicode MS" w:hAnsi="Arial Unicode MS" w:cs="Arial" w:hint="eastAsia"/>
          <w:color w:val="990000"/>
        </w:rPr>
        <w:t>39</w:t>
      </w:r>
    </w:p>
    <w:p w:rsidR="003F362E" w:rsidRPr="00FE06F7" w:rsidRDefault="0049137C" w:rsidP="00961B36">
      <w:pPr>
        <w:ind w:leftChars="71" w:left="142"/>
        <w:rPr>
          <w:rFonts w:ascii="Arial Unicode MS" w:hAnsi="Arial Unicode MS" w:cs="Arial"/>
          <w:color w:val="990000"/>
        </w:rPr>
      </w:pPr>
      <w:r w:rsidRPr="00FE06F7">
        <w:rPr>
          <w:rFonts w:ascii="Arial Unicode MS" w:hAnsi="Arial Unicode MS" w:cs="Arial" w:hint="eastAsia"/>
          <w:color w:val="990000"/>
        </w:rPr>
        <w:t xml:space="preserve">第七章　</w:t>
      </w:r>
      <w:hyperlink w:anchor="_第七章__扶持與獎勵" w:history="1">
        <w:r w:rsidRPr="00FE06F7">
          <w:rPr>
            <w:rStyle w:val="a3"/>
            <w:rFonts w:hint="eastAsia"/>
          </w:rPr>
          <w:t>扶持與獎勵</w:t>
        </w:r>
      </w:hyperlink>
      <w:r w:rsidR="00F60873" w:rsidRPr="00FE06F7">
        <w:rPr>
          <w:rFonts w:ascii="Arial Unicode MS" w:hAnsi="Arial Unicode MS" w:cs="Arial" w:hint="eastAsia"/>
          <w:color w:val="990000"/>
        </w:rPr>
        <w:t xml:space="preserve">　§</w:t>
      </w:r>
      <w:r w:rsidR="002C3736" w:rsidRPr="00FE06F7">
        <w:rPr>
          <w:rFonts w:ascii="Arial Unicode MS" w:hAnsi="Arial Unicode MS" w:cs="Arial" w:hint="eastAsia"/>
          <w:color w:val="990000"/>
        </w:rPr>
        <w:t>44</w:t>
      </w:r>
    </w:p>
    <w:p w:rsidR="003F362E" w:rsidRPr="00FE06F7" w:rsidRDefault="0049137C" w:rsidP="00961B36">
      <w:pPr>
        <w:ind w:leftChars="71" w:left="142"/>
        <w:rPr>
          <w:rFonts w:ascii="Arial Unicode MS" w:hAnsi="Arial Unicode MS" w:cs="Arial"/>
          <w:color w:val="990000"/>
        </w:rPr>
      </w:pPr>
      <w:r w:rsidRPr="00FE06F7">
        <w:rPr>
          <w:rFonts w:ascii="Arial Unicode MS" w:hAnsi="Arial Unicode MS" w:cs="Arial" w:hint="eastAsia"/>
          <w:color w:val="990000"/>
        </w:rPr>
        <w:t xml:space="preserve">第八章　</w:t>
      </w:r>
      <w:hyperlink w:anchor="_第八章__變更與終止" w:history="1">
        <w:r w:rsidRPr="00FE06F7">
          <w:rPr>
            <w:rStyle w:val="a3"/>
            <w:rFonts w:hint="eastAsia"/>
          </w:rPr>
          <w:t>變更與終止</w:t>
        </w:r>
      </w:hyperlink>
      <w:r w:rsidR="00F60873" w:rsidRPr="00FE06F7">
        <w:rPr>
          <w:rFonts w:ascii="Arial Unicode MS" w:hAnsi="Arial Unicode MS" w:cs="Arial" w:hint="eastAsia"/>
          <w:color w:val="990000"/>
        </w:rPr>
        <w:t xml:space="preserve">　§</w:t>
      </w:r>
      <w:r w:rsidR="002C3736" w:rsidRPr="00FE06F7">
        <w:rPr>
          <w:rFonts w:ascii="Arial Unicode MS" w:hAnsi="Arial Unicode MS" w:cs="Arial" w:hint="eastAsia"/>
          <w:color w:val="990000"/>
        </w:rPr>
        <w:t>53</w:t>
      </w:r>
    </w:p>
    <w:p w:rsidR="003F362E" w:rsidRPr="00FE06F7" w:rsidRDefault="0049137C" w:rsidP="00961B36">
      <w:pPr>
        <w:ind w:leftChars="71" w:left="142"/>
        <w:rPr>
          <w:rFonts w:ascii="Arial Unicode MS" w:hAnsi="Arial Unicode MS" w:cs="Arial"/>
          <w:color w:val="990000"/>
        </w:rPr>
      </w:pPr>
      <w:r w:rsidRPr="00FE06F7">
        <w:rPr>
          <w:rFonts w:ascii="Arial Unicode MS" w:hAnsi="Arial Unicode MS" w:cs="Arial" w:hint="eastAsia"/>
          <w:color w:val="990000"/>
        </w:rPr>
        <w:t xml:space="preserve">第九章　</w:t>
      </w:r>
      <w:hyperlink w:anchor="_第九章__法_律_責_任" w:history="1">
        <w:r w:rsidRPr="00FE06F7">
          <w:rPr>
            <w:rStyle w:val="a3"/>
            <w:rFonts w:hint="eastAsia"/>
          </w:rPr>
          <w:t>法律責任</w:t>
        </w:r>
      </w:hyperlink>
      <w:r w:rsidR="00F60873" w:rsidRPr="00FE06F7">
        <w:rPr>
          <w:rFonts w:ascii="Arial Unicode MS" w:hAnsi="Arial Unicode MS" w:cs="Arial" w:hint="eastAsia"/>
          <w:color w:val="990000"/>
        </w:rPr>
        <w:t xml:space="preserve">　§</w:t>
      </w:r>
      <w:r w:rsidR="002C3736" w:rsidRPr="00FE06F7">
        <w:rPr>
          <w:rFonts w:ascii="Arial Unicode MS" w:hAnsi="Arial Unicode MS" w:cs="Arial" w:hint="eastAsia"/>
          <w:color w:val="990000"/>
        </w:rPr>
        <w:t>6</w:t>
      </w:r>
      <w:r w:rsidR="00F60873" w:rsidRPr="00FE06F7">
        <w:rPr>
          <w:rFonts w:ascii="Arial Unicode MS" w:hAnsi="Arial Unicode MS" w:cs="Arial" w:hint="eastAsia"/>
          <w:color w:val="990000"/>
        </w:rPr>
        <w:t>1</w:t>
      </w:r>
    </w:p>
    <w:p w:rsidR="0049137C" w:rsidRPr="00FE06F7" w:rsidRDefault="0049137C" w:rsidP="00961B36">
      <w:pPr>
        <w:ind w:leftChars="71" w:left="142"/>
        <w:rPr>
          <w:rFonts w:ascii="Arial Unicode MS" w:hAnsi="Arial Unicode MS"/>
          <w:color w:val="990000"/>
        </w:rPr>
      </w:pPr>
      <w:r w:rsidRPr="00FE06F7">
        <w:rPr>
          <w:rFonts w:ascii="Arial Unicode MS" w:hAnsi="Arial Unicode MS" w:cs="Arial" w:hint="eastAsia"/>
          <w:color w:val="990000"/>
        </w:rPr>
        <w:t xml:space="preserve">第十章　</w:t>
      </w:r>
      <w:hyperlink w:anchor="_第十章__附_則" w:history="1">
        <w:r w:rsidRPr="00FE06F7">
          <w:rPr>
            <w:rStyle w:val="a3"/>
            <w:rFonts w:hint="eastAsia"/>
          </w:rPr>
          <w:t>附則</w:t>
        </w:r>
      </w:hyperlink>
      <w:r w:rsidR="00F60873" w:rsidRPr="00FE06F7">
        <w:rPr>
          <w:rFonts w:ascii="Arial Unicode MS" w:hAnsi="Arial Unicode MS" w:cs="Arial" w:hint="eastAsia"/>
          <w:color w:val="990000"/>
        </w:rPr>
        <w:t xml:space="preserve">　§</w:t>
      </w:r>
      <w:r w:rsidR="00294CCD" w:rsidRPr="00FE06F7">
        <w:rPr>
          <w:rFonts w:ascii="Arial Unicode MS" w:hAnsi="Arial Unicode MS" w:cs="Arial" w:hint="eastAsia"/>
          <w:color w:val="990000"/>
        </w:rPr>
        <w:t>65</w:t>
      </w:r>
    </w:p>
    <w:p w:rsidR="004C0E78" w:rsidRPr="00C03DED" w:rsidRDefault="004C0E78" w:rsidP="00CF3B16"/>
    <w:p w:rsidR="004C0E78" w:rsidRPr="00C2068C" w:rsidRDefault="004C0E78" w:rsidP="00961B36">
      <w:pPr>
        <w:pStyle w:val="1"/>
      </w:pPr>
      <w:r w:rsidRPr="00C2068C">
        <w:t>【</w:t>
      </w:r>
      <w:r w:rsidRPr="00C2068C">
        <w:rPr>
          <w:rFonts w:hint="eastAsia"/>
        </w:rPr>
        <w:t>法規內容</w:t>
      </w:r>
      <w:r w:rsidRPr="00C2068C">
        <w:t>】</w:t>
      </w:r>
    </w:p>
    <w:p w:rsidR="0049137C" w:rsidRPr="00C2068C" w:rsidRDefault="0049137C" w:rsidP="00961B36">
      <w:pPr>
        <w:pStyle w:val="1"/>
      </w:pPr>
      <w:bookmarkStart w:id="82" w:name="_第一章__總_則"/>
      <w:bookmarkEnd w:id="82"/>
      <w:r w:rsidRPr="00C2068C">
        <w:rPr>
          <w:rFonts w:hint="eastAsia"/>
        </w:rPr>
        <w:t>第一章</w:t>
      </w:r>
      <w:r w:rsidR="004C0E78" w:rsidRPr="00C2068C">
        <w:rPr>
          <w:rFonts w:hint="eastAsia"/>
        </w:rPr>
        <w:t xml:space="preserve">　　</w:t>
      </w:r>
      <w:r w:rsidRPr="00C2068C">
        <w:rPr>
          <w:rFonts w:hint="eastAsia"/>
        </w:rPr>
        <w:t>總</w:t>
      </w:r>
      <w:r w:rsidR="004C0E78" w:rsidRPr="00C2068C">
        <w:rPr>
          <w:rFonts w:hint="eastAsia"/>
        </w:rPr>
        <w:t xml:space="preserve">　</w:t>
      </w:r>
      <w:r w:rsidRPr="00C2068C">
        <w:rPr>
          <w:rFonts w:hint="eastAsia"/>
        </w:rPr>
        <w:t>則</w:t>
      </w:r>
    </w:p>
    <w:p w:rsidR="004C0E78" w:rsidRPr="00CF3B16" w:rsidRDefault="0049137C" w:rsidP="00961B36">
      <w:pPr>
        <w:pStyle w:val="2"/>
      </w:pPr>
      <w:r w:rsidRPr="00CF3B16">
        <w:rPr>
          <w:rFonts w:hint="eastAsia"/>
        </w:rPr>
        <w:t>第</w:t>
      </w:r>
      <w:r w:rsidR="00477CD5" w:rsidRPr="00CF3B16">
        <w:rPr>
          <w:rFonts w:hint="eastAsia"/>
        </w:rPr>
        <w:t>1</w:t>
      </w:r>
      <w:r w:rsidR="003F362E" w:rsidRPr="00CF3B16">
        <w:rPr>
          <w:rFonts w:hint="eastAsia"/>
        </w:rPr>
        <w:t>條</w:t>
      </w:r>
    </w:p>
    <w:p w:rsidR="0049137C" w:rsidRPr="00CF3B16" w:rsidRDefault="00F60873" w:rsidP="00FE06F7">
      <w:pPr>
        <w:ind w:left="142"/>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為實施科教興國戰略，促進民辦教育事業的健康發展，維護民辦學校和受教育者的合法權益，根據</w:t>
      </w:r>
      <w:hyperlink r:id="rId35" w:history="1">
        <w:r w:rsidR="0049137C" w:rsidRPr="00CF3B16">
          <w:rPr>
            <w:rStyle w:val="a3"/>
            <w:rFonts w:ascii="Arial Unicode MS" w:hAnsi="Arial Unicode MS" w:cs="Arial" w:hint="eastAsia"/>
            <w:color w:val="5F5F5F"/>
          </w:rPr>
          <w:t>憲法</w:t>
        </w:r>
      </w:hyperlink>
      <w:r w:rsidR="0049137C" w:rsidRPr="00CF3B16">
        <w:rPr>
          <w:rFonts w:ascii="Arial Unicode MS" w:hAnsi="Arial Unicode MS" w:hint="eastAsia"/>
          <w:color w:val="5F5F5F"/>
        </w:rPr>
        <w:t>和</w:t>
      </w:r>
      <w:hyperlink r:id="rId36" w:history="1">
        <w:r w:rsidR="005770FF" w:rsidRPr="00CF3B16">
          <w:rPr>
            <w:rStyle w:val="a3"/>
            <w:rFonts w:ascii="Arial Unicode MS" w:hAnsi="Arial Unicode MS" w:hint="eastAsia"/>
            <w:color w:val="5F5F5F"/>
          </w:rPr>
          <w:t>教育法</w:t>
        </w:r>
      </w:hyperlink>
      <w:r w:rsidR="0049137C" w:rsidRPr="00CF3B16">
        <w:rPr>
          <w:rFonts w:ascii="Arial Unicode MS" w:hAnsi="Arial Unicode MS" w:hint="eastAsia"/>
          <w:color w:val="5F5F5F"/>
        </w:rPr>
        <w:t>制定本法。</w:t>
      </w:r>
    </w:p>
    <w:p w:rsidR="004C0E78" w:rsidRPr="00CF3B16" w:rsidRDefault="0049137C" w:rsidP="00961B36">
      <w:pPr>
        <w:pStyle w:val="2"/>
      </w:pPr>
      <w:r w:rsidRPr="00CF3B16">
        <w:rPr>
          <w:rFonts w:hint="eastAsia"/>
        </w:rPr>
        <w:t>第</w:t>
      </w:r>
      <w:r w:rsidR="00477CD5" w:rsidRPr="00CF3B16">
        <w:rPr>
          <w:rFonts w:hint="eastAsia"/>
        </w:rPr>
        <w:t>2</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國家機構以外的社會組織或者個人，利用非國家財政性經費，面向社會舉辦學校及其他教育機構的活動，適用本法。本法未作規定的，依照</w:t>
      </w:r>
      <w:hyperlink r:id="rId37" w:history="1">
        <w:r w:rsidR="005770FF" w:rsidRPr="00CF3B16">
          <w:rPr>
            <w:rStyle w:val="a3"/>
            <w:rFonts w:ascii="Arial Unicode MS" w:hAnsi="Arial Unicode MS" w:hint="eastAsia"/>
            <w:color w:val="5F5F5F"/>
          </w:rPr>
          <w:t>教育法</w:t>
        </w:r>
      </w:hyperlink>
      <w:r w:rsidR="0049137C" w:rsidRPr="00CF3B16">
        <w:rPr>
          <w:rFonts w:ascii="Arial Unicode MS" w:hAnsi="Arial Unicode MS" w:hint="eastAsia"/>
          <w:color w:val="5F5F5F"/>
        </w:rPr>
        <w:t>和其他有關教育法律執行。</w:t>
      </w:r>
    </w:p>
    <w:p w:rsidR="004C0E78" w:rsidRPr="00CF3B16" w:rsidRDefault="0049137C" w:rsidP="00961B36">
      <w:pPr>
        <w:pStyle w:val="2"/>
      </w:pPr>
      <w:r w:rsidRPr="00CF3B16">
        <w:rPr>
          <w:rFonts w:hint="eastAsia"/>
        </w:rPr>
        <w:t>第</w:t>
      </w:r>
      <w:r w:rsidR="00477CD5" w:rsidRPr="00CF3B16">
        <w:rPr>
          <w:rFonts w:hint="eastAsia"/>
        </w:rPr>
        <w:t>3</w:t>
      </w:r>
      <w:r w:rsidR="003F362E" w:rsidRPr="00CF3B16">
        <w:rPr>
          <w:rFonts w:hint="eastAsia"/>
        </w:rPr>
        <w:t>條</w:t>
      </w:r>
    </w:p>
    <w:p w:rsidR="003F362E"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民辦教育事業屬於公益性事業，是社會主義教育事業的組成部分。</w:t>
      </w:r>
    </w:p>
    <w:p w:rsidR="003F362E"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國家對民辦教育實行積極鼓勵、大力支持、正確引導、依法管理的方針。</w:t>
      </w:r>
    </w:p>
    <w:p w:rsidR="0049137C"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各級人民政府應當將民辦教育事業納入國民經濟和社會發展規劃。</w:t>
      </w:r>
    </w:p>
    <w:p w:rsidR="004C0E78" w:rsidRPr="00CF3B16" w:rsidRDefault="0049137C" w:rsidP="00961B36">
      <w:pPr>
        <w:pStyle w:val="2"/>
      </w:pPr>
      <w:r w:rsidRPr="00CF3B16">
        <w:rPr>
          <w:rFonts w:hint="eastAsia"/>
        </w:rPr>
        <w:t>第</w:t>
      </w:r>
      <w:r w:rsidR="00477CD5" w:rsidRPr="00CF3B16">
        <w:rPr>
          <w:rFonts w:hint="eastAsia"/>
        </w:rPr>
        <w:t>4</w:t>
      </w:r>
      <w:r w:rsidR="003F362E" w:rsidRPr="00CF3B16">
        <w:rPr>
          <w:rFonts w:hint="eastAsia"/>
        </w:rPr>
        <w:t>條</w:t>
      </w:r>
    </w:p>
    <w:p w:rsidR="00BE4C7F"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民辦學校應當遵守法律、法規，貫徹國家的教育方針，保證教育品質，致力於培養社會主義建設事業的各類人才。</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民辦學校應當貫徹教育與宗教相分離的原則。任何組織和個人不得利用宗教進行妨礙國家教育制度的活動。</w:t>
      </w:r>
    </w:p>
    <w:p w:rsidR="004C0E78" w:rsidRPr="00CF3B16" w:rsidRDefault="0049137C" w:rsidP="00961B36">
      <w:pPr>
        <w:pStyle w:val="2"/>
      </w:pPr>
      <w:r w:rsidRPr="00CF3B16">
        <w:rPr>
          <w:rFonts w:hint="eastAsia"/>
        </w:rPr>
        <w:t>第</w:t>
      </w:r>
      <w:r w:rsidR="00477CD5" w:rsidRPr="00CF3B16">
        <w:rPr>
          <w:rFonts w:hint="eastAsia"/>
        </w:rPr>
        <w:t>5</w:t>
      </w:r>
      <w:r w:rsidR="003F362E" w:rsidRPr="00CF3B16">
        <w:rPr>
          <w:rFonts w:hint="eastAsia"/>
        </w:rPr>
        <w:t>條</w:t>
      </w:r>
    </w:p>
    <w:p w:rsidR="003F362E"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民辦學校與公辦學校具有同等的法律地位，國家保障民辦學校的辦學自主權。</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國家保障民辦學校舉辦者、校長、教職工和受教育者的合法權益。</w:t>
      </w:r>
    </w:p>
    <w:p w:rsidR="004C0E78" w:rsidRPr="00CF3B16" w:rsidRDefault="0049137C" w:rsidP="00961B36">
      <w:pPr>
        <w:pStyle w:val="2"/>
      </w:pPr>
      <w:r w:rsidRPr="00CF3B16">
        <w:rPr>
          <w:rFonts w:hint="eastAsia"/>
        </w:rPr>
        <w:t>第</w:t>
      </w:r>
      <w:r w:rsidR="00477CD5" w:rsidRPr="00CF3B16">
        <w:rPr>
          <w:rFonts w:hint="eastAsia"/>
        </w:rPr>
        <w:t>6</w:t>
      </w:r>
      <w:r w:rsidR="003F362E" w:rsidRPr="00CF3B16">
        <w:rPr>
          <w:rFonts w:hint="eastAsia"/>
        </w:rPr>
        <w:t>條</w:t>
      </w:r>
    </w:p>
    <w:p w:rsidR="007D5E6D"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國家鼓勵捐資辦學。</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lastRenderedPageBreak/>
        <w:t xml:space="preserve">　　國家對為發展民辦教育事業做出突出貢獻的組織和個人，給予獎勵和表彰。</w:t>
      </w:r>
    </w:p>
    <w:p w:rsidR="004C0E78" w:rsidRPr="00CF3B16" w:rsidRDefault="0049137C" w:rsidP="00961B36">
      <w:pPr>
        <w:pStyle w:val="2"/>
      </w:pPr>
      <w:r w:rsidRPr="00CF3B16">
        <w:rPr>
          <w:rFonts w:hint="eastAsia"/>
        </w:rPr>
        <w:t>第</w:t>
      </w:r>
      <w:r w:rsidR="00477CD5" w:rsidRPr="00CF3B16">
        <w:rPr>
          <w:rFonts w:hint="eastAsia"/>
        </w:rPr>
        <w:t>7</w:t>
      </w:r>
      <w:r w:rsidR="003F362E" w:rsidRPr="00CF3B16">
        <w:rPr>
          <w:rFonts w:hint="eastAsia"/>
        </w:rPr>
        <w:t>條</w:t>
      </w:r>
    </w:p>
    <w:p w:rsidR="003F362E"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國務院教育行政部門負責全國民辦教育工作的統籌規劃、綜合協調和宏觀管理。</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國務院勞動和社會保障行政部門及其他有關部門在國務院規定的職責範圍內分別負責有關的民辦教育工作。</w:t>
      </w:r>
    </w:p>
    <w:p w:rsidR="004C0E78" w:rsidRPr="00CF3B16" w:rsidRDefault="0049137C" w:rsidP="00961B36">
      <w:pPr>
        <w:pStyle w:val="2"/>
      </w:pPr>
      <w:r w:rsidRPr="00CF3B16">
        <w:rPr>
          <w:rFonts w:hint="eastAsia"/>
        </w:rPr>
        <w:t>第</w:t>
      </w:r>
      <w:r w:rsidR="00477CD5" w:rsidRPr="00CF3B16">
        <w:rPr>
          <w:rFonts w:hint="eastAsia"/>
        </w:rPr>
        <w:t>8</w:t>
      </w:r>
      <w:r w:rsidR="003F362E" w:rsidRPr="00CF3B16">
        <w:rPr>
          <w:rFonts w:hint="eastAsia"/>
        </w:rPr>
        <w:t>條</w:t>
      </w:r>
    </w:p>
    <w:p w:rsidR="003F362E"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縣級以上地方各級人民政府教育行政部門主管本行政區域內的民辦教育工作。</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縣級以上地方各級人民政府勞動和社會保障行政部門及其他有關部門在各自的職責範圍內，分別負責有關的民辦教育工作。</w:t>
      </w:r>
    </w:p>
    <w:p w:rsidR="003F362E" w:rsidRPr="00CF3B16" w:rsidRDefault="007D5E6D" w:rsidP="007D5E6D">
      <w:pPr>
        <w:ind w:left="119"/>
        <w:jc w:val="right"/>
        <w:rPr>
          <w:rFonts w:ascii="Arial Unicode MS" w:hAnsi="Arial Unicode MS"/>
          <w:color w:val="5F5F5F"/>
        </w:rPr>
      </w:pPr>
      <w:r w:rsidRPr="00CF3B16">
        <w:rPr>
          <w:rFonts w:ascii="Arial Unicode MS" w:hAnsi="Arial Unicode MS"/>
          <w:color w:val="5F5F5F"/>
          <w:sz w:val="18"/>
        </w:rPr>
        <w:t xml:space="preserve">　　　　　　　　　　　　　　　　　　　　　　　　　　　　　　　　　　　　　　　　　　　　　　　　　</w:t>
      </w:r>
      <w:hyperlink w:anchor="aaa" w:history="1">
        <w:r w:rsidRPr="00CF3B16">
          <w:rPr>
            <w:rStyle w:val="a3"/>
            <w:rFonts w:ascii="Arial Unicode MS" w:hAnsi="Arial Unicode MS" w:hint="eastAsia"/>
            <w:color w:val="5F5F5F"/>
            <w:sz w:val="18"/>
          </w:rPr>
          <w:t>回索引</w:t>
        </w:r>
      </w:hyperlink>
      <w:r w:rsidR="00095D53">
        <w:rPr>
          <w:rFonts w:ascii="Arial Unicode MS" w:hAnsi="Arial Unicode MS" w:hint="eastAsia"/>
          <w:color w:val="5F5F5F"/>
          <w:sz w:val="18"/>
        </w:rPr>
        <w:t>〉〉</w:t>
      </w:r>
    </w:p>
    <w:p w:rsidR="0049137C" w:rsidRPr="00CF3B16" w:rsidRDefault="0049137C" w:rsidP="00961B36">
      <w:pPr>
        <w:pStyle w:val="1"/>
      </w:pPr>
      <w:bookmarkStart w:id="83" w:name="_第二章__設_立"/>
      <w:bookmarkEnd w:id="83"/>
      <w:r w:rsidRPr="00CF3B16">
        <w:rPr>
          <w:rFonts w:hint="eastAsia"/>
        </w:rPr>
        <w:t>第二章</w:t>
      </w:r>
      <w:r w:rsidR="004C0E78" w:rsidRPr="00CF3B16">
        <w:rPr>
          <w:rFonts w:hint="eastAsia"/>
        </w:rPr>
        <w:t xml:space="preserve">　　</w:t>
      </w:r>
      <w:r w:rsidRPr="00CF3B16">
        <w:rPr>
          <w:rFonts w:hint="eastAsia"/>
        </w:rPr>
        <w:t>設</w:t>
      </w:r>
      <w:r w:rsidR="004C0E78" w:rsidRPr="00CF3B16">
        <w:rPr>
          <w:rFonts w:hint="eastAsia"/>
        </w:rPr>
        <w:t xml:space="preserve">　</w:t>
      </w:r>
      <w:r w:rsidRPr="00CF3B16">
        <w:rPr>
          <w:rFonts w:hint="eastAsia"/>
        </w:rPr>
        <w:t>立</w:t>
      </w:r>
    </w:p>
    <w:p w:rsidR="004C0E78" w:rsidRPr="00CF3B16" w:rsidRDefault="0049137C" w:rsidP="00961B36">
      <w:pPr>
        <w:pStyle w:val="2"/>
      </w:pPr>
      <w:r w:rsidRPr="00CF3B16">
        <w:rPr>
          <w:rFonts w:hint="eastAsia"/>
        </w:rPr>
        <w:t>第</w:t>
      </w:r>
      <w:r w:rsidR="00477CD5" w:rsidRPr="00CF3B16">
        <w:rPr>
          <w:rFonts w:hint="eastAsia"/>
        </w:rPr>
        <w:t>9</w:t>
      </w:r>
      <w:r w:rsidR="003F362E" w:rsidRPr="00CF3B16">
        <w:rPr>
          <w:rFonts w:hint="eastAsia"/>
        </w:rPr>
        <w:t>條</w:t>
      </w:r>
    </w:p>
    <w:p w:rsidR="007D5E6D"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舉辦民辦學校的社會組織，應當具有法人資格。</w:t>
      </w:r>
    </w:p>
    <w:p w:rsidR="00BE4C7F" w:rsidRPr="00CF3B16" w:rsidRDefault="0049137C" w:rsidP="0049137C">
      <w:pPr>
        <w:ind w:left="119"/>
        <w:jc w:val="both"/>
        <w:rPr>
          <w:rFonts w:ascii="Arial Unicode MS" w:hAnsi="Arial Unicode MS"/>
          <w:color w:val="666699"/>
        </w:rPr>
      </w:pPr>
      <w:r w:rsidRPr="00CF3B16">
        <w:rPr>
          <w:rFonts w:ascii="Arial Unicode MS" w:hAnsi="Arial Unicode MS" w:hint="eastAsia"/>
          <w:color w:val="666699"/>
        </w:rPr>
        <w:t xml:space="preserve">　　舉辦民辦學校的個人，應當具有政治權利和完全民事行為能力。</w:t>
      </w:r>
    </w:p>
    <w:p w:rsidR="0049137C"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民辦學校應當具備法人條件。</w:t>
      </w:r>
    </w:p>
    <w:p w:rsidR="004C0E78" w:rsidRPr="00CF3B16" w:rsidRDefault="00477CD5" w:rsidP="00961B36">
      <w:pPr>
        <w:pStyle w:val="2"/>
      </w:pPr>
      <w:r w:rsidRPr="00CF3B16">
        <w:rPr>
          <w:rFonts w:hint="eastAsia"/>
        </w:rPr>
        <w:t>第</w:t>
      </w:r>
      <w:r w:rsidRPr="00CF3B16">
        <w:rPr>
          <w:rFonts w:hint="eastAsia"/>
        </w:rPr>
        <w:t>10</w:t>
      </w:r>
      <w:r w:rsidR="003F362E" w:rsidRPr="00CF3B16">
        <w:rPr>
          <w:rFonts w:hint="eastAsia"/>
        </w:rPr>
        <w:t>條</w:t>
      </w:r>
    </w:p>
    <w:p w:rsidR="007D5E6D"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設立民辦學校應當符合當地教育發展的需求，具備</w:t>
      </w:r>
      <w:hyperlink r:id="rId38" w:history="1">
        <w:r w:rsidR="005770FF" w:rsidRPr="00CF3B16">
          <w:rPr>
            <w:rStyle w:val="a3"/>
            <w:rFonts w:ascii="Arial Unicode MS" w:hAnsi="Arial Unicode MS" w:hint="eastAsia"/>
            <w:color w:val="5F5F5F"/>
          </w:rPr>
          <w:t>教育法</w:t>
        </w:r>
      </w:hyperlink>
      <w:r w:rsidR="0049137C" w:rsidRPr="00CF3B16">
        <w:rPr>
          <w:rFonts w:ascii="Arial Unicode MS" w:hAnsi="Arial Unicode MS" w:hint="eastAsia"/>
          <w:color w:val="5F5F5F"/>
        </w:rPr>
        <w:t>和其他有關法律、法規規定的條件。</w:t>
      </w:r>
    </w:p>
    <w:p w:rsidR="0049137C" w:rsidRPr="00CF3B16" w:rsidRDefault="0049137C" w:rsidP="0049137C">
      <w:pPr>
        <w:ind w:left="119"/>
        <w:jc w:val="both"/>
        <w:rPr>
          <w:rFonts w:ascii="Arial Unicode MS" w:hAnsi="Arial Unicode MS"/>
          <w:color w:val="666699"/>
        </w:rPr>
      </w:pPr>
      <w:r w:rsidRPr="00CF3B16">
        <w:rPr>
          <w:rFonts w:ascii="Arial Unicode MS" w:hAnsi="Arial Unicode MS" w:hint="eastAsia"/>
          <w:color w:val="666699"/>
        </w:rPr>
        <w:t xml:space="preserve">　　民辦學校的設置標準參照同級同類公辦學校的設置標準執行。</w:t>
      </w:r>
    </w:p>
    <w:p w:rsidR="004C0E78" w:rsidRPr="00CF3B16" w:rsidRDefault="00477CD5" w:rsidP="00961B36">
      <w:pPr>
        <w:pStyle w:val="2"/>
      </w:pPr>
      <w:r w:rsidRPr="00CF3B16">
        <w:rPr>
          <w:rFonts w:hint="eastAsia"/>
        </w:rPr>
        <w:t>第</w:t>
      </w:r>
      <w:r w:rsidRPr="00CF3B16">
        <w:rPr>
          <w:rFonts w:hint="eastAsia"/>
        </w:rPr>
        <w:t>11</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舉辦實施學歷教育、學前教育、自學考試助學及其他文化教育的民辦學校，由縣級以上人民政府教育行政部門按照國家規定的許可權審批；舉辦實施以職業技能為主的職業資格培訓、職業技能培訓的民辦學校，由縣級以上人民政府勞動和社會保障行政部門按照國家規定的許可權審批，並抄送同級教育行政部門備案。</w:t>
      </w:r>
    </w:p>
    <w:p w:rsidR="004C0E78" w:rsidRPr="00CF3B16" w:rsidRDefault="00477CD5" w:rsidP="00961B36">
      <w:pPr>
        <w:pStyle w:val="2"/>
      </w:pPr>
      <w:bookmarkStart w:id="84" w:name="a12"/>
      <w:bookmarkEnd w:id="84"/>
      <w:r w:rsidRPr="00CF3B16">
        <w:rPr>
          <w:rFonts w:hint="eastAsia"/>
        </w:rPr>
        <w:t>第</w:t>
      </w:r>
      <w:r w:rsidRPr="00CF3B16">
        <w:rPr>
          <w:rFonts w:hint="eastAsia"/>
        </w:rPr>
        <w:t>12</w:t>
      </w:r>
      <w:r w:rsidR="003F362E" w:rsidRPr="00CF3B16">
        <w:rPr>
          <w:rFonts w:hint="eastAsia"/>
        </w:rPr>
        <w:t>條</w:t>
      </w:r>
    </w:p>
    <w:p w:rsidR="007D5E6D"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申請籌設民辦學校，舉辦者應當向審批機關提交下列材料：</w:t>
      </w:r>
    </w:p>
    <w:p w:rsidR="007D5E6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（一）申辦報告，內容應當主要包括：舉辦者、培養目標、辦學規模、辦學層次、辦學形式、辦學條件、內部管理體制、經費籌措與管理使用等；</w:t>
      </w:r>
    </w:p>
    <w:p w:rsidR="007D5E6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（二）舉辦者的姓名、住址或者名稱、地址；</w:t>
      </w:r>
    </w:p>
    <w:p w:rsidR="007D5E6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（三）資產來源、資金數額及有效證明文件，並載明產權；</w:t>
      </w:r>
    </w:p>
    <w:p w:rsidR="0049137C"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（四）屬捐贈性質的校產須提交捐贈協議，載明捐贈人的姓名、所捐資產的數額、用途和管理方法及相關有效證明文件。</w:t>
      </w:r>
    </w:p>
    <w:p w:rsidR="004C0E78" w:rsidRPr="00CF3B16" w:rsidRDefault="00477CD5" w:rsidP="00961B36">
      <w:pPr>
        <w:pStyle w:val="2"/>
      </w:pPr>
      <w:r w:rsidRPr="00CF3B16">
        <w:rPr>
          <w:rFonts w:hint="eastAsia"/>
        </w:rPr>
        <w:t>第</w:t>
      </w:r>
      <w:r w:rsidRPr="00CF3B16">
        <w:rPr>
          <w:rFonts w:hint="eastAsia"/>
        </w:rPr>
        <w:t>13</w:t>
      </w:r>
      <w:r w:rsidR="003F362E" w:rsidRPr="00CF3B16">
        <w:rPr>
          <w:rFonts w:hint="eastAsia"/>
        </w:rPr>
        <w:t>條</w:t>
      </w:r>
    </w:p>
    <w:p w:rsidR="007D5E6D"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審批機關應當自受理籌設民辦學校的申請之日起三十日內以書面形式作出是否同意的決定。</w:t>
      </w:r>
    </w:p>
    <w:p w:rsidR="007D5E6D" w:rsidRPr="00CF3B16" w:rsidRDefault="0049137C" w:rsidP="0049137C">
      <w:pPr>
        <w:ind w:left="119"/>
        <w:jc w:val="both"/>
        <w:rPr>
          <w:rFonts w:ascii="Arial Unicode MS" w:hAnsi="Arial Unicode MS"/>
          <w:color w:val="666699"/>
        </w:rPr>
      </w:pPr>
      <w:r w:rsidRPr="00CF3B16">
        <w:rPr>
          <w:rFonts w:ascii="Arial Unicode MS" w:hAnsi="Arial Unicode MS" w:hint="eastAsia"/>
          <w:color w:val="666699"/>
        </w:rPr>
        <w:t xml:space="preserve">　　同意籌設的，發給籌設批准書。不同意籌設的，應當說明理由。</w:t>
      </w:r>
    </w:p>
    <w:p w:rsidR="0049137C"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籌設期不得超過三年。超過三年的，舉辦者應當重新申報。</w:t>
      </w:r>
    </w:p>
    <w:p w:rsidR="004C0E78" w:rsidRPr="00CF3B16" w:rsidRDefault="00477CD5" w:rsidP="00961B36">
      <w:pPr>
        <w:pStyle w:val="2"/>
      </w:pPr>
      <w:bookmarkStart w:id="85" w:name="a14"/>
      <w:bookmarkEnd w:id="85"/>
      <w:r w:rsidRPr="00CF3B16">
        <w:rPr>
          <w:rFonts w:hint="eastAsia"/>
        </w:rPr>
        <w:t>第</w:t>
      </w:r>
      <w:r w:rsidRPr="00CF3B16">
        <w:rPr>
          <w:rFonts w:hint="eastAsia"/>
        </w:rPr>
        <w:t>14</w:t>
      </w:r>
      <w:r w:rsidR="003F362E" w:rsidRPr="00CF3B16">
        <w:rPr>
          <w:rFonts w:hint="eastAsia"/>
        </w:rPr>
        <w:t>條</w:t>
      </w:r>
    </w:p>
    <w:p w:rsidR="007D5E6D"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申請正式設立民辦學校的，舉辦者應當向審批機關提交下列材料：</w:t>
      </w:r>
    </w:p>
    <w:p w:rsidR="007D5E6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（一）籌設批准書；</w:t>
      </w:r>
    </w:p>
    <w:p w:rsidR="007D5E6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lastRenderedPageBreak/>
        <w:t xml:space="preserve">　　（二）籌設情況報告；</w:t>
      </w:r>
    </w:p>
    <w:p w:rsidR="007D5E6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（三）學校章程、首屆學校理事會、董事會或者其他決策機構組成人員名單；</w:t>
      </w:r>
    </w:p>
    <w:p w:rsidR="007D5E6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（四）學校資產的有效證明文件；</w:t>
      </w:r>
    </w:p>
    <w:p w:rsidR="0049137C"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（五）校長、教師、財會人員的資格證明文件。</w:t>
      </w:r>
    </w:p>
    <w:p w:rsidR="004C0E78" w:rsidRPr="00CF3B16" w:rsidRDefault="00477CD5" w:rsidP="00961B36">
      <w:pPr>
        <w:pStyle w:val="2"/>
      </w:pPr>
      <w:r w:rsidRPr="00CF3B16">
        <w:rPr>
          <w:rFonts w:hint="eastAsia"/>
        </w:rPr>
        <w:t>第</w:t>
      </w:r>
      <w:r w:rsidRPr="00CF3B16">
        <w:rPr>
          <w:rFonts w:hint="eastAsia"/>
        </w:rPr>
        <w:t>15</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具備辦學條件，達到設置標準的，可以直接申請正式設立，並應當提交本法第</w:t>
      </w:r>
      <w:hyperlink w:anchor="a12" w:history="1">
        <w:r w:rsidR="0049137C" w:rsidRPr="00CF3B16">
          <w:rPr>
            <w:rStyle w:val="a3"/>
            <w:rFonts w:ascii="Arial Unicode MS" w:hAnsi="Arial Unicode MS" w:hint="eastAsia"/>
            <w:color w:val="5F5F5F"/>
          </w:rPr>
          <w:t>十二</w:t>
        </w:r>
      </w:hyperlink>
      <w:r w:rsidR="0049137C" w:rsidRPr="00CF3B16">
        <w:rPr>
          <w:rFonts w:ascii="Arial Unicode MS" w:hAnsi="Arial Unicode MS" w:hint="eastAsia"/>
          <w:color w:val="5F5F5F"/>
        </w:rPr>
        <w:t>條和第</w:t>
      </w:r>
      <w:hyperlink w:anchor="a14" w:history="1">
        <w:r w:rsidR="0049137C" w:rsidRPr="00CF3B16">
          <w:rPr>
            <w:rStyle w:val="a3"/>
            <w:rFonts w:ascii="Arial Unicode MS" w:hAnsi="Arial Unicode MS" w:hint="eastAsia"/>
            <w:color w:val="5F5F5F"/>
          </w:rPr>
          <w:t>十四</w:t>
        </w:r>
      </w:hyperlink>
      <w:r w:rsidR="0049137C" w:rsidRPr="00CF3B16">
        <w:rPr>
          <w:rFonts w:ascii="Arial Unicode MS" w:hAnsi="Arial Unicode MS" w:hint="eastAsia"/>
          <w:color w:val="5F5F5F"/>
        </w:rPr>
        <w:t>條（三）、（四）、（五）項規定的材料。</w:t>
      </w:r>
    </w:p>
    <w:p w:rsidR="00F60873" w:rsidRPr="00CF3B16" w:rsidRDefault="00477CD5" w:rsidP="00961B36">
      <w:pPr>
        <w:pStyle w:val="2"/>
      </w:pPr>
      <w:r w:rsidRPr="00CF3B16">
        <w:rPr>
          <w:rFonts w:hint="eastAsia"/>
        </w:rPr>
        <w:t>第</w:t>
      </w:r>
      <w:r w:rsidRPr="00CF3B16">
        <w:rPr>
          <w:rFonts w:hint="eastAsia"/>
        </w:rPr>
        <w:t>16</w:t>
      </w:r>
      <w:r w:rsidR="003F362E"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申請正式設立民辦學校的，審批機關應當自受理之日起三個月內以書面形式作出是否批准的決定，並送達申請人；其中申請正式設立民辦高等學校的，審批機關也可以自受理之日起六個月內以書面形式作出是否批准的決定，並送達申請人。</w:t>
      </w:r>
    </w:p>
    <w:p w:rsidR="004C0E78" w:rsidRPr="00CF3B16" w:rsidRDefault="00477CD5" w:rsidP="00961B36">
      <w:pPr>
        <w:pStyle w:val="2"/>
      </w:pPr>
      <w:r w:rsidRPr="00CF3B16">
        <w:rPr>
          <w:rFonts w:hint="eastAsia"/>
        </w:rPr>
        <w:t>第</w:t>
      </w:r>
      <w:r w:rsidRPr="00CF3B16">
        <w:rPr>
          <w:rFonts w:hint="eastAsia"/>
        </w:rPr>
        <w:t>17</w:t>
      </w:r>
      <w:r w:rsidR="003F362E" w:rsidRPr="00CF3B16">
        <w:rPr>
          <w:rFonts w:hint="eastAsia"/>
        </w:rPr>
        <w:t>條</w:t>
      </w:r>
    </w:p>
    <w:p w:rsidR="007D5E6D"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審批機關對批准正式設立的民辦學校發給辦學許可證。</w:t>
      </w:r>
    </w:p>
    <w:p w:rsidR="0049137C" w:rsidRPr="00CF3B16" w:rsidRDefault="0049137C" w:rsidP="0049137C">
      <w:pPr>
        <w:ind w:left="119"/>
        <w:jc w:val="both"/>
        <w:rPr>
          <w:rFonts w:ascii="Arial Unicode MS" w:hAnsi="Arial Unicode MS"/>
          <w:color w:val="666699"/>
        </w:rPr>
      </w:pPr>
      <w:r w:rsidRPr="00CF3B16">
        <w:rPr>
          <w:rFonts w:ascii="Arial Unicode MS" w:hAnsi="Arial Unicode MS" w:hint="eastAsia"/>
          <w:color w:val="666699"/>
        </w:rPr>
        <w:t xml:space="preserve">　　審批機關對不批准正式設立的，應當說明理由。</w:t>
      </w:r>
    </w:p>
    <w:p w:rsidR="004C0E78" w:rsidRPr="00CF3B16" w:rsidRDefault="00477CD5" w:rsidP="00961B36">
      <w:pPr>
        <w:pStyle w:val="2"/>
      </w:pPr>
      <w:r w:rsidRPr="00CF3B16">
        <w:rPr>
          <w:rFonts w:hint="eastAsia"/>
        </w:rPr>
        <w:t>第</w:t>
      </w:r>
      <w:r w:rsidRPr="00CF3B16">
        <w:rPr>
          <w:rFonts w:hint="eastAsia"/>
        </w:rPr>
        <w:t>18</w:t>
      </w:r>
      <w:r w:rsidR="003F362E" w:rsidRPr="00CF3B16">
        <w:rPr>
          <w:rFonts w:hint="eastAsia"/>
        </w:rPr>
        <w:t>條</w:t>
      </w:r>
    </w:p>
    <w:p w:rsidR="0049137C" w:rsidRPr="00CF3B16" w:rsidRDefault="00407398"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民辦學校取得辦學許可證，並依照有關的法律、行政法規進行登記，登記機關應當按照有關規定即時予以辦理。</w:t>
      </w:r>
    </w:p>
    <w:p w:rsidR="003F362E" w:rsidRPr="00CF3B16" w:rsidRDefault="007D5E6D" w:rsidP="007D5E6D">
      <w:pPr>
        <w:ind w:left="119"/>
        <w:jc w:val="right"/>
        <w:rPr>
          <w:rFonts w:ascii="Arial Unicode MS" w:hAnsi="Arial Unicode MS"/>
          <w:color w:val="5F5F5F"/>
        </w:rPr>
      </w:pPr>
      <w:r w:rsidRPr="00CF3B16">
        <w:rPr>
          <w:rFonts w:ascii="Arial Unicode MS" w:hAnsi="Arial Unicode MS"/>
          <w:color w:val="5F5F5F"/>
          <w:sz w:val="18"/>
        </w:rPr>
        <w:t xml:space="preserve">　　　　　　　　　　　　　　　　　　　　　　　　　　　　　　　　　　　　　　　　　　　　　　　　　</w:t>
      </w:r>
      <w:hyperlink w:anchor="aaa" w:history="1">
        <w:r w:rsidRPr="00CF3B16">
          <w:rPr>
            <w:rStyle w:val="a3"/>
            <w:rFonts w:ascii="Arial Unicode MS" w:hAnsi="Arial Unicode MS" w:hint="eastAsia"/>
            <w:color w:val="5F5F5F"/>
            <w:sz w:val="18"/>
          </w:rPr>
          <w:t>回索引</w:t>
        </w:r>
      </w:hyperlink>
      <w:r w:rsidR="00095D53">
        <w:rPr>
          <w:rFonts w:ascii="Arial Unicode MS" w:hAnsi="Arial Unicode MS" w:hint="eastAsia"/>
          <w:color w:val="5F5F5F"/>
          <w:sz w:val="18"/>
        </w:rPr>
        <w:t>〉〉</w:t>
      </w:r>
    </w:p>
    <w:p w:rsidR="0049137C" w:rsidRPr="00CF3B16" w:rsidRDefault="0049137C" w:rsidP="00961B36">
      <w:pPr>
        <w:pStyle w:val="1"/>
      </w:pPr>
      <w:bookmarkStart w:id="86" w:name="_第三章__學校的組織與活動"/>
      <w:bookmarkEnd w:id="86"/>
      <w:r w:rsidRPr="00CF3B16">
        <w:rPr>
          <w:rFonts w:hint="eastAsia"/>
        </w:rPr>
        <w:t>第三章</w:t>
      </w:r>
      <w:r w:rsidR="004C0E78" w:rsidRPr="00CF3B16">
        <w:rPr>
          <w:rFonts w:hint="eastAsia"/>
        </w:rPr>
        <w:t xml:space="preserve">　　</w:t>
      </w:r>
      <w:r w:rsidRPr="00CF3B16">
        <w:rPr>
          <w:rFonts w:hint="eastAsia"/>
        </w:rPr>
        <w:t>學校的組織與活動</w:t>
      </w:r>
    </w:p>
    <w:p w:rsidR="004C0E78" w:rsidRPr="00CF3B16" w:rsidRDefault="00477CD5" w:rsidP="00961B36">
      <w:pPr>
        <w:pStyle w:val="2"/>
      </w:pPr>
      <w:r w:rsidRPr="00CF3B16">
        <w:rPr>
          <w:rFonts w:hint="eastAsia"/>
        </w:rPr>
        <w:t>第</w:t>
      </w:r>
      <w:r w:rsidRPr="00CF3B16">
        <w:rPr>
          <w:rFonts w:hint="eastAsia"/>
        </w:rPr>
        <w:t>19</w:t>
      </w:r>
      <w:r w:rsidR="003F362E"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民辦學校應當設立學校理事會、董事會或者其他形式的決策機構。</w:t>
      </w:r>
    </w:p>
    <w:p w:rsidR="004C0E78" w:rsidRPr="00CF3B16" w:rsidRDefault="0049137C" w:rsidP="00961B36">
      <w:pPr>
        <w:pStyle w:val="2"/>
      </w:pPr>
      <w:r w:rsidRPr="00CF3B16">
        <w:rPr>
          <w:rFonts w:hint="eastAsia"/>
        </w:rPr>
        <w:t>第</w:t>
      </w:r>
      <w:r w:rsidR="00477CD5" w:rsidRPr="00CF3B16">
        <w:rPr>
          <w:rFonts w:hint="eastAsia"/>
        </w:rPr>
        <w:t>20</w:t>
      </w:r>
      <w:r w:rsidR="00477CD5" w:rsidRPr="00CF3B16">
        <w:rPr>
          <w:rFonts w:hint="eastAsia"/>
        </w:rPr>
        <w:t>條</w:t>
      </w:r>
    </w:p>
    <w:p w:rsidR="0027744D"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學校理事會或者董事會由舉辦者或者其代表、校長、教職工代表等人員組成。其中三分之一以上的理事或者董事應當具有五年以上教育教學經驗。</w:t>
      </w:r>
    </w:p>
    <w:p w:rsidR="0049137C" w:rsidRPr="00CF3B16" w:rsidRDefault="0049137C" w:rsidP="0049137C">
      <w:pPr>
        <w:ind w:left="119"/>
        <w:jc w:val="both"/>
        <w:rPr>
          <w:rFonts w:ascii="Arial Unicode MS" w:hAnsi="Arial Unicode MS"/>
          <w:color w:val="666699"/>
        </w:rPr>
      </w:pPr>
      <w:r w:rsidRPr="00CF3B16">
        <w:rPr>
          <w:rFonts w:ascii="Arial Unicode MS" w:hAnsi="Arial Unicode MS" w:hint="eastAsia"/>
          <w:color w:val="666699"/>
        </w:rPr>
        <w:t xml:space="preserve">　　學校理事會或者董事會由五人以上組成，設理事長或者董事長一人。理事長、理事或者董事長、董事名單報審批機關備案。</w:t>
      </w:r>
    </w:p>
    <w:p w:rsidR="00F60873" w:rsidRPr="00CF3B16" w:rsidRDefault="0049137C" w:rsidP="00961B36">
      <w:pPr>
        <w:pStyle w:val="2"/>
      </w:pPr>
      <w:r w:rsidRPr="00CF3B16">
        <w:rPr>
          <w:rFonts w:hint="eastAsia"/>
        </w:rPr>
        <w:t>第</w:t>
      </w:r>
      <w:r w:rsidR="00477CD5" w:rsidRPr="00CF3B16">
        <w:rPr>
          <w:rFonts w:hint="eastAsia"/>
        </w:rPr>
        <w:t>21</w:t>
      </w:r>
      <w:r w:rsidR="003F362E" w:rsidRPr="00CF3B16">
        <w:rPr>
          <w:rFonts w:hint="eastAsia"/>
        </w:rPr>
        <w:t>條</w:t>
      </w:r>
    </w:p>
    <w:p w:rsidR="0027744D"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學校理事會或者董事會行使下列職權：</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（一）聘任和解聘校長；</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（二）修改學校章程和制定學校的規章制度；</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（三）制定發展規劃，批准年度工作計畫；</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（四）籌集辦學經費，審核預算、決算；</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（五）決定教職工的編制定額和工資標準；</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（六）決定學校的分立、合併、終止；</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（七）決定其他重大事項。</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其他形式決策機構的職權參照本條規定執行。</w:t>
      </w:r>
    </w:p>
    <w:p w:rsidR="005770FF" w:rsidRPr="00CF3B16" w:rsidRDefault="0049137C" w:rsidP="00961B36">
      <w:pPr>
        <w:pStyle w:val="2"/>
      </w:pPr>
      <w:r w:rsidRPr="00CF3B16">
        <w:rPr>
          <w:rFonts w:hint="eastAsia"/>
        </w:rPr>
        <w:lastRenderedPageBreak/>
        <w:t>第</w:t>
      </w:r>
      <w:r w:rsidR="00477CD5" w:rsidRPr="00CF3B16">
        <w:rPr>
          <w:rFonts w:hint="eastAsia"/>
        </w:rPr>
        <w:t>22</w:t>
      </w:r>
      <w:r w:rsidR="003F362E"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民辦學校的法定代表人由理事長、董事長或者校長擔任。</w:t>
      </w:r>
    </w:p>
    <w:p w:rsidR="005770FF" w:rsidRPr="00CF3B16" w:rsidRDefault="0049137C" w:rsidP="00961B36">
      <w:pPr>
        <w:pStyle w:val="2"/>
      </w:pPr>
      <w:bookmarkStart w:id="87" w:name="a23"/>
      <w:bookmarkEnd w:id="87"/>
      <w:r w:rsidRPr="00CF3B16">
        <w:rPr>
          <w:rFonts w:hint="eastAsia"/>
        </w:rPr>
        <w:t>第</w:t>
      </w:r>
      <w:r w:rsidR="00477CD5" w:rsidRPr="00CF3B16">
        <w:rPr>
          <w:rFonts w:hint="eastAsia"/>
        </w:rPr>
        <w:t>23</w:t>
      </w:r>
      <w:r w:rsidR="003F362E" w:rsidRPr="00CF3B16">
        <w:rPr>
          <w:rFonts w:hint="eastAsia"/>
        </w:rPr>
        <w:t>條</w:t>
      </w:r>
      <w:r w:rsidR="005711FE" w:rsidRPr="005711FE">
        <w:rPr>
          <w:rFonts w:hint="eastAsia"/>
          <w:color w:val="FFFFFF"/>
        </w:rPr>
        <w:t>∵</w:t>
      </w:r>
    </w:p>
    <w:p w:rsidR="00477CD5" w:rsidRPr="00CF3B16" w:rsidRDefault="00477CD5" w:rsidP="00477CD5">
      <w:pPr>
        <w:ind w:leftChars="71" w:left="142"/>
        <w:jc w:val="both"/>
        <w:rPr>
          <w:color w:val="5F5F5F"/>
        </w:rPr>
      </w:pPr>
      <w:r w:rsidRPr="00CF3B16">
        <w:rPr>
          <w:rFonts w:hint="eastAsia"/>
          <w:color w:val="5F5F5F"/>
        </w:rPr>
        <w:t xml:space="preserve">　　民辦學校參照同級同類公辦學校校長任職的條件聘任校長，年齡可以適當放寬。</w:t>
      </w:r>
    </w:p>
    <w:p w:rsidR="00477CD5" w:rsidRPr="00E6443D" w:rsidRDefault="00E1182B" w:rsidP="00E1182B">
      <w:pPr>
        <w:pStyle w:val="3"/>
      </w:pPr>
      <w:r w:rsidRPr="00E6443D">
        <w:rPr>
          <w:rFonts w:hint="eastAsia"/>
        </w:rPr>
        <w:t>--2013</w:t>
      </w:r>
      <w:r w:rsidRPr="00E6443D">
        <w:rPr>
          <w:rFonts w:hint="eastAsia"/>
        </w:rPr>
        <w:t>年</w:t>
      </w:r>
      <w:r w:rsidRPr="00E6443D">
        <w:rPr>
          <w:rFonts w:hint="eastAsia"/>
        </w:rPr>
        <w:t>6</w:t>
      </w:r>
      <w:r w:rsidRPr="00E6443D">
        <w:rPr>
          <w:rFonts w:hint="eastAsia"/>
        </w:rPr>
        <w:t>月</w:t>
      </w:r>
      <w:r w:rsidRPr="00E6443D">
        <w:t>29</w:t>
      </w:r>
      <w:r w:rsidRPr="00E6443D">
        <w:rPr>
          <w:rFonts w:hint="eastAsia"/>
        </w:rPr>
        <w:t>日</w:t>
      </w:r>
      <w:r w:rsidRPr="00E6443D">
        <w:t>修正</w:t>
      </w:r>
      <w:r w:rsidRPr="00E6443D">
        <w:rPr>
          <w:rFonts w:hint="eastAsia"/>
        </w:rPr>
        <w:t>前條文</w:t>
      </w:r>
      <w:r w:rsidRPr="00E6443D">
        <w:t>--</w:t>
      </w:r>
      <w:hyperlink r:id="rId39" w:history="1">
        <w:r w:rsidRPr="00E6443D">
          <w:rPr>
            <w:rStyle w:val="a3"/>
          </w:rPr>
          <w:t>比對程式</w:t>
        </w:r>
      </w:hyperlink>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民辦學校參照同級同類公辦學校校長任職的條件聘任校長，年齡可以適當放寬，並報審批機關核准。</w:t>
      </w:r>
      <w:r w:rsidR="005711FE" w:rsidRPr="005711FE">
        <w:rPr>
          <w:rFonts w:ascii="Arial Unicode MS" w:hAnsi="Arial Unicode MS" w:hint="eastAsia"/>
          <w:color w:val="FFFFFF"/>
        </w:rPr>
        <w:t>∴</w:t>
      </w:r>
    </w:p>
    <w:p w:rsidR="005770FF" w:rsidRPr="00CF3B16" w:rsidRDefault="0049137C" w:rsidP="00961B36">
      <w:pPr>
        <w:pStyle w:val="2"/>
      </w:pPr>
      <w:r w:rsidRPr="00CF3B16">
        <w:rPr>
          <w:rFonts w:hint="eastAsia"/>
        </w:rPr>
        <w:t>第</w:t>
      </w:r>
      <w:r w:rsidR="00477CD5" w:rsidRPr="00CF3B16">
        <w:rPr>
          <w:rFonts w:hint="eastAsia"/>
        </w:rPr>
        <w:t>24</w:t>
      </w:r>
      <w:r w:rsidR="003F362E" w:rsidRPr="00CF3B16">
        <w:rPr>
          <w:rFonts w:hint="eastAsia"/>
        </w:rPr>
        <w:t>條</w:t>
      </w:r>
    </w:p>
    <w:p w:rsidR="0027744D"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民辦學校校長負責學校的教育教學和行政管理工作，行使下列職權：</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（一）執行學校理事會、董事會或者其他形式決策機構的決定；</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（二）實施發展規劃，擬訂年度工作計畫、財務預算和學校規章制度；</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（三）聘任和解聘學校工作人員，實施獎懲；</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（四）組織教育教學、科學研究活動，保證教育教學品質；</w:t>
      </w:r>
    </w:p>
    <w:p w:rsidR="0027744D"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（五）負責學校日常管理工作；</w:t>
      </w:r>
    </w:p>
    <w:p w:rsidR="0049137C"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（六）學校理事會、董事會或者其他形式決策機構的其他授權。</w:t>
      </w:r>
    </w:p>
    <w:p w:rsidR="005770FF" w:rsidRPr="00CF3B16" w:rsidRDefault="0049137C" w:rsidP="00961B36">
      <w:pPr>
        <w:pStyle w:val="2"/>
      </w:pPr>
      <w:r w:rsidRPr="00CF3B16">
        <w:rPr>
          <w:rFonts w:hint="eastAsia"/>
        </w:rPr>
        <w:t>第</w:t>
      </w:r>
      <w:r w:rsidR="00477CD5" w:rsidRPr="00CF3B16">
        <w:rPr>
          <w:rFonts w:hint="eastAsia"/>
        </w:rPr>
        <w:t>25</w:t>
      </w:r>
      <w:r w:rsidR="003F362E" w:rsidRPr="00CF3B16">
        <w:rPr>
          <w:rFonts w:hint="eastAsia"/>
        </w:rPr>
        <w:t>條</w:t>
      </w:r>
    </w:p>
    <w:p w:rsidR="0027744D"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民辦學校對招收的學生，根據其類別、修業年限、學業成績，可以根據國家有關規定發給學歷證書、結業證書或者培訓合格證書。</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對接受職業技能培訓的學生，經政府批准的職業技能</w:t>
      </w:r>
      <w:r w:rsidR="009E079A">
        <w:rPr>
          <w:rFonts w:ascii="Arial Unicode MS" w:hAnsi="Arial Unicode MS" w:hint="eastAsia"/>
          <w:color w:val="666699"/>
        </w:rPr>
        <w:t>鑑定</w:t>
      </w:r>
      <w:r w:rsidRPr="00E6443D">
        <w:rPr>
          <w:rFonts w:ascii="Arial Unicode MS" w:hAnsi="Arial Unicode MS" w:hint="eastAsia"/>
          <w:color w:val="666699"/>
        </w:rPr>
        <w:t>機構</w:t>
      </w:r>
      <w:r w:rsidR="009E079A">
        <w:rPr>
          <w:rFonts w:ascii="Arial Unicode MS" w:hAnsi="Arial Unicode MS" w:hint="eastAsia"/>
          <w:color w:val="666699"/>
        </w:rPr>
        <w:t>鑑定</w:t>
      </w:r>
      <w:r w:rsidRPr="00E6443D">
        <w:rPr>
          <w:rFonts w:ascii="Arial Unicode MS" w:hAnsi="Arial Unicode MS" w:hint="eastAsia"/>
          <w:color w:val="666699"/>
        </w:rPr>
        <w:t>合格的，可以發給國家職業資格證書。</w:t>
      </w:r>
    </w:p>
    <w:p w:rsidR="005770FF" w:rsidRPr="00CF3B16" w:rsidRDefault="0049137C" w:rsidP="00961B36">
      <w:pPr>
        <w:pStyle w:val="2"/>
      </w:pPr>
      <w:r w:rsidRPr="00CF3B16">
        <w:rPr>
          <w:rFonts w:hint="eastAsia"/>
        </w:rPr>
        <w:t>第</w:t>
      </w:r>
      <w:r w:rsidR="00477CD5" w:rsidRPr="00CF3B16">
        <w:rPr>
          <w:rFonts w:hint="eastAsia"/>
        </w:rPr>
        <w:t>26</w:t>
      </w:r>
      <w:r w:rsidR="003F362E" w:rsidRPr="00CF3B16">
        <w:rPr>
          <w:rFonts w:hint="eastAsia"/>
        </w:rPr>
        <w:t>條</w:t>
      </w:r>
    </w:p>
    <w:p w:rsidR="007D5E6D"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民辦學校依法通過以教師為主體的教職工代表大會等形式，保障教職工參與民主管理和監督。</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民辦學校的教師和其他工作人員，有權依照</w:t>
      </w:r>
      <w:hyperlink r:id="rId40" w:history="1">
        <w:r w:rsidRPr="00E6443D">
          <w:rPr>
            <w:rStyle w:val="a3"/>
            <w:rFonts w:hint="eastAsia"/>
            <w:color w:val="666699"/>
          </w:rPr>
          <w:t>工會法</w:t>
        </w:r>
      </w:hyperlink>
      <w:r w:rsidRPr="00E6443D">
        <w:rPr>
          <w:rFonts w:ascii="Arial Unicode MS" w:hAnsi="Arial Unicode MS" w:hint="eastAsia"/>
          <w:color w:val="666699"/>
        </w:rPr>
        <w:t>，建立工會組織，維護其合法權益。</w:t>
      </w:r>
    </w:p>
    <w:p w:rsidR="003F362E" w:rsidRPr="00CF3B16" w:rsidRDefault="0027744D" w:rsidP="0027744D">
      <w:pPr>
        <w:ind w:left="119"/>
        <w:jc w:val="right"/>
        <w:rPr>
          <w:rFonts w:ascii="Arial Unicode MS" w:hAnsi="Arial Unicode MS"/>
          <w:color w:val="5F5F5F"/>
        </w:rPr>
      </w:pPr>
      <w:r w:rsidRPr="00CF3B16">
        <w:rPr>
          <w:rFonts w:ascii="Arial Unicode MS" w:hAnsi="Arial Unicode MS"/>
          <w:color w:val="5F5F5F"/>
          <w:sz w:val="18"/>
        </w:rPr>
        <w:t xml:space="preserve">　　　　　　　　　　　　　　　　　　　　　　　　　　　　　　　　　　　　　　　　　　　　　　　　　</w:t>
      </w:r>
      <w:hyperlink w:anchor="aaa" w:history="1">
        <w:r w:rsidRPr="00CF3B16">
          <w:rPr>
            <w:rStyle w:val="a3"/>
            <w:rFonts w:ascii="Arial Unicode MS" w:hAnsi="Arial Unicode MS" w:hint="eastAsia"/>
            <w:color w:val="5F5F5F"/>
            <w:sz w:val="18"/>
          </w:rPr>
          <w:t>回索引</w:t>
        </w:r>
      </w:hyperlink>
      <w:r w:rsidR="00095D53">
        <w:rPr>
          <w:rFonts w:ascii="Arial Unicode MS" w:hAnsi="Arial Unicode MS" w:hint="eastAsia"/>
          <w:color w:val="5F5F5F"/>
          <w:sz w:val="18"/>
        </w:rPr>
        <w:t>〉〉</w:t>
      </w:r>
    </w:p>
    <w:p w:rsidR="0049137C" w:rsidRPr="00CF3B16" w:rsidRDefault="0049137C" w:rsidP="00961B36">
      <w:pPr>
        <w:pStyle w:val="1"/>
      </w:pPr>
      <w:bookmarkStart w:id="88" w:name="_第四章__教師與受教育者"/>
      <w:bookmarkEnd w:id="88"/>
      <w:r w:rsidRPr="00CF3B16">
        <w:rPr>
          <w:rFonts w:hint="eastAsia"/>
        </w:rPr>
        <w:t>第四章</w:t>
      </w:r>
      <w:r w:rsidR="00F60873" w:rsidRPr="00CF3B16">
        <w:rPr>
          <w:rFonts w:hint="eastAsia"/>
        </w:rPr>
        <w:t xml:space="preserve">　　</w:t>
      </w:r>
      <w:r w:rsidRPr="00CF3B16">
        <w:rPr>
          <w:rFonts w:hint="eastAsia"/>
        </w:rPr>
        <w:t>教師與受教育者</w:t>
      </w:r>
    </w:p>
    <w:p w:rsidR="005770FF" w:rsidRPr="00CF3B16" w:rsidRDefault="0049137C" w:rsidP="00961B36">
      <w:pPr>
        <w:pStyle w:val="2"/>
      </w:pPr>
      <w:r w:rsidRPr="00CF3B16">
        <w:rPr>
          <w:rFonts w:hint="eastAsia"/>
        </w:rPr>
        <w:t>第</w:t>
      </w:r>
      <w:r w:rsidR="00477CD5" w:rsidRPr="00CF3B16">
        <w:rPr>
          <w:rFonts w:hint="eastAsia"/>
        </w:rPr>
        <w:t>27</w:t>
      </w:r>
      <w:r w:rsidR="003F362E"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民辦學校的教師、受教育者與公辦學校的教師、受教育者具有同等的法律地位。</w:t>
      </w:r>
    </w:p>
    <w:p w:rsidR="005770FF" w:rsidRPr="00CF3B16" w:rsidRDefault="0049137C" w:rsidP="00961B36">
      <w:pPr>
        <w:pStyle w:val="2"/>
      </w:pPr>
      <w:r w:rsidRPr="00CF3B16">
        <w:rPr>
          <w:rFonts w:hint="eastAsia"/>
        </w:rPr>
        <w:t>第</w:t>
      </w:r>
      <w:r w:rsidR="00477CD5" w:rsidRPr="00CF3B16">
        <w:rPr>
          <w:rFonts w:hint="eastAsia"/>
        </w:rPr>
        <w:t>28</w:t>
      </w:r>
      <w:r w:rsidR="003F362E"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民辦學校聘任的教師，應當具有國家規定的任教資格。</w:t>
      </w:r>
    </w:p>
    <w:p w:rsidR="005770FF" w:rsidRPr="00CF3B16" w:rsidRDefault="0049137C" w:rsidP="00961B36">
      <w:pPr>
        <w:pStyle w:val="2"/>
      </w:pPr>
      <w:r w:rsidRPr="00CF3B16">
        <w:rPr>
          <w:rFonts w:hint="eastAsia"/>
        </w:rPr>
        <w:t>第</w:t>
      </w:r>
      <w:r w:rsidR="00477CD5" w:rsidRPr="00CF3B16">
        <w:rPr>
          <w:rFonts w:hint="eastAsia"/>
        </w:rPr>
        <w:t>29</w:t>
      </w:r>
      <w:r w:rsidR="003F362E"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民辦學校應當對教師進行思想品德教育和業務培訓。</w:t>
      </w:r>
    </w:p>
    <w:p w:rsidR="005770FF" w:rsidRPr="00CF3B16" w:rsidRDefault="0049137C" w:rsidP="00961B36">
      <w:pPr>
        <w:pStyle w:val="2"/>
      </w:pPr>
      <w:r w:rsidRPr="00CF3B16">
        <w:rPr>
          <w:rFonts w:hint="eastAsia"/>
        </w:rPr>
        <w:t>第</w:t>
      </w:r>
      <w:r w:rsidR="00477CD5" w:rsidRPr="00CF3B16">
        <w:rPr>
          <w:rFonts w:hint="eastAsia"/>
        </w:rPr>
        <w:t>30</w:t>
      </w:r>
      <w:r w:rsidR="00477CD5"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民辦學校應當依法保障教職工的工資、福利待遇，並為教職工繳納社會保險費。</w:t>
      </w:r>
    </w:p>
    <w:p w:rsidR="005770FF" w:rsidRPr="00CF3B16" w:rsidRDefault="0049137C" w:rsidP="00961B36">
      <w:pPr>
        <w:pStyle w:val="2"/>
      </w:pPr>
      <w:r w:rsidRPr="00CF3B16">
        <w:rPr>
          <w:rFonts w:hint="eastAsia"/>
        </w:rPr>
        <w:t>第</w:t>
      </w:r>
      <w:r w:rsidR="00477CD5" w:rsidRPr="00CF3B16">
        <w:rPr>
          <w:rFonts w:hint="eastAsia"/>
        </w:rPr>
        <w:t>31</w:t>
      </w:r>
      <w:r w:rsidR="003F362E"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民辦學校教職工在業務培訓、職務聘任、教齡和工齡計算、表彰獎勵、社會活動等方面依法享有與公辦學校教職工同等權利。</w:t>
      </w:r>
    </w:p>
    <w:p w:rsidR="005770FF" w:rsidRPr="00CF3B16" w:rsidRDefault="0049137C" w:rsidP="00961B36">
      <w:pPr>
        <w:pStyle w:val="2"/>
      </w:pPr>
      <w:r w:rsidRPr="00CF3B16">
        <w:rPr>
          <w:rFonts w:hint="eastAsia"/>
        </w:rPr>
        <w:lastRenderedPageBreak/>
        <w:t>第</w:t>
      </w:r>
      <w:r w:rsidR="00477CD5" w:rsidRPr="00CF3B16">
        <w:rPr>
          <w:rFonts w:hint="eastAsia"/>
        </w:rPr>
        <w:t>32</w:t>
      </w:r>
      <w:r w:rsidR="003F362E" w:rsidRPr="00CF3B16">
        <w:rPr>
          <w:rFonts w:hint="eastAsia"/>
        </w:rPr>
        <w:t>條</w:t>
      </w:r>
    </w:p>
    <w:p w:rsidR="000E19B9"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民辦學校依法保障受教育者的合法權益。</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民辦學校按照國家規定建立學籍管理制度，對受教育者實施獎勵或者處分。</w:t>
      </w:r>
    </w:p>
    <w:p w:rsidR="005770FF" w:rsidRPr="00CF3B16" w:rsidRDefault="0049137C" w:rsidP="00961B36">
      <w:pPr>
        <w:pStyle w:val="2"/>
      </w:pPr>
      <w:r w:rsidRPr="00CF3B16">
        <w:rPr>
          <w:rFonts w:hint="eastAsia"/>
        </w:rPr>
        <w:t>第</w:t>
      </w:r>
      <w:r w:rsidR="00477CD5" w:rsidRPr="00CF3B16">
        <w:rPr>
          <w:rFonts w:hint="eastAsia"/>
        </w:rPr>
        <w:t>33</w:t>
      </w:r>
      <w:r w:rsidR="003F362E"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民辦學校的受教育者在升學、就業、社會優待以及參加先進評選等方面享有與同級同類公辦學校的受教育者同等權利。</w:t>
      </w:r>
    </w:p>
    <w:p w:rsidR="003F362E" w:rsidRPr="00CF3B16" w:rsidRDefault="000E19B9" w:rsidP="000E19B9">
      <w:pPr>
        <w:ind w:left="119"/>
        <w:jc w:val="right"/>
        <w:rPr>
          <w:rFonts w:ascii="Arial Unicode MS" w:hAnsi="Arial Unicode MS"/>
          <w:color w:val="5F5F5F"/>
        </w:rPr>
      </w:pPr>
      <w:r w:rsidRPr="00CF3B16">
        <w:rPr>
          <w:rFonts w:ascii="Arial Unicode MS" w:hAnsi="Arial Unicode MS"/>
          <w:color w:val="5F5F5F"/>
          <w:sz w:val="18"/>
        </w:rPr>
        <w:t xml:space="preserve">　　　　　　　　　　　　　　　　　　　　　　　　　　　　　　　　　　　　　　　　　　　　　　　　　</w:t>
      </w:r>
      <w:hyperlink w:anchor="aaa" w:history="1">
        <w:r w:rsidRPr="00CF3B16">
          <w:rPr>
            <w:rStyle w:val="a3"/>
            <w:rFonts w:ascii="Arial Unicode MS" w:hAnsi="Arial Unicode MS" w:hint="eastAsia"/>
            <w:color w:val="5F5F5F"/>
            <w:sz w:val="18"/>
          </w:rPr>
          <w:t>回索引</w:t>
        </w:r>
      </w:hyperlink>
      <w:r w:rsidR="00095D53">
        <w:rPr>
          <w:rFonts w:ascii="Arial Unicode MS" w:hAnsi="Arial Unicode MS" w:hint="eastAsia"/>
          <w:color w:val="5F5F5F"/>
          <w:sz w:val="18"/>
        </w:rPr>
        <w:t>〉〉</w:t>
      </w:r>
    </w:p>
    <w:p w:rsidR="0049137C" w:rsidRPr="00CF3B16" w:rsidRDefault="0049137C" w:rsidP="00961B36">
      <w:pPr>
        <w:pStyle w:val="1"/>
      </w:pPr>
      <w:bookmarkStart w:id="89" w:name="_第五章__學校資產與財務管理"/>
      <w:bookmarkEnd w:id="89"/>
      <w:r w:rsidRPr="00CF3B16">
        <w:rPr>
          <w:rFonts w:hint="eastAsia"/>
        </w:rPr>
        <w:t>第五章</w:t>
      </w:r>
      <w:r w:rsidR="00F60873" w:rsidRPr="00CF3B16">
        <w:rPr>
          <w:rFonts w:hint="eastAsia"/>
        </w:rPr>
        <w:t xml:space="preserve">　　</w:t>
      </w:r>
      <w:r w:rsidRPr="00CF3B16">
        <w:rPr>
          <w:rFonts w:hint="eastAsia"/>
        </w:rPr>
        <w:t>學校資產與財務管理</w:t>
      </w:r>
    </w:p>
    <w:p w:rsidR="005770FF" w:rsidRPr="00CF3B16" w:rsidRDefault="0049137C" w:rsidP="00961B36">
      <w:pPr>
        <w:pStyle w:val="2"/>
      </w:pPr>
      <w:r w:rsidRPr="00CF3B16">
        <w:rPr>
          <w:rFonts w:hint="eastAsia"/>
        </w:rPr>
        <w:t>第</w:t>
      </w:r>
      <w:r w:rsidR="00477CD5" w:rsidRPr="00CF3B16">
        <w:rPr>
          <w:rFonts w:hint="eastAsia"/>
        </w:rPr>
        <w:t>34</w:t>
      </w:r>
      <w:r w:rsidR="003F362E"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民辦學校應當依法建立財務、會計制度和資產管理制度，並按照國家有關規定設置會計帳簿。</w:t>
      </w:r>
    </w:p>
    <w:p w:rsidR="005770FF" w:rsidRPr="00CF3B16" w:rsidRDefault="0049137C" w:rsidP="00961B36">
      <w:pPr>
        <w:pStyle w:val="2"/>
      </w:pPr>
      <w:r w:rsidRPr="00CF3B16">
        <w:rPr>
          <w:rFonts w:hint="eastAsia"/>
        </w:rPr>
        <w:t>第</w:t>
      </w:r>
      <w:r w:rsidR="00477CD5" w:rsidRPr="00CF3B16">
        <w:rPr>
          <w:rFonts w:hint="eastAsia"/>
        </w:rPr>
        <w:t>35</w:t>
      </w:r>
      <w:r w:rsidR="003F362E"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民辦學校對舉辦者投入民辦學校的資產、國有資產、受贈的財產以及辦學積累，享有法人財產權。</w:t>
      </w:r>
    </w:p>
    <w:p w:rsidR="005770FF" w:rsidRPr="00CF3B16" w:rsidRDefault="0049137C" w:rsidP="00961B36">
      <w:pPr>
        <w:pStyle w:val="2"/>
      </w:pPr>
      <w:r w:rsidRPr="00CF3B16">
        <w:rPr>
          <w:rFonts w:hint="eastAsia"/>
        </w:rPr>
        <w:t>第</w:t>
      </w:r>
      <w:r w:rsidR="00477CD5" w:rsidRPr="00CF3B16">
        <w:rPr>
          <w:rFonts w:hint="eastAsia"/>
        </w:rPr>
        <w:t>36</w:t>
      </w:r>
      <w:r w:rsidR="003F362E" w:rsidRPr="00CF3B16">
        <w:rPr>
          <w:rFonts w:hint="eastAsia"/>
        </w:rPr>
        <w:t>條</w:t>
      </w:r>
    </w:p>
    <w:p w:rsidR="007D5E6D"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民辦學校存續期間，所有資產由民辦學校依法管理和使用，任何組織和個人不得侵佔。</w:t>
      </w:r>
    </w:p>
    <w:p w:rsidR="0049137C"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任何組織和個人都不得違反法律、法規向民辦教育機構收取任何費用。</w:t>
      </w:r>
    </w:p>
    <w:p w:rsidR="005770FF" w:rsidRPr="00CF3B16" w:rsidRDefault="0049137C" w:rsidP="00961B36">
      <w:pPr>
        <w:pStyle w:val="2"/>
      </w:pPr>
      <w:r w:rsidRPr="00CF3B16">
        <w:rPr>
          <w:rFonts w:hint="eastAsia"/>
        </w:rPr>
        <w:t>第</w:t>
      </w:r>
      <w:r w:rsidR="00477CD5" w:rsidRPr="00CF3B16">
        <w:rPr>
          <w:rFonts w:hint="eastAsia"/>
        </w:rPr>
        <w:t>37</w:t>
      </w:r>
      <w:r w:rsidR="003F362E" w:rsidRPr="00CF3B16">
        <w:rPr>
          <w:rFonts w:hint="eastAsia"/>
        </w:rPr>
        <w:t>條</w:t>
      </w:r>
    </w:p>
    <w:p w:rsidR="007D5E6D"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民辦學校對接受學歷教育的受教育者收取費用的</w:t>
      </w:r>
      <w:r w:rsidR="00E43493" w:rsidRPr="00CF3B16">
        <w:rPr>
          <w:rFonts w:ascii="Arial Unicode MS" w:hAnsi="Arial Unicode MS" w:hint="eastAsia"/>
          <w:color w:val="5F5F5F"/>
        </w:rPr>
        <w:t>項目</w:t>
      </w:r>
      <w:r w:rsidR="0049137C" w:rsidRPr="00CF3B16">
        <w:rPr>
          <w:rFonts w:ascii="Arial Unicode MS" w:hAnsi="Arial Unicode MS" w:hint="eastAsia"/>
          <w:color w:val="5F5F5F"/>
        </w:rPr>
        <w:t>和標準由學校制定，報有關部門批准並公示；對其他受教育者收取費用的</w:t>
      </w:r>
      <w:r w:rsidR="00E43493" w:rsidRPr="00CF3B16">
        <w:rPr>
          <w:rFonts w:ascii="Arial Unicode MS" w:hAnsi="Arial Unicode MS" w:hint="eastAsia"/>
          <w:color w:val="5F5F5F"/>
        </w:rPr>
        <w:t>項目</w:t>
      </w:r>
      <w:r w:rsidR="0049137C" w:rsidRPr="00CF3B16">
        <w:rPr>
          <w:rFonts w:ascii="Arial Unicode MS" w:hAnsi="Arial Unicode MS" w:hint="eastAsia"/>
          <w:color w:val="5F5F5F"/>
        </w:rPr>
        <w:t>和標準由學校制定，報有關部門備案並公示。</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民辦學校收取的費用應當主要用於教育教學活動和改善辦學條件。</w:t>
      </w:r>
    </w:p>
    <w:p w:rsidR="005770FF" w:rsidRPr="00CF3B16" w:rsidRDefault="0049137C" w:rsidP="00961B36">
      <w:pPr>
        <w:pStyle w:val="2"/>
      </w:pPr>
      <w:r w:rsidRPr="00CF3B16">
        <w:rPr>
          <w:rFonts w:hint="eastAsia"/>
        </w:rPr>
        <w:t>第</w:t>
      </w:r>
      <w:r w:rsidR="00477CD5" w:rsidRPr="00CF3B16">
        <w:rPr>
          <w:rFonts w:hint="eastAsia"/>
        </w:rPr>
        <w:t>38</w:t>
      </w:r>
      <w:r w:rsidR="003F362E" w:rsidRPr="00CF3B16">
        <w:rPr>
          <w:rFonts w:hint="eastAsia"/>
        </w:rPr>
        <w:t>條</w:t>
      </w:r>
    </w:p>
    <w:p w:rsidR="007D5E6D"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民辦學校資產的使用和財務管理受審批機關和其他有關部門的監督。</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民辦學校應當在每個會計年度結束時製作財務會計報告，委託會計師事務所依法進行審計，並公</w:t>
      </w:r>
      <w:r w:rsidR="006A1DBC">
        <w:rPr>
          <w:rFonts w:ascii="Arial Unicode MS" w:hAnsi="Arial Unicode MS" w:hint="eastAsia"/>
          <w:color w:val="666699"/>
        </w:rPr>
        <w:t>布</w:t>
      </w:r>
      <w:r w:rsidRPr="00E6443D">
        <w:rPr>
          <w:rFonts w:ascii="Arial Unicode MS" w:hAnsi="Arial Unicode MS" w:hint="eastAsia"/>
          <w:color w:val="666699"/>
        </w:rPr>
        <w:t>審計結果。</w:t>
      </w:r>
    </w:p>
    <w:p w:rsidR="003F362E" w:rsidRPr="00CF3B16" w:rsidRDefault="000E19B9" w:rsidP="000E19B9">
      <w:pPr>
        <w:ind w:left="119"/>
        <w:jc w:val="right"/>
        <w:rPr>
          <w:rFonts w:ascii="Arial Unicode MS" w:hAnsi="Arial Unicode MS"/>
          <w:color w:val="5F5F5F"/>
        </w:rPr>
      </w:pPr>
      <w:r w:rsidRPr="00CF3B16">
        <w:rPr>
          <w:rFonts w:ascii="Arial Unicode MS" w:hAnsi="Arial Unicode MS"/>
          <w:color w:val="5F5F5F"/>
          <w:sz w:val="18"/>
        </w:rPr>
        <w:t xml:space="preserve">　　　　　　　　　　　　　　　　　　　　　　　　　　　　　　　　　　　　　　　　　　　　　　　　　</w:t>
      </w:r>
      <w:hyperlink w:anchor="aaa" w:history="1">
        <w:r w:rsidRPr="00CF3B16">
          <w:rPr>
            <w:rStyle w:val="a3"/>
            <w:rFonts w:ascii="Arial Unicode MS" w:hAnsi="Arial Unicode MS" w:hint="eastAsia"/>
            <w:color w:val="5F5F5F"/>
            <w:sz w:val="18"/>
          </w:rPr>
          <w:t>回索引</w:t>
        </w:r>
      </w:hyperlink>
      <w:r w:rsidR="00095D53">
        <w:rPr>
          <w:rFonts w:ascii="Arial Unicode MS" w:hAnsi="Arial Unicode MS" w:hint="eastAsia"/>
          <w:color w:val="5F5F5F"/>
          <w:sz w:val="18"/>
        </w:rPr>
        <w:t>〉〉</w:t>
      </w:r>
    </w:p>
    <w:p w:rsidR="0049137C" w:rsidRPr="00CF3B16" w:rsidRDefault="0049137C" w:rsidP="00961B36">
      <w:pPr>
        <w:pStyle w:val="1"/>
      </w:pPr>
      <w:bookmarkStart w:id="90" w:name="_第六章__管理與監督"/>
      <w:bookmarkEnd w:id="90"/>
      <w:r w:rsidRPr="00CF3B16">
        <w:rPr>
          <w:rFonts w:hint="eastAsia"/>
        </w:rPr>
        <w:t>第六章</w:t>
      </w:r>
      <w:r w:rsidR="005770FF" w:rsidRPr="00CF3B16">
        <w:rPr>
          <w:rFonts w:hint="eastAsia"/>
        </w:rPr>
        <w:t xml:space="preserve">　　</w:t>
      </w:r>
      <w:r w:rsidRPr="00CF3B16">
        <w:rPr>
          <w:rFonts w:hint="eastAsia"/>
        </w:rPr>
        <w:t>管理與監督</w:t>
      </w:r>
    </w:p>
    <w:p w:rsidR="005770FF" w:rsidRPr="00CF3B16" w:rsidRDefault="0049137C" w:rsidP="00961B36">
      <w:pPr>
        <w:pStyle w:val="2"/>
      </w:pPr>
      <w:r w:rsidRPr="00CF3B16">
        <w:rPr>
          <w:rFonts w:hint="eastAsia"/>
        </w:rPr>
        <w:t>第</w:t>
      </w:r>
      <w:r w:rsidR="00477CD5" w:rsidRPr="00CF3B16">
        <w:rPr>
          <w:rFonts w:hint="eastAsia"/>
        </w:rPr>
        <w:t>39</w:t>
      </w:r>
      <w:r w:rsidR="003F362E"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教育行政部門及有關部門應當對民辦學校的教育教學工作、教師培訓工作進行指導。</w:t>
      </w:r>
    </w:p>
    <w:p w:rsidR="005770FF" w:rsidRPr="00CF3B16" w:rsidRDefault="0049137C" w:rsidP="00961B36">
      <w:pPr>
        <w:pStyle w:val="2"/>
      </w:pPr>
      <w:r w:rsidRPr="00CF3B16">
        <w:rPr>
          <w:rFonts w:hint="eastAsia"/>
        </w:rPr>
        <w:t>第</w:t>
      </w:r>
      <w:r w:rsidR="00477CD5" w:rsidRPr="00CF3B16">
        <w:rPr>
          <w:rFonts w:hint="eastAsia"/>
        </w:rPr>
        <w:t>40</w:t>
      </w:r>
      <w:r w:rsidR="00477CD5"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教育行政部門及有關部門依法對民辦學校實行督導，促進提高辦學品質；組織或者委託社會仲介組織評估辦學水準和教育品質，並將評估結果向社會公</w:t>
      </w:r>
      <w:r w:rsidR="006A1DBC">
        <w:rPr>
          <w:rFonts w:ascii="Arial Unicode MS" w:hAnsi="Arial Unicode MS" w:hint="eastAsia"/>
          <w:color w:val="5F5F5F"/>
        </w:rPr>
        <w:t>布</w:t>
      </w:r>
      <w:r w:rsidR="0049137C" w:rsidRPr="00CF3B16">
        <w:rPr>
          <w:rFonts w:ascii="Arial Unicode MS" w:hAnsi="Arial Unicode MS" w:hint="eastAsia"/>
          <w:color w:val="5F5F5F"/>
        </w:rPr>
        <w:t>。</w:t>
      </w:r>
    </w:p>
    <w:p w:rsidR="005770FF" w:rsidRPr="00CF3B16" w:rsidRDefault="0049137C" w:rsidP="00961B36">
      <w:pPr>
        <w:pStyle w:val="2"/>
      </w:pPr>
      <w:r w:rsidRPr="00CF3B16">
        <w:rPr>
          <w:rFonts w:hint="eastAsia"/>
        </w:rPr>
        <w:t>第</w:t>
      </w:r>
      <w:r w:rsidR="00477CD5" w:rsidRPr="00CF3B16">
        <w:rPr>
          <w:rFonts w:hint="eastAsia"/>
        </w:rPr>
        <w:t>41</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民辦學校的招生簡章和廣告，應當報審批機關備案。</w:t>
      </w:r>
    </w:p>
    <w:p w:rsidR="005770FF" w:rsidRPr="00CF3B16" w:rsidRDefault="0049137C" w:rsidP="00961B36">
      <w:pPr>
        <w:pStyle w:val="2"/>
      </w:pPr>
      <w:r w:rsidRPr="00CF3B16">
        <w:rPr>
          <w:rFonts w:hint="eastAsia"/>
        </w:rPr>
        <w:t>第</w:t>
      </w:r>
      <w:r w:rsidR="00477CD5" w:rsidRPr="00CF3B16">
        <w:rPr>
          <w:rFonts w:hint="eastAsia"/>
        </w:rPr>
        <w:t>42</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民辦學校侵犯受教育者的合法權益，受教育者及其親屬有權向教育行政部門和其他有關部門申訴，有關部門</w:t>
      </w:r>
      <w:r w:rsidR="0049137C" w:rsidRPr="00CF3B16">
        <w:rPr>
          <w:rFonts w:ascii="Arial Unicode MS" w:hAnsi="Arial Unicode MS" w:hint="eastAsia"/>
          <w:color w:val="5F5F5F"/>
        </w:rPr>
        <w:lastRenderedPageBreak/>
        <w:t>應當及時予以處理。</w:t>
      </w:r>
    </w:p>
    <w:p w:rsidR="005770FF" w:rsidRPr="00CF3B16" w:rsidRDefault="0049137C" w:rsidP="00961B36">
      <w:pPr>
        <w:pStyle w:val="2"/>
      </w:pPr>
      <w:r w:rsidRPr="00CF3B16">
        <w:rPr>
          <w:rFonts w:hint="eastAsia"/>
        </w:rPr>
        <w:t>第</w:t>
      </w:r>
      <w:r w:rsidR="00477CD5" w:rsidRPr="00CF3B16">
        <w:rPr>
          <w:rFonts w:hint="eastAsia"/>
        </w:rPr>
        <w:t>43</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國家支援和鼓勵社會仲介組織為民辦學校提供服務。</w:t>
      </w:r>
    </w:p>
    <w:p w:rsidR="003F362E" w:rsidRPr="00CF3B16" w:rsidRDefault="000E19B9" w:rsidP="000E19B9">
      <w:pPr>
        <w:ind w:left="119"/>
        <w:jc w:val="right"/>
        <w:rPr>
          <w:rFonts w:ascii="Arial Unicode MS" w:hAnsi="Arial Unicode MS"/>
          <w:color w:val="5F5F5F"/>
        </w:rPr>
      </w:pPr>
      <w:r w:rsidRPr="00CF3B16">
        <w:rPr>
          <w:rFonts w:ascii="Arial Unicode MS" w:hAnsi="Arial Unicode MS"/>
          <w:color w:val="5F5F5F"/>
          <w:sz w:val="18"/>
        </w:rPr>
        <w:t xml:space="preserve">　　　　　　　　　　　　　　　　　　　　　　　　　　　　　　　　　　　　　　　　　　　　　　　　　</w:t>
      </w:r>
      <w:hyperlink w:anchor="aaa" w:history="1">
        <w:r w:rsidRPr="00CF3B16">
          <w:rPr>
            <w:rStyle w:val="a3"/>
            <w:rFonts w:ascii="Arial Unicode MS" w:hAnsi="Arial Unicode MS" w:hint="eastAsia"/>
            <w:color w:val="5F5F5F"/>
            <w:sz w:val="18"/>
          </w:rPr>
          <w:t>回索引</w:t>
        </w:r>
      </w:hyperlink>
      <w:r w:rsidR="00095D53">
        <w:rPr>
          <w:rFonts w:ascii="Arial Unicode MS" w:hAnsi="Arial Unicode MS" w:hint="eastAsia"/>
          <w:color w:val="5F5F5F"/>
          <w:sz w:val="18"/>
        </w:rPr>
        <w:t>〉〉</w:t>
      </w:r>
    </w:p>
    <w:p w:rsidR="0049137C" w:rsidRPr="00CF3B16" w:rsidRDefault="0049137C" w:rsidP="00961B36">
      <w:pPr>
        <w:pStyle w:val="1"/>
      </w:pPr>
      <w:bookmarkStart w:id="91" w:name="_第七章__扶持與獎勵"/>
      <w:bookmarkEnd w:id="91"/>
      <w:r w:rsidRPr="00CF3B16">
        <w:rPr>
          <w:rFonts w:hint="eastAsia"/>
        </w:rPr>
        <w:t>第七章</w:t>
      </w:r>
      <w:r w:rsidR="00F60873" w:rsidRPr="00CF3B16">
        <w:rPr>
          <w:rFonts w:hint="eastAsia"/>
        </w:rPr>
        <w:t xml:space="preserve">　　</w:t>
      </w:r>
      <w:r w:rsidRPr="00CF3B16">
        <w:rPr>
          <w:rFonts w:hint="eastAsia"/>
        </w:rPr>
        <w:t>扶持與獎勵</w:t>
      </w:r>
    </w:p>
    <w:p w:rsidR="005770FF" w:rsidRPr="00CF3B16" w:rsidRDefault="0049137C" w:rsidP="00961B36">
      <w:pPr>
        <w:pStyle w:val="2"/>
      </w:pPr>
      <w:r w:rsidRPr="00CF3B16">
        <w:rPr>
          <w:rFonts w:hint="eastAsia"/>
        </w:rPr>
        <w:t>第</w:t>
      </w:r>
      <w:r w:rsidR="00477CD5" w:rsidRPr="00CF3B16">
        <w:rPr>
          <w:rFonts w:hint="eastAsia"/>
        </w:rPr>
        <w:t>44</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縣級以上各級人民政府可以設立專項資金，用於資助民辦學校的發展，獎勵和表彰有突出貢獻的集體和個人。</w:t>
      </w:r>
    </w:p>
    <w:p w:rsidR="005770FF" w:rsidRPr="00CF3B16" w:rsidRDefault="0049137C" w:rsidP="00961B36">
      <w:pPr>
        <w:pStyle w:val="2"/>
      </w:pPr>
      <w:r w:rsidRPr="00CF3B16">
        <w:rPr>
          <w:rFonts w:hint="eastAsia"/>
        </w:rPr>
        <w:t>第</w:t>
      </w:r>
      <w:r w:rsidR="00477CD5" w:rsidRPr="00CF3B16">
        <w:rPr>
          <w:rFonts w:hint="eastAsia"/>
        </w:rPr>
        <w:t>45</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縣級以上各級人民政府可以採取經費資助，出租、轉讓閒置的國有資產等措施對民辦學校予以扶持。</w:t>
      </w:r>
    </w:p>
    <w:p w:rsidR="005770FF" w:rsidRPr="00CF3B16" w:rsidRDefault="0049137C" w:rsidP="00961B36">
      <w:pPr>
        <w:pStyle w:val="2"/>
      </w:pPr>
      <w:r w:rsidRPr="00CF3B16">
        <w:rPr>
          <w:rFonts w:hint="eastAsia"/>
        </w:rPr>
        <w:t>第</w:t>
      </w:r>
      <w:r w:rsidR="00477CD5" w:rsidRPr="00CF3B16">
        <w:rPr>
          <w:rFonts w:hint="eastAsia"/>
        </w:rPr>
        <w:t>46</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民辦學校享受國家規定的稅收優惠政策。</w:t>
      </w:r>
    </w:p>
    <w:p w:rsidR="005770FF" w:rsidRPr="00CF3B16" w:rsidRDefault="0049137C" w:rsidP="00961B36">
      <w:pPr>
        <w:pStyle w:val="2"/>
      </w:pPr>
      <w:r w:rsidRPr="00CF3B16">
        <w:rPr>
          <w:rFonts w:hint="eastAsia"/>
        </w:rPr>
        <w:t>第</w:t>
      </w:r>
      <w:r w:rsidR="00477CD5" w:rsidRPr="00CF3B16">
        <w:rPr>
          <w:rFonts w:hint="eastAsia"/>
        </w:rPr>
        <w:t>47</w:t>
      </w:r>
      <w:r w:rsidR="003F362E" w:rsidRPr="00CF3B16">
        <w:rPr>
          <w:rFonts w:hint="eastAsia"/>
        </w:rPr>
        <w:t>條</w:t>
      </w:r>
    </w:p>
    <w:p w:rsidR="000E19B9"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民辦學校依照國家有關法律、法規，可以接受公民、法人或者其他組織的捐贈。</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國家對向民辦學校捐贈財產的公民、法人或者其他組織按照有關規定給予稅收優惠，並予以表彰。</w:t>
      </w:r>
    </w:p>
    <w:p w:rsidR="005770FF" w:rsidRPr="00CF3B16" w:rsidRDefault="0049137C" w:rsidP="00961B36">
      <w:pPr>
        <w:pStyle w:val="2"/>
      </w:pPr>
      <w:r w:rsidRPr="00CF3B16">
        <w:rPr>
          <w:rFonts w:hint="eastAsia"/>
        </w:rPr>
        <w:t>第</w:t>
      </w:r>
      <w:r w:rsidR="00477CD5" w:rsidRPr="00CF3B16">
        <w:rPr>
          <w:rFonts w:hint="eastAsia"/>
        </w:rPr>
        <w:t>48</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國家鼓勵金融機構運用信貸手段，支持民辦教育事業的發展。</w:t>
      </w:r>
    </w:p>
    <w:p w:rsidR="005770FF" w:rsidRPr="00CF3B16" w:rsidRDefault="0049137C" w:rsidP="00961B36">
      <w:pPr>
        <w:pStyle w:val="2"/>
      </w:pPr>
      <w:r w:rsidRPr="00CF3B16">
        <w:rPr>
          <w:rFonts w:hint="eastAsia"/>
        </w:rPr>
        <w:t>第</w:t>
      </w:r>
      <w:r w:rsidR="00477CD5" w:rsidRPr="00CF3B16">
        <w:rPr>
          <w:rFonts w:hint="eastAsia"/>
        </w:rPr>
        <w:t>49</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人民政府委託民辦學校承擔義務教育任務，應當按照委託協議撥付相應的教育經費。</w:t>
      </w:r>
    </w:p>
    <w:p w:rsidR="005770FF" w:rsidRPr="00CF3B16" w:rsidRDefault="0049137C" w:rsidP="00961B36">
      <w:pPr>
        <w:pStyle w:val="2"/>
      </w:pPr>
      <w:r w:rsidRPr="00CF3B16">
        <w:rPr>
          <w:rFonts w:hint="eastAsia"/>
        </w:rPr>
        <w:t>第</w:t>
      </w:r>
      <w:r w:rsidR="00477CD5" w:rsidRPr="00CF3B16">
        <w:rPr>
          <w:rFonts w:hint="eastAsia"/>
        </w:rPr>
        <w:t>50</w:t>
      </w:r>
      <w:r w:rsidR="00477CD5"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新建、擴建民辦學校，人民政府應當按照公益事業用地及建設的有關規定給予優惠。教育用地不得用於其他用途。</w:t>
      </w:r>
    </w:p>
    <w:p w:rsidR="005770FF" w:rsidRPr="00CF3B16" w:rsidRDefault="0049137C" w:rsidP="00961B36">
      <w:pPr>
        <w:pStyle w:val="2"/>
      </w:pPr>
      <w:r w:rsidRPr="00CF3B16">
        <w:rPr>
          <w:rFonts w:hint="eastAsia"/>
        </w:rPr>
        <w:t>第</w:t>
      </w:r>
      <w:r w:rsidR="00477CD5" w:rsidRPr="00CF3B16">
        <w:rPr>
          <w:rFonts w:hint="eastAsia"/>
        </w:rPr>
        <w:t>51</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民辦學校在扣除辦學成本、預留發展基金以及按照國家有關規定提取其他的必需的費用後，出資人可以從辦學結餘中取得合理回報。取得合理回報的具體辦法由國務院規定。</w:t>
      </w:r>
    </w:p>
    <w:p w:rsidR="005770FF" w:rsidRPr="00CF3B16" w:rsidRDefault="0049137C" w:rsidP="00961B36">
      <w:pPr>
        <w:pStyle w:val="2"/>
      </w:pPr>
      <w:r w:rsidRPr="00CF3B16">
        <w:rPr>
          <w:rFonts w:hint="eastAsia"/>
        </w:rPr>
        <w:t>第</w:t>
      </w:r>
      <w:r w:rsidR="00477CD5" w:rsidRPr="00CF3B16">
        <w:rPr>
          <w:rFonts w:hint="eastAsia"/>
        </w:rPr>
        <w:t>52</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國家採取措施，支援和鼓勵社會組織和個人到少數民族地區、邊遠貧困地區舉辦民辦學校，發展教育事業。</w:t>
      </w:r>
    </w:p>
    <w:p w:rsidR="000E19B9" w:rsidRPr="00CF3B16" w:rsidRDefault="000E19B9" w:rsidP="000E19B9">
      <w:pPr>
        <w:ind w:left="119"/>
        <w:jc w:val="right"/>
        <w:rPr>
          <w:rFonts w:ascii="Arial Unicode MS" w:hAnsi="Arial Unicode MS"/>
          <w:color w:val="5F5F5F"/>
        </w:rPr>
      </w:pPr>
      <w:r w:rsidRPr="00CF3B16">
        <w:rPr>
          <w:rFonts w:ascii="Arial Unicode MS" w:hAnsi="Arial Unicode MS"/>
          <w:color w:val="5F5F5F"/>
          <w:sz w:val="18"/>
        </w:rPr>
        <w:t xml:space="preserve">　　　　　　　　　　　　　　　　　　　　　　　　　　　　　　　　　　　　　　　　　　　　　　　　　</w:t>
      </w:r>
      <w:hyperlink w:anchor="aaa" w:history="1">
        <w:r w:rsidRPr="00CF3B16">
          <w:rPr>
            <w:rStyle w:val="a3"/>
            <w:rFonts w:ascii="Arial Unicode MS" w:hAnsi="Arial Unicode MS" w:hint="eastAsia"/>
            <w:color w:val="5F5F5F"/>
            <w:sz w:val="18"/>
          </w:rPr>
          <w:t>回索引</w:t>
        </w:r>
      </w:hyperlink>
      <w:r w:rsidR="00095D53">
        <w:rPr>
          <w:rFonts w:ascii="Arial Unicode MS" w:hAnsi="Arial Unicode MS" w:hint="eastAsia"/>
          <w:color w:val="5F5F5F"/>
          <w:sz w:val="18"/>
        </w:rPr>
        <w:t>〉〉</w:t>
      </w:r>
    </w:p>
    <w:p w:rsidR="0049137C" w:rsidRPr="00CF3B16" w:rsidRDefault="0049137C" w:rsidP="00961B36">
      <w:pPr>
        <w:pStyle w:val="1"/>
      </w:pPr>
      <w:bookmarkStart w:id="92" w:name="_第八章__變更與終止"/>
      <w:bookmarkEnd w:id="92"/>
      <w:r w:rsidRPr="00CF3B16">
        <w:rPr>
          <w:rFonts w:hint="eastAsia"/>
        </w:rPr>
        <w:t>第八章</w:t>
      </w:r>
      <w:r w:rsidR="005770FF" w:rsidRPr="00CF3B16">
        <w:rPr>
          <w:rFonts w:hint="eastAsia"/>
        </w:rPr>
        <w:t xml:space="preserve">　　</w:t>
      </w:r>
      <w:r w:rsidRPr="00CF3B16">
        <w:rPr>
          <w:rFonts w:hint="eastAsia"/>
        </w:rPr>
        <w:t>變更與終止</w:t>
      </w:r>
    </w:p>
    <w:p w:rsidR="005770FF" w:rsidRPr="00CF3B16" w:rsidRDefault="0049137C" w:rsidP="00961B36">
      <w:pPr>
        <w:pStyle w:val="2"/>
      </w:pPr>
      <w:r w:rsidRPr="00CF3B16">
        <w:rPr>
          <w:rFonts w:hint="eastAsia"/>
        </w:rPr>
        <w:t>第</w:t>
      </w:r>
      <w:r w:rsidR="00477CD5" w:rsidRPr="00CF3B16">
        <w:rPr>
          <w:rFonts w:hint="eastAsia"/>
        </w:rPr>
        <w:t>53</w:t>
      </w:r>
      <w:r w:rsidR="003F362E" w:rsidRPr="00CF3B16">
        <w:rPr>
          <w:rFonts w:hint="eastAsia"/>
        </w:rPr>
        <w:t>條</w:t>
      </w:r>
    </w:p>
    <w:p w:rsidR="000E19B9"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民辦學校的分立、合併，在進行財務清算後，由學校理事會或者董事會報審批機關批准。</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申請分立、合併民辦學校的，審批機關應當自受理之日起三個月內以書面形式答復；其中申請分立、合併民辦高等學校的，審批機關也可以自受理之日起六個月內以書面形式答復。</w:t>
      </w:r>
    </w:p>
    <w:p w:rsidR="005770FF" w:rsidRPr="00CF3B16" w:rsidRDefault="0049137C" w:rsidP="00961B36">
      <w:pPr>
        <w:pStyle w:val="2"/>
      </w:pPr>
      <w:r w:rsidRPr="00CF3B16">
        <w:rPr>
          <w:rFonts w:hint="eastAsia"/>
        </w:rPr>
        <w:lastRenderedPageBreak/>
        <w:t>第</w:t>
      </w:r>
      <w:r w:rsidR="00477CD5" w:rsidRPr="00CF3B16">
        <w:rPr>
          <w:rFonts w:hint="eastAsia"/>
        </w:rPr>
        <w:t>54</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民辦學校舉辦者的變更，須由舉辦者提出，在進行財務清算後，經學校理事會或者董事會同意，報審批機關核准。</w:t>
      </w:r>
    </w:p>
    <w:p w:rsidR="005770FF" w:rsidRPr="00CF3B16" w:rsidRDefault="0049137C" w:rsidP="00961B36">
      <w:pPr>
        <w:pStyle w:val="2"/>
      </w:pPr>
      <w:r w:rsidRPr="00CF3B16">
        <w:rPr>
          <w:rFonts w:hint="eastAsia"/>
        </w:rPr>
        <w:t>第</w:t>
      </w:r>
      <w:r w:rsidR="00477CD5" w:rsidRPr="00CF3B16">
        <w:rPr>
          <w:rFonts w:hint="eastAsia"/>
        </w:rPr>
        <w:t>55</w:t>
      </w:r>
      <w:r w:rsidR="003F362E" w:rsidRPr="00CF3B16">
        <w:rPr>
          <w:rFonts w:hint="eastAsia"/>
        </w:rPr>
        <w:t>條</w:t>
      </w:r>
    </w:p>
    <w:p w:rsidR="000E19B9"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民辦學校名稱、層次、類別的變更，由學校理事會或者董事會報審批機關批准。</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申請變更為其他民辦學校，審批機關應當自受理之日起三個月內以書面形式答復；其中申請變更為民辦高等學校的，審批機關也可以自受理之日起六個月內以書面形式答復。</w:t>
      </w:r>
    </w:p>
    <w:p w:rsidR="004C0E78" w:rsidRPr="00CF3B16" w:rsidRDefault="0049137C" w:rsidP="00961B36">
      <w:pPr>
        <w:pStyle w:val="2"/>
      </w:pPr>
      <w:r w:rsidRPr="00CF3B16">
        <w:rPr>
          <w:rFonts w:hint="eastAsia"/>
        </w:rPr>
        <w:t>第</w:t>
      </w:r>
      <w:r w:rsidR="00477CD5" w:rsidRPr="00CF3B16">
        <w:rPr>
          <w:rFonts w:hint="eastAsia"/>
        </w:rPr>
        <w:t>56</w:t>
      </w:r>
      <w:r w:rsidR="003F362E" w:rsidRPr="00CF3B16">
        <w:rPr>
          <w:rFonts w:hint="eastAsia"/>
        </w:rPr>
        <w:t>條</w:t>
      </w:r>
    </w:p>
    <w:p w:rsidR="000E19B9"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民辦學校有下列情形之一的，應當終止：</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（一）根據學校章程規定要求終止，並經審批機關批准的；</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（二）被吊銷辦學許可證的；</w:t>
      </w:r>
    </w:p>
    <w:p w:rsidR="0049137C"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（三）因資不抵債無法繼續辦學的。</w:t>
      </w:r>
    </w:p>
    <w:p w:rsidR="004C0E78" w:rsidRPr="00CF3B16" w:rsidRDefault="0049137C" w:rsidP="00961B36">
      <w:pPr>
        <w:pStyle w:val="2"/>
      </w:pPr>
      <w:r w:rsidRPr="00CF3B16">
        <w:rPr>
          <w:rFonts w:hint="eastAsia"/>
        </w:rPr>
        <w:t>第</w:t>
      </w:r>
      <w:r w:rsidR="00477CD5" w:rsidRPr="00CF3B16">
        <w:rPr>
          <w:rFonts w:hint="eastAsia"/>
        </w:rPr>
        <w:t>57</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民辦學校終止時，應當妥善安置在校學生。實施義務教育的民辦學校終止時，審批機關應當協助學校安排學生繼續就學。</w:t>
      </w:r>
    </w:p>
    <w:p w:rsidR="004C0E78" w:rsidRPr="00CF3B16" w:rsidRDefault="0049137C" w:rsidP="00961B36">
      <w:pPr>
        <w:pStyle w:val="2"/>
      </w:pPr>
      <w:r w:rsidRPr="00CF3B16">
        <w:rPr>
          <w:rFonts w:hint="eastAsia"/>
        </w:rPr>
        <w:t>第</w:t>
      </w:r>
      <w:r w:rsidR="00477CD5" w:rsidRPr="00CF3B16">
        <w:rPr>
          <w:rFonts w:hint="eastAsia"/>
        </w:rPr>
        <w:t>58</w:t>
      </w:r>
      <w:r w:rsidR="003F362E" w:rsidRPr="00CF3B16">
        <w:rPr>
          <w:rFonts w:hint="eastAsia"/>
        </w:rPr>
        <w:t>條</w:t>
      </w:r>
    </w:p>
    <w:p w:rsidR="000E19B9"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民辦學校終止時，應當依法進行財務清算。</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民辦學校自己要求終止的，由民辦學校組織清算；被審批機關依法撤銷的，由審批機關組織清算；因資不抵債無法繼續辦學而被終止的，由人民法院組織清算。</w:t>
      </w:r>
    </w:p>
    <w:p w:rsidR="004C0E78" w:rsidRPr="00CF3B16" w:rsidRDefault="0049137C" w:rsidP="00961B36">
      <w:pPr>
        <w:pStyle w:val="2"/>
      </w:pPr>
      <w:r w:rsidRPr="00CF3B16">
        <w:rPr>
          <w:rFonts w:hint="eastAsia"/>
        </w:rPr>
        <w:t>第</w:t>
      </w:r>
      <w:r w:rsidR="00477CD5" w:rsidRPr="00CF3B16">
        <w:rPr>
          <w:rFonts w:hint="eastAsia"/>
        </w:rPr>
        <w:t>59</w:t>
      </w:r>
      <w:r w:rsidR="003F362E" w:rsidRPr="00CF3B16">
        <w:rPr>
          <w:rFonts w:hint="eastAsia"/>
        </w:rPr>
        <w:t>條</w:t>
      </w:r>
    </w:p>
    <w:p w:rsidR="000E19B9"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對民辦學校的財產按照下列順序清償：</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（一）應退受教育者學費、雜費和其他費用；</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（二）應發教職工的工資及應繳納的社會保險費用；</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（三）償還其他債務。</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民辦學校清償上述債務後的剩餘財產，按照有關法律、行政法規的規定處理。</w:t>
      </w:r>
    </w:p>
    <w:p w:rsidR="004C0E78" w:rsidRPr="00CF3B16" w:rsidRDefault="0049137C" w:rsidP="00961B36">
      <w:pPr>
        <w:pStyle w:val="2"/>
      </w:pPr>
      <w:r w:rsidRPr="00CF3B16">
        <w:rPr>
          <w:rFonts w:hint="eastAsia"/>
        </w:rPr>
        <w:t>第</w:t>
      </w:r>
      <w:r w:rsidR="00477CD5" w:rsidRPr="00CF3B16">
        <w:rPr>
          <w:rFonts w:hint="eastAsia"/>
        </w:rPr>
        <w:t>60</w:t>
      </w:r>
      <w:r w:rsidR="00477CD5" w:rsidRPr="00CF3B16">
        <w:rPr>
          <w:rFonts w:hint="eastAsia"/>
        </w:rPr>
        <w:t>條</w:t>
      </w:r>
    </w:p>
    <w:p w:rsidR="0049137C" w:rsidRPr="00CF3B16" w:rsidRDefault="002C3736"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終止的民辦學校，由審批機關收回辦學許可證和銷毀印章，並註銷登記。</w:t>
      </w:r>
    </w:p>
    <w:p w:rsidR="000E19B9" w:rsidRPr="00CF3B16" w:rsidRDefault="000E19B9" w:rsidP="000E19B9">
      <w:pPr>
        <w:ind w:left="119"/>
        <w:jc w:val="right"/>
        <w:rPr>
          <w:rFonts w:ascii="Arial Unicode MS" w:hAnsi="Arial Unicode MS"/>
          <w:color w:val="5F5F5F"/>
        </w:rPr>
      </w:pPr>
      <w:r w:rsidRPr="00CF3B16">
        <w:rPr>
          <w:rFonts w:ascii="Arial Unicode MS" w:hAnsi="Arial Unicode MS"/>
          <w:color w:val="5F5F5F"/>
          <w:sz w:val="18"/>
        </w:rPr>
        <w:t xml:space="preserve">　　　　　　　　　　　　　　　　　　　　　　　　　　　　　　　　　　　　　　　　　　　　　　　　　</w:t>
      </w:r>
      <w:hyperlink w:anchor="aaa" w:history="1">
        <w:r w:rsidRPr="00CF3B16">
          <w:rPr>
            <w:rStyle w:val="a3"/>
            <w:rFonts w:ascii="Arial Unicode MS" w:hAnsi="Arial Unicode MS" w:hint="eastAsia"/>
            <w:color w:val="5F5F5F"/>
            <w:sz w:val="18"/>
          </w:rPr>
          <w:t>回索引</w:t>
        </w:r>
      </w:hyperlink>
      <w:r w:rsidR="00095D53">
        <w:rPr>
          <w:rFonts w:ascii="Arial Unicode MS" w:hAnsi="Arial Unicode MS" w:hint="eastAsia"/>
          <w:color w:val="5F5F5F"/>
          <w:sz w:val="18"/>
        </w:rPr>
        <w:t>〉〉</w:t>
      </w:r>
    </w:p>
    <w:p w:rsidR="0049137C" w:rsidRPr="00CF3B16" w:rsidRDefault="0049137C" w:rsidP="00961B36">
      <w:pPr>
        <w:pStyle w:val="1"/>
      </w:pPr>
      <w:bookmarkStart w:id="93" w:name="_第九章__法_律_責_任"/>
      <w:bookmarkEnd w:id="93"/>
      <w:r w:rsidRPr="00CF3B16">
        <w:rPr>
          <w:rFonts w:hint="eastAsia"/>
        </w:rPr>
        <w:t>第九章</w:t>
      </w:r>
      <w:r w:rsidR="004C0E78" w:rsidRPr="00CF3B16">
        <w:rPr>
          <w:rFonts w:hint="eastAsia"/>
        </w:rPr>
        <w:t xml:space="preserve">　　</w:t>
      </w:r>
      <w:r w:rsidRPr="00CF3B16">
        <w:rPr>
          <w:rFonts w:hint="eastAsia"/>
        </w:rPr>
        <w:t>法律責任</w:t>
      </w:r>
    </w:p>
    <w:p w:rsidR="004C0E78" w:rsidRPr="00CF3B16" w:rsidRDefault="0049137C" w:rsidP="00961B36">
      <w:pPr>
        <w:pStyle w:val="2"/>
      </w:pPr>
      <w:r w:rsidRPr="00CF3B16">
        <w:rPr>
          <w:rFonts w:hint="eastAsia"/>
        </w:rPr>
        <w:t>第</w:t>
      </w:r>
      <w:r w:rsidR="00477CD5" w:rsidRPr="00CF3B16">
        <w:rPr>
          <w:rFonts w:hint="eastAsia"/>
        </w:rPr>
        <w:t>61</w:t>
      </w:r>
      <w:r w:rsidR="003F362E" w:rsidRPr="00CF3B16">
        <w:rPr>
          <w:rFonts w:hint="eastAsia"/>
        </w:rPr>
        <w:t>條</w:t>
      </w:r>
    </w:p>
    <w:p w:rsidR="0049137C" w:rsidRPr="00CF3B16" w:rsidRDefault="005770FF"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民辦學校在教育活動中違反</w:t>
      </w:r>
      <w:hyperlink r:id="rId41" w:history="1">
        <w:hyperlink r:id="rId42" w:history="1">
          <w:r w:rsidRPr="00CF3B16">
            <w:rPr>
              <w:rStyle w:val="a3"/>
              <w:rFonts w:ascii="Arial Unicode MS" w:hAnsi="Arial Unicode MS" w:cs="Arial" w:hint="eastAsia"/>
              <w:color w:val="5F5F5F"/>
            </w:rPr>
            <w:t>教育法</w:t>
          </w:r>
        </w:hyperlink>
      </w:hyperlink>
      <w:r w:rsidR="0049137C" w:rsidRPr="00CF3B16">
        <w:rPr>
          <w:rFonts w:ascii="Arial Unicode MS" w:hAnsi="Arial Unicode MS" w:hint="eastAsia"/>
          <w:color w:val="5F5F5F"/>
        </w:rPr>
        <w:t>、</w:t>
      </w:r>
      <w:hyperlink r:id="rId43" w:history="1">
        <w:r w:rsidR="0049137C" w:rsidRPr="00CF3B16">
          <w:rPr>
            <w:rStyle w:val="a3"/>
            <w:rFonts w:ascii="Arial Unicode MS" w:hAnsi="Arial Unicode MS" w:cs="Arial" w:hint="eastAsia"/>
            <w:color w:val="5F5F5F"/>
          </w:rPr>
          <w:t>教師法</w:t>
        </w:r>
      </w:hyperlink>
      <w:r w:rsidR="0049137C" w:rsidRPr="00CF3B16">
        <w:rPr>
          <w:rFonts w:ascii="Arial Unicode MS" w:hAnsi="Arial Unicode MS" w:hint="eastAsia"/>
          <w:color w:val="5F5F5F"/>
        </w:rPr>
        <w:t>規定的，依照</w:t>
      </w:r>
      <w:hyperlink r:id="rId44" w:history="1">
        <w:hyperlink r:id="rId45" w:history="1">
          <w:r w:rsidR="00074048" w:rsidRPr="00CF3B16">
            <w:rPr>
              <w:rStyle w:val="a3"/>
              <w:rFonts w:ascii="Arial Unicode MS" w:hAnsi="Arial Unicode MS" w:cs="Arial" w:hint="eastAsia"/>
              <w:color w:val="5F5F5F"/>
            </w:rPr>
            <w:t>教育法</w:t>
          </w:r>
        </w:hyperlink>
      </w:hyperlink>
      <w:r w:rsidR="0049137C" w:rsidRPr="00CF3B16">
        <w:rPr>
          <w:rFonts w:ascii="Arial Unicode MS" w:hAnsi="Arial Unicode MS" w:hint="eastAsia"/>
          <w:color w:val="5F5F5F"/>
        </w:rPr>
        <w:t>、</w:t>
      </w:r>
      <w:hyperlink r:id="rId46" w:history="1">
        <w:r w:rsidR="00F60873" w:rsidRPr="00CF3B16">
          <w:rPr>
            <w:rStyle w:val="a3"/>
            <w:rFonts w:ascii="Arial Unicode MS" w:hAnsi="Arial Unicode MS" w:cs="Arial" w:hint="eastAsia"/>
            <w:color w:val="5F5F5F"/>
          </w:rPr>
          <w:t>教師法</w:t>
        </w:r>
      </w:hyperlink>
      <w:r w:rsidR="0049137C" w:rsidRPr="00CF3B16">
        <w:rPr>
          <w:rFonts w:ascii="Arial Unicode MS" w:hAnsi="Arial Unicode MS" w:hint="eastAsia"/>
          <w:color w:val="5F5F5F"/>
        </w:rPr>
        <w:t>的有關規定給予處罰。</w:t>
      </w:r>
    </w:p>
    <w:p w:rsidR="004C0E78" w:rsidRPr="00CF3B16" w:rsidRDefault="0049137C" w:rsidP="00961B36">
      <w:pPr>
        <w:pStyle w:val="2"/>
      </w:pPr>
      <w:bookmarkStart w:id="94" w:name="a62"/>
      <w:bookmarkEnd w:id="94"/>
      <w:r w:rsidRPr="00CF3B16">
        <w:rPr>
          <w:rFonts w:hint="eastAsia"/>
        </w:rPr>
        <w:t>第</w:t>
      </w:r>
      <w:r w:rsidR="00477CD5" w:rsidRPr="00CF3B16">
        <w:rPr>
          <w:rFonts w:hint="eastAsia"/>
        </w:rPr>
        <w:t>62</w:t>
      </w:r>
      <w:r w:rsidR="003F362E" w:rsidRPr="00CF3B16">
        <w:rPr>
          <w:rFonts w:hint="eastAsia"/>
        </w:rPr>
        <w:t>條</w:t>
      </w:r>
    </w:p>
    <w:p w:rsidR="000E19B9" w:rsidRPr="00CF3B16" w:rsidRDefault="005770FF"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民辦學校有下列行為之一的，由審批機關或者其他有關部門責令限期改正，並予以警告；有違法所得的，退還所收費用後沒收違法所得；情節嚴重的，責令停止招生、吊銷辦學許可證；構成犯罪的，依法追究刑事責任：</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（一）擅自分立、合併民辦學校的；</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lastRenderedPageBreak/>
        <w:t xml:space="preserve">　　（二）擅自改變民辦學校名稱、層次、類別和舉辦者的；</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（三）發</w:t>
      </w:r>
      <w:r w:rsidR="006A1DBC">
        <w:rPr>
          <w:rFonts w:ascii="Arial Unicode MS" w:hAnsi="Arial Unicode MS" w:hint="eastAsia"/>
          <w:color w:val="5F5F5F"/>
        </w:rPr>
        <w:t>布</w:t>
      </w:r>
      <w:r w:rsidRPr="00CF3B16">
        <w:rPr>
          <w:rFonts w:ascii="Arial Unicode MS" w:hAnsi="Arial Unicode MS" w:hint="eastAsia"/>
          <w:color w:val="5F5F5F"/>
        </w:rPr>
        <w:t>虛假招生簡章或者廣告，騙取錢財的；</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（四）非法頒發或者偽造學歷證書、結業證書、培訓證書、職業資格證書的；</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（五）管理混亂嚴重影響教育教學，產生惡劣社會影響的；</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（六）提交虛假證明文件或者採取其他欺詐手段隱瞞重要事實騙取辦學許可證的；</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（七）偽造、變造、買賣、出租、出借辦學許可證的；</w:t>
      </w:r>
    </w:p>
    <w:p w:rsidR="0049137C"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（八）惡意終止辦學、抽逃資金或者挪用辦學經費的。</w:t>
      </w:r>
    </w:p>
    <w:p w:rsidR="004C0E78" w:rsidRPr="00CF3B16" w:rsidRDefault="0049137C" w:rsidP="00961B36">
      <w:pPr>
        <w:pStyle w:val="2"/>
      </w:pPr>
      <w:r w:rsidRPr="00CF3B16">
        <w:rPr>
          <w:rFonts w:hint="eastAsia"/>
        </w:rPr>
        <w:t>第</w:t>
      </w:r>
      <w:r w:rsidR="00477CD5" w:rsidRPr="00CF3B16">
        <w:rPr>
          <w:rFonts w:hint="eastAsia"/>
        </w:rPr>
        <w:t>63</w:t>
      </w:r>
      <w:r w:rsidR="003F362E" w:rsidRPr="00CF3B16">
        <w:rPr>
          <w:rFonts w:hint="eastAsia"/>
        </w:rPr>
        <w:t>條</w:t>
      </w:r>
    </w:p>
    <w:p w:rsidR="000E19B9"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審批機關和有關部門有下列行為之一的，由上級機關責令其改正；情節嚴重的，對直接負責的主管人員和其他直接責任人員，依法給予行政處分；造成經濟損失的，依法承擔賠償責任；構成犯罪的，依法追究刑事責任：</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（一）已受理設立申請，逾期不予答復的；</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（二）批准不符合本法規定條件申請的；</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（三）疏於管理，造成嚴重後果的；</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（四）違反國家有關規定收取費用的；</w:t>
      </w:r>
    </w:p>
    <w:p w:rsidR="000E19B9"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（五）侵犯民辦學校合法權益的；</w:t>
      </w:r>
    </w:p>
    <w:p w:rsidR="0049137C" w:rsidRPr="00CF3B16" w:rsidRDefault="0049137C" w:rsidP="0049137C">
      <w:pPr>
        <w:ind w:left="119"/>
        <w:jc w:val="both"/>
        <w:rPr>
          <w:rFonts w:ascii="Arial Unicode MS" w:hAnsi="Arial Unicode MS"/>
          <w:color w:val="5F5F5F"/>
        </w:rPr>
      </w:pPr>
      <w:r w:rsidRPr="00CF3B16">
        <w:rPr>
          <w:rFonts w:ascii="Arial Unicode MS" w:hAnsi="Arial Unicode MS" w:hint="eastAsia"/>
          <w:color w:val="5F5F5F"/>
        </w:rPr>
        <w:t xml:space="preserve">　　（六）其他濫用職權、徇私舞弊的。</w:t>
      </w:r>
    </w:p>
    <w:p w:rsidR="004C0E78" w:rsidRPr="00CF3B16" w:rsidRDefault="0049137C" w:rsidP="00961B36">
      <w:pPr>
        <w:pStyle w:val="2"/>
      </w:pPr>
      <w:r w:rsidRPr="00CF3B16">
        <w:rPr>
          <w:rFonts w:hint="eastAsia"/>
        </w:rPr>
        <w:t>第</w:t>
      </w:r>
      <w:r w:rsidR="00477CD5" w:rsidRPr="00CF3B16">
        <w:rPr>
          <w:rFonts w:hint="eastAsia"/>
        </w:rPr>
        <w:t>64</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社會組織和個人擅自舉辦民辦學校的，由縣級以上人民政府的有關行政部門責令限期改正，符合本法及有關法律規定的民辦學校條件的，可以補辦審批手續；逾期仍達不到辦學條件的，責令停止辦學，造成經濟損失的，依法承擔賠償責任。</w:t>
      </w:r>
    </w:p>
    <w:p w:rsidR="000E19B9" w:rsidRPr="00CF3B16" w:rsidRDefault="000E19B9" w:rsidP="000E19B9">
      <w:pPr>
        <w:ind w:left="119"/>
        <w:jc w:val="right"/>
        <w:rPr>
          <w:rFonts w:ascii="Arial Unicode MS" w:hAnsi="Arial Unicode MS"/>
          <w:color w:val="5F5F5F"/>
        </w:rPr>
      </w:pPr>
      <w:r w:rsidRPr="00CF3B16">
        <w:rPr>
          <w:rFonts w:ascii="Arial Unicode MS" w:hAnsi="Arial Unicode MS"/>
          <w:color w:val="5F5F5F"/>
          <w:sz w:val="18"/>
        </w:rPr>
        <w:t xml:space="preserve">　　　　　　　　　　　　　　　　　　　　　　　　　　　　　　　　　　　　　　　　　　　　　　　　　</w:t>
      </w:r>
      <w:hyperlink w:anchor="aaa" w:history="1">
        <w:r w:rsidRPr="00CF3B16">
          <w:rPr>
            <w:rStyle w:val="a3"/>
            <w:rFonts w:ascii="Arial Unicode MS" w:hAnsi="Arial Unicode MS" w:hint="eastAsia"/>
            <w:color w:val="5F5F5F"/>
            <w:sz w:val="18"/>
          </w:rPr>
          <w:t>回索引</w:t>
        </w:r>
      </w:hyperlink>
      <w:r w:rsidR="00095D53">
        <w:rPr>
          <w:rFonts w:ascii="Arial Unicode MS" w:hAnsi="Arial Unicode MS" w:hint="eastAsia"/>
          <w:color w:val="5F5F5F"/>
          <w:sz w:val="18"/>
        </w:rPr>
        <w:t>〉〉</w:t>
      </w:r>
    </w:p>
    <w:p w:rsidR="0049137C" w:rsidRPr="00CF3B16" w:rsidRDefault="0049137C" w:rsidP="00961B36">
      <w:pPr>
        <w:pStyle w:val="1"/>
      </w:pPr>
      <w:bookmarkStart w:id="95" w:name="_第十章__附_則"/>
      <w:bookmarkEnd w:id="95"/>
      <w:r w:rsidRPr="00CF3B16">
        <w:rPr>
          <w:rFonts w:hint="eastAsia"/>
        </w:rPr>
        <w:t>第十章</w:t>
      </w:r>
      <w:r w:rsidR="004C0E78" w:rsidRPr="00CF3B16">
        <w:rPr>
          <w:rFonts w:hint="eastAsia"/>
        </w:rPr>
        <w:t xml:space="preserve">　　</w:t>
      </w:r>
      <w:r w:rsidRPr="00CF3B16">
        <w:rPr>
          <w:rFonts w:hint="eastAsia"/>
        </w:rPr>
        <w:t>附</w:t>
      </w:r>
      <w:r w:rsidR="004C0E78" w:rsidRPr="00CF3B16">
        <w:rPr>
          <w:rFonts w:hint="eastAsia"/>
        </w:rPr>
        <w:t xml:space="preserve">　</w:t>
      </w:r>
      <w:r w:rsidRPr="00CF3B16">
        <w:rPr>
          <w:rFonts w:hint="eastAsia"/>
        </w:rPr>
        <w:t>則</w:t>
      </w:r>
    </w:p>
    <w:p w:rsidR="004C0E78" w:rsidRPr="00CF3B16" w:rsidRDefault="0049137C" w:rsidP="00961B36">
      <w:pPr>
        <w:pStyle w:val="2"/>
      </w:pPr>
      <w:r w:rsidRPr="00CF3B16">
        <w:rPr>
          <w:rFonts w:hint="eastAsia"/>
        </w:rPr>
        <w:t>第</w:t>
      </w:r>
      <w:r w:rsidR="00477CD5" w:rsidRPr="00CF3B16">
        <w:rPr>
          <w:rFonts w:hint="eastAsia"/>
        </w:rPr>
        <w:t>65</w:t>
      </w:r>
      <w:r w:rsidR="003F362E" w:rsidRPr="00CF3B16">
        <w:rPr>
          <w:rFonts w:hint="eastAsia"/>
        </w:rPr>
        <w:t>條</w:t>
      </w:r>
    </w:p>
    <w:p w:rsidR="000E19B9"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本法所稱的民辦學校包括依法舉辦的其他民辦教育機構。</w:t>
      </w:r>
    </w:p>
    <w:p w:rsidR="0049137C" w:rsidRPr="00E6443D" w:rsidRDefault="0049137C" w:rsidP="0049137C">
      <w:pPr>
        <w:ind w:left="119"/>
        <w:jc w:val="both"/>
        <w:rPr>
          <w:rFonts w:ascii="Arial Unicode MS" w:hAnsi="Arial Unicode MS"/>
          <w:color w:val="666699"/>
        </w:rPr>
      </w:pPr>
      <w:r w:rsidRPr="00E6443D">
        <w:rPr>
          <w:rFonts w:ascii="Arial Unicode MS" w:hAnsi="Arial Unicode MS" w:hint="eastAsia"/>
          <w:color w:val="666699"/>
        </w:rPr>
        <w:t xml:space="preserve">　　本法所稱的校長包括其他民辦教育機構的主要行政負責人。</w:t>
      </w:r>
    </w:p>
    <w:p w:rsidR="004C0E78" w:rsidRPr="00CF3B16" w:rsidRDefault="0049137C" w:rsidP="00961B36">
      <w:pPr>
        <w:pStyle w:val="2"/>
      </w:pPr>
      <w:r w:rsidRPr="00CF3B16">
        <w:rPr>
          <w:rFonts w:hint="eastAsia"/>
        </w:rPr>
        <w:t>第</w:t>
      </w:r>
      <w:r w:rsidR="00477CD5" w:rsidRPr="00CF3B16">
        <w:rPr>
          <w:rFonts w:hint="eastAsia"/>
        </w:rPr>
        <w:t>66</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在工商行政管理部門登記註冊的經營性的民辦培訓機構的管理辦法，由國務院另行規定。</w:t>
      </w:r>
    </w:p>
    <w:p w:rsidR="004C0E78" w:rsidRPr="00CF3B16" w:rsidRDefault="0049137C" w:rsidP="00961B36">
      <w:pPr>
        <w:pStyle w:val="2"/>
      </w:pPr>
      <w:r w:rsidRPr="00CF3B16">
        <w:rPr>
          <w:rFonts w:hint="eastAsia"/>
        </w:rPr>
        <w:t>第</w:t>
      </w:r>
      <w:r w:rsidR="00477CD5" w:rsidRPr="00CF3B16">
        <w:rPr>
          <w:rFonts w:hint="eastAsia"/>
        </w:rPr>
        <w:t>67</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境外的組織和個人在中國境內合作辦學的辦法，由國務院規定。</w:t>
      </w:r>
    </w:p>
    <w:p w:rsidR="004C0E78" w:rsidRPr="00CF3B16" w:rsidRDefault="0049137C" w:rsidP="00961B36">
      <w:pPr>
        <w:pStyle w:val="2"/>
      </w:pPr>
      <w:r w:rsidRPr="00CF3B16">
        <w:rPr>
          <w:rFonts w:hint="eastAsia"/>
        </w:rPr>
        <w:t>第</w:t>
      </w:r>
      <w:r w:rsidR="00477CD5" w:rsidRPr="00CF3B16">
        <w:rPr>
          <w:rFonts w:hint="eastAsia"/>
        </w:rPr>
        <w:t>68</w:t>
      </w:r>
      <w:r w:rsidR="003F362E" w:rsidRPr="00CF3B16">
        <w:rPr>
          <w:rFonts w:hint="eastAsia"/>
        </w:rPr>
        <w:t>條</w:t>
      </w:r>
    </w:p>
    <w:p w:rsidR="0049137C" w:rsidRPr="00CF3B16" w:rsidRDefault="00F60873" w:rsidP="0049137C">
      <w:pPr>
        <w:ind w:left="119"/>
        <w:jc w:val="both"/>
        <w:rPr>
          <w:rFonts w:ascii="Arial Unicode MS" w:hAnsi="Arial Unicode MS"/>
          <w:color w:val="5F5F5F"/>
        </w:rPr>
      </w:pPr>
      <w:r w:rsidRPr="00CF3B16">
        <w:rPr>
          <w:rFonts w:ascii="Arial Unicode MS" w:hAnsi="Arial Unicode MS" w:hint="eastAsia"/>
          <w:color w:val="5F5F5F"/>
        </w:rPr>
        <w:t xml:space="preserve">　　</w:t>
      </w:r>
      <w:r w:rsidR="0049137C" w:rsidRPr="00CF3B16">
        <w:rPr>
          <w:rFonts w:ascii="Arial Unicode MS" w:hAnsi="Arial Unicode MS" w:hint="eastAsia"/>
          <w:color w:val="5F5F5F"/>
        </w:rPr>
        <w:t>本法自</w:t>
      </w:r>
      <w:r w:rsidR="000B10EE" w:rsidRPr="00CF3B16">
        <w:rPr>
          <w:rFonts w:ascii="Arial Unicode MS" w:hAnsi="Arial Unicode MS" w:hint="eastAsia"/>
          <w:color w:val="5F5F5F"/>
        </w:rPr>
        <w:t>2003</w:t>
      </w:r>
      <w:r w:rsidR="0049137C" w:rsidRPr="00CF3B16">
        <w:rPr>
          <w:rFonts w:ascii="Arial Unicode MS" w:hAnsi="Arial Unicode MS" w:hint="eastAsia"/>
          <w:color w:val="5F5F5F"/>
        </w:rPr>
        <w:t>年</w:t>
      </w:r>
      <w:r w:rsidR="000B10EE" w:rsidRPr="00CF3B16">
        <w:rPr>
          <w:rFonts w:ascii="Arial Unicode MS" w:hAnsi="Arial Unicode MS" w:hint="eastAsia"/>
          <w:color w:val="5F5F5F"/>
        </w:rPr>
        <w:t>9</w:t>
      </w:r>
      <w:r w:rsidR="0049137C" w:rsidRPr="00CF3B16">
        <w:rPr>
          <w:rFonts w:ascii="Arial Unicode MS" w:hAnsi="Arial Unicode MS" w:hint="eastAsia"/>
          <w:color w:val="5F5F5F"/>
        </w:rPr>
        <w:t>月</w:t>
      </w:r>
      <w:r w:rsidR="000B10EE" w:rsidRPr="00CF3B16">
        <w:rPr>
          <w:rFonts w:ascii="Arial Unicode MS" w:hAnsi="Arial Unicode MS" w:hint="eastAsia"/>
          <w:color w:val="5F5F5F"/>
        </w:rPr>
        <w:t>1</w:t>
      </w:r>
      <w:r w:rsidR="0049137C" w:rsidRPr="00CF3B16">
        <w:rPr>
          <w:rFonts w:ascii="Arial Unicode MS" w:hAnsi="Arial Unicode MS" w:hint="eastAsia"/>
          <w:color w:val="5F5F5F"/>
        </w:rPr>
        <w:t>日起施行。</w:t>
      </w:r>
      <w:r w:rsidR="000B10EE" w:rsidRPr="00CF3B16">
        <w:rPr>
          <w:rFonts w:ascii="Arial Unicode MS" w:hAnsi="Arial Unicode MS" w:hint="eastAsia"/>
          <w:color w:val="5F5F5F"/>
        </w:rPr>
        <w:t>1997</w:t>
      </w:r>
      <w:r w:rsidR="0049137C" w:rsidRPr="00CF3B16">
        <w:rPr>
          <w:rFonts w:ascii="Arial Unicode MS" w:hAnsi="Arial Unicode MS" w:hint="eastAsia"/>
          <w:color w:val="5F5F5F"/>
        </w:rPr>
        <w:t>年</w:t>
      </w:r>
      <w:r w:rsidR="000B10EE" w:rsidRPr="00CF3B16">
        <w:rPr>
          <w:rFonts w:ascii="Arial Unicode MS" w:hAnsi="Arial Unicode MS" w:hint="eastAsia"/>
          <w:color w:val="5F5F5F"/>
        </w:rPr>
        <w:t>7</w:t>
      </w:r>
      <w:r w:rsidR="0049137C" w:rsidRPr="00CF3B16">
        <w:rPr>
          <w:rFonts w:ascii="Arial Unicode MS" w:hAnsi="Arial Unicode MS" w:hint="eastAsia"/>
          <w:color w:val="5F5F5F"/>
        </w:rPr>
        <w:t>月</w:t>
      </w:r>
      <w:r w:rsidR="000B10EE" w:rsidRPr="00CF3B16">
        <w:rPr>
          <w:rFonts w:ascii="Arial Unicode MS" w:hAnsi="Arial Unicode MS" w:hint="eastAsia"/>
          <w:color w:val="5F5F5F"/>
        </w:rPr>
        <w:t>31</w:t>
      </w:r>
      <w:r w:rsidR="0049137C" w:rsidRPr="00CF3B16">
        <w:rPr>
          <w:rFonts w:ascii="Arial Unicode MS" w:hAnsi="Arial Unicode MS" w:hint="eastAsia"/>
          <w:color w:val="5F5F5F"/>
        </w:rPr>
        <w:t>日國務院頒</w:t>
      </w:r>
      <w:r w:rsidR="006A1DBC">
        <w:rPr>
          <w:rFonts w:ascii="Arial Unicode MS" w:hAnsi="Arial Unicode MS" w:hint="eastAsia"/>
          <w:color w:val="5F5F5F"/>
        </w:rPr>
        <w:t>布</w:t>
      </w:r>
      <w:r w:rsidR="0049137C" w:rsidRPr="00CF3B16">
        <w:rPr>
          <w:rFonts w:ascii="Arial Unicode MS" w:hAnsi="Arial Unicode MS" w:hint="eastAsia"/>
          <w:color w:val="5F5F5F"/>
        </w:rPr>
        <w:t>的《</w:t>
      </w:r>
      <w:r w:rsidR="0049137C" w:rsidRPr="00CF3B16">
        <w:rPr>
          <w:rFonts w:ascii="Arial Unicode MS" w:hAnsi="Arial Unicode MS" w:cs="Arial" w:hint="eastAsia"/>
          <w:color w:val="5F5F5F"/>
        </w:rPr>
        <w:t>社會力量辦學條例</w:t>
      </w:r>
      <w:r w:rsidR="0049137C" w:rsidRPr="00CF3B16">
        <w:rPr>
          <w:rFonts w:ascii="Arial Unicode MS" w:hAnsi="Arial Unicode MS" w:hint="eastAsia"/>
          <w:color w:val="5F5F5F"/>
        </w:rPr>
        <w:t>》同時廢止。</w:t>
      </w:r>
    </w:p>
    <w:p w:rsidR="0049137C" w:rsidRPr="00C03DED" w:rsidRDefault="0049137C" w:rsidP="0049137C">
      <w:pPr>
        <w:ind w:left="119"/>
        <w:jc w:val="both"/>
        <w:rPr>
          <w:rFonts w:ascii="Arial Unicode MS" w:hAnsi="Arial Unicode MS"/>
          <w:color w:val="000000"/>
          <w:szCs w:val="16"/>
        </w:rPr>
      </w:pPr>
    </w:p>
    <w:p w:rsidR="00DB4ABA" w:rsidRPr="00C03DED" w:rsidRDefault="00DB4ABA" w:rsidP="000364E4">
      <w:pPr>
        <w:ind w:firstLineChars="100" w:firstLine="200"/>
        <w:rPr>
          <w:rFonts w:ascii="Arial Unicode MS" w:hAnsi="Arial Unicode MS"/>
          <w:b/>
          <w:color w:val="993300"/>
        </w:rPr>
      </w:pPr>
    </w:p>
    <w:p w:rsidR="00383956" w:rsidRPr="00C1655B" w:rsidRDefault="00383956" w:rsidP="0038395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rsidR="00383956" w:rsidRPr="00710B03" w:rsidRDefault="00383956" w:rsidP="00383956">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7"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DB4ABA" w:rsidRPr="00383956" w:rsidRDefault="00DB4ABA" w:rsidP="00383956">
      <w:pPr>
        <w:ind w:leftChars="50" w:left="100"/>
        <w:jc w:val="both"/>
        <w:rPr>
          <w:rFonts w:ascii="Arial Unicode MS" w:hAnsi="Arial Unicode MS"/>
          <w:b/>
          <w:color w:val="993300"/>
        </w:rPr>
      </w:pPr>
    </w:p>
    <w:sectPr w:rsidR="00DB4ABA" w:rsidRPr="00383956">
      <w:footerReference w:type="even" r:id="rId48"/>
      <w:footerReference w:type="default" r:id="rId4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250" w:rsidRDefault="001C0250">
      <w:r>
        <w:separator/>
      </w:r>
    </w:p>
  </w:endnote>
  <w:endnote w:type="continuationSeparator" w:id="0">
    <w:p w:rsidR="001C0250" w:rsidRDefault="001C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6CC" w:rsidRDefault="000246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246CC" w:rsidRDefault="000246C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6CC" w:rsidRDefault="000246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246CC" w:rsidRPr="00A129DC" w:rsidRDefault="000246CC" w:rsidP="005B7F1C">
    <w:pPr>
      <w:pStyle w:val="a6"/>
      <w:ind w:right="360"/>
      <w:jc w:val="right"/>
      <w:rPr>
        <w:rFonts w:ascii="Arial Unicode MS" w:hAnsi="Arial Unicode MS"/>
      </w:rPr>
    </w:pPr>
    <w:r>
      <w:rPr>
        <w:rFonts w:ascii="Arial Unicode MS" w:hAnsi="Arial Unicode MS"/>
        <w:sz w:val="18"/>
        <w:szCs w:val="18"/>
      </w:rPr>
      <w:t>〈〈</w:t>
    </w:r>
    <w:r w:rsidRPr="00A129DC">
      <w:rPr>
        <w:rFonts w:ascii="Arial Unicode MS" w:hAnsi="Arial Unicode MS" w:hint="eastAsia"/>
        <w:sz w:val="18"/>
        <w:szCs w:val="18"/>
      </w:rPr>
      <w:t>中華人民共和國民辦教育促進法</w:t>
    </w:r>
    <w:r>
      <w:rPr>
        <w:rFonts w:ascii="Arial Unicode MS" w:hAnsi="Arial Unicode MS"/>
        <w:sz w:val="18"/>
        <w:szCs w:val="18"/>
      </w:rPr>
      <w:t>〉〉</w:t>
    </w:r>
    <w:r w:rsidRPr="00A129DC">
      <w:rPr>
        <w:rFonts w:ascii="Arial Unicode MS" w:hAnsi="Arial Unicode MS"/>
        <w:sz w:val="18"/>
        <w:szCs w:val="18"/>
      </w:rPr>
      <w:t>S-link</w:t>
    </w:r>
    <w:r w:rsidRPr="00A129D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250" w:rsidRDefault="001C0250">
      <w:r>
        <w:separator/>
      </w:r>
    </w:p>
  </w:footnote>
  <w:footnote w:type="continuationSeparator" w:id="0">
    <w:p w:rsidR="001C0250" w:rsidRDefault="001C0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6E4C"/>
    <w:rsid w:val="00011627"/>
    <w:rsid w:val="000246CC"/>
    <w:rsid w:val="000364E4"/>
    <w:rsid w:val="00074048"/>
    <w:rsid w:val="00095D53"/>
    <w:rsid w:val="00096EA8"/>
    <w:rsid w:val="000A1615"/>
    <w:rsid w:val="000B10EE"/>
    <w:rsid w:val="000E19B9"/>
    <w:rsid w:val="000E439A"/>
    <w:rsid w:val="00123D18"/>
    <w:rsid w:val="00186601"/>
    <w:rsid w:val="00187906"/>
    <w:rsid w:val="001C0250"/>
    <w:rsid w:val="001C0265"/>
    <w:rsid w:val="001E1466"/>
    <w:rsid w:val="001F4F28"/>
    <w:rsid w:val="00204228"/>
    <w:rsid w:val="00205A43"/>
    <w:rsid w:val="00211BF6"/>
    <w:rsid w:val="002430C6"/>
    <w:rsid w:val="0027744D"/>
    <w:rsid w:val="00294CCD"/>
    <w:rsid w:val="002A00C9"/>
    <w:rsid w:val="002C3736"/>
    <w:rsid w:val="00301EA8"/>
    <w:rsid w:val="00367403"/>
    <w:rsid w:val="00383956"/>
    <w:rsid w:val="00394221"/>
    <w:rsid w:val="003A098F"/>
    <w:rsid w:val="003A1510"/>
    <w:rsid w:val="003F362E"/>
    <w:rsid w:val="00400024"/>
    <w:rsid w:val="00407398"/>
    <w:rsid w:val="00434129"/>
    <w:rsid w:val="004438D6"/>
    <w:rsid w:val="00460D65"/>
    <w:rsid w:val="00477CD5"/>
    <w:rsid w:val="00484278"/>
    <w:rsid w:val="0049137C"/>
    <w:rsid w:val="004B565F"/>
    <w:rsid w:val="004C0E78"/>
    <w:rsid w:val="004F5143"/>
    <w:rsid w:val="00507C3E"/>
    <w:rsid w:val="00520589"/>
    <w:rsid w:val="005339D4"/>
    <w:rsid w:val="005362B2"/>
    <w:rsid w:val="005442F0"/>
    <w:rsid w:val="00547303"/>
    <w:rsid w:val="005570F1"/>
    <w:rsid w:val="00564924"/>
    <w:rsid w:val="00565482"/>
    <w:rsid w:val="005711FE"/>
    <w:rsid w:val="005770FF"/>
    <w:rsid w:val="00586701"/>
    <w:rsid w:val="00593D8B"/>
    <w:rsid w:val="005B7F1C"/>
    <w:rsid w:val="00614A57"/>
    <w:rsid w:val="006327FE"/>
    <w:rsid w:val="0063567F"/>
    <w:rsid w:val="00652FF7"/>
    <w:rsid w:val="00654D6C"/>
    <w:rsid w:val="00657CE6"/>
    <w:rsid w:val="00667719"/>
    <w:rsid w:val="006A0F3B"/>
    <w:rsid w:val="006A1DBC"/>
    <w:rsid w:val="006F39F6"/>
    <w:rsid w:val="007007D7"/>
    <w:rsid w:val="00703C53"/>
    <w:rsid w:val="00705E5B"/>
    <w:rsid w:val="00770EE3"/>
    <w:rsid w:val="0079344C"/>
    <w:rsid w:val="007D5E6D"/>
    <w:rsid w:val="007E621A"/>
    <w:rsid w:val="008325DF"/>
    <w:rsid w:val="0084715F"/>
    <w:rsid w:val="008663C6"/>
    <w:rsid w:val="00875C0F"/>
    <w:rsid w:val="008E4075"/>
    <w:rsid w:val="008F5B52"/>
    <w:rsid w:val="00922074"/>
    <w:rsid w:val="0092694E"/>
    <w:rsid w:val="00926951"/>
    <w:rsid w:val="0094452D"/>
    <w:rsid w:val="00961B36"/>
    <w:rsid w:val="00967F09"/>
    <w:rsid w:val="00984DE9"/>
    <w:rsid w:val="009A1FCC"/>
    <w:rsid w:val="009B3480"/>
    <w:rsid w:val="009B48B0"/>
    <w:rsid w:val="009D0211"/>
    <w:rsid w:val="009E079A"/>
    <w:rsid w:val="009F6333"/>
    <w:rsid w:val="00A129DC"/>
    <w:rsid w:val="00A67C1D"/>
    <w:rsid w:val="00A810D6"/>
    <w:rsid w:val="00A8721A"/>
    <w:rsid w:val="00AE6862"/>
    <w:rsid w:val="00AF242D"/>
    <w:rsid w:val="00B01310"/>
    <w:rsid w:val="00B06FE7"/>
    <w:rsid w:val="00B11C3F"/>
    <w:rsid w:val="00B3210D"/>
    <w:rsid w:val="00B76B79"/>
    <w:rsid w:val="00B84577"/>
    <w:rsid w:val="00B86C53"/>
    <w:rsid w:val="00B93190"/>
    <w:rsid w:val="00BC4A68"/>
    <w:rsid w:val="00BD54F7"/>
    <w:rsid w:val="00BE4C7F"/>
    <w:rsid w:val="00C03DED"/>
    <w:rsid w:val="00C2068C"/>
    <w:rsid w:val="00C55973"/>
    <w:rsid w:val="00C5704A"/>
    <w:rsid w:val="00CD048E"/>
    <w:rsid w:val="00CD3C3B"/>
    <w:rsid w:val="00CF3B16"/>
    <w:rsid w:val="00CF4911"/>
    <w:rsid w:val="00D0599B"/>
    <w:rsid w:val="00D10FE6"/>
    <w:rsid w:val="00D3418F"/>
    <w:rsid w:val="00D36796"/>
    <w:rsid w:val="00D51F19"/>
    <w:rsid w:val="00D759C3"/>
    <w:rsid w:val="00D93244"/>
    <w:rsid w:val="00DB4ABA"/>
    <w:rsid w:val="00E02C28"/>
    <w:rsid w:val="00E1182B"/>
    <w:rsid w:val="00E43493"/>
    <w:rsid w:val="00E5151A"/>
    <w:rsid w:val="00E6443D"/>
    <w:rsid w:val="00E67B0E"/>
    <w:rsid w:val="00E70715"/>
    <w:rsid w:val="00E70EEA"/>
    <w:rsid w:val="00EA7D2E"/>
    <w:rsid w:val="00EB2515"/>
    <w:rsid w:val="00EE53DC"/>
    <w:rsid w:val="00F11C83"/>
    <w:rsid w:val="00F3074E"/>
    <w:rsid w:val="00F60873"/>
    <w:rsid w:val="00FA2DA5"/>
    <w:rsid w:val="00FE06F7"/>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BB2DAAE-585D-472D-AEEB-14B84E0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961B36"/>
    <w:pPr>
      <w:keepNext/>
      <w:adjustRightInd w:val="0"/>
      <w:snapToGrid w:val="0"/>
      <w:spacing w:beforeLines="30" w:before="108" w:afterLines="30" w:after="108"/>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961B3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E1182B"/>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next w:val="a"/>
    <w:link w:val="40"/>
    <w:uiPriority w:val="9"/>
    <w:unhideWhenUsed/>
    <w:qFormat/>
    <w:rsid w:val="00484278"/>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E43493"/>
    <w:rPr>
      <w:rFonts w:ascii="新細明體" w:hAnsi="新細明體"/>
      <w:szCs w:val="18"/>
    </w:rPr>
  </w:style>
  <w:style w:type="character" w:customStyle="1" w:styleId="a9">
    <w:name w:val="文件引導模式 字元"/>
    <w:link w:val="a8"/>
    <w:rsid w:val="00E43493"/>
    <w:rPr>
      <w:rFonts w:ascii="新細明體" w:hAnsi="新細明體"/>
      <w:kern w:val="2"/>
      <w:szCs w:val="18"/>
    </w:rPr>
  </w:style>
  <w:style w:type="character" w:customStyle="1" w:styleId="20">
    <w:name w:val="標題 2 字元"/>
    <w:link w:val="2"/>
    <w:uiPriority w:val="9"/>
    <w:rsid w:val="00961B36"/>
    <w:rPr>
      <w:rFonts w:ascii="Arial Unicode MS" w:hAnsi="Arial Unicode MS" w:cs="Arial Unicode MS"/>
      <w:b/>
      <w:bCs/>
      <w:color w:val="990000"/>
      <w:kern w:val="2"/>
      <w:szCs w:val="48"/>
    </w:rPr>
  </w:style>
  <w:style w:type="character" w:customStyle="1" w:styleId="30">
    <w:name w:val="標題 3 字元"/>
    <w:link w:val="3"/>
    <w:rsid w:val="00E1182B"/>
    <w:rPr>
      <w:rFonts w:ascii="Arial Unicode MS" w:hAnsi="Arial Unicode MS" w:cs="Arial Unicode MS"/>
      <w:bCs/>
      <w:color w:val="808000"/>
      <w:kern w:val="2"/>
      <w:szCs w:val="36"/>
    </w:rPr>
  </w:style>
  <w:style w:type="character" w:customStyle="1" w:styleId="10">
    <w:name w:val="標題 1 字元"/>
    <w:link w:val="1"/>
    <w:uiPriority w:val="9"/>
    <w:rsid w:val="00961B36"/>
    <w:rPr>
      <w:rFonts w:ascii="Arial Unicode MS" w:hAnsi="Arial Unicode MS" w:cs="Arial Unicode MS"/>
      <w:b/>
      <w:bCs/>
      <w:color w:val="000080"/>
      <w:kern w:val="2"/>
      <w:szCs w:val="52"/>
    </w:rPr>
  </w:style>
  <w:style w:type="character" w:customStyle="1" w:styleId="40">
    <w:name w:val="標題 4 字元"/>
    <w:link w:val="4"/>
    <w:uiPriority w:val="9"/>
    <w:rsid w:val="00484278"/>
    <w:rPr>
      <w:rFonts w:ascii="Cambria" w:eastAsia="新細明體" w:hAnsi="Cambria" w:cs="Times New Roman"/>
      <w:kern w:val="2"/>
      <w:sz w:val="36"/>
      <w:szCs w:val="36"/>
    </w:rPr>
  </w:style>
  <w:style w:type="character" w:styleId="aa">
    <w:name w:val="Unresolved Mention"/>
    <w:uiPriority w:val="99"/>
    <w:semiHidden/>
    <w:unhideWhenUsed/>
    <w:rsid w:val="009E0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71077">
      <w:bodyDiv w:val="1"/>
      <w:marLeft w:val="0"/>
      <w:marRight w:val="0"/>
      <w:marTop w:val="0"/>
      <w:marBottom w:val="0"/>
      <w:divBdr>
        <w:top w:val="none" w:sz="0" w:space="0" w:color="auto"/>
        <w:left w:val="none" w:sz="0" w:space="0" w:color="auto"/>
        <w:bottom w:val="none" w:sz="0" w:space="0" w:color="auto"/>
        <w:right w:val="none" w:sz="0" w:space="0" w:color="auto"/>
      </w:divBdr>
    </w:div>
    <w:div w:id="344211847">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45292868">
      <w:bodyDiv w:val="1"/>
      <w:marLeft w:val="0"/>
      <w:marRight w:val="0"/>
      <w:marTop w:val="0"/>
      <w:marBottom w:val="0"/>
      <w:divBdr>
        <w:top w:val="none" w:sz="0" w:space="0" w:color="auto"/>
        <w:left w:val="none" w:sz="0" w:space="0" w:color="auto"/>
        <w:bottom w:val="none" w:sz="0" w:space="0" w:color="auto"/>
        <w:right w:val="none" w:sz="0" w:space="0" w:color="auto"/>
      </w:divBdr>
    </w:div>
    <w:div w:id="1392576080">
      <w:bodyDiv w:val="1"/>
      <w:marLeft w:val="0"/>
      <w:marRight w:val="0"/>
      <w:marTop w:val="0"/>
      <w:marBottom w:val="0"/>
      <w:divBdr>
        <w:top w:val="none" w:sz="0" w:space="0" w:color="auto"/>
        <w:left w:val="none" w:sz="0" w:space="0" w:color="auto"/>
        <w:bottom w:val="none" w:sz="0" w:space="0" w:color="auto"/>
        <w:right w:val="none" w:sz="0" w:space="0" w:color="auto"/>
      </w:divBdr>
    </w:div>
    <w:div w:id="14837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5945;&#32946;&#27861;.docx" TargetMode="External"/><Relationship Id="rId26" Type="http://schemas.openxmlformats.org/officeDocument/2006/relationships/hyperlink" Target="&#20013;&#33775;&#20154;&#27665;&#20849;&#21644;&#22283;&#20844;&#21496;&#27861;.docx" TargetMode="External"/><Relationship Id="rId39" Type="http://schemas.openxmlformats.org/officeDocument/2006/relationships/hyperlink" Target="../diff/index.html" TargetMode="External"/><Relationship Id="rId21" Type="http://schemas.openxmlformats.org/officeDocument/2006/relationships/hyperlink" Target="../law-gb/&#20013;&#33775;&#20154;&#27665;&#20849;&#21644;&#22283;&#25945;&#32946;&#27861;.docx" TargetMode="External"/><Relationship Id="rId34" Type="http://schemas.openxmlformats.org/officeDocument/2006/relationships/hyperlink" Target="https://www.6laws.net/comment.htm" TargetMode="External"/><Relationship Id="rId42" Type="http://schemas.openxmlformats.org/officeDocument/2006/relationships/hyperlink" Target="../law-gb/&#20013;&#33775;&#20154;&#27665;&#20849;&#21644;&#22283;&#25945;&#32946;&#27861;.docx" TargetMode="External"/><Relationship Id="rId47" Type="http://schemas.openxmlformats.org/officeDocument/2006/relationships/hyperlink" Target="https://www.6laws.net/comment.htm" TargetMode="External"/><Relationship Id="rId50" Type="http://schemas.openxmlformats.org/officeDocument/2006/relationships/fontTable" Target="fontTable.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21214;&#21205;&#27861;&#12299;&#31561;&#19971;&#37096;&#27861;&#24459;&#30340;&#27770;&#23450;.docx" TargetMode="External"/><Relationship Id="rId29" Type="http://schemas.openxmlformats.org/officeDocument/2006/relationships/hyperlink" Target="../law-gb/&#20013;&#33775;&#20154;&#27665;&#20849;&#21644;&#22283;&#25945;&#24107;&#27861;.docx" TargetMode="External"/><Relationship Id="rId11" Type="http://schemas.openxmlformats.org/officeDocument/2006/relationships/hyperlink" Target="https://www.facebook.com/anita6law" TargetMode="External"/><Relationship Id="rId24" Type="http://schemas.openxmlformats.org/officeDocument/2006/relationships/hyperlink" Target="../diff/index.html" TargetMode="External"/><Relationship Id="rId32" Type="http://schemas.openxmlformats.org/officeDocument/2006/relationships/hyperlink" Target="../law-gb/&#20013;&#33775;&#20154;&#27665;&#20849;&#21644;&#22283;&#25945;&#24107;&#27861;.docx" TargetMode="External"/><Relationship Id="rId37" Type="http://schemas.openxmlformats.org/officeDocument/2006/relationships/hyperlink" Target="../law-gb/&#20013;&#33775;&#20154;&#27665;&#20849;&#21644;&#22283;&#25945;&#32946;&#27861;.docx" TargetMode="External"/><Relationship Id="rId40" Type="http://schemas.openxmlformats.org/officeDocument/2006/relationships/hyperlink" Target="../law-gb/&#20013;&#33775;&#20154;&#27665;&#20849;&#21644;&#22283;&#24037;&#26371;&#27861;.docx" TargetMode="External"/><Relationship Id="rId45" Type="http://schemas.openxmlformats.org/officeDocument/2006/relationships/hyperlink" Target="../law-gb/&#20013;&#33775;&#20154;&#27665;&#20849;&#21644;&#22283;&#25945;&#32946;&#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6;&#20013;&#33775;&#20154;&#27665;&#20849;&#21644;&#22283;&#25991;&#29289;&#20445;&#35703;&#27861;&#12297;&#31561;&#21313;&#20108;&#37096;&#27861;&#24459;&#30340;&#27770;&#23450;.docx" TargetMode="External"/><Relationship Id="rId23" Type="http://schemas.openxmlformats.org/officeDocument/2006/relationships/hyperlink" Target="../law-gb/&#20013;&#33775;&#20154;&#27665;&#20849;&#21644;&#22283;&#25945;&#32946;&#27861;.docx" TargetMode="External"/><Relationship Id="rId28" Type="http://schemas.openxmlformats.org/officeDocument/2006/relationships/hyperlink" Target="../law-gb/&#20013;&#33775;&#20154;&#27665;&#20849;&#21644;&#22283;&#25945;&#32946;&#27861;.docx" TargetMode="External"/><Relationship Id="rId36" Type="http://schemas.openxmlformats.org/officeDocument/2006/relationships/hyperlink" Target="../law-gb/&#20013;&#33775;&#20154;&#27665;&#20849;&#21644;&#22283;&#25945;&#32946;&#27861;.docx" TargetMode="External"/><Relationship Id="rId49" Type="http://schemas.openxmlformats.org/officeDocument/2006/relationships/footer" Target="footer2.xml"/><Relationship Id="rId10" Type="http://schemas.openxmlformats.org/officeDocument/2006/relationships/hyperlink" Target="http://search.chinalaw.gov.cn/SearchLawTitle?effectLevel=&amp;SiteID=124&amp;PageIndex=&amp;Sort=PublishTime&amp;Query=%E4%B8%AD%E5%8D%8E%E4%BA%BA%E6%B0%91%E5%85%B1%E5%92%8C%E5%9B%BD%E6%B0%91%E5%8A%9E%E6%95%99%E8%82%B2%E4%BF%83%E8%BF%9B%E6%B3%95&amp;Type=1" TargetMode="External"/><Relationship Id="rId19" Type="http://schemas.openxmlformats.org/officeDocument/2006/relationships/hyperlink" Target="../law-gb/&#20013;&#33775;&#20154;&#27665;&#20849;&#21644;&#22283;&#25945;&#32946;&#27861;.docx" TargetMode="External"/><Relationship Id="rId31" Type="http://schemas.openxmlformats.org/officeDocument/2006/relationships/hyperlink" Target="../law-gb/&#20013;&#33775;&#20154;&#27665;&#20849;&#21644;&#22283;&#25945;&#32946;&#27861;.docx" TargetMode="External"/><Relationship Id="rId44" Type="http://schemas.openxmlformats.org/officeDocument/2006/relationships/hyperlink" Target="../law-gb/&#20013;&#33775;&#20154;&#27665;&#20849;&#21644;&#22283;&#25945;&#32946;&#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7665;&#36774;&#25945;&#32946;&#20419;&#36914;&#27861;.htm" TargetMode="External"/><Relationship Id="rId22" Type="http://schemas.openxmlformats.org/officeDocument/2006/relationships/hyperlink" Target="../law-gb/&#20013;&#33775;&#20154;&#27665;&#20849;&#21644;&#22283;&#25945;&#32946;&#27861;.docx" TargetMode="External"/><Relationship Id="rId27" Type="http://schemas.openxmlformats.org/officeDocument/2006/relationships/hyperlink" Target="../law-gb/&#20013;&#33775;&#20154;&#27665;&#20849;&#21644;&#22283;&#25945;&#32946;&#27861;.docx" TargetMode="External"/><Relationship Id="rId30" Type="http://schemas.openxmlformats.org/officeDocument/2006/relationships/hyperlink" Target="../law-gb/&#20013;&#33775;&#20154;&#27665;&#20849;&#21644;&#22283;&#25945;&#32946;&#27861;.docx" TargetMode="External"/><Relationship Id="rId35" Type="http://schemas.openxmlformats.org/officeDocument/2006/relationships/hyperlink" Target="../law-gb/&#20013;&#33775;&#20154;&#27665;&#20849;&#21644;&#22283;&#25010;&#27861;.docx" TargetMode="External"/><Relationship Id="rId43" Type="http://schemas.openxmlformats.org/officeDocument/2006/relationships/hyperlink" Target="../law-gb/&#20013;&#33775;&#20154;&#27665;&#20849;&#21644;&#22283;&#25945;&#24107;&#27861;.docx"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5010;&#27861;.docx" TargetMode="External"/><Relationship Id="rId25" Type="http://schemas.openxmlformats.org/officeDocument/2006/relationships/hyperlink" Target="&#20013;&#33775;&#20154;&#27665;&#20849;&#21644;&#22283;&#24037;&#26371;&#27861;.docx" TargetMode="External"/><Relationship Id="rId33" Type="http://schemas.openxmlformats.org/officeDocument/2006/relationships/hyperlink" Target="../diff/index.html" TargetMode="External"/><Relationship Id="rId38" Type="http://schemas.openxmlformats.org/officeDocument/2006/relationships/hyperlink" Target="../law-gb/&#20013;&#33775;&#20154;&#27665;&#20849;&#21644;&#22283;&#25945;&#32946;&#27861;.docx" TargetMode="External"/><Relationship Id="rId46" Type="http://schemas.openxmlformats.org/officeDocument/2006/relationships/hyperlink" Target="../law-gb/&#20013;&#33775;&#20154;&#27665;&#20849;&#21644;&#22283;&#25945;&#24107;&#27861;.docx" TargetMode="External"/><Relationship Id="rId20" Type="http://schemas.openxmlformats.org/officeDocument/2006/relationships/hyperlink" Target="../law-gb/&#20013;&#33775;&#20154;&#27665;&#20849;&#21644;&#22283;&#25945;&#32946;&#27861;.docx" TargetMode="External"/><Relationship Id="rId41" Type="http://schemas.openxmlformats.org/officeDocument/2006/relationships/hyperlink" Target="../law-gb/&#20013;&#33775;&#20154;&#27665;&#20849;&#21644;&#22283;&#25945;&#32946;&#27861;.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17</Pages>
  <Words>2652</Words>
  <Characters>15121</Characters>
  <Application>Microsoft Office Word</Application>
  <DocSecurity>0</DocSecurity>
  <Lines>126</Lines>
  <Paragraphs>35</Paragraphs>
  <ScaleCrop>false</ScaleCrop>
  <Company/>
  <LinksUpToDate>false</LinksUpToDate>
  <CharactersWithSpaces>17738</CharactersWithSpaces>
  <SharedDoc>false</SharedDoc>
  <HLinks>
    <vt:vector size="258" baseType="variant">
      <vt:variant>
        <vt:i4>5177440</vt:i4>
      </vt:variant>
      <vt:variant>
        <vt:i4>126</vt:i4>
      </vt:variant>
      <vt:variant>
        <vt:i4>0</vt:i4>
      </vt:variant>
      <vt:variant>
        <vt:i4>5</vt:i4>
      </vt:variant>
      <vt:variant>
        <vt:lpwstr>mailto:anita@6law.idv.tw</vt:lpwstr>
      </vt:variant>
      <vt:variant>
        <vt:lpwstr/>
      </vt:variant>
      <vt:variant>
        <vt:i4>7274612</vt:i4>
      </vt:variant>
      <vt:variant>
        <vt:i4>123</vt:i4>
      </vt:variant>
      <vt:variant>
        <vt:i4>0</vt:i4>
      </vt:variant>
      <vt:variant>
        <vt:i4>5</vt:i4>
      </vt:variant>
      <vt:variant>
        <vt:lpwstr/>
      </vt:variant>
      <vt:variant>
        <vt:lpwstr>top</vt:lpwstr>
      </vt:variant>
      <vt:variant>
        <vt:i4>6357089</vt:i4>
      </vt:variant>
      <vt:variant>
        <vt:i4>120</vt:i4>
      </vt:variant>
      <vt:variant>
        <vt:i4>0</vt:i4>
      </vt:variant>
      <vt:variant>
        <vt:i4>5</vt:i4>
      </vt:variant>
      <vt:variant>
        <vt:lpwstr/>
      </vt:variant>
      <vt:variant>
        <vt:lpwstr>aaa</vt:lpwstr>
      </vt:variant>
      <vt:variant>
        <vt:i4>-1292281721</vt:i4>
      </vt:variant>
      <vt:variant>
        <vt:i4>117</vt:i4>
      </vt:variant>
      <vt:variant>
        <vt:i4>0</vt:i4>
      </vt:variant>
      <vt:variant>
        <vt:i4>5</vt:i4>
      </vt:variant>
      <vt:variant>
        <vt:lpwstr>中華人民共和國教師法.doc</vt:lpwstr>
      </vt:variant>
      <vt:variant>
        <vt:lpwstr/>
      </vt:variant>
      <vt:variant>
        <vt:i4>-1292270050</vt:i4>
      </vt:variant>
      <vt:variant>
        <vt:i4>113</vt:i4>
      </vt:variant>
      <vt:variant>
        <vt:i4>0</vt:i4>
      </vt:variant>
      <vt:variant>
        <vt:i4>5</vt:i4>
      </vt:variant>
      <vt:variant>
        <vt:lpwstr>中華人民共和國教育法.doc</vt:lpwstr>
      </vt:variant>
      <vt:variant>
        <vt:lpwstr/>
      </vt:variant>
      <vt:variant>
        <vt:i4>7602243</vt:i4>
      </vt:variant>
      <vt:variant>
        <vt:i4>111</vt:i4>
      </vt:variant>
      <vt:variant>
        <vt:i4>0</vt:i4>
      </vt:variant>
      <vt:variant>
        <vt:i4>5</vt:i4>
      </vt:variant>
      <vt:variant>
        <vt:lpwstr>http://202.99.23.199/page/secondbrw.cbs?rid=1&amp;order=1&amp;result=c%3A%5Ctemp%5Ctbsbase%5CE22154%2Etmp&amp;page=allindex&amp;f=&amp;field=&amp;transword=++%D6%D0%BB%AA%C8%CB%C3%F1%B9%B2%BA%CD%B9%FA%C3%F1%B0%EC%BD%CC%D3%FD%B4%D9%BD%F8%B7%A8&amp;dkall=1</vt:lpwstr>
      </vt:variant>
      <vt:variant>
        <vt:lpwstr>#</vt:lpwstr>
      </vt:variant>
      <vt:variant>
        <vt:i4>-1292281721</vt:i4>
      </vt:variant>
      <vt:variant>
        <vt:i4>108</vt:i4>
      </vt:variant>
      <vt:variant>
        <vt:i4>0</vt:i4>
      </vt:variant>
      <vt:variant>
        <vt:i4>5</vt:i4>
      </vt:variant>
      <vt:variant>
        <vt:lpwstr>中華人民共和國教師法.doc</vt:lpwstr>
      </vt:variant>
      <vt:variant>
        <vt:lpwstr/>
      </vt:variant>
      <vt:variant>
        <vt:i4>-1292270050</vt:i4>
      </vt:variant>
      <vt:variant>
        <vt:i4>104</vt:i4>
      </vt:variant>
      <vt:variant>
        <vt:i4>0</vt:i4>
      </vt:variant>
      <vt:variant>
        <vt:i4>5</vt:i4>
      </vt:variant>
      <vt:variant>
        <vt:lpwstr>中華人民共和國教育法.doc</vt:lpwstr>
      </vt:variant>
      <vt:variant>
        <vt:lpwstr/>
      </vt:variant>
      <vt:variant>
        <vt:i4>-1292270050</vt:i4>
      </vt:variant>
      <vt:variant>
        <vt:i4>102</vt:i4>
      </vt:variant>
      <vt:variant>
        <vt:i4>0</vt:i4>
      </vt:variant>
      <vt:variant>
        <vt:i4>5</vt:i4>
      </vt:variant>
      <vt:variant>
        <vt:lpwstr>中華人民共和國教育法.doc</vt:lpwstr>
      </vt:variant>
      <vt:variant>
        <vt:lpwstr/>
      </vt:variant>
      <vt:variant>
        <vt:i4>6357089</vt:i4>
      </vt:variant>
      <vt:variant>
        <vt:i4>99</vt:i4>
      </vt:variant>
      <vt:variant>
        <vt:i4>0</vt:i4>
      </vt:variant>
      <vt:variant>
        <vt:i4>5</vt:i4>
      </vt:variant>
      <vt:variant>
        <vt:lpwstr/>
      </vt:variant>
      <vt:variant>
        <vt:lpwstr>aaa</vt:lpwstr>
      </vt:variant>
      <vt:variant>
        <vt:i4>6357089</vt:i4>
      </vt:variant>
      <vt:variant>
        <vt:i4>96</vt:i4>
      </vt:variant>
      <vt:variant>
        <vt:i4>0</vt:i4>
      </vt:variant>
      <vt:variant>
        <vt:i4>5</vt:i4>
      </vt:variant>
      <vt:variant>
        <vt:lpwstr/>
      </vt:variant>
      <vt:variant>
        <vt:lpwstr>aaa</vt:lpwstr>
      </vt:variant>
      <vt:variant>
        <vt:i4>6357089</vt:i4>
      </vt:variant>
      <vt:variant>
        <vt:i4>93</vt:i4>
      </vt:variant>
      <vt:variant>
        <vt:i4>0</vt:i4>
      </vt:variant>
      <vt:variant>
        <vt:i4>5</vt:i4>
      </vt:variant>
      <vt:variant>
        <vt:lpwstr/>
      </vt:variant>
      <vt:variant>
        <vt:lpwstr>aaa</vt:lpwstr>
      </vt:variant>
      <vt:variant>
        <vt:i4>6357089</vt:i4>
      </vt:variant>
      <vt:variant>
        <vt:i4>90</vt:i4>
      </vt:variant>
      <vt:variant>
        <vt:i4>0</vt:i4>
      </vt:variant>
      <vt:variant>
        <vt:i4>5</vt:i4>
      </vt:variant>
      <vt:variant>
        <vt:lpwstr/>
      </vt:variant>
      <vt:variant>
        <vt:lpwstr>aaa</vt:lpwstr>
      </vt:variant>
      <vt:variant>
        <vt:i4>6357089</vt:i4>
      </vt:variant>
      <vt:variant>
        <vt:i4>87</vt:i4>
      </vt:variant>
      <vt:variant>
        <vt:i4>0</vt:i4>
      </vt:variant>
      <vt:variant>
        <vt:i4>5</vt:i4>
      </vt:variant>
      <vt:variant>
        <vt:lpwstr/>
      </vt:variant>
      <vt:variant>
        <vt:lpwstr>aaa</vt:lpwstr>
      </vt:variant>
      <vt:variant>
        <vt:i4>6357089</vt:i4>
      </vt:variant>
      <vt:variant>
        <vt:i4>84</vt:i4>
      </vt:variant>
      <vt:variant>
        <vt:i4>0</vt:i4>
      </vt:variant>
      <vt:variant>
        <vt:i4>5</vt:i4>
      </vt:variant>
      <vt:variant>
        <vt:lpwstr/>
      </vt:variant>
      <vt:variant>
        <vt:lpwstr>aaa</vt:lpwstr>
      </vt:variant>
      <vt:variant>
        <vt:i4>-1975164497</vt:i4>
      </vt:variant>
      <vt:variant>
        <vt:i4>81</vt:i4>
      </vt:variant>
      <vt:variant>
        <vt:i4>0</vt:i4>
      </vt:variant>
      <vt:variant>
        <vt:i4>5</vt:i4>
      </vt:variant>
      <vt:variant>
        <vt:lpwstr>中華人民共和國工會法.doc</vt:lpwstr>
      </vt:variant>
      <vt:variant>
        <vt:lpwstr/>
      </vt:variant>
      <vt:variant>
        <vt:i4>4063358</vt:i4>
      </vt:variant>
      <vt:variant>
        <vt:i4>78</vt:i4>
      </vt:variant>
      <vt:variant>
        <vt:i4>0</vt:i4>
      </vt:variant>
      <vt:variant>
        <vt:i4>5</vt:i4>
      </vt:variant>
      <vt:variant>
        <vt:lpwstr>../diff/index.html</vt:lpwstr>
      </vt:variant>
      <vt:variant>
        <vt:lpwstr/>
      </vt:variant>
      <vt:variant>
        <vt:i4>6357089</vt:i4>
      </vt:variant>
      <vt:variant>
        <vt:i4>75</vt:i4>
      </vt:variant>
      <vt:variant>
        <vt:i4>0</vt:i4>
      </vt:variant>
      <vt:variant>
        <vt:i4>5</vt:i4>
      </vt:variant>
      <vt:variant>
        <vt:lpwstr/>
      </vt:variant>
      <vt:variant>
        <vt:lpwstr>aaa</vt:lpwstr>
      </vt:variant>
      <vt:variant>
        <vt:i4>3211361</vt:i4>
      </vt:variant>
      <vt:variant>
        <vt:i4>72</vt:i4>
      </vt:variant>
      <vt:variant>
        <vt:i4>0</vt:i4>
      </vt:variant>
      <vt:variant>
        <vt:i4>5</vt:i4>
      </vt:variant>
      <vt:variant>
        <vt:lpwstr/>
      </vt:variant>
      <vt:variant>
        <vt:lpwstr>a14</vt:lpwstr>
      </vt:variant>
      <vt:variant>
        <vt:i4>3211361</vt:i4>
      </vt:variant>
      <vt:variant>
        <vt:i4>69</vt:i4>
      </vt:variant>
      <vt:variant>
        <vt:i4>0</vt:i4>
      </vt:variant>
      <vt:variant>
        <vt:i4>5</vt:i4>
      </vt:variant>
      <vt:variant>
        <vt:lpwstr/>
      </vt:variant>
      <vt:variant>
        <vt:lpwstr>a12</vt:lpwstr>
      </vt:variant>
      <vt:variant>
        <vt:i4>-1292270050</vt:i4>
      </vt:variant>
      <vt:variant>
        <vt:i4>66</vt:i4>
      </vt:variant>
      <vt:variant>
        <vt:i4>0</vt:i4>
      </vt:variant>
      <vt:variant>
        <vt:i4>5</vt:i4>
      </vt:variant>
      <vt:variant>
        <vt:lpwstr>中華人民共和國教育法.doc</vt:lpwstr>
      </vt:variant>
      <vt:variant>
        <vt:lpwstr/>
      </vt:variant>
      <vt:variant>
        <vt:i4>6357089</vt:i4>
      </vt:variant>
      <vt:variant>
        <vt:i4>63</vt:i4>
      </vt:variant>
      <vt:variant>
        <vt:i4>0</vt:i4>
      </vt:variant>
      <vt:variant>
        <vt:i4>5</vt:i4>
      </vt:variant>
      <vt:variant>
        <vt:lpwstr/>
      </vt:variant>
      <vt:variant>
        <vt:lpwstr>aaa</vt:lpwstr>
      </vt:variant>
      <vt:variant>
        <vt:i4>-1292270050</vt:i4>
      </vt:variant>
      <vt:variant>
        <vt:i4>60</vt:i4>
      </vt:variant>
      <vt:variant>
        <vt:i4>0</vt:i4>
      </vt:variant>
      <vt:variant>
        <vt:i4>5</vt:i4>
      </vt:variant>
      <vt:variant>
        <vt:lpwstr>中華人民共和國教育法.doc</vt:lpwstr>
      </vt:variant>
      <vt:variant>
        <vt:lpwstr/>
      </vt:variant>
      <vt:variant>
        <vt:i4>-1292270050</vt:i4>
      </vt:variant>
      <vt:variant>
        <vt:i4>57</vt:i4>
      </vt:variant>
      <vt:variant>
        <vt:i4>0</vt:i4>
      </vt:variant>
      <vt:variant>
        <vt:i4>5</vt:i4>
      </vt:variant>
      <vt:variant>
        <vt:lpwstr>中華人民共和國教育法.doc</vt:lpwstr>
      </vt:variant>
      <vt:variant>
        <vt:lpwstr/>
      </vt:variant>
      <vt:variant>
        <vt:i4>-629052836</vt:i4>
      </vt:variant>
      <vt:variant>
        <vt:i4>54</vt:i4>
      </vt:variant>
      <vt:variant>
        <vt:i4>0</vt:i4>
      </vt:variant>
      <vt:variant>
        <vt:i4>5</vt:i4>
      </vt:variant>
      <vt:variant>
        <vt:lpwstr>中華人民共和國憲法.doc</vt:lpwstr>
      </vt:variant>
      <vt:variant>
        <vt:lpwstr/>
      </vt:variant>
      <vt:variant>
        <vt:i4>30196997</vt:i4>
      </vt:variant>
      <vt:variant>
        <vt:i4>51</vt:i4>
      </vt:variant>
      <vt:variant>
        <vt:i4>0</vt:i4>
      </vt:variant>
      <vt:variant>
        <vt:i4>5</vt:i4>
      </vt:variant>
      <vt:variant>
        <vt:lpwstr/>
      </vt:variant>
      <vt:variant>
        <vt:lpwstr>_第十章__附_則</vt:lpwstr>
      </vt:variant>
      <vt:variant>
        <vt:i4>30208431</vt:i4>
      </vt:variant>
      <vt:variant>
        <vt:i4>48</vt:i4>
      </vt:variant>
      <vt:variant>
        <vt:i4>0</vt:i4>
      </vt:variant>
      <vt:variant>
        <vt:i4>5</vt:i4>
      </vt:variant>
      <vt:variant>
        <vt:lpwstr/>
      </vt:variant>
      <vt:variant>
        <vt:lpwstr>_第九章__法_律　責　任</vt:lpwstr>
      </vt:variant>
      <vt:variant>
        <vt:i4>438655206</vt:i4>
      </vt:variant>
      <vt:variant>
        <vt:i4>45</vt:i4>
      </vt:variant>
      <vt:variant>
        <vt:i4>0</vt:i4>
      </vt:variant>
      <vt:variant>
        <vt:i4>5</vt:i4>
      </vt:variant>
      <vt:variant>
        <vt:lpwstr/>
      </vt:variant>
      <vt:variant>
        <vt:lpwstr>_第八章__變更與終止</vt:lpwstr>
      </vt:variant>
      <vt:variant>
        <vt:i4>299675250</vt:i4>
      </vt:variant>
      <vt:variant>
        <vt:i4>42</vt:i4>
      </vt:variant>
      <vt:variant>
        <vt:i4>0</vt:i4>
      </vt:variant>
      <vt:variant>
        <vt:i4>5</vt:i4>
      </vt:variant>
      <vt:variant>
        <vt:lpwstr/>
      </vt:variant>
      <vt:variant>
        <vt:lpwstr>_第七章__扶持與獎勵</vt:lpwstr>
      </vt:variant>
      <vt:variant>
        <vt:i4>58108107</vt:i4>
      </vt:variant>
      <vt:variant>
        <vt:i4>39</vt:i4>
      </vt:variant>
      <vt:variant>
        <vt:i4>0</vt:i4>
      </vt:variant>
      <vt:variant>
        <vt:i4>5</vt:i4>
      </vt:variant>
      <vt:variant>
        <vt:lpwstr/>
      </vt:variant>
      <vt:variant>
        <vt:lpwstr>_第六章__管理與監督</vt:lpwstr>
      </vt:variant>
      <vt:variant>
        <vt:i4>-342865419</vt:i4>
      </vt:variant>
      <vt:variant>
        <vt:i4>36</vt:i4>
      </vt:variant>
      <vt:variant>
        <vt:i4>0</vt:i4>
      </vt:variant>
      <vt:variant>
        <vt:i4>5</vt:i4>
      </vt:variant>
      <vt:variant>
        <vt:lpwstr/>
      </vt:variant>
      <vt:variant>
        <vt:lpwstr>_第五章__學校資產與財務管理</vt:lpwstr>
      </vt:variant>
      <vt:variant>
        <vt:i4>-1931619108</vt:i4>
      </vt:variant>
      <vt:variant>
        <vt:i4>33</vt:i4>
      </vt:variant>
      <vt:variant>
        <vt:i4>0</vt:i4>
      </vt:variant>
      <vt:variant>
        <vt:i4>5</vt:i4>
      </vt:variant>
      <vt:variant>
        <vt:lpwstr/>
      </vt:variant>
      <vt:variant>
        <vt:lpwstr>_第四章__教師與受教育者</vt:lpwstr>
      </vt:variant>
      <vt:variant>
        <vt:i4>-1004244838</vt:i4>
      </vt:variant>
      <vt:variant>
        <vt:i4>30</vt:i4>
      </vt:variant>
      <vt:variant>
        <vt:i4>0</vt:i4>
      </vt:variant>
      <vt:variant>
        <vt:i4>5</vt:i4>
      </vt:variant>
      <vt:variant>
        <vt:lpwstr/>
      </vt:variant>
      <vt:variant>
        <vt:lpwstr>_第三章__學校的組織與活動</vt:lpwstr>
      </vt:variant>
      <vt:variant>
        <vt:i4>30196897</vt:i4>
      </vt:variant>
      <vt:variant>
        <vt:i4>27</vt:i4>
      </vt:variant>
      <vt:variant>
        <vt:i4>0</vt:i4>
      </vt:variant>
      <vt:variant>
        <vt:i4>5</vt:i4>
      </vt:variant>
      <vt:variant>
        <vt:lpwstr/>
      </vt:variant>
      <vt:variant>
        <vt:lpwstr>_第二章__設_立</vt:lpwstr>
      </vt:variant>
      <vt:variant>
        <vt:i4>30158909</vt:i4>
      </vt:variant>
      <vt:variant>
        <vt:i4>24</vt:i4>
      </vt:variant>
      <vt:variant>
        <vt:i4>0</vt:i4>
      </vt:variant>
      <vt:variant>
        <vt:i4>5</vt:i4>
      </vt:variant>
      <vt:variant>
        <vt:lpwstr/>
      </vt:variant>
      <vt:variant>
        <vt:lpwstr>_第一章__總_則</vt:lpwstr>
      </vt:variant>
      <vt:variant>
        <vt:i4>3276897</vt:i4>
      </vt:variant>
      <vt:variant>
        <vt:i4>21</vt:i4>
      </vt:variant>
      <vt:variant>
        <vt:i4>0</vt:i4>
      </vt:variant>
      <vt:variant>
        <vt:i4>5</vt:i4>
      </vt:variant>
      <vt:variant>
        <vt:lpwstr/>
      </vt:variant>
      <vt:variant>
        <vt:lpwstr>a23</vt:lpwstr>
      </vt:variant>
      <vt:variant>
        <vt:i4>-1316530273</vt:i4>
      </vt:variant>
      <vt:variant>
        <vt:i4>18</vt:i4>
      </vt:variant>
      <vt:variant>
        <vt:i4>0</vt:i4>
      </vt:variant>
      <vt:variant>
        <vt:i4>5</vt:i4>
      </vt:variant>
      <vt:variant>
        <vt:lpwstr>全國人民代表大會常務委員會關於修改〈中華人民共和國文物保護法〉等十二部法律的決定.doc</vt:lpwstr>
      </vt:variant>
      <vt:variant>
        <vt:lpwstr/>
      </vt:variant>
      <vt:variant>
        <vt:i4>-1717006077</vt:i4>
      </vt:variant>
      <vt:variant>
        <vt:i4>15</vt:i4>
      </vt:variant>
      <vt:variant>
        <vt:i4>0</vt:i4>
      </vt:variant>
      <vt:variant>
        <vt:i4>5</vt:i4>
      </vt:variant>
      <vt:variant>
        <vt:lpwstr>http://www.6law.idv.tw/6law/law-gb/中華人民共和國民辦教育促進法.htm</vt:lpwstr>
      </vt:variant>
      <vt:variant>
        <vt:lpwstr/>
      </vt:variant>
      <vt:variant>
        <vt:i4>-639444637</vt:i4>
      </vt:variant>
      <vt:variant>
        <vt:i4>12</vt:i4>
      </vt:variant>
      <vt:variant>
        <vt:i4>0</vt:i4>
      </vt:variant>
      <vt:variant>
        <vt:i4>5</vt:i4>
      </vt:variant>
      <vt:variant>
        <vt:lpwstr>../S-link大陸法規索引.doc</vt:lpwstr>
      </vt:variant>
      <vt:variant>
        <vt:lpwstr>中華人民共和國民辦教育促進法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中華人民共和國民辦教育促進法</dc:title>
  <dc:subject/>
  <dc:creator>S-link 電子六法-黃婉玲</dc:creator>
  <cp:keywords/>
  <dc:description/>
  <cp:lastModifiedBy>黃婉玲 S-link電子六法</cp:lastModifiedBy>
  <cp:revision>36</cp:revision>
  <dcterms:created xsi:type="dcterms:W3CDTF">2014-11-28T01:06:00Z</dcterms:created>
  <dcterms:modified xsi:type="dcterms:W3CDTF">2019-03-07T13:12:00Z</dcterms:modified>
</cp:coreProperties>
</file>