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CB864" w14:textId="77777777" w:rsidR="0038732E" w:rsidRDefault="003B3EA0" w:rsidP="0038732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FDDC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21DA8436" w14:textId="0D3F8822" w:rsidR="0038732E" w:rsidRPr="007841B0" w:rsidRDefault="0038732E" w:rsidP="0038732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38732E">
          <w:rPr>
            <w:rStyle w:val="a3"/>
            <w:sz w:val="18"/>
            <w:szCs w:val="20"/>
          </w:rPr>
          <w:t>更新</w:t>
        </w:r>
      </w:hyperlink>
      <w:r>
        <w:rPr>
          <w:rFonts w:hint="eastAsia"/>
          <w:color w:val="7F7F7F"/>
          <w:sz w:val="18"/>
          <w:szCs w:val="20"/>
          <w:lang w:val="zh-TW"/>
        </w:rPr>
        <w:t>】</w:t>
      </w:r>
      <w:bookmarkStart w:id="1" w:name="_Hlk28772297"/>
      <w:r w:rsidR="00CA23A0">
        <w:rPr>
          <w:rFonts w:ascii="Segoe UI Emoji" w:hAnsi="Segoe UI Emoji" w:cs="Segoe UI Emoji"/>
          <w:kern w:val="0"/>
        </w:rPr>
        <w:t>⏰</w:t>
      </w:r>
      <w:bookmarkEnd w:id="1"/>
      <w:r w:rsidR="00233A58">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570EC1B7" w14:textId="77777777" w:rsidR="0038732E" w:rsidRDefault="0038732E" w:rsidP="0038732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AE7228">
        <w:rPr>
          <w:rFonts w:hint="eastAsia"/>
          <w:color w:val="808000"/>
          <w:sz w:val="18"/>
          <w:szCs w:val="20"/>
        </w:rPr>
        <w:t>〉</w:t>
      </w:r>
      <w:r>
        <w:rPr>
          <w:rFonts w:hint="eastAsia"/>
          <w:color w:val="808000"/>
          <w:sz w:val="18"/>
          <w:szCs w:val="20"/>
        </w:rPr>
        <w:t>檢視</w:t>
      </w:r>
      <w:r>
        <w:rPr>
          <w:rFonts w:hint="eastAsia"/>
          <w:color w:val="808000"/>
          <w:sz w:val="18"/>
          <w:szCs w:val="20"/>
        </w:rPr>
        <w:t>--</w:t>
      </w:r>
      <w:r w:rsidR="00AE7228">
        <w:rPr>
          <w:rFonts w:hint="eastAsia"/>
          <w:color w:val="808000"/>
          <w:sz w:val="18"/>
          <w:szCs w:val="20"/>
        </w:rPr>
        <w:t>〉</w:t>
      </w:r>
      <w:hyperlink r:id="rId11" w:history="1">
        <w:r w:rsidRPr="001237A5">
          <w:rPr>
            <w:rStyle w:val="a3"/>
            <w:rFonts w:ascii="Times New Roman" w:hAnsi="Times New Roman" w:hint="eastAsia"/>
            <w:sz w:val="18"/>
            <w:szCs w:val="20"/>
            <w:u w:val="none"/>
          </w:rPr>
          <w:t>文件引導模式</w:t>
        </w:r>
      </w:hyperlink>
      <w:r>
        <w:rPr>
          <w:rFonts w:hint="eastAsia"/>
          <w:color w:val="808000"/>
          <w:sz w:val="18"/>
          <w:szCs w:val="20"/>
        </w:rPr>
        <w:t>/</w:t>
      </w:r>
      <w:hyperlink r:id="rId12" w:history="1">
        <w:r w:rsidRPr="001237A5">
          <w:rPr>
            <w:rStyle w:val="a3"/>
            <w:rFonts w:ascii="Times New Roman" w:hAnsi="Times New Roman" w:hint="eastAsia"/>
            <w:sz w:val="18"/>
            <w:szCs w:val="20"/>
            <w:u w:val="none"/>
          </w:rPr>
          <w:t>功能窗格</w:t>
        </w:r>
      </w:hyperlink>
      <w:r>
        <w:rPr>
          <w:rFonts w:hint="eastAsia"/>
          <w:color w:val="808000"/>
          <w:sz w:val="18"/>
          <w:szCs w:val="20"/>
        </w:rPr>
        <w:t>）</w:t>
      </w:r>
    </w:p>
    <w:p w14:paraId="6C2A68DD" w14:textId="77777777" w:rsidR="002A00C9" w:rsidRDefault="0038732E" w:rsidP="0038732E">
      <w:pPr>
        <w:jc w:val="right"/>
        <w:rPr>
          <w:rFonts w:ascii="Arial Unicode MS" w:hAnsi="Arial Unicode MS"/>
          <w:b/>
          <w:color w:val="5F5F5F"/>
          <w:sz w:val="18"/>
        </w:rPr>
      </w:pPr>
      <w:r w:rsidRPr="0038732E">
        <w:rPr>
          <w:rFonts w:ascii="Arial Unicode MS" w:hAnsi="Arial Unicode MS" w:hint="eastAsia"/>
          <w:color w:val="FFFFFF"/>
          <w:sz w:val="18"/>
        </w:rPr>
        <w:t>‧</w:t>
      </w:r>
      <w:hyperlink r:id="rId13" w:history="1">
        <w:r w:rsidRPr="0038732E">
          <w:rPr>
            <w:rStyle w:val="a3"/>
            <w:rFonts w:ascii="Arial Unicode MS" w:hAnsi="Arial Unicode MS" w:hint="eastAsia"/>
            <w:sz w:val="18"/>
          </w:rPr>
          <w:t>S-link</w:t>
        </w:r>
        <w:r w:rsidRPr="0038732E">
          <w:rPr>
            <w:rStyle w:val="a3"/>
            <w:rFonts w:ascii="Arial Unicode MS" w:hAnsi="Arial Unicode MS" w:hint="eastAsia"/>
            <w:sz w:val="18"/>
          </w:rPr>
          <w:t>總索引</w:t>
        </w:r>
      </w:hyperlink>
      <w:r w:rsidR="00AD4853" w:rsidRPr="00290DB7">
        <w:rPr>
          <w:rFonts w:ascii="Arial Unicode MS" w:hAnsi="Arial Unicode MS" w:hint="eastAsia"/>
          <w:b/>
          <w:color w:val="5F5F5F"/>
          <w:sz w:val="18"/>
        </w:rPr>
        <w:t>〉〉</w:t>
      </w:r>
      <w:hyperlink r:id="rId14" w:anchor="中華人民共和國行政強制法" w:history="1">
        <w:r w:rsidRPr="0038732E">
          <w:rPr>
            <w:rStyle w:val="a3"/>
            <w:rFonts w:ascii="Arial Unicode MS" w:hAnsi="Arial Unicode MS" w:hint="eastAsia"/>
            <w:sz w:val="18"/>
          </w:rPr>
          <w:t>S-link</w:t>
        </w:r>
        <w:r w:rsidRPr="0038732E">
          <w:rPr>
            <w:rStyle w:val="a3"/>
            <w:rFonts w:ascii="Arial Unicode MS" w:hAnsi="Arial Unicode MS" w:hint="eastAsia"/>
            <w:sz w:val="18"/>
          </w:rPr>
          <w:t>大陸法規索引</w:t>
        </w:r>
      </w:hyperlink>
      <w:r w:rsidR="00AD4853" w:rsidRPr="00290DB7">
        <w:rPr>
          <w:rFonts w:ascii="Arial Unicode MS" w:hAnsi="Arial Unicode MS" w:hint="eastAsia"/>
          <w:b/>
          <w:color w:val="5F5F5F"/>
          <w:sz w:val="18"/>
        </w:rPr>
        <w:t>〉〉</w:t>
      </w:r>
      <w:hyperlink r:id="rId15" w:tgtFrame="_blank" w:history="1">
        <w:r w:rsidRPr="0038732E">
          <w:rPr>
            <w:rStyle w:val="a3"/>
            <w:rFonts w:ascii="Arial Unicode MS" w:hAnsi="Arial Unicode MS" w:hint="eastAsia"/>
            <w:sz w:val="18"/>
          </w:rPr>
          <w:t>線上網頁版</w:t>
        </w:r>
      </w:hyperlink>
    </w:p>
    <w:p w14:paraId="3205C8E4" w14:textId="77777777" w:rsidR="00B0106A" w:rsidRPr="000533FC" w:rsidRDefault="00AD4853" w:rsidP="00AD4853">
      <w:pPr>
        <w:jc w:val="right"/>
        <w:rPr>
          <w:rFonts w:ascii="Arial Unicode MS" w:hAnsi="Arial Unicode MS"/>
          <w:color w:val="FFFFFF"/>
          <w:sz w:val="18"/>
        </w:rPr>
      </w:pPr>
      <w:r w:rsidRPr="000533FC">
        <w:rPr>
          <w:rFonts w:ascii="Arial Unicode MS" w:hAnsi="Arial Unicode MS" w:hint="eastAsia"/>
          <w:color w:val="FFFFFF"/>
          <w:sz w:val="18"/>
        </w:rPr>
        <w:t>類</w:t>
      </w:r>
      <w:r w:rsidRPr="000533FC">
        <w:rPr>
          <w:rFonts w:ascii="Arial Unicode MS" w:hAnsi="Arial Unicode MS" w:hint="eastAsia"/>
          <w:color w:val="FFFFFF"/>
          <w:sz w:val="18"/>
          <w:lang w:eastAsia="zh-HK"/>
        </w:rPr>
        <w:t>別</w:t>
      </w:r>
      <w:r w:rsidRPr="000533FC">
        <w:rPr>
          <w:rFonts w:ascii="Arial Unicode MS" w:hAnsi="Arial Unicode MS" w:hint="eastAsia"/>
          <w:color w:val="FFFFFF"/>
          <w:sz w:val="18"/>
        </w:rPr>
        <w:t>:</w:t>
      </w:r>
      <w:r w:rsidR="001237A5" w:rsidRPr="000533FC">
        <w:rPr>
          <w:rFonts w:ascii="Arial Unicode MS" w:hAnsi="Arial Unicode MS" w:hint="eastAsia"/>
          <w:color w:val="FFFFFF"/>
          <w:sz w:val="18"/>
        </w:rPr>
        <w:t>行政法類</w:t>
      </w:r>
    </w:p>
    <w:p w14:paraId="22F8AE2B" w14:textId="3FCAE8F5"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bookmarkStart w:id="2" w:name="_Hlk67351317"/>
      <w:r w:rsidR="007D2FF3" w:rsidRPr="0018050F">
        <w:rPr>
          <w:rFonts w:ascii="Arial Unicode MS" w:hAnsi="Arial Unicode MS" w:hint="eastAsia"/>
          <w:b/>
          <w:bCs/>
          <w:color w:val="990000"/>
          <w:szCs w:val="20"/>
        </w:rPr>
        <w:t>法律法規</w:t>
      </w:r>
      <w:bookmarkEnd w:id="2"/>
      <w:r w:rsidRPr="002C7B09">
        <w:rPr>
          <w:rFonts w:ascii="Arial Unicode MS" w:hAnsi="Arial Unicode MS"/>
          <w:b/>
          <w:bCs/>
          <w:color w:val="993300"/>
          <w:szCs w:val="20"/>
        </w:rPr>
        <w:t>】</w:t>
      </w:r>
      <w:r w:rsidR="00E046E2" w:rsidRPr="00E046E2">
        <w:rPr>
          <w:rFonts w:ascii="新細明體" w:eastAsia="標楷體" w:hAnsi="新細明體" w:hint="eastAsia"/>
          <w:bCs/>
          <w:shadow/>
          <w:sz w:val="32"/>
        </w:rPr>
        <w:t>中華人民共和國行政強制法</w:t>
      </w:r>
    </w:p>
    <w:p w14:paraId="393E6B35" w14:textId="77777777" w:rsidR="002A00C9" w:rsidRPr="002C7B09" w:rsidRDefault="002A00C9" w:rsidP="00806F82">
      <w:pPr>
        <w:jc w:val="both"/>
        <w:rPr>
          <w:rFonts w:ascii="Arial Unicode MS" w:hAnsi="Arial Unicode MS"/>
          <w:color w:val="666699"/>
        </w:rPr>
      </w:pPr>
      <w:r w:rsidRPr="007D2FF3">
        <w:rPr>
          <w:rFonts w:ascii="Arial Unicode MS" w:hAnsi="Arial Unicode MS"/>
          <w:b/>
          <w:bCs/>
          <w:color w:val="990000"/>
        </w:rPr>
        <w:t>【</w:t>
      </w:r>
      <w:r w:rsidRPr="007D2FF3">
        <w:rPr>
          <w:rFonts w:ascii="Arial Unicode MS" w:hAnsi="Arial Unicode MS" w:hint="eastAsia"/>
          <w:b/>
          <w:bCs/>
          <w:color w:val="990000"/>
        </w:rPr>
        <w:t>發布單位</w:t>
      </w:r>
      <w:r w:rsidRPr="007D2FF3">
        <w:rPr>
          <w:rFonts w:ascii="Arial Unicode MS" w:hAnsi="Arial Unicode MS"/>
          <w:b/>
          <w:bCs/>
          <w:color w:val="990000"/>
        </w:rPr>
        <w:t>】</w:t>
      </w:r>
      <w:r w:rsidR="00B0106A" w:rsidRPr="00227522">
        <w:rPr>
          <w:rFonts w:ascii="Arial Unicode MS" w:hAnsi="Arial Unicode MS" w:hint="eastAsia"/>
          <w:sz w:val="18"/>
        </w:rPr>
        <w:t>全國人民代表大會常務委員會</w:t>
      </w:r>
    </w:p>
    <w:p w14:paraId="2AA3A3F3" w14:textId="77777777" w:rsidR="002A00C9" w:rsidRPr="002C7B09" w:rsidRDefault="002A00C9" w:rsidP="00806F82">
      <w:pPr>
        <w:jc w:val="both"/>
        <w:rPr>
          <w:rFonts w:ascii="Arial Unicode MS" w:hAnsi="Arial Unicode MS"/>
          <w:color w:val="993300"/>
        </w:rPr>
      </w:pPr>
      <w:r w:rsidRPr="007D2FF3">
        <w:rPr>
          <w:rFonts w:ascii="Arial Unicode MS" w:hAnsi="Arial Unicode MS"/>
          <w:b/>
          <w:bCs/>
          <w:color w:val="990000"/>
        </w:rPr>
        <w:t>【</w:t>
      </w:r>
      <w:bookmarkStart w:id="3" w:name="_Hlk67351049"/>
      <w:r w:rsidR="00337F9D" w:rsidRPr="007D2FF3">
        <w:rPr>
          <w:rFonts w:ascii="Arial Unicode MS" w:hAnsi="Arial Unicode MS" w:hint="eastAsia"/>
          <w:b/>
          <w:bCs/>
          <w:color w:val="990000"/>
        </w:rPr>
        <w:t>發布</w:t>
      </w:r>
      <w:r w:rsidR="00337F9D" w:rsidRPr="007D2FF3">
        <w:rPr>
          <w:rFonts w:ascii="Arial Unicode MS" w:hAnsi="Arial Unicode MS" w:hint="eastAsia"/>
          <w:b/>
          <w:color w:val="990000"/>
          <w:szCs w:val="20"/>
        </w:rPr>
        <w:t>/</w:t>
      </w:r>
      <w:r w:rsidR="00337F9D" w:rsidRPr="007D2FF3">
        <w:rPr>
          <w:rFonts w:ascii="Arial Unicode MS" w:hAnsi="Arial Unicode MS" w:hint="eastAsia"/>
          <w:b/>
          <w:color w:val="990000"/>
          <w:szCs w:val="20"/>
        </w:rPr>
        <w:t>修正</w:t>
      </w:r>
      <w:bookmarkEnd w:id="3"/>
      <w:r w:rsidRPr="007D2FF3">
        <w:rPr>
          <w:rFonts w:ascii="Arial Unicode MS" w:hAnsi="Arial Unicode MS"/>
          <w:b/>
          <w:bCs/>
          <w:color w:val="990000"/>
        </w:rPr>
        <w:t>】</w:t>
      </w:r>
      <w:r w:rsidR="00B93F98">
        <w:rPr>
          <w:rFonts w:ascii="Arial Unicode MS" w:hAnsi="Arial Unicode MS" w:hint="eastAsia"/>
        </w:rPr>
        <w:t>2011</w:t>
      </w:r>
      <w:r w:rsidR="00B93F98" w:rsidRPr="00E046E2">
        <w:rPr>
          <w:rFonts w:ascii="Arial Unicode MS" w:hAnsi="Arial Unicode MS" w:hint="eastAsia"/>
        </w:rPr>
        <w:t>年</w:t>
      </w:r>
      <w:r w:rsidR="00B93F98">
        <w:rPr>
          <w:rFonts w:ascii="Arial Unicode MS" w:hAnsi="Arial Unicode MS" w:hint="eastAsia"/>
        </w:rPr>
        <w:t>6</w:t>
      </w:r>
      <w:r w:rsidR="00B93F98" w:rsidRPr="00E046E2">
        <w:rPr>
          <w:rFonts w:ascii="Arial Unicode MS" w:hAnsi="Arial Unicode MS" w:hint="eastAsia"/>
        </w:rPr>
        <w:t>月</w:t>
      </w:r>
      <w:r w:rsidR="00B93F98">
        <w:rPr>
          <w:rFonts w:ascii="Arial Unicode MS" w:hAnsi="Arial Unicode MS" w:hint="eastAsia"/>
        </w:rPr>
        <w:t>30</w:t>
      </w:r>
      <w:r w:rsidR="00B93F98" w:rsidRPr="00E046E2">
        <w:rPr>
          <w:rFonts w:ascii="Arial Unicode MS" w:hAnsi="Arial Unicode MS" w:hint="eastAsia"/>
        </w:rPr>
        <w:t>日</w:t>
      </w:r>
    </w:p>
    <w:p w14:paraId="62D576FE" w14:textId="77777777" w:rsidR="002A00C9" w:rsidRPr="00941A01" w:rsidRDefault="002A00C9" w:rsidP="00806F82">
      <w:pPr>
        <w:jc w:val="both"/>
        <w:rPr>
          <w:rFonts w:ascii="Arial Unicode MS" w:hAnsi="Arial Unicode MS"/>
          <w:szCs w:val="20"/>
        </w:rPr>
      </w:pPr>
      <w:r w:rsidRPr="003B3EA0">
        <w:rPr>
          <w:rFonts w:ascii="Arial Unicode MS" w:hAnsi="Arial Unicode MS"/>
          <w:b/>
          <w:bCs/>
          <w:color w:val="990000"/>
        </w:rPr>
        <w:t>【</w:t>
      </w:r>
      <w:r w:rsidRPr="003B3EA0">
        <w:rPr>
          <w:rFonts w:ascii="Arial Unicode MS" w:hAnsi="Arial Unicode MS" w:hint="eastAsia"/>
          <w:b/>
          <w:bCs/>
          <w:color w:val="990000"/>
        </w:rPr>
        <w:t>實施日期</w:t>
      </w:r>
      <w:r w:rsidRPr="003B3EA0">
        <w:rPr>
          <w:rFonts w:ascii="Arial Unicode MS" w:hAnsi="Arial Unicode MS"/>
          <w:b/>
          <w:bCs/>
          <w:color w:val="990000"/>
          <w:szCs w:val="20"/>
        </w:rPr>
        <w:t>】</w:t>
      </w:r>
      <w:r w:rsidR="00227522" w:rsidRPr="00941A01">
        <w:rPr>
          <w:rFonts w:ascii="Arial Unicode MS" w:hAnsi="Arial Unicode MS" w:hint="eastAsia"/>
          <w:szCs w:val="20"/>
        </w:rPr>
        <w:t>2012</w:t>
      </w:r>
      <w:r w:rsidR="00227522" w:rsidRPr="00941A01">
        <w:rPr>
          <w:rFonts w:ascii="Arial Unicode MS" w:hAnsi="Arial Unicode MS" w:hint="eastAsia"/>
          <w:szCs w:val="20"/>
        </w:rPr>
        <w:t>年</w:t>
      </w:r>
      <w:r w:rsidR="00227522" w:rsidRPr="00941A01">
        <w:rPr>
          <w:rFonts w:ascii="Arial Unicode MS" w:hAnsi="Arial Unicode MS" w:hint="eastAsia"/>
          <w:szCs w:val="20"/>
        </w:rPr>
        <w:t>1</w:t>
      </w:r>
      <w:r w:rsidR="00227522" w:rsidRPr="00941A01">
        <w:rPr>
          <w:rFonts w:ascii="Arial Unicode MS" w:hAnsi="Arial Unicode MS" w:hint="eastAsia"/>
          <w:szCs w:val="20"/>
        </w:rPr>
        <w:t>月</w:t>
      </w:r>
      <w:r w:rsidR="00227522" w:rsidRPr="00941A01">
        <w:rPr>
          <w:rFonts w:ascii="Arial Unicode MS" w:hAnsi="Arial Unicode MS" w:hint="eastAsia"/>
          <w:szCs w:val="20"/>
        </w:rPr>
        <w:t>1</w:t>
      </w:r>
      <w:r w:rsidR="00227522" w:rsidRPr="00941A01">
        <w:rPr>
          <w:rFonts w:ascii="Arial Unicode MS" w:hAnsi="Arial Unicode MS" w:hint="eastAsia"/>
          <w:szCs w:val="20"/>
        </w:rPr>
        <w:t>日</w:t>
      </w:r>
    </w:p>
    <w:p w14:paraId="3242E6AF" w14:textId="77777777" w:rsidR="00227522" w:rsidRDefault="00227522" w:rsidP="00806F82">
      <w:pPr>
        <w:jc w:val="both"/>
        <w:rPr>
          <w:rFonts w:ascii="Arial Unicode MS" w:hAnsi="Arial Unicode MS"/>
          <w:color w:val="000000"/>
          <w:szCs w:val="18"/>
        </w:rPr>
      </w:pPr>
    </w:p>
    <w:p w14:paraId="4B989D71" w14:textId="77777777" w:rsidR="00A0153F" w:rsidRPr="001274A7" w:rsidRDefault="001F4F28" w:rsidP="001274A7">
      <w:pPr>
        <w:pStyle w:val="1"/>
        <w:snapToGrid w:val="0"/>
        <w:spacing w:before="100" w:beforeAutospacing="1" w:after="100" w:afterAutospacing="1"/>
        <w:textAlignment w:val="auto"/>
        <w:rPr>
          <w:color w:val="990000"/>
        </w:rPr>
      </w:pPr>
      <w:r w:rsidRPr="001274A7">
        <w:rPr>
          <w:color w:val="990000"/>
        </w:rPr>
        <w:t>【</w:t>
      </w:r>
      <w:r w:rsidR="002A00C9" w:rsidRPr="001274A7">
        <w:rPr>
          <w:rFonts w:hint="eastAsia"/>
          <w:color w:val="990000"/>
        </w:rPr>
        <w:t>法規沿革</w:t>
      </w:r>
      <w:r w:rsidR="002A00C9" w:rsidRPr="001274A7">
        <w:rPr>
          <w:color w:val="990000"/>
        </w:rPr>
        <w:t>】</w:t>
      </w:r>
    </w:p>
    <w:p w14:paraId="38DCD809" w14:textId="77777777" w:rsidR="00A437C2" w:rsidRPr="00227522" w:rsidRDefault="00E36EE4" w:rsidP="00A437C2">
      <w:pPr>
        <w:ind w:left="142"/>
        <w:jc w:val="both"/>
        <w:rPr>
          <w:rFonts w:ascii="Arial Unicode MS" w:hAnsi="Arial Unicode MS"/>
          <w:sz w:val="18"/>
        </w:rPr>
      </w:pPr>
      <w:r>
        <w:rPr>
          <w:rFonts w:ascii="Arial Unicode MS" w:hAnsi="Arial Unicode MS" w:hint="eastAsia"/>
          <w:sz w:val="18"/>
        </w:rPr>
        <w:t>‧</w:t>
      </w:r>
      <w:r w:rsidR="00DA1889" w:rsidRPr="00227522">
        <w:rPr>
          <w:rFonts w:ascii="Arial Unicode MS" w:hAnsi="Arial Unicode MS" w:hint="eastAsia"/>
          <w:sz w:val="18"/>
        </w:rPr>
        <w:t>2011</w:t>
      </w:r>
      <w:r w:rsidR="00DA1889" w:rsidRPr="00227522">
        <w:rPr>
          <w:rFonts w:ascii="Arial Unicode MS" w:hAnsi="Arial Unicode MS" w:hint="eastAsia"/>
          <w:sz w:val="18"/>
        </w:rPr>
        <w:t>年</w:t>
      </w:r>
      <w:r w:rsidR="00DA1889" w:rsidRPr="00227522">
        <w:rPr>
          <w:rFonts w:ascii="Arial Unicode MS" w:hAnsi="Arial Unicode MS" w:hint="eastAsia"/>
          <w:sz w:val="18"/>
        </w:rPr>
        <w:t>6</w:t>
      </w:r>
      <w:r w:rsidR="00DA1889" w:rsidRPr="00227522">
        <w:rPr>
          <w:rFonts w:ascii="Arial Unicode MS" w:hAnsi="Arial Unicode MS" w:hint="eastAsia"/>
          <w:sz w:val="18"/>
        </w:rPr>
        <w:t>月</w:t>
      </w:r>
      <w:r w:rsidR="00DA1889" w:rsidRPr="00227522">
        <w:rPr>
          <w:rFonts w:ascii="Arial Unicode MS" w:hAnsi="Arial Unicode MS" w:hint="eastAsia"/>
          <w:sz w:val="18"/>
        </w:rPr>
        <w:t>30</w:t>
      </w:r>
      <w:r w:rsidR="00DA1889" w:rsidRPr="00227522">
        <w:rPr>
          <w:rFonts w:ascii="Arial Unicode MS" w:hAnsi="Arial Unicode MS" w:hint="eastAsia"/>
          <w:sz w:val="18"/>
        </w:rPr>
        <w:t>日</w:t>
      </w:r>
      <w:r w:rsidR="00B93F98" w:rsidRPr="00227522">
        <w:rPr>
          <w:rFonts w:ascii="Arial Unicode MS" w:hAnsi="Arial Unicode MS" w:hint="eastAsia"/>
          <w:sz w:val="18"/>
        </w:rPr>
        <w:t>中華人民共和國第十一屆全國人民代表大會常務委員會第二十一次會議通過，自</w:t>
      </w:r>
      <w:r w:rsidR="00B93F98" w:rsidRPr="00227522">
        <w:rPr>
          <w:rFonts w:ascii="Arial Unicode MS" w:hAnsi="Arial Unicode MS" w:hint="eastAsia"/>
          <w:sz w:val="18"/>
        </w:rPr>
        <w:t>2012</w:t>
      </w:r>
      <w:r w:rsidR="00B93F98" w:rsidRPr="00227522">
        <w:rPr>
          <w:rFonts w:ascii="Arial Unicode MS" w:hAnsi="Arial Unicode MS" w:hint="eastAsia"/>
          <w:sz w:val="18"/>
        </w:rPr>
        <w:t>年</w:t>
      </w:r>
      <w:r w:rsidR="00B93F98" w:rsidRPr="00227522">
        <w:rPr>
          <w:rFonts w:ascii="Arial Unicode MS" w:hAnsi="Arial Unicode MS" w:hint="eastAsia"/>
          <w:sz w:val="18"/>
        </w:rPr>
        <w:t>1</w:t>
      </w:r>
      <w:r w:rsidR="00B93F98" w:rsidRPr="00227522">
        <w:rPr>
          <w:rFonts w:ascii="Arial Unicode MS" w:hAnsi="Arial Unicode MS" w:hint="eastAsia"/>
          <w:sz w:val="18"/>
        </w:rPr>
        <w:t>月</w:t>
      </w:r>
      <w:r w:rsidR="00B93F98" w:rsidRPr="00227522">
        <w:rPr>
          <w:rFonts w:ascii="Arial Unicode MS" w:hAnsi="Arial Unicode MS" w:hint="eastAsia"/>
          <w:sz w:val="18"/>
        </w:rPr>
        <w:t>1</w:t>
      </w:r>
      <w:r w:rsidR="00B93F98" w:rsidRPr="00227522">
        <w:rPr>
          <w:rFonts w:ascii="Arial Unicode MS" w:hAnsi="Arial Unicode MS" w:hint="eastAsia"/>
          <w:sz w:val="18"/>
        </w:rPr>
        <w:t>日起施行</w:t>
      </w:r>
    </w:p>
    <w:p w14:paraId="0B589EE6" w14:textId="77777777" w:rsidR="00EA5287" w:rsidRPr="00227522" w:rsidRDefault="00EA5287" w:rsidP="00806F82">
      <w:pPr>
        <w:jc w:val="both"/>
        <w:rPr>
          <w:rFonts w:ascii="Arial Unicode MS" w:hAnsi="Arial Unicode MS"/>
          <w:b/>
          <w:color w:val="666699"/>
        </w:rPr>
      </w:pPr>
    </w:p>
    <w:p w14:paraId="61D497EC" w14:textId="77777777" w:rsidR="00EC1757" w:rsidRPr="005660EC" w:rsidRDefault="00EC1757" w:rsidP="005660EC">
      <w:pPr>
        <w:pStyle w:val="1"/>
        <w:snapToGrid w:val="0"/>
        <w:spacing w:before="100" w:beforeAutospacing="1" w:after="100" w:afterAutospacing="1"/>
        <w:textAlignment w:val="auto"/>
        <w:rPr>
          <w:color w:val="990000"/>
        </w:rPr>
      </w:pPr>
      <w:bookmarkStart w:id="4" w:name="aaa"/>
      <w:bookmarkEnd w:id="4"/>
      <w:r w:rsidRPr="005660EC">
        <w:rPr>
          <w:color w:val="990000"/>
        </w:rPr>
        <w:t>【</w:t>
      </w:r>
      <w:r w:rsidRPr="005660EC">
        <w:rPr>
          <w:rFonts w:hint="eastAsia"/>
          <w:color w:val="990000"/>
        </w:rPr>
        <w:t>章節索引</w:t>
      </w:r>
      <w:r w:rsidRPr="005660EC">
        <w:rPr>
          <w:color w:val="990000"/>
        </w:rPr>
        <w:t>】</w:t>
      </w:r>
    </w:p>
    <w:p w14:paraId="33D525AE" w14:textId="77777777" w:rsidR="00A437C2" w:rsidRPr="00512699" w:rsidRDefault="00A437C2" w:rsidP="00A437C2">
      <w:pPr>
        <w:ind w:left="142"/>
        <w:jc w:val="both"/>
        <w:rPr>
          <w:rFonts w:ascii="Arial Unicode MS" w:hAnsi="Arial Unicode MS"/>
          <w:color w:val="990000"/>
        </w:rPr>
      </w:pPr>
      <w:r w:rsidRPr="00512699">
        <w:rPr>
          <w:rFonts w:ascii="Arial Unicode MS" w:hAnsi="Arial Unicode MS" w:hint="eastAsia"/>
          <w:color w:val="990000"/>
        </w:rPr>
        <w:t xml:space="preserve">第一章　</w:t>
      </w:r>
      <w:hyperlink w:anchor="_第一章__總" w:history="1">
        <w:r w:rsidRPr="00512699">
          <w:rPr>
            <w:rStyle w:val="a3"/>
            <w:rFonts w:ascii="Arial Unicode MS" w:hAnsi="Arial Unicode MS" w:hint="eastAsia"/>
          </w:rPr>
          <w:t>總則</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1</w:t>
      </w:r>
    </w:p>
    <w:p w14:paraId="13136219" w14:textId="77777777" w:rsidR="00A437C2" w:rsidRPr="00512699" w:rsidRDefault="00A437C2" w:rsidP="00A437C2">
      <w:pPr>
        <w:ind w:left="142"/>
        <w:jc w:val="both"/>
        <w:rPr>
          <w:rFonts w:ascii="Arial Unicode MS" w:hAnsi="Arial Unicode MS"/>
          <w:color w:val="990000"/>
        </w:rPr>
      </w:pPr>
      <w:r w:rsidRPr="00512699">
        <w:rPr>
          <w:rFonts w:ascii="Arial Unicode MS" w:hAnsi="Arial Unicode MS" w:hint="eastAsia"/>
          <w:color w:val="990000"/>
        </w:rPr>
        <w:t xml:space="preserve">第二章　</w:t>
      </w:r>
      <w:hyperlink w:anchor="_第二章__行政強制的種類和設定" w:history="1">
        <w:r w:rsidRPr="00512699">
          <w:rPr>
            <w:rStyle w:val="a3"/>
            <w:rFonts w:ascii="Arial Unicode MS" w:hAnsi="Arial Unicode MS" w:hint="eastAsia"/>
          </w:rPr>
          <w:t>行政強制的種類和設定</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9</w:t>
      </w:r>
    </w:p>
    <w:p w14:paraId="69A72369" w14:textId="77777777" w:rsidR="00CB1EFB" w:rsidRDefault="00A437C2" w:rsidP="00A437C2">
      <w:pPr>
        <w:ind w:left="142"/>
        <w:jc w:val="both"/>
        <w:rPr>
          <w:rFonts w:ascii="Arial Unicode MS" w:hAnsi="Arial Unicode MS"/>
          <w:color w:val="990000"/>
        </w:rPr>
      </w:pPr>
      <w:r w:rsidRPr="00512699">
        <w:rPr>
          <w:rFonts w:ascii="Arial Unicode MS" w:hAnsi="Arial Unicode MS" w:hint="eastAsia"/>
          <w:color w:val="990000"/>
        </w:rPr>
        <w:t>第三章　行政強制措施實施</w:t>
      </w:r>
      <w:r w:rsidR="00512699" w:rsidRPr="00512699">
        <w:rPr>
          <w:rFonts w:ascii="Arial Unicode MS" w:hAnsi="Arial Unicode MS" w:hint="eastAsia"/>
          <w:color w:val="990000"/>
        </w:rPr>
        <w:t>程序</w:t>
      </w:r>
    </w:p>
    <w:p w14:paraId="4C06542D"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第一節　</w:t>
      </w:r>
      <w:hyperlink w:anchor="_第三章__行政強制措施實施程式" w:history="1">
        <w:r w:rsidR="00A437C2" w:rsidRPr="00512699">
          <w:rPr>
            <w:rStyle w:val="a3"/>
            <w:rFonts w:ascii="Arial Unicode MS" w:hAnsi="Arial Unicode MS" w:hint="eastAsia"/>
          </w:rPr>
          <w:t>一般規定</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16</w:t>
      </w:r>
    </w:p>
    <w:p w14:paraId="29D824CE"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第二節　</w:t>
      </w:r>
      <w:hyperlink w:anchor="_第三章__行政強制措施實施程式_1" w:history="1">
        <w:r w:rsidR="00A437C2" w:rsidRPr="00512699">
          <w:rPr>
            <w:rStyle w:val="a3"/>
            <w:rFonts w:ascii="Arial Unicode MS" w:hAnsi="Arial Unicode MS" w:hint="eastAsia"/>
          </w:rPr>
          <w:t>查封、扣押</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22</w:t>
      </w:r>
    </w:p>
    <w:p w14:paraId="6408C03C"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第三節　</w:t>
      </w:r>
      <w:hyperlink w:anchor="_第三章__行政強制措施實施程式_2" w:history="1">
        <w:r w:rsidR="00A437C2" w:rsidRPr="00512699">
          <w:rPr>
            <w:rStyle w:val="a3"/>
            <w:rFonts w:ascii="Arial Unicode MS" w:hAnsi="Arial Unicode MS" w:hint="eastAsia"/>
          </w:rPr>
          <w:t>凍結</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29</w:t>
      </w:r>
    </w:p>
    <w:p w14:paraId="3EC3AFFD" w14:textId="77777777" w:rsidR="00CB1EFB" w:rsidRDefault="00A437C2" w:rsidP="00A437C2">
      <w:pPr>
        <w:ind w:left="142"/>
        <w:jc w:val="both"/>
        <w:rPr>
          <w:rFonts w:ascii="Arial Unicode MS" w:hAnsi="Arial Unicode MS"/>
          <w:color w:val="990000"/>
        </w:rPr>
      </w:pPr>
      <w:r w:rsidRPr="00512699">
        <w:rPr>
          <w:rFonts w:ascii="Arial Unicode MS" w:hAnsi="Arial Unicode MS" w:hint="eastAsia"/>
          <w:color w:val="990000"/>
        </w:rPr>
        <w:t>第四章　行政機關強制執行</w:t>
      </w:r>
      <w:r w:rsidR="00512699" w:rsidRPr="00512699">
        <w:rPr>
          <w:rFonts w:ascii="Arial Unicode MS" w:hAnsi="Arial Unicode MS" w:hint="eastAsia"/>
          <w:color w:val="990000"/>
        </w:rPr>
        <w:t>程序</w:t>
      </w:r>
    </w:p>
    <w:p w14:paraId="74434FDA"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第一節　</w:t>
      </w:r>
      <w:hyperlink w:anchor="_第四章__行政機關強制執行程式" w:history="1">
        <w:r w:rsidR="00A437C2" w:rsidRPr="00512699">
          <w:rPr>
            <w:rStyle w:val="a3"/>
            <w:rFonts w:ascii="Arial Unicode MS" w:hAnsi="Arial Unicode MS" w:hint="eastAsia"/>
          </w:rPr>
          <w:t>一般規定</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34</w:t>
      </w:r>
    </w:p>
    <w:p w14:paraId="555B6152"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第二節　</w:t>
      </w:r>
      <w:hyperlink w:anchor="_第四章__行政機關強制執行程序" w:history="1">
        <w:r w:rsidR="00A437C2" w:rsidRPr="00512699">
          <w:rPr>
            <w:rStyle w:val="a3"/>
            <w:rFonts w:ascii="Arial Unicode MS" w:hAnsi="Arial Unicode MS" w:hint="eastAsia"/>
          </w:rPr>
          <w:t>金錢給付義務的執行</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45</w:t>
      </w:r>
    </w:p>
    <w:p w14:paraId="2DB15BD6" w14:textId="77777777" w:rsidR="00A437C2" w:rsidRPr="00512699" w:rsidRDefault="00CB1EFB" w:rsidP="00A437C2">
      <w:pPr>
        <w:ind w:left="142"/>
        <w:jc w:val="both"/>
        <w:rPr>
          <w:rFonts w:ascii="Arial Unicode MS" w:hAnsi="Arial Unicode MS"/>
          <w:color w:val="990000"/>
        </w:rPr>
      </w:pPr>
      <w:r w:rsidRPr="00CB1EFB">
        <w:rPr>
          <w:rFonts w:ascii="Arial Unicode MS" w:hAnsi="Arial Unicode MS" w:hint="eastAsia"/>
          <w:b/>
          <w:color w:val="990000"/>
        </w:rPr>
        <w:t>》</w:t>
      </w:r>
      <w:r w:rsidR="00A437C2" w:rsidRPr="00512699">
        <w:rPr>
          <w:rFonts w:ascii="Arial Unicode MS" w:hAnsi="Arial Unicode MS" w:hint="eastAsia"/>
          <w:color w:val="990000"/>
        </w:rPr>
        <w:t xml:space="preserve">第三節　</w:t>
      </w:r>
      <w:hyperlink w:anchor="_第四章__行政機關強制執行程序_1" w:history="1">
        <w:r w:rsidR="00A437C2" w:rsidRPr="00512699">
          <w:rPr>
            <w:rStyle w:val="a3"/>
            <w:rFonts w:ascii="Arial Unicode MS" w:hAnsi="Arial Unicode MS" w:hint="eastAsia"/>
          </w:rPr>
          <w:t>代履行</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50</w:t>
      </w:r>
    </w:p>
    <w:p w14:paraId="081CDA71" w14:textId="77777777" w:rsidR="00A437C2" w:rsidRPr="00512699" w:rsidRDefault="00A437C2" w:rsidP="00A437C2">
      <w:pPr>
        <w:ind w:left="142"/>
        <w:jc w:val="both"/>
        <w:rPr>
          <w:rFonts w:ascii="Arial Unicode MS" w:hAnsi="Arial Unicode MS"/>
          <w:color w:val="990000"/>
        </w:rPr>
      </w:pPr>
      <w:r w:rsidRPr="00512699">
        <w:rPr>
          <w:rFonts w:ascii="Arial Unicode MS" w:hAnsi="Arial Unicode MS" w:hint="eastAsia"/>
          <w:color w:val="990000"/>
        </w:rPr>
        <w:t xml:space="preserve">第五章　</w:t>
      </w:r>
      <w:hyperlink w:anchor="_第五章__申請人民法院強制執行" w:history="1">
        <w:r w:rsidRPr="00512699">
          <w:rPr>
            <w:rStyle w:val="a3"/>
            <w:rFonts w:ascii="Arial Unicode MS" w:hAnsi="Arial Unicode MS" w:hint="eastAsia"/>
          </w:rPr>
          <w:t>申請人民法院強制執行</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53</w:t>
      </w:r>
    </w:p>
    <w:p w14:paraId="55F4CF48" w14:textId="77777777" w:rsidR="00A437C2" w:rsidRPr="00512699" w:rsidRDefault="00A437C2" w:rsidP="00A437C2">
      <w:pPr>
        <w:ind w:left="142"/>
        <w:jc w:val="both"/>
        <w:rPr>
          <w:rFonts w:ascii="Arial Unicode MS" w:hAnsi="Arial Unicode MS"/>
          <w:color w:val="990000"/>
        </w:rPr>
      </w:pPr>
      <w:r w:rsidRPr="00512699">
        <w:rPr>
          <w:rFonts w:ascii="Arial Unicode MS" w:hAnsi="Arial Unicode MS" w:hint="eastAsia"/>
          <w:color w:val="990000"/>
        </w:rPr>
        <w:t xml:space="preserve">第六章　</w:t>
      </w:r>
      <w:hyperlink w:anchor="_第六章__法律責任" w:history="1">
        <w:r w:rsidRPr="00512699">
          <w:rPr>
            <w:rStyle w:val="a3"/>
            <w:rFonts w:ascii="Arial Unicode MS" w:hAnsi="Arial Unicode MS" w:hint="eastAsia"/>
          </w:rPr>
          <w:t>法律責任</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sidRPr="00512699">
        <w:rPr>
          <w:rFonts w:ascii="Arial Unicode MS" w:hAnsi="Arial Unicode MS" w:hint="eastAsia"/>
          <w:color w:val="990000"/>
        </w:rPr>
        <w:t>61</w:t>
      </w:r>
    </w:p>
    <w:p w14:paraId="2BC0D9C5" w14:textId="77777777" w:rsidR="00E52397" w:rsidRPr="00512699" w:rsidRDefault="00A437C2" w:rsidP="00A437C2">
      <w:pPr>
        <w:ind w:left="142"/>
        <w:jc w:val="both"/>
        <w:rPr>
          <w:rFonts w:ascii="Arial Unicode MS" w:hAnsi="Arial Unicode MS"/>
          <w:color w:val="990000"/>
        </w:rPr>
      </w:pPr>
      <w:r w:rsidRPr="00512699">
        <w:rPr>
          <w:rFonts w:ascii="Arial Unicode MS" w:hAnsi="Arial Unicode MS" w:hint="eastAsia"/>
          <w:color w:val="990000"/>
        </w:rPr>
        <w:t xml:space="preserve">第七章　</w:t>
      </w:r>
      <w:hyperlink w:anchor="_第七章__附" w:history="1">
        <w:r w:rsidRPr="00512699">
          <w:rPr>
            <w:rStyle w:val="a3"/>
            <w:rFonts w:ascii="Arial Unicode MS" w:hAnsi="Arial Unicode MS" w:hint="eastAsia"/>
          </w:rPr>
          <w:t>附則</w:t>
        </w:r>
      </w:hyperlink>
      <w:r w:rsidR="00512699" w:rsidRPr="00512699">
        <w:rPr>
          <w:rFonts w:ascii="Arial Unicode MS" w:hAnsi="Arial Unicode MS" w:hint="eastAsia"/>
          <w:color w:val="990000"/>
        </w:rPr>
        <w:t xml:space="preserve">　</w:t>
      </w:r>
      <w:r w:rsidR="00512699" w:rsidRPr="00512699">
        <w:rPr>
          <w:rFonts w:ascii="Arial Unicode MS" w:hAnsi="Arial Unicode MS"/>
          <w:color w:val="990000"/>
        </w:rPr>
        <w:t>§</w:t>
      </w:r>
      <w:r w:rsidR="00512699">
        <w:rPr>
          <w:rFonts w:ascii="Arial Unicode MS" w:hAnsi="Arial Unicode MS" w:hint="eastAsia"/>
          <w:color w:val="990000"/>
        </w:rPr>
        <w:t>69</w:t>
      </w:r>
    </w:p>
    <w:p w14:paraId="206F2187" w14:textId="77777777" w:rsidR="00A437C2" w:rsidRPr="002C7B09" w:rsidRDefault="00A437C2" w:rsidP="00A437C2">
      <w:pPr>
        <w:ind w:left="142"/>
        <w:jc w:val="both"/>
        <w:rPr>
          <w:color w:val="666699"/>
        </w:rPr>
      </w:pPr>
    </w:p>
    <w:p w14:paraId="6265EC0B"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7B1D3E14" w14:textId="77777777" w:rsidR="00E046E2" w:rsidRPr="00E046E2" w:rsidRDefault="00E046E2" w:rsidP="00A437C2">
      <w:pPr>
        <w:pStyle w:val="1"/>
        <w:snapToGrid w:val="0"/>
        <w:spacing w:before="100" w:beforeAutospacing="1" w:after="100" w:afterAutospacing="1"/>
        <w:textAlignment w:val="auto"/>
      </w:pPr>
      <w:bookmarkStart w:id="5" w:name="_第一章__總"/>
      <w:bookmarkEnd w:id="5"/>
      <w:r w:rsidRPr="00E046E2">
        <w:rPr>
          <w:rFonts w:hint="eastAsia"/>
        </w:rPr>
        <w:t xml:space="preserve">第一章　</w:t>
      </w:r>
      <w:r w:rsidR="00A437C2" w:rsidRPr="00E046E2">
        <w:rPr>
          <w:rFonts w:hint="eastAsia"/>
        </w:rPr>
        <w:t xml:space="preserve">　</w:t>
      </w:r>
      <w:r w:rsidRPr="00E046E2">
        <w:rPr>
          <w:rFonts w:hint="eastAsia"/>
        </w:rPr>
        <w:t>總</w:t>
      </w:r>
      <w:r w:rsidR="00A437C2" w:rsidRPr="00E046E2">
        <w:rPr>
          <w:rFonts w:hint="eastAsia"/>
        </w:rPr>
        <w:t xml:space="preserve">　</w:t>
      </w:r>
      <w:r w:rsidRPr="00E046E2">
        <w:rPr>
          <w:rFonts w:hint="eastAsia"/>
        </w:rPr>
        <w:t>則</w:t>
      </w:r>
    </w:p>
    <w:p w14:paraId="2BE38E89" w14:textId="77777777" w:rsidR="00A437C2" w:rsidRDefault="00E046E2" w:rsidP="0038732E">
      <w:pPr>
        <w:pStyle w:val="2"/>
      </w:pPr>
      <w:r w:rsidRPr="00E046E2">
        <w:rPr>
          <w:rFonts w:hint="eastAsia"/>
        </w:rPr>
        <w:t>第</w:t>
      </w:r>
      <w:r w:rsidR="0038732E">
        <w:rPr>
          <w:rFonts w:hint="eastAsia"/>
        </w:rPr>
        <w:t>1</w:t>
      </w:r>
      <w:r w:rsidRPr="00E046E2">
        <w:rPr>
          <w:rFonts w:hint="eastAsia"/>
        </w:rPr>
        <w:t>條</w:t>
      </w:r>
    </w:p>
    <w:p w14:paraId="53DFEE9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為了規範行政強制的設定和實施，保障和監督行政機關依法履行職責，維護公共利益和社會秩序，保護公民、法人和其他組織的合法權益，根據</w:t>
      </w:r>
      <w:hyperlink r:id="rId16" w:history="1">
        <w:r w:rsidRPr="00941A01">
          <w:rPr>
            <w:rStyle w:val="a3"/>
            <w:rFonts w:ascii="Arial Unicode MS" w:hAnsi="Arial Unicode MS" w:hint="eastAsia"/>
          </w:rPr>
          <w:t>憲法</w:t>
        </w:r>
      </w:hyperlink>
      <w:r w:rsidRPr="00E046E2">
        <w:rPr>
          <w:rFonts w:ascii="Arial Unicode MS" w:hAnsi="Arial Unicode MS" w:hint="eastAsia"/>
        </w:rPr>
        <w:t>，制定本法。</w:t>
      </w:r>
    </w:p>
    <w:p w14:paraId="50D1FCDD" w14:textId="77777777" w:rsidR="00A437C2" w:rsidRDefault="00E046E2" w:rsidP="0038732E">
      <w:pPr>
        <w:pStyle w:val="2"/>
      </w:pPr>
      <w:r w:rsidRPr="00E046E2">
        <w:rPr>
          <w:rFonts w:hint="eastAsia"/>
        </w:rPr>
        <w:t>第</w:t>
      </w:r>
      <w:r w:rsidR="0038732E">
        <w:rPr>
          <w:rFonts w:hint="eastAsia"/>
        </w:rPr>
        <w:t>2</w:t>
      </w:r>
      <w:r w:rsidRPr="00E046E2">
        <w:rPr>
          <w:rFonts w:hint="eastAsia"/>
        </w:rPr>
        <w:t>條</w:t>
      </w:r>
    </w:p>
    <w:p w14:paraId="22DE7F7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本法所稱行政強制，包括行政強制措施和行政強制執行。</w:t>
      </w:r>
    </w:p>
    <w:p w14:paraId="4CCD5951"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行政強制措施，是指行政機關在行政管理過程中，為制止違法行為、防止證據損毀、避免危害發生、控制</w:t>
      </w:r>
      <w:r w:rsidRPr="00512699">
        <w:rPr>
          <w:rFonts w:ascii="Arial Unicode MS" w:hAnsi="Arial Unicode MS" w:hint="eastAsia"/>
          <w:color w:val="17365D"/>
        </w:rPr>
        <w:lastRenderedPageBreak/>
        <w:t>危險擴大等情形，依法對公民的人身自由實施暫時性限制，或者對公民、法人或者其他組織的財物實施暫時性控制的行為。</w:t>
      </w:r>
    </w:p>
    <w:p w14:paraId="7CE844C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行政強制執行，是指行政機關或者行政機關申請人民法院，對不履行行政決定的公民、法人或者其他組織，依法強制履行義務的行為。</w:t>
      </w:r>
    </w:p>
    <w:p w14:paraId="75A363A7" w14:textId="77777777" w:rsidR="00A437C2" w:rsidRDefault="00E046E2" w:rsidP="0038732E">
      <w:pPr>
        <w:pStyle w:val="2"/>
      </w:pPr>
      <w:r w:rsidRPr="00E046E2">
        <w:rPr>
          <w:rFonts w:hint="eastAsia"/>
        </w:rPr>
        <w:t>第</w:t>
      </w:r>
      <w:r w:rsidR="0038732E">
        <w:rPr>
          <w:rFonts w:hint="eastAsia"/>
        </w:rPr>
        <w:t>3</w:t>
      </w:r>
      <w:r w:rsidRPr="00E046E2">
        <w:rPr>
          <w:rFonts w:hint="eastAsia"/>
        </w:rPr>
        <w:t>條</w:t>
      </w:r>
    </w:p>
    <w:p w14:paraId="1832E41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行政強制的設定和實施，適用本法。</w:t>
      </w:r>
    </w:p>
    <w:p w14:paraId="7365523E"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發生或者即將發生自然災害、事故災難、公共衛生事件或者社會安全事件等突發事件，行政機關採取應急措施或者臨時措施，依照有關法律、行政法規的規定執行。</w:t>
      </w:r>
    </w:p>
    <w:p w14:paraId="1111197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行政機關採取金融業審慎監管措施、進出境貨物強制性技術監控措施，依照有關法律、行政法規的規定執行。</w:t>
      </w:r>
    </w:p>
    <w:p w14:paraId="580A0D3E" w14:textId="77777777" w:rsidR="00A437C2" w:rsidRDefault="00E046E2" w:rsidP="0038732E">
      <w:pPr>
        <w:pStyle w:val="2"/>
      </w:pPr>
      <w:r w:rsidRPr="00E046E2">
        <w:rPr>
          <w:rFonts w:hint="eastAsia"/>
        </w:rPr>
        <w:t>第</w:t>
      </w:r>
      <w:r w:rsidR="0038732E">
        <w:rPr>
          <w:rFonts w:hint="eastAsia"/>
        </w:rPr>
        <w:t>4</w:t>
      </w:r>
      <w:r w:rsidRPr="00E046E2">
        <w:rPr>
          <w:rFonts w:hint="eastAsia"/>
        </w:rPr>
        <w:t>條</w:t>
      </w:r>
    </w:p>
    <w:p w14:paraId="14AAF3C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行政強制的設定和實施，應當依照法定的許可權、範圍、條件和</w:t>
      </w:r>
      <w:r w:rsidR="00512699">
        <w:rPr>
          <w:rFonts w:ascii="Arial Unicode MS" w:hAnsi="Arial Unicode MS" w:hint="eastAsia"/>
        </w:rPr>
        <w:t>程序</w:t>
      </w:r>
      <w:r w:rsidRPr="00E046E2">
        <w:rPr>
          <w:rFonts w:ascii="Arial Unicode MS" w:hAnsi="Arial Unicode MS" w:hint="eastAsia"/>
        </w:rPr>
        <w:t>。</w:t>
      </w:r>
    </w:p>
    <w:p w14:paraId="7D5683C9" w14:textId="77777777" w:rsidR="00A437C2" w:rsidRDefault="00E046E2" w:rsidP="0038732E">
      <w:pPr>
        <w:pStyle w:val="2"/>
      </w:pPr>
      <w:r w:rsidRPr="00E046E2">
        <w:rPr>
          <w:rFonts w:hint="eastAsia"/>
        </w:rPr>
        <w:t>第</w:t>
      </w:r>
      <w:r w:rsidR="0038732E">
        <w:rPr>
          <w:rFonts w:hint="eastAsia"/>
        </w:rPr>
        <w:t>5</w:t>
      </w:r>
      <w:r w:rsidRPr="00E046E2">
        <w:rPr>
          <w:rFonts w:hint="eastAsia"/>
        </w:rPr>
        <w:t>條</w:t>
      </w:r>
    </w:p>
    <w:p w14:paraId="7B0AB13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行政強制的設定和實施，應當適當。採用非強制手段可以達到行政管理目的的，不得設定和實施行政強制。</w:t>
      </w:r>
    </w:p>
    <w:p w14:paraId="643CE30B" w14:textId="77777777" w:rsidR="00110B98" w:rsidRDefault="00E046E2" w:rsidP="0038732E">
      <w:pPr>
        <w:pStyle w:val="2"/>
      </w:pPr>
      <w:r w:rsidRPr="00E046E2">
        <w:rPr>
          <w:rFonts w:hint="eastAsia"/>
        </w:rPr>
        <w:t>第</w:t>
      </w:r>
      <w:r w:rsidR="0038732E">
        <w:rPr>
          <w:rFonts w:hint="eastAsia"/>
        </w:rPr>
        <w:t>6</w:t>
      </w:r>
      <w:r w:rsidRPr="00E046E2">
        <w:rPr>
          <w:rFonts w:hint="eastAsia"/>
        </w:rPr>
        <w:t>條</w:t>
      </w:r>
    </w:p>
    <w:p w14:paraId="0EDEFE0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實施行政強制，應當堅持教育與強制相結合。</w:t>
      </w:r>
    </w:p>
    <w:p w14:paraId="1BC43500" w14:textId="77777777" w:rsidR="00110B98" w:rsidRDefault="00E046E2" w:rsidP="0038732E">
      <w:pPr>
        <w:pStyle w:val="2"/>
      </w:pPr>
      <w:r w:rsidRPr="00E046E2">
        <w:rPr>
          <w:rFonts w:hint="eastAsia"/>
        </w:rPr>
        <w:t>第</w:t>
      </w:r>
      <w:r w:rsidR="0038732E">
        <w:rPr>
          <w:rFonts w:hint="eastAsia"/>
        </w:rPr>
        <w:t>7</w:t>
      </w:r>
      <w:r w:rsidRPr="00E046E2">
        <w:rPr>
          <w:rFonts w:hint="eastAsia"/>
        </w:rPr>
        <w:t>條</w:t>
      </w:r>
    </w:p>
    <w:p w14:paraId="51320E6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行政機關及其工作人員不得利用行政強制權為單位或者個人謀取利益。</w:t>
      </w:r>
    </w:p>
    <w:p w14:paraId="085F5140" w14:textId="77777777" w:rsidR="00110B98" w:rsidRDefault="00E046E2" w:rsidP="0038732E">
      <w:pPr>
        <w:pStyle w:val="2"/>
      </w:pPr>
      <w:r w:rsidRPr="00E046E2">
        <w:rPr>
          <w:rFonts w:hint="eastAsia"/>
        </w:rPr>
        <w:t>第</w:t>
      </w:r>
      <w:r w:rsidR="0038732E">
        <w:rPr>
          <w:rFonts w:hint="eastAsia"/>
        </w:rPr>
        <w:t>8</w:t>
      </w:r>
      <w:r w:rsidRPr="00E046E2">
        <w:rPr>
          <w:rFonts w:hint="eastAsia"/>
        </w:rPr>
        <w:t>條</w:t>
      </w:r>
    </w:p>
    <w:p w14:paraId="4BBCB0D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公民、法人或者其他組織對行政機關實施行政強制，享有陳述權、申辯權；有權依法申請行政覆議或者提起行政訴訟；因行政機關違法實施行政強制受到損害的，有權依法要求賠償。</w:t>
      </w:r>
    </w:p>
    <w:p w14:paraId="20D8B824"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公民、法人或者其他組織因人民法院在強制執行中有違法行為或者擴大強制執行範圍受到損害的，有權依法要求賠償。</w:t>
      </w:r>
    </w:p>
    <w:p w14:paraId="351D11F9"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37474F94" w14:textId="77777777" w:rsidR="00E046E2" w:rsidRPr="00E046E2" w:rsidRDefault="00E046E2" w:rsidP="00110B98">
      <w:pPr>
        <w:pStyle w:val="1"/>
        <w:snapToGrid w:val="0"/>
        <w:spacing w:before="100" w:beforeAutospacing="1" w:after="100" w:afterAutospacing="1"/>
        <w:textAlignment w:val="auto"/>
      </w:pPr>
      <w:bookmarkStart w:id="6" w:name="_第二章__行政強制的種類和設定"/>
      <w:bookmarkEnd w:id="6"/>
      <w:r w:rsidRPr="00E046E2">
        <w:rPr>
          <w:rFonts w:hint="eastAsia"/>
        </w:rPr>
        <w:t>第二章</w:t>
      </w:r>
      <w:r w:rsidR="00512699">
        <w:rPr>
          <w:rFonts w:hint="eastAsia"/>
        </w:rPr>
        <w:t xml:space="preserve">　　</w:t>
      </w:r>
      <w:r w:rsidRPr="00E046E2">
        <w:rPr>
          <w:rFonts w:hint="eastAsia"/>
        </w:rPr>
        <w:t>行政強制的種類和設定</w:t>
      </w:r>
    </w:p>
    <w:p w14:paraId="45C4BD9A" w14:textId="77777777" w:rsidR="00110B98" w:rsidRDefault="00E046E2" w:rsidP="0038732E">
      <w:pPr>
        <w:pStyle w:val="2"/>
      </w:pPr>
      <w:bookmarkStart w:id="7" w:name="a9"/>
      <w:bookmarkEnd w:id="7"/>
      <w:r w:rsidRPr="00E046E2">
        <w:rPr>
          <w:rFonts w:hint="eastAsia"/>
        </w:rPr>
        <w:t>第</w:t>
      </w:r>
      <w:r w:rsidR="0038732E">
        <w:rPr>
          <w:rFonts w:hint="eastAsia"/>
        </w:rPr>
        <w:t>9</w:t>
      </w:r>
      <w:r w:rsidRPr="00E046E2">
        <w:rPr>
          <w:rFonts w:hint="eastAsia"/>
        </w:rPr>
        <w:t>條</w:t>
      </w:r>
    </w:p>
    <w:p w14:paraId="27AA98C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行政強制措施的種類：</w:t>
      </w:r>
    </w:p>
    <w:p w14:paraId="56B50B3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（一）限制公民人身自由；</w:t>
      </w:r>
    </w:p>
    <w:p w14:paraId="7A7B80B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（二）查封場所、設施或者財物；</w:t>
      </w:r>
    </w:p>
    <w:p w14:paraId="6F06AB0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（三）扣押財物；</w:t>
      </w:r>
    </w:p>
    <w:p w14:paraId="6DDAFED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（四）凍結存款、匯款；</w:t>
      </w:r>
    </w:p>
    <w:p w14:paraId="056F178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（五）其他行政強制措施。</w:t>
      </w:r>
    </w:p>
    <w:p w14:paraId="11E59FE2" w14:textId="77777777" w:rsidR="00110B98" w:rsidRPr="0038732E" w:rsidRDefault="0038732E" w:rsidP="0038732E">
      <w:pPr>
        <w:pStyle w:val="2"/>
      </w:pPr>
      <w:r w:rsidRPr="0038732E">
        <w:rPr>
          <w:rFonts w:hint="eastAsia"/>
        </w:rPr>
        <w:t>第</w:t>
      </w:r>
      <w:r w:rsidRPr="0038732E">
        <w:rPr>
          <w:rFonts w:hint="eastAsia"/>
        </w:rPr>
        <w:t>10</w:t>
      </w:r>
      <w:r w:rsidR="00E046E2" w:rsidRPr="0038732E">
        <w:rPr>
          <w:rFonts w:hint="eastAsia"/>
        </w:rPr>
        <w:t>條</w:t>
      </w:r>
    </w:p>
    <w:p w14:paraId="313369C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行政強制措施由法律設定。</w:t>
      </w:r>
    </w:p>
    <w:p w14:paraId="1C6DFED7"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尚未制定法律，且屬於國務院行政管理職權事項的，行政法規可以設定除本法</w:t>
      </w:r>
      <w:hyperlink w:anchor="a9" w:history="1">
        <w:r w:rsidRPr="00941A01">
          <w:rPr>
            <w:rStyle w:val="a3"/>
            <w:rFonts w:ascii="Arial Unicode MS" w:hAnsi="Arial Unicode MS" w:hint="eastAsia"/>
          </w:rPr>
          <w:t>第九條</w:t>
        </w:r>
      </w:hyperlink>
      <w:r w:rsidRPr="00512699">
        <w:rPr>
          <w:rFonts w:ascii="Arial Unicode MS" w:hAnsi="Arial Unicode MS" w:hint="eastAsia"/>
          <w:color w:val="17365D"/>
        </w:rPr>
        <w:t>第一項、第四項和應</w:t>
      </w:r>
      <w:r w:rsidRPr="00512699">
        <w:rPr>
          <w:rFonts w:ascii="Arial Unicode MS" w:hAnsi="Arial Unicode MS" w:hint="eastAsia"/>
          <w:color w:val="17365D"/>
        </w:rPr>
        <w:lastRenderedPageBreak/>
        <w:t>當由法律規定的行政強制措施以外的其他行政強制措施。</w:t>
      </w:r>
    </w:p>
    <w:p w14:paraId="42D6482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尚未制定法律、行政法規，且屬於地方性事務的，地方性法規可以設定本法</w:t>
      </w:r>
      <w:hyperlink w:anchor="a9" w:history="1">
        <w:r w:rsidR="00941A01" w:rsidRPr="00941A01">
          <w:rPr>
            <w:rStyle w:val="a3"/>
            <w:rFonts w:ascii="Arial Unicode MS" w:hAnsi="Arial Unicode MS" w:hint="eastAsia"/>
          </w:rPr>
          <w:t>第九條</w:t>
        </w:r>
      </w:hyperlink>
      <w:r w:rsidRPr="00E046E2">
        <w:rPr>
          <w:rFonts w:ascii="Arial Unicode MS" w:hAnsi="Arial Unicode MS" w:hint="eastAsia"/>
        </w:rPr>
        <w:t>第二項、第三項的行政強制措施。</w:t>
      </w:r>
    </w:p>
    <w:p w14:paraId="319A2BE0" w14:textId="067CB9B0"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法律、法規以外的其他規範性</w:t>
      </w:r>
      <w:r w:rsidR="00D215B4" w:rsidRPr="00D215B4">
        <w:rPr>
          <w:rFonts w:ascii="Arial Unicode MS" w:hAnsi="Arial Unicode MS" w:hint="eastAsia"/>
          <w:color w:val="17365D"/>
        </w:rPr>
        <w:t>文件</w:t>
      </w:r>
      <w:r w:rsidRPr="00B93F98">
        <w:rPr>
          <w:rFonts w:ascii="Arial Unicode MS" w:hAnsi="Arial Unicode MS" w:hint="eastAsia"/>
          <w:color w:val="17365D"/>
        </w:rPr>
        <w:t>不得設定行政強制措施。</w:t>
      </w:r>
    </w:p>
    <w:p w14:paraId="0291FCF5" w14:textId="77777777" w:rsidR="00110B98" w:rsidRDefault="0038732E" w:rsidP="0038732E">
      <w:pPr>
        <w:pStyle w:val="2"/>
      </w:pPr>
      <w:r>
        <w:rPr>
          <w:rFonts w:hint="eastAsia"/>
        </w:rPr>
        <w:t>第</w:t>
      </w:r>
      <w:r>
        <w:rPr>
          <w:rFonts w:hint="eastAsia"/>
        </w:rPr>
        <w:t>11</w:t>
      </w:r>
      <w:r w:rsidR="00E046E2" w:rsidRPr="00E046E2">
        <w:rPr>
          <w:rFonts w:hint="eastAsia"/>
        </w:rPr>
        <w:t>條</w:t>
      </w:r>
    </w:p>
    <w:p w14:paraId="35A1E88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法律對行政強制措施的對象、條件、種類作了規定的，行政法規、地方性法規不得作出擴大規定。</w:t>
      </w:r>
    </w:p>
    <w:p w14:paraId="1F62F66A"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法律中未設定行政強制措施的，行政法規、地方性法規不得設定行政強制措施。但是，法律規定特定事項由行政法規規定具體管理措施的，行政法規可以設定除本法</w:t>
      </w:r>
      <w:hyperlink w:anchor="a9" w:history="1">
        <w:r w:rsidR="00941A01" w:rsidRPr="00941A01">
          <w:rPr>
            <w:rStyle w:val="a3"/>
            <w:rFonts w:ascii="Arial Unicode MS" w:hAnsi="Arial Unicode MS" w:hint="eastAsia"/>
          </w:rPr>
          <w:t>第九條</w:t>
        </w:r>
      </w:hyperlink>
      <w:r w:rsidRPr="00512699">
        <w:rPr>
          <w:rFonts w:ascii="Arial Unicode MS" w:hAnsi="Arial Unicode MS" w:hint="eastAsia"/>
          <w:color w:val="17365D"/>
        </w:rPr>
        <w:t>第一項、第四項和應當由法律規定的行政強制措施以外的其他行政強制措施。</w:t>
      </w:r>
    </w:p>
    <w:p w14:paraId="329409CA" w14:textId="77777777" w:rsidR="00110B98" w:rsidRDefault="0038732E" w:rsidP="0038732E">
      <w:pPr>
        <w:pStyle w:val="2"/>
      </w:pPr>
      <w:r>
        <w:rPr>
          <w:rFonts w:hint="eastAsia"/>
        </w:rPr>
        <w:t>第</w:t>
      </w:r>
      <w:r>
        <w:rPr>
          <w:rFonts w:hint="eastAsia"/>
        </w:rPr>
        <w:t>12</w:t>
      </w:r>
      <w:r w:rsidR="00E046E2" w:rsidRPr="00E046E2">
        <w:rPr>
          <w:rFonts w:hint="eastAsia"/>
        </w:rPr>
        <w:t>條</w:t>
      </w:r>
    </w:p>
    <w:p w14:paraId="7448569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行政強制執行的方式：</w:t>
      </w:r>
    </w:p>
    <w:p w14:paraId="162E87E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（一）加處罰款或者滯納金；</w:t>
      </w:r>
    </w:p>
    <w:p w14:paraId="12210A8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（二）劃撥存款、匯款；</w:t>
      </w:r>
    </w:p>
    <w:p w14:paraId="189DB3D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（三）拍賣或者依法處理查封、扣押的場所、設施或者財物；</w:t>
      </w:r>
    </w:p>
    <w:p w14:paraId="7507F31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（四）排除妨礙、恢復原狀；</w:t>
      </w:r>
    </w:p>
    <w:p w14:paraId="4D0508C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（五）代履行；</w:t>
      </w:r>
    </w:p>
    <w:p w14:paraId="552F85B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（六）其他強制執行方式。</w:t>
      </w:r>
    </w:p>
    <w:p w14:paraId="1B290D14" w14:textId="77777777" w:rsidR="00110B98" w:rsidRDefault="0038732E" w:rsidP="0038732E">
      <w:pPr>
        <w:pStyle w:val="2"/>
      </w:pPr>
      <w:r>
        <w:rPr>
          <w:rFonts w:hint="eastAsia"/>
        </w:rPr>
        <w:t>第</w:t>
      </w:r>
      <w:r>
        <w:rPr>
          <w:rFonts w:hint="eastAsia"/>
        </w:rPr>
        <w:t>13</w:t>
      </w:r>
      <w:r w:rsidR="00E046E2" w:rsidRPr="00E046E2">
        <w:rPr>
          <w:rFonts w:hint="eastAsia"/>
        </w:rPr>
        <w:t>條</w:t>
      </w:r>
    </w:p>
    <w:p w14:paraId="10E7851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行政強制執行由法律設定。</w:t>
      </w:r>
    </w:p>
    <w:p w14:paraId="1CE8BDFC"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法律沒有規定行政機關強制執行的，作出行政決定的行政機關應當申請人民法院強制執行。</w:t>
      </w:r>
    </w:p>
    <w:p w14:paraId="27CD3A19" w14:textId="77777777" w:rsidR="00110B98" w:rsidRDefault="0038732E" w:rsidP="0038732E">
      <w:pPr>
        <w:pStyle w:val="2"/>
      </w:pPr>
      <w:r>
        <w:rPr>
          <w:rFonts w:hint="eastAsia"/>
        </w:rPr>
        <w:t>第</w:t>
      </w:r>
      <w:r>
        <w:rPr>
          <w:rFonts w:hint="eastAsia"/>
        </w:rPr>
        <w:t>14</w:t>
      </w:r>
      <w:r w:rsidR="00E046E2" w:rsidRPr="00E046E2">
        <w:rPr>
          <w:rFonts w:hint="eastAsia"/>
        </w:rPr>
        <w:t>條</w:t>
      </w:r>
    </w:p>
    <w:p w14:paraId="073AAADA"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起草法律草案、法規草案，擬設定行政強制的，起草單位應當採取聽證會、論證會等形式聽取意見，並向制定機關說明設定該行政強制的必要性、可能產生的影響以及聽取和採納意見的情況。</w:t>
      </w:r>
    </w:p>
    <w:p w14:paraId="70B91188" w14:textId="77777777" w:rsidR="00110B98" w:rsidRDefault="0038732E" w:rsidP="0038732E">
      <w:pPr>
        <w:pStyle w:val="2"/>
      </w:pPr>
      <w:r>
        <w:rPr>
          <w:rFonts w:hint="eastAsia"/>
        </w:rPr>
        <w:t>第</w:t>
      </w:r>
      <w:r>
        <w:rPr>
          <w:rFonts w:hint="eastAsia"/>
        </w:rPr>
        <w:t>15</w:t>
      </w:r>
      <w:r w:rsidR="00E046E2" w:rsidRPr="00E046E2">
        <w:rPr>
          <w:rFonts w:hint="eastAsia"/>
        </w:rPr>
        <w:t>條</w:t>
      </w:r>
    </w:p>
    <w:p w14:paraId="06E2924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行政強制的設定機關應當定期對其設定的行政強制進行評價，並對不適當的行政強制及時予以修改或者廢止。</w:t>
      </w:r>
    </w:p>
    <w:p w14:paraId="3D12A202"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行政強制的實施機關可以對已設定的行政強制的實施情況及存在的必要性適時進行評價，並將意見報告該行政強制的設定機關。</w:t>
      </w:r>
    </w:p>
    <w:p w14:paraId="0EDDF601" w14:textId="77777777" w:rsidR="00E046E2" w:rsidRDefault="00E046E2" w:rsidP="00E046E2">
      <w:pPr>
        <w:ind w:left="142"/>
        <w:jc w:val="both"/>
        <w:rPr>
          <w:rFonts w:ascii="Arial Unicode MS" w:hAnsi="Arial Unicode MS"/>
        </w:rPr>
      </w:pPr>
      <w:r w:rsidRPr="00E046E2">
        <w:rPr>
          <w:rFonts w:ascii="Arial Unicode MS" w:hAnsi="Arial Unicode MS" w:hint="eastAsia"/>
        </w:rPr>
        <w:t xml:space="preserve">　　公民、法人或者其他組織可以向行政強制的設定機關和實施機關就行政強制的設定和實施提出意見和建議。有關機關應當認真研究論證，並以適當方式予以回饋。</w:t>
      </w:r>
    </w:p>
    <w:p w14:paraId="74333E94" w14:textId="77777777" w:rsidR="00110B98"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6CF4B923" w14:textId="77777777" w:rsidR="00E046E2" w:rsidRPr="00E046E2" w:rsidRDefault="00E046E2" w:rsidP="00110B98">
      <w:pPr>
        <w:pStyle w:val="1"/>
        <w:snapToGrid w:val="0"/>
        <w:spacing w:before="100" w:beforeAutospacing="1" w:after="100" w:afterAutospacing="1"/>
        <w:textAlignment w:val="auto"/>
        <w:rPr>
          <w:rFonts w:ascii="Arial Unicode MS" w:hAnsi="Arial Unicode MS"/>
        </w:rPr>
      </w:pPr>
      <w:bookmarkStart w:id="8" w:name="_第三章__行政強制措施實施程式"/>
      <w:bookmarkEnd w:id="8"/>
      <w:r w:rsidRPr="00E046E2">
        <w:rPr>
          <w:rFonts w:hint="eastAsia"/>
        </w:rPr>
        <w:t xml:space="preserve">第三章　</w:t>
      </w:r>
      <w:r w:rsidR="00512699">
        <w:rPr>
          <w:rFonts w:hint="eastAsia"/>
        </w:rPr>
        <w:t xml:space="preserve">　</w:t>
      </w:r>
      <w:r w:rsidRPr="00E046E2">
        <w:rPr>
          <w:rFonts w:hint="eastAsia"/>
        </w:rPr>
        <w:t>行政強制措施實施</w:t>
      </w:r>
      <w:r w:rsidR="00512699">
        <w:rPr>
          <w:rFonts w:hint="eastAsia"/>
        </w:rPr>
        <w:t>程序</w:t>
      </w:r>
      <w:r w:rsidR="00110B98">
        <w:rPr>
          <w:rFonts w:hint="eastAsia"/>
        </w:rPr>
        <w:t xml:space="preserve">　　</w:t>
      </w:r>
      <w:r w:rsidRPr="00E046E2">
        <w:rPr>
          <w:rFonts w:ascii="Arial Unicode MS" w:hAnsi="Arial Unicode MS" w:hint="eastAsia"/>
        </w:rPr>
        <w:t xml:space="preserve">第一節　</w:t>
      </w:r>
      <w:r w:rsidR="00512699">
        <w:rPr>
          <w:rFonts w:hint="eastAsia"/>
        </w:rPr>
        <w:t xml:space="preserve">　</w:t>
      </w:r>
      <w:r w:rsidRPr="00E046E2">
        <w:rPr>
          <w:rFonts w:ascii="Arial Unicode MS" w:hAnsi="Arial Unicode MS" w:hint="eastAsia"/>
        </w:rPr>
        <w:t>一般規定</w:t>
      </w:r>
    </w:p>
    <w:p w14:paraId="036F59D9" w14:textId="77777777" w:rsidR="00110B98" w:rsidRDefault="0038732E" w:rsidP="0038732E">
      <w:pPr>
        <w:pStyle w:val="2"/>
      </w:pPr>
      <w:r>
        <w:rPr>
          <w:rFonts w:hint="eastAsia"/>
        </w:rPr>
        <w:t>第</w:t>
      </w:r>
      <w:r>
        <w:rPr>
          <w:rFonts w:hint="eastAsia"/>
        </w:rPr>
        <w:t>16</w:t>
      </w:r>
      <w:r w:rsidR="00E046E2" w:rsidRPr="00E046E2">
        <w:rPr>
          <w:rFonts w:hint="eastAsia"/>
        </w:rPr>
        <w:t>條</w:t>
      </w:r>
    </w:p>
    <w:p w14:paraId="61D67D1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行政機關履行行政管理職責，依照法律、法規的規定，實施行政強制措施。</w:t>
      </w:r>
    </w:p>
    <w:p w14:paraId="7C8AFD4D"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違法行為情節顯著輕微或者沒有明顯社會危害的，可以不採取行政強制措施。</w:t>
      </w:r>
    </w:p>
    <w:p w14:paraId="7B247A84" w14:textId="77777777" w:rsidR="00110B98" w:rsidRDefault="0038732E" w:rsidP="0038732E">
      <w:pPr>
        <w:pStyle w:val="2"/>
      </w:pPr>
      <w:r>
        <w:rPr>
          <w:rFonts w:hint="eastAsia"/>
        </w:rPr>
        <w:lastRenderedPageBreak/>
        <w:t>第</w:t>
      </w:r>
      <w:r>
        <w:rPr>
          <w:rFonts w:hint="eastAsia"/>
        </w:rPr>
        <w:t>17</w:t>
      </w:r>
      <w:r w:rsidR="00E046E2" w:rsidRPr="00E046E2">
        <w:rPr>
          <w:rFonts w:hint="eastAsia"/>
        </w:rPr>
        <w:t>條</w:t>
      </w:r>
    </w:p>
    <w:p w14:paraId="417D0A6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行政強制措施由法律、法規規定的行政機關在法定職權範圍內實施。行政強制措施權不得委託。</w:t>
      </w:r>
    </w:p>
    <w:p w14:paraId="75059D6F"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依據《</w:t>
      </w:r>
      <w:hyperlink r:id="rId17" w:history="1">
        <w:r w:rsidRPr="00512699">
          <w:rPr>
            <w:rStyle w:val="a3"/>
            <w:rFonts w:ascii="Arial Unicode MS" w:hAnsi="Arial Unicode MS" w:hint="eastAsia"/>
          </w:rPr>
          <w:t>中華人民共和國行政處罰法</w:t>
        </w:r>
      </w:hyperlink>
      <w:r w:rsidRPr="00512699">
        <w:rPr>
          <w:rFonts w:ascii="Arial Unicode MS" w:hAnsi="Arial Unicode MS" w:hint="eastAsia"/>
          <w:color w:val="17365D"/>
        </w:rPr>
        <w:t>》的規定行使相對集中行政處罰權的行政機關，可以實施法律、法規規定的與行政處罰權有關的行政強制措施。</w:t>
      </w:r>
    </w:p>
    <w:p w14:paraId="7375A11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行政強制措施應當由行政機關具備資格的行政執法人員實施，其他人員不得實施。</w:t>
      </w:r>
    </w:p>
    <w:p w14:paraId="02B29DB2" w14:textId="77777777" w:rsidR="00110B98" w:rsidRDefault="0038732E" w:rsidP="0038732E">
      <w:pPr>
        <w:pStyle w:val="2"/>
      </w:pPr>
      <w:bookmarkStart w:id="9" w:name="a18"/>
      <w:bookmarkEnd w:id="9"/>
      <w:r>
        <w:rPr>
          <w:rFonts w:hint="eastAsia"/>
        </w:rPr>
        <w:t>第</w:t>
      </w:r>
      <w:r>
        <w:rPr>
          <w:rFonts w:hint="eastAsia"/>
        </w:rPr>
        <w:t>18</w:t>
      </w:r>
      <w:r w:rsidR="00E046E2" w:rsidRPr="00E046E2">
        <w:rPr>
          <w:rFonts w:hint="eastAsia"/>
        </w:rPr>
        <w:t>條</w:t>
      </w:r>
    </w:p>
    <w:p w14:paraId="1958662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行政機關實施行政強制措施應當遵守下列規定：</w:t>
      </w:r>
    </w:p>
    <w:p w14:paraId="6F5360E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（一）實施前須向行政機關負責人報告並經批准；</w:t>
      </w:r>
    </w:p>
    <w:p w14:paraId="6CBA398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（二）由兩名以上行政執法人員實施；</w:t>
      </w:r>
    </w:p>
    <w:p w14:paraId="3F3D597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（三）出示執法身份證件；</w:t>
      </w:r>
    </w:p>
    <w:p w14:paraId="2F9EF6D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（四）通知當事人到場；</w:t>
      </w:r>
    </w:p>
    <w:p w14:paraId="0070553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（五）當場告知當事人採取行政強制措施的理由、依據以及當事人依法享有的權利、救濟途徑；</w:t>
      </w:r>
    </w:p>
    <w:p w14:paraId="708136C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（六）聽取當事人的陳述和申辯；</w:t>
      </w:r>
    </w:p>
    <w:p w14:paraId="281E70E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（七）製作現場筆錄；</w:t>
      </w:r>
    </w:p>
    <w:p w14:paraId="32DEAE7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（八）現場筆錄由當事人和行政執法人員簽名或者蓋章，當事人拒絕的，在筆錄中予以注明；</w:t>
      </w:r>
    </w:p>
    <w:p w14:paraId="23D8669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（九）當事人不到場的，邀請見證人到場，由見證人和行政執法人員在現場筆錄上簽名或者蓋章；</w:t>
      </w:r>
    </w:p>
    <w:p w14:paraId="3FE5B59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（十）法律、法規規定的其他</w:t>
      </w:r>
      <w:r w:rsidR="00512699">
        <w:rPr>
          <w:rFonts w:ascii="Arial Unicode MS" w:hAnsi="Arial Unicode MS" w:hint="eastAsia"/>
        </w:rPr>
        <w:t>程序</w:t>
      </w:r>
      <w:r w:rsidRPr="00E046E2">
        <w:rPr>
          <w:rFonts w:ascii="Arial Unicode MS" w:hAnsi="Arial Unicode MS" w:hint="eastAsia"/>
        </w:rPr>
        <w:t>。</w:t>
      </w:r>
    </w:p>
    <w:p w14:paraId="6A74DEF6" w14:textId="77777777" w:rsidR="00110B98" w:rsidRDefault="0038732E" w:rsidP="0038732E">
      <w:pPr>
        <w:pStyle w:val="2"/>
      </w:pPr>
      <w:r>
        <w:rPr>
          <w:rFonts w:hint="eastAsia"/>
        </w:rPr>
        <w:t>第</w:t>
      </w:r>
      <w:r>
        <w:rPr>
          <w:rFonts w:hint="eastAsia"/>
        </w:rPr>
        <w:t>19</w:t>
      </w:r>
      <w:r w:rsidR="00E046E2" w:rsidRPr="00E046E2">
        <w:rPr>
          <w:rFonts w:hint="eastAsia"/>
        </w:rPr>
        <w:t>條</w:t>
      </w:r>
    </w:p>
    <w:p w14:paraId="209A738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情況緊急，需要當場實施行政強制措施的，行政執法人員應當在二十四小時內向行政機關負責人報告，並補辦批准手續。行政機關負責人認為不應當採取行政強制措施的，應當立即解除。</w:t>
      </w:r>
    </w:p>
    <w:p w14:paraId="604F2563" w14:textId="77777777" w:rsidR="00110B98" w:rsidRDefault="00E046E2" w:rsidP="0038732E">
      <w:pPr>
        <w:pStyle w:val="2"/>
      </w:pPr>
      <w:r w:rsidRPr="00E046E2">
        <w:rPr>
          <w:rFonts w:hint="eastAsia"/>
        </w:rPr>
        <w:t>第</w:t>
      </w:r>
      <w:r w:rsidR="0038732E">
        <w:rPr>
          <w:rFonts w:hint="eastAsia"/>
        </w:rPr>
        <w:t>20</w:t>
      </w:r>
      <w:r w:rsidR="0038732E">
        <w:rPr>
          <w:rFonts w:hint="eastAsia"/>
        </w:rPr>
        <w:t>條</w:t>
      </w:r>
    </w:p>
    <w:p w14:paraId="575A1FE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依照法律規定實施限制公民人身自由的行政強制措施，除應當履行本法第</w:t>
      </w:r>
      <w:hyperlink w:anchor="a18" w:history="1">
        <w:r w:rsidRPr="00B93F98">
          <w:rPr>
            <w:rStyle w:val="a3"/>
            <w:rFonts w:ascii="Arial Unicode MS" w:hAnsi="Arial Unicode MS" w:hint="eastAsia"/>
          </w:rPr>
          <w:t>十八</w:t>
        </w:r>
      </w:hyperlink>
      <w:r w:rsidRPr="00E046E2">
        <w:rPr>
          <w:rFonts w:ascii="Arial Unicode MS" w:hAnsi="Arial Unicode MS" w:hint="eastAsia"/>
        </w:rPr>
        <w:t>條規定的</w:t>
      </w:r>
      <w:r w:rsidR="00512699">
        <w:rPr>
          <w:rFonts w:ascii="Arial Unicode MS" w:hAnsi="Arial Unicode MS" w:hint="eastAsia"/>
        </w:rPr>
        <w:t>程序</w:t>
      </w:r>
      <w:r w:rsidRPr="00E046E2">
        <w:rPr>
          <w:rFonts w:ascii="Arial Unicode MS" w:hAnsi="Arial Unicode MS" w:hint="eastAsia"/>
        </w:rPr>
        <w:t>外，還應當遵守下列規定：</w:t>
      </w:r>
    </w:p>
    <w:p w14:paraId="3786D20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（一）當場告知或者實施行政強制措施後立即通知當事人家屬實施行政強制措施的行政機關、地點和期限；</w:t>
      </w:r>
    </w:p>
    <w:p w14:paraId="4A356DE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（二）在緊急情況下當場實施行政強制措施的，在返回行政機關後，立即向行政機關負責人報告並補辦批准手續；</w:t>
      </w:r>
    </w:p>
    <w:p w14:paraId="7EC70D3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（三）法律規定的其他</w:t>
      </w:r>
      <w:r w:rsidR="00512699">
        <w:rPr>
          <w:rFonts w:ascii="Arial Unicode MS" w:hAnsi="Arial Unicode MS" w:hint="eastAsia"/>
        </w:rPr>
        <w:t>程序</w:t>
      </w:r>
      <w:r w:rsidRPr="00E046E2">
        <w:rPr>
          <w:rFonts w:ascii="Arial Unicode MS" w:hAnsi="Arial Unicode MS" w:hint="eastAsia"/>
        </w:rPr>
        <w:t>。</w:t>
      </w:r>
    </w:p>
    <w:p w14:paraId="3551E073"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實施限制人身自由的行政強制措施不得超過法定期限。實施行政強制措施的目的已經達到或者條件已經消失，應當立即解除。</w:t>
      </w:r>
    </w:p>
    <w:p w14:paraId="211C78EA" w14:textId="77777777" w:rsidR="00110B98" w:rsidRDefault="00E046E2" w:rsidP="0038732E">
      <w:pPr>
        <w:pStyle w:val="2"/>
      </w:pPr>
      <w:r w:rsidRPr="00E046E2">
        <w:rPr>
          <w:rFonts w:hint="eastAsia"/>
        </w:rPr>
        <w:t>第</w:t>
      </w:r>
      <w:r w:rsidR="0038732E">
        <w:rPr>
          <w:rFonts w:hint="eastAsia"/>
        </w:rPr>
        <w:t>21</w:t>
      </w:r>
      <w:r w:rsidRPr="00E046E2">
        <w:rPr>
          <w:rFonts w:hint="eastAsia"/>
        </w:rPr>
        <w:t>條</w:t>
      </w:r>
    </w:p>
    <w:p w14:paraId="5C577A6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違法行為涉嫌犯罪應當移送司法機關的，行政機關應當將查封、扣押、凍結的財物一併移送，並書面告知當事人。</w:t>
      </w:r>
    </w:p>
    <w:p w14:paraId="22FEBF1F"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21F6C09C" w14:textId="77777777" w:rsidR="00E046E2" w:rsidRPr="00E046E2" w:rsidRDefault="00512699" w:rsidP="00110B98">
      <w:pPr>
        <w:pStyle w:val="1"/>
        <w:snapToGrid w:val="0"/>
        <w:spacing w:before="100" w:beforeAutospacing="1" w:after="100" w:afterAutospacing="1"/>
        <w:textAlignment w:val="auto"/>
      </w:pPr>
      <w:bookmarkStart w:id="10" w:name="_第三章__行政強制措施實施程式_1"/>
      <w:bookmarkEnd w:id="10"/>
      <w:r w:rsidRPr="00E046E2">
        <w:rPr>
          <w:rFonts w:hint="eastAsia"/>
        </w:rPr>
        <w:t xml:space="preserve">第三章　</w:t>
      </w:r>
      <w:r>
        <w:rPr>
          <w:rFonts w:hint="eastAsia"/>
        </w:rPr>
        <w:t xml:space="preserve">　</w:t>
      </w:r>
      <w:r w:rsidRPr="00E046E2">
        <w:rPr>
          <w:rFonts w:hint="eastAsia"/>
        </w:rPr>
        <w:t>行政強制措施實施</w:t>
      </w:r>
      <w:r>
        <w:rPr>
          <w:rFonts w:hint="eastAsia"/>
        </w:rPr>
        <w:t xml:space="preserve">程序　　</w:t>
      </w:r>
      <w:r w:rsidR="00E046E2" w:rsidRPr="00E046E2">
        <w:rPr>
          <w:rFonts w:hint="eastAsia"/>
        </w:rPr>
        <w:t>第二節　查封、扣押</w:t>
      </w:r>
    </w:p>
    <w:p w14:paraId="1247EAEE" w14:textId="77777777" w:rsidR="00110B98" w:rsidRDefault="00E046E2" w:rsidP="0038732E">
      <w:pPr>
        <w:pStyle w:val="2"/>
      </w:pPr>
      <w:r w:rsidRPr="00E046E2">
        <w:rPr>
          <w:rFonts w:hint="eastAsia"/>
        </w:rPr>
        <w:t>第</w:t>
      </w:r>
      <w:r w:rsidR="0038732E">
        <w:rPr>
          <w:rFonts w:hint="eastAsia"/>
        </w:rPr>
        <w:t>22</w:t>
      </w:r>
      <w:r w:rsidRPr="00E046E2">
        <w:rPr>
          <w:rFonts w:hint="eastAsia"/>
        </w:rPr>
        <w:t>條</w:t>
      </w:r>
    </w:p>
    <w:p w14:paraId="6C0C602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查封、扣押應當由法律、法規規定的行政機關實施，其他任何行政機關或者組織不得實施。</w:t>
      </w:r>
    </w:p>
    <w:p w14:paraId="31D1EB79" w14:textId="77777777" w:rsidR="004C05B2" w:rsidRDefault="00512699" w:rsidP="0038732E">
      <w:pPr>
        <w:pStyle w:val="2"/>
      </w:pPr>
      <w:r w:rsidRPr="00E046E2">
        <w:rPr>
          <w:rFonts w:hint="eastAsia"/>
        </w:rPr>
        <w:lastRenderedPageBreak/>
        <w:t>第</w:t>
      </w:r>
      <w:r w:rsidR="0038732E">
        <w:rPr>
          <w:rFonts w:hint="eastAsia"/>
        </w:rPr>
        <w:t>23</w:t>
      </w:r>
      <w:r w:rsidR="00E046E2" w:rsidRPr="00E046E2">
        <w:rPr>
          <w:rFonts w:hint="eastAsia"/>
        </w:rPr>
        <w:t>條</w:t>
      </w:r>
    </w:p>
    <w:p w14:paraId="5D434E0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查封、扣押限於涉案的場所、設施或者財物，不得查封、扣押與違法行為無關的場所、設施或者財物；不得查封、扣押公民個人及其所扶養家屬的生活必需品。</w:t>
      </w:r>
    </w:p>
    <w:p w14:paraId="7A166BC3"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當事人的場所、設施或者財物已被其他國家機關依法查封的，不得重複查封。</w:t>
      </w:r>
    </w:p>
    <w:p w14:paraId="493121A2" w14:textId="77777777" w:rsidR="00512699" w:rsidRDefault="00E046E2" w:rsidP="0038732E">
      <w:pPr>
        <w:pStyle w:val="2"/>
      </w:pPr>
      <w:r w:rsidRPr="00E046E2">
        <w:rPr>
          <w:rFonts w:hint="eastAsia"/>
        </w:rPr>
        <w:t>第</w:t>
      </w:r>
      <w:r w:rsidR="0038732E">
        <w:rPr>
          <w:rFonts w:hint="eastAsia"/>
        </w:rPr>
        <w:t>24</w:t>
      </w:r>
      <w:r w:rsidRPr="00E046E2">
        <w:rPr>
          <w:rFonts w:hint="eastAsia"/>
        </w:rPr>
        <w:t>條</w:t>
      </w:r>
    </w:p>
    <w:p w14:paraId="7CE41F3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行政機關決定實施查封、扣押的，應當履行本法第</w:t>
      </w:r>
      <w:hyperlink w:anchor="a18" w:history="1">
        <w:r w:rsidR="00B93F98" w:rsidRPr="00B93F98">
          <w:rPr>
            <w:rStyle w:val="a3"/>
            <w:rFonts w:ascii="Arial Unicode MS" w:hAnsi="Arial Unicode MS" w:hint="eastAsia"/>
          </w:rPr>
          <w:t>十八</w:t>
        </w:r>
      </w:hyperlink>
      <w:r w:rsidRPr="00E046E2">
        <w:rPr>
          <w:rFonts w:ascii="Arial Unicode MS" w:hAnsi="Arial Unicode MS" w:hint="eastAsia"/>
        </w:rPr>
        <w:t>條規定的</w:t>
      </w:r>
      <w:r w:rsidR="00512699">
        <w:rPr>
          <w:rFonts w:ascii="Arial Unicode MS" w:hAnsi="Arial Unicode MS" w:hint="eastAsia"/>
        </w:rPr>
        <w:t>程序</w:t>
      </w:r>
      <w:r w:rsidRPr="00E046E2">
        <w:rPr>
          <w:rFonts w:ascii="Arial Unicode MS" w:hAnsi="Arial Unicode MS" w:hint="eastAsia"/>
        </w:rPr>
        <w:t>，製作並當場交付查封、扣押決定書和清單。</w:t>
      </w:r>
    </w:p>
    <w:p w14:paraId="568D5E63"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查封、扣押決定書應當載明下列事項：</w:t>
      </w:r>
    </w:p>
    <w:p w14:paraId="086ACFD0"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（一）當事人的姓名或者名稱、地址；</w:t>
      </w:r>
    </w:p>
    <w:p w14:paraId="04B31BDC"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（二）查封、扣押的理由、依據和期限；</w:t>
      </w:r>
    </w:p>
    <w:p w14:paraId="66406A5C"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（三）查封、扣押場所、設施或者財物的名稱、數量等；</w:t>
      </w:r>
    </w:p>
    <w:p w14:paraId="503D4867"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（四）申請行政覆議或者提起行政訴訟的途徑和期限；</w:t>
      </w:r>
    </w:p>
    <w:p w14:paraId="5A0F705B"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（五）行政機關的名稱、印章和日期。</w:t>
      </w:r>
    </w:p>
    <w:p w14:paraId="1D564434"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查封、扣押清單一式二份，由當事人和行政機關分別保存。</w:t>
      </w:r>
    </w:p>
    <w:p w14:paraId="11833D02" w14:textId="77777777" w:rsidR="00512699" w:rsidRDefault="00E046E2" w:rsidP="0038732E">
      <w:pPr>
        <w:pStyle w:val="2"/>
      </w:pPr>
      <w:bookmarkStart w:id="11" w:name="a25"/>
      <w:bookmarkEnd w:id="11"/>
      <w:r w:rsidRPr="00E046E2">
        <w:rPr>
          <w:rFonts w:hint="eastAsia"/>
        </w:rPr>
        <w:t>第</w:t>
      </w:r>
      <w:r w:rsidR="0038732E">
        <w:rPr>
          <w:rFonts w:hint="eastAsia"/>
        </w:rPr>
        <w:t>25</w:t>
      </w:r>
      <w:r w:rsidRPr="00E046E2">
        <w:rPr>
          <w:rFonts w:hint="eastAsia"/>
        </w:rPr>
        <w:t>條</w:t>
      </w:r>
    </w:p>
    <w:p w14:paraId="72C83F74"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查封、扣押的期限不得超過三十日；情況複雜的，經行政機關負責人批准，可以延長，但是延長期限不得超過三十日。法律、行政法規另有規定的除外。</w:t>
      </w:r>
    </w:p>
    <w:p w14:paraId="07373B28"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延長查封、扣押的決定應當及時書面告知當事人，並說明理由。</w:t>
      </w:r>
    </w:p>
    <w:p w14:paraId="6CE5244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對物品需要進行檢測、檢驗、檢疫或者技術鑒定的，查封、扣押的期間不包括檢測、檢驗、檢疫或者技術鑒定的期間。檢測、檢驗、檢疫或者技術鑒定的期間應當明確，並書面告知當事人。檢測、檢驗、檢疫或者技術鑒定的費用由行政機關承擔。</w:t>
      </w:r>
    </w:p>
    <w:p w14:paraId="2DAE95B6" w14:textId="77777777" w:rsidR="00512699" w:rsidRDefault="00E046E2" w:rsidP="0038732E">
      <w:pPr>
        <w:pStyle w:val="2"/>
      </w:pPr>
      <w:r w:rsidRPr="00E046E2">
        <w:rPr>
          <w:rFonts w:hint="eastAsia"/>
        </w:rPr>
        <w:t>第</w:t>
      </w:r>
      <w:r w:rsidR="0038732E">
        <w:rPr>
          <w:rFonts w:hint="eastAsia"/>
        </w:rPr>
        <w:t>26</w:t>
      </w:r>
      <w:r w:rsidRPr="00E046E2">
        <w:rPr>
          <w:rFonts w:hint="eastAsia"/>
        </w:rPr>
        <w:t>條</w:t>
      </w:r>
    </w:p>
    <w:p w14:paraId="1DB224C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對查封、扣押的場所、設施或者財物，行政機關應當妥善保管，不得使用或者損毀；造成損失的，應當承擔賠償責任。</w:t>
      </w:r>
    </w:p>
    <w:p w14:paraId="5639F94D"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對查封的場所、設施或者財物，行政機關可以委託第三人保管，第三人不得損毀或者擅自轉移、處置。因第三人的原因造成的損失，行政機關先行賠付後，有權向第三人追償。</w:t>
      </w:r>
    </w:p>
    <w:p w14:paraId="091DE75A"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因查封、扣押發生的保管費用由行政機關承擔。</w:t>
      </w:r>
    </w:p>
    <w:p w14:paraId="5B411C25" w14:textId="77777777" w:rsidR="00512699" w:rsidRDefault="00E046E2" w:rsidP="0038732E">
      <w:pPr>
        <w:pStyle w:val="2"/>
      </w:pPr>
      <w:r w:rsidRPr="00E046E2">
        <w:rPr>
          <w:rFonts w:hint="eastAsia"/>
        </w:rPr>
        <w:t>第</w:t>
      </w:r>
      <w:r w:rsidR="0038732E">
        <w:rPr>
          <w:rFonts w:hint="eastAsia"/>
        </w:rPr>
        <w:t>27</w:t>
      </w:r>
      <w:r w:rsidRPr="00E046E2">
        <w:rPr>
          <w:rFonts w:hint="eastAsia"/>
        </w:rPr>
        <w:t>條</w:t>
      </w:r>
    </w:p>
    <w:p w14:paraId="6BE196F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行政機關採取查封、扣押措施後，應當及時查清事實，在本法第</w:t>
      </w:r>
      <w:hyperlink w:anchor="a25" w:history="1">
        <w:r w:rsidRPr="00B93F98">
          <w:rPr>
            <w:rStyle w:val="a3"/>
            <w:rFonts w:ascii="Arial Unicode MS" w:hAnsi="Arial Unicode MS" w:hint="eastAsia"/>
          </w:rPr>
          <w:t>二十五</w:t>
        </w:r>
      </w:hyperlink>
      <w:r w:rsidRPr="00E046E2">
        <w:rPr>
          <w:rFonts w:ascii="Arial Unicode MS" w:hAnsi="Arial Unicode MS" w:hint="eastAsia"/>
        </w:rPr>
        <w:t>條規定的期限內作出處理決定。對違法事實清楚，依法應當沒收的非法財物予以沒收；法律、行政法規規定應當銷毀的，依法銷毀；應當解除查封、扣押的，作出解除查封、扣押的決定。</w:t>
      </w:r>
    </w:p>
    <w:p w14:paraId="4869BF00" w14:textId="77777777" w:rsidR="00512699" w:rsidRDefault="00E046E2" w:rsidP="0038732E">
      <w:pPr>
        <w:pStyle w:val="2"/>
      </w:pPr>
      <w:r w:rsidRPr="00E046E2">
        <w:rPr>
          <w:rFonts w:hint="eastAsia"/>
        </w:rPr>
        <w:t>第</w:t>
      </w:r>
      <w:r w:rsidR="0038732E">
        <w:rPr>
          <w:rFonts w:hint="eastAsia"/>
        </w:rPr>
        <w:t>28</w:t>
      </w:r>
      <w:r w:rsidRPr="00E046E2">
        <w:rPr>
          <w:rFonts w:hint="eastAsia"/>
        </w:rPr>
        <w:t>條</w:t>
      </w:r>
    </w:p>
    <w:p w14:paraId="1BD1363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有下列情形之一的，行政機關應當及時作出解除查封、扣押決定：</w:t>
      </w:r>
    </w:p>
    <w:p w14:paraId="441AE12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（一）當事人沒有違法行為；</w:t>
      </w:r>
    </w:p>
    <w:p w14:paraId="563CA64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（二）查封、扣押的場所、設施或者財物與違法行為無關；</w:t>
      </w:r>
    </w:p>
    <w:p w14:paraId="6FC4D1F4"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（三）行政機關對違法行為已經作出處理決定，不再需要查封、扣押；</w:t>
      </w:r>
    </w:p>
    <w:p w14:paraId="6CB772C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（四）查封、扣押期限已經屆滿；</w:t>
      </w:r>
    </w:p>
    <w:p w14:paraId="54BA2C5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（五）其他不再需要採取查封、扣押措施的情形。</w:t>
      </w:r>
    </w:p>
    <w:p w14:paraId="05447B99"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lastRenderedPageBreak/>
        <w:t xml:space="preserve">　　解除查封、扣押應當立即退還財物；已將鮮活物品或者其他不易保管的財物拍賣或者變賣的，退還拍賣或者變賣所得款項。變賣價格明顯低於市場價格，給當事人造成損失的，應當給予補償。</w:t>
      </w:r>
    </w:p>
    <w:p w14:paraId="2F465C92"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395A2B86" w14:textId="77777777" w:rsidR="00E046E2" w:rsidRPr="00E046E2" w:rsidRDefault="00512699" w:rsidP="00512699">
      <w:pPr>
        <w:pStyle w:val="1"/>
        <w:snapToGrid w:val="0"/>
        <w:spacing w:before="100" w:beforeAutospacing="1" w:after="100" w:afterAutospacing="1"/>
        <w:textAlignment w:val="auto"/>
      </w:pPr>
      <w:bookmarkStart w:id="12" w:name="_第三章__行政強制措施實施程式_2"/>
      <w:bookmarkStart w:id="13" w:name="_第三章__行政強制措施實施程序"/>
      <w:bookmarkEnd w:id="12"/>
      <w:bookmarkEnd w:id="13"/>
      <w:r w:rsidRPr="00E046E2">
        <w:rPr>
          <w:rFonts w:hint="eastAsia"/>
        </w:rPr>
        <w:t xml:space="preserve">第三章　</w:t>
      </w:r>
      <w:r>
        <w:rPr>
          <w:rFonts w:hint="eastAsia"/>
        </w:rPr>
        <w:t xml:space="preserve">　</w:t>
      </w:r>
      <w:r w:rsidRPr="00E046E2">
        <w:rPr>
          <w:rFonts w:hint="eastAsia"/>
        </w:rPr>
        <w:t>行政強制措施實施</w:t>
      </w:r>
      <w:r>
        <w:rPr>
          <w:rFonts w:hint="eastAsia"/>
        </w:rPr>
        <w:t xml:space="preserve">程序　　</w:t>
      </w:r>
      <w:r w:rsidR="00E046E2" w:rsidRPr="00E046E2">
        <w:rPr>
          <w:rFonts w:hint="eastAsia"/>
        </w:rPr>
        <w:t xml:space="preserve">第三節　</w:t>
      </w:r>
      <w:r w:rsidRPr="00E046E2">
        <w:rPr>
          <w:rFonts w:hint="eastAsia"/>
        </w:rPr>
        <w:t xml:space="preserve">　</w:t>
      </w:r>
      <w:r w:rsidR="00E046E2" w:rsidRPr="00E046E2">
        <w:rPr>
          <w:rFonts w:hint="eastAsia"/>
        </w:rPr>
        <w:t>凍</w:t>
      </w:r>
      <w:r w:rsidR="00B93F98" w:rsidRPr="00E046E2">
        <w:rPr>
          <w:rFonts w:hint="eastAsia"/>
        </w:rPr>
        <w:t xml:space="preserve">　</w:t>
      </w:r>
      <w:r w:rsidR="00E046E2" w:rsidRPr="00E046E2">
        <w:rPr>
          <w:rFonts w:hint="eastAsia"/>
        </w:rPr>
        <w:t>結</w:t>
      </w:r>
    </w:p>
    <w:p w14:paraId="53448F64" w14:textId="77777777" w:rsidR="00512699" w:rsidRDefault="00E046E2" w:rsidP="0038732E">
      <w:pPr>
        <w:pStyle w:val="2"/>
      </w:pPr>
      <w:r w:rsidRPr="00E046E2">
        <w:rPr>
          <w:rFonts w:hint="eastAsia"/>
        </w:rPr>
        <w:t>第</w:t>
      </w:r>
      <w:r w:rsidR="0038732E">
        <w:rPr>
          <w:rFonts w:hint="eastAsia"/>
        </w:rPr>
        <w:t>29</w:t>
      </w:r>
      <w:r w:rsidRPr="00E046E2">
        <w:rPr>
          <w:rFonts w:hint="eastAsia"/>
        </w:rPr>
        <w:t>條</w:t>
      </w:r>
    </w:p>
    <w:p w14:paraId="083DD5C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凍結存款、匯款應當由法律規定的行政機關實施，不得委託給其他行政機關或者組織；其他任何行政機關或者組織不得凍結存款、匯款。</w:t>
      </w:r>
    </w:p>
    <w:p w14:paraId="473E3291"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凍結存款、匯款的數額應當與違法行為涉及的金額相當；已被其他國家機關依法凍結的，不得重複凍結。</w:t>
      </w:r>
    </w:p>
    <w:p w14:paraId="3826BC45" w14:textId="77777777" w:rsidR="00512699" w:rsidRDefault="00E046E2" w:rsidP="0038732E">
      <w:pPr>
        <w:pStyle w:val="2"/>
      </w:pPr>
      <w:r w:rsidRPr="00E046E2">
        <w:rPr>
          <w:rFonts w:hint="eastAsia"/>
        </w:rPr>
        <w:t>第</w:t>
      </w:r>
      <w:r w:rsidR="0038732E">
        <w:rPr>
          <w:rFonts w:hint="eastAsia"/>
        </w:rPr>
        <w:t>30</w:t>
      </w:r>
      <w:r w:rsidR="0038732E">
        <w:rPr>
          <w:rFonts w:hint="eastAsia"/>
        </w:rPr>
        <w:t>條</w:t>
      </w:r>
    </w:p>
    <w:p w14:paraId="4111638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行政機關依照法律規定決定實施凍結存款、匯款的，應當履行本法第</w:t>
      </w:r>
      <w:hyperlink w:anchor="a18" w:history="1">
        <w:r w:rsidRPr="00B93F98">
          <w:rPr>
            <w:rStyle w:val="a3"/>
            <w:rFonts w:ascii="Arial Unicode MS" w:hAnsi="Arial Unicode MS" w:hint="eastAsia"/>
          </w:rPr>
          <w:t>十八</w:t>
        </w:r>
      </w:hyperlink>
      <w:r w:rsidRPr="00E046E2">
        <w:rPr>
          <w:rFonts w:ascii="Arial Unicode MS" w:hAnsi="Arial Unicode MS" w:hint="eastAsia"/>
        </w:rPr>
        <w:t>條第一項、第二項、第三項、第七項規定的</w:t>
      </w:r>
      <w:r w:rsidR="00512699">
        <w:rPr>
          <w:rFonts w:ascii="Arial Unicode MS" w:hAnsi="Arial Unicode MS" w:hint="eastAsia"/>
        </w:rPr>
        <w:t>程序</w:t>
      </w:r>
      <w:r w:rsidRPr="00E046E2">
        <w:rPr>
          <w:rFonts w:ascii="Arial Unicode MS" w:hAnsi="Arial Unicode MS" w:hint="eastAsia"/>
        </w:rPr>
        <w:t>，並向金融機構交付凍結通知書。</w:t>
      </w:r>
    </w:p>
    <w:p w14:paraId="53232DCB"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金融機構接到行政機關依法作出的凍結通知書後，應當立即予以凍結，不得拖延，不得在凍結前向當事人洩露資訊。</w:t>
      </w:r>
    </w:p>
    <w:p w14:paraId="07A0AE1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法律規定以外的行政機關或者組織要求凍結當事人存款、匯款的，金融機構應當拒絕。</w:t>
      </w:r>
    </w:p>
    <w:p w14:paraId="3A43B765" w14:textId="77777777" w:rsidR="00512699" w:rsidRDefault="00E046E2" w:rsidP="0038732E">
      <w:pPr>
        <w:pStyle w:val="2"/>
      </w:pPr>
      <w:r w:rsidRPr="00E046E2">
        <w:rPr>
          <w:rFonts w:hint="eastAsia"/>
        </w:rPr>
        <w:t>第</w:t>
      </w:r>
      <w:r w:rsidR="0038732E">
        <w:rPr>
          <w:rFonts w:hint="eastAsia"/>
        </w:rPr>
        <w:t>31</w:t>
      </w:r>
      <w:r w:rsidRPr="00E046E2">
        <w:rPr>
          <w:rFonts w:hint="eastAsia"/>
        </w:rPr>
        <w:t>條</w:t>
      </w:r>
    </w:p>
    <w:p w14:paraId="52DF6E04"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依照法律規定凍結存款、匯款的，作出決定的行政機關應當在三日內向當事人交付凍結決定書。凍結決定書應當載明下列事項：</w:t>
      </w:r>
    </w:p>
    <w:p w14:paraId="608C5E8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（一）當事人的姓名或者名稱、地址；</w:t>
      </w:r>
    </w:p>
    <w:p w14:paraId="0412468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（二）凍結的理由、依據和期限；</w:t>
      </w:r>
    </w:p>
    <w:p w14:paraId="4C29078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（三）凍結的帳號和數額；</w:t>
      </w:r>
    </w:p>
    <w:p w14:paraId="5D11C4D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（四）申請行政覆議或者提起行政訴訟的途徑和期限；</w:t>
      </w:r>
    </w:p>
    <w:p w14:paraId="0DBA4CC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（五）行政機關的名稱、印章和日期。</w:t>
      </w:r>
    </w:p>
    <w:p w14:paraId="3F20E0E9" w14:textId="77777777" w:rsidR="00512699" w:rsidRDefault="00E046E2" w:rsidP="0038732E">
      <w:pPr>
        <w:pStyle w:val="2"/>
      </w:pPr>
      <w:r w:rsidRPr="00E046E2">
        <w:rPr>
          <w:rFonts w:hint="eastAsia"/>
        </w:rPr>
        <w:t>第</w:t>
      </w:r>
      <w:r w:rsidR="0038732E">
        <w:rPr>
          <w:rFonts w:hint="eastAsia"/>
        </w:rPr>
        <w:t>32</w:t>
      </w:r>
      <w:r w:rsidRPr="00E046E2">
        <w:rPr>
          <w:rFonts w:hint="eastAsia"/>
        </w:rPr>
        <w:t>條</w:t>
      </w:r>
    </w:p>
    <w:p w14:paraId="6B612A5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自凍結存款、匯款之日起三十日內，行政機關應當作出處理決定或者作出解除凍結決定；情況複雜的，經行政機關負責人批准，可以延長，但是延長期限不得超過三十日。法律另有規定的除外。</w:t>
      </w:r>
    </w:p>
    <w:p w14:paraId="09A1B0A3"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延長凍結的決定應當及時書面告知當事人，並說明理由。</w:t>
      </w:r>
    </w:p>
    <w:p w14:paraId="1B0201B5" w14:textId="77777777" w:rsidR="00512699" w:rsidRDefault="00E046E2" w:rsidP="0038732E">
      <w:pPr>
        <w:pStyle w:val="2"/>
      </w:pPr>
      <w:r w:rsidRPr="00E046E2">
        <w:rPr>
          <w:rFonts w:hint="eastAsia"/>
        </w:rPr>
        <w:t>第</w:t>
      </w:r>
      <w:r w:rsidR="0038732E">
        <w:rPr>
          <w:rFonts w:hint="eastAsia"/>
        </w:rPr>
        <w:t>33</w:t>
      </w:r>
      <w:r w:rsidRPr="00E046E2">
        <w:rPr>
          <w:rFonts w:hint="eastAsia"/>
        </w:rPr>
        <w:t>條</w:t>
      </w:r>
    </w:p>
    <w:p w14:paraId="370841D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有下列情形之一的，行政機關應當及時作出解除凍結決定：</w:t>
      </w:r>
    </w:p>
    <w:p w14:paraId="52D29AB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（一）當事人沒有違法行為；</w:t>
      </w:r>
    </w:p>
    <w:p w14:paraId="74862E8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（二）凍結的存款、匯款與違法行為無關；</w:t>
      </w:r>
    </w:p>
    <w:p w14:paraId="5AB2E46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（三）行政機關對違法行為已經作出處理決定，不再需要凍結；</w:t>
      </w:r>
    </w:p>
    <w:p w14:paraId="1BF11FA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（四）凍結期限已經屆滿；</w:t>
      </w:r>
    </w:p>
    <w:p w14:paraId="0C583A8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（五）其他不再需要採取凍結措施的情形。</w:t>
      </w:r>
    </w:p>
    <w:p w14:paraId="2FC97C32"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行政機關作出解除凍結決定的，應當及時通知金融機構和當事人。金融機構接到通知後，應當立即解除凍結。</w:t>
      </w:r>
    </w:p>
    <w:p w14:paraId="5FAE646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行政機關逾期未作出處理決定或者解除凍結決定的，金融機構應當自凍結期滿之日起解除凍結。</w:t>
      </w:r>
    </w:p>
    <w:p w14:paraId="404DAB64"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7EB4E01C" w14:textId="77777777" w:rsidR="00E046E2" w:rsidRPr="00512699" w:rsidRDefault="00E046E2" w:rsidP="00512699">
      <w:pPr>
        <w:pStyle w:val="1"/>
        <w:snapToGrid w:val="0"/>
        <w:spacing w:before="100" w:beforeAutospacing="1" w:after="100" w:afterAutospacing="1"/>
        <w:textAlignment w:val="auto"/>
        <w:rPr>
          <w:rFonts w:ascii="Arial Unicode MS" w:hAnsi="Arial Unicode MS"/>
        </w:rPr>
      </w:pPr>
      <w:bookmarkStart w:id="14" w:name="_第四章__行政機關強制執行程式"/>
      <w:bookmarkEnd w:id="14"/>
      <w:r w:rsidRPr="00E046E2">
        <w:rPr>
          <w:rFonts w:hint="eastAsia"/>
        </w:rPr>
        <w:lastRenderedPageBreak/>
        <w:t>第四章</w:t>
      </w:r>
      <w:r w:rsidR="00512699">
        <w:rPr>
          <w:rFonts w:hint="eastAsia"/>
        </w:rPr>
        <w:t xml:space="preserve">　　</w:t>
      </w:r>
      <w:r w:rsidRPr="00E046E2">
        <w:rPr>
          <w:rFonts w:hint="eastAsia"/>
        </w:rPr>
        <w:t>行政機關強制執行</w:t>
      </w:r>
      <w:r w:rsidR="00512699">
        <w:rPr>
          <w:rFonts w:hint="eastAsia"/>
        </w:rPr>
        <w:t xml:space="preserve">程序　　</w:t>
      </w:r>
      <w:r w:rsidRPr="00E046E2">
        <w:rPr>
          <w:rFonts w:hint="eastAsia"/>
        </w:rPr>
        <w:t>第一節</w:t>
      </w:r>
      <w:r w:rsidR="00512699">
        <w:rPr>
          <w:rFonts w:hint="eastAsia"/>
        </w:rPr>
        <w:t xml:space="preserve">　　</w:t>
      </w:r>
      <w:r w:rsidRPr="00E046E2">
        <w:rPr>
          <w:rFonts w:hint="eastAsia"/>
        </w:rPr>
        <w:t>一般規定</w:t>
      </w:r>
    </w:p>
    <w:p w14:paraId="7C0688A1" w14:textId="77777777" w:rsidR="00512699" w:rsidRDefault="00E046E2" w:rsidP="0038732E">
      <w:pPr>
        <w:pStyle w:val="2"/>
      </w:pPr>
      <w:r w:rsidRPr="00E046E2">
        <w:rPr>
          <w:rFonts w:hint="eastAsia"/>
        </w:rPr>
        <w:t>第</w:t>
      </w:r>
      <w:r w:rsidR="0038732E">
        <w:rPr>
          <w:rFonts w:hint="eastAsia"/>
        </w:rPr>
        <w:t>34</w:t>
      </w:r>
      <w:r w:rsidRPr="00E046E2">
        <w:rPr>
          <w:rFonts w:hint="eastAsia"/>
        </w:rPr>
        <w:t>條</w:t>
      </w:r>
    </w:p>
    <w:p w14:paraId="21B48F7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行政機關依法作出行政決定後，當事人在行政機關決定的期限內不履行義務的，具有行政強制執行權的行政機關依照本章規定強制執行。</w:t>
      </w:r>
    </w:p>
    <w:p w14:paraId="26EF7469" w14:textId="77777777" w:rsidR="00512699" w:rsidRDefault="00E046E2" w:rsidP="0038732E">
      <w:pPr>
        <w:pStyle w:val="2"/>
      </w:pPr>
      <w:r w:rsidRPr="00E046E2">
        <w:rPr>
          <w:rFonts w:hint="eastAsia"/>
        </w:rPr>
        <w:t>第</w:t>
      </w:r>
      <w:r w:rsidR="0038732E">
        <w:rPr>
          <w:rFonts w:hint="eastAsia"/>
        </w:rPr>
        <w:t>35</w:t>
      </w:r>
      <w:r w:rsidRPr="00E046E2">
        <w:rPr>
          <w:rFonts w:hint="eastAsia"/>
        </w:rPr>
        <w:t>條</w:t>
      </w:r>
    </w:p>
    <w:p w14:paraId="4B51A6E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行政機關作出強制執行決定前，應當事先催告當事人履行義務。催告應當以書面形式作出，並載明下列事項：</w:t>
      </w:r>
    </w:p>
    <w:p w14:paraId="167BCB3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（一）履行義務的期限；</w:t>
      </w:r>
    </w:p>
    <w:p w14:paraId="262F259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（二）履行義務的方式；</w:t>
      </w:r>
    </w:p>
    <w:p w14:paraId="79C2D9D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（三）涉及金錢給付的，應當有明確的金額和給付方式；</w:t>
      </w:r>
    </w:p>
    <w:p w14:paraId="432B025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（四）當事人依法享有的陳述權和申辯權。</w:t>
      </w:r>
    </w:p>
    <w:p w14:paraId="64058E28" w14:textId="77777777" w:rsidR="00512699" w:rsidRDefault="00E046E2" w:rsidP="0038732E">
      <w:pPr>
        <w:pStyle w:val="2"/>
      </w:pPr>
      <w:r w:rsidRPr="00E046E2">
        <w:rPr>
          <w:rFonts w:hint="eastAsia"/>
        </w:rPr>
        <w:t>第</w:t>
      </w:r>
      <w:r w:rsidR="0038732E">
        <w:rPr>
          <w:rFonts w:hint="eastAsia"/>
        </w:rPr>
        <w:t>36</w:t>
      </w:r>
      <w:r w:rsidRPr="00E046E2">
        <w:rPr>
          <w:rFonts w:hint="eastAsia"/>
        </w:rPr>
        <w:t>條</w:t>
      </w:r>
    </w:p>
    <w:p w14:paraId="442B8A7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當事人收到催告書後有權進行陳述和申辯。行政機關應當充分聽取當事人的意見，對當事人提出的事實、理由和證據，應當進行記錄、覆核。當事人提出的事實、理由或者證據成立的，行政機關應當採納。</w:t>
      </w:r>
    </w:p>
    <w:p w14:paraId="556BF3AF" w14:textId="77777777" w:rsidR="00512699" w:rsidRDefault="00E046E2" w:rsidP="0038732E">
      <w:pPr>
        <w:pStyle w:val="2"/>
      </w:pPr>
      <w:r w:rsidRPr="00E046E2">
        <w:rPr>
          <w:rFonts w:hint="eastAsia"/>
        </w:rPr>
        <w:t>第</w:t>
      </w:r>
      <w:r w:rsidR="0038732E">
        <w:rPr>
          <w:rFonts w:hint="eastAsia"/>
        </w:rPr>
        <w:t>37</w:t>
      </w:r>
      <w:r w:rsidRPr="00E046E2">
        <w:rPr>
          <w:rFonts w:hint="eastAsia"/>
        </w:rPr>
        <w:t>條</w:t>
      </w:r>
    </w:p>
    <w:p w14:paraId="2970757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經催告，當事人逾期仍不履行行政決定，且無正當理由的，行政機關可以作出強制執行決定。</w:t>
      </w:r>
    </w:p>
    <w:p w14:paraId="5A57177E"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強制執行決定應當以書面形式作出，並載明下列事項：</w:t>
      </w:r>
    </w:p>
    <w:p w14:paraId="5A2D1EA1"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（一）當事人的姓名或者名稱、地址；</w:t>
      </w:r>
    </w:p>
    <w:p w14:paraId="0FFCE8DF"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（二）強制執行的理由和依據；</w:t>
      </w:r>
    </w:p>
    <w:p w14:paraId="747E7971"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（三）強制執行的方式和時間；</w:t>
      </w:r>
    </w:p>
    <w:p w14:paraId="3305DA5D"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（四）申請行政覆議或者提起行政訴訟的途徑和期限；</w:t>
      </w:r>
    </w:p>
    <w:p w14:paraId="0296F46F"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（五）行政機關的名稱、印章和日期。</w:t>
      </w:r>
    </w:p>
    <w:p w14:paraId="742C073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在催告期間，對有證據證明有轉移或者隱匿財物跡象的，行政機關可以作出立即強制執行決定。</w:t>
      </w:r>
    </w:p>
    <w:p w14:paraId="581D87FF" w14:textId="77777777" w:rsidR="00512699" w:rsidRDefault="00E046E2" w:rsidP="0038732E">
      <w:pPr>
        <w:pStyle w:val="2"/>
      </w:pPr>
      <w:r w:rsidRPr="00E046E2">
        <w:rPr>
          <w:rFonts w:hint="eastAsia"/>
        </w:rPr>
        <w:t>第</w:t>
      </w:r>
      <w:r w:rsidR="0038732E">
        <w:rPr>
          <w:rFonts w:hint="eastAsia"/>
        </w:rPr>
        <w:t>38</w:t>
      </w:r>
      <w:r w:rsidRPr="00E046E2">
        <w:rPr>
          <w:rFonts w:hint="eastAsia"/>
        </w:rPr>
        <w:t>條</w:t>
      </w:r>
    </w:p>
    <w:p w14:paraId="7FF7294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催告書、行政強制執行決定書應當直接送達當事人。當事人拒絕接收或者無法直接送達當事人的，應當依照《</w:t>
      </w:r>
      <w:hyperlink r:id="rId18" w:history="1">
        <w:r w:rsidRPr="00B93F98">
          <w:rPr>
            <w:rStyle w:val="a3"/>
            <w:rFonts w:ascii="Arial Unicode MS" w:hAnsi="Arial Unicode MS" w:hint="eastAsia"/>
          </w:rPr>
          <w:t>中華人民共和國民事訴訟法</w:t>
        </w:r>
      </w:hyperlink>
      <w:r w:rsidRPr="00E046E2">
        <w:rPr>
          <w:rFonts w:ascii="Arial Unicode MS" w:hAnsi="Arial Unicode MS" w:hint="eastAsia"/>
        </w:rPr>
        <w:t>》的有關規定送達。</w:t>
      </w:r>
    </w:p>
    <w:p w14:paraId="47F6D132" w14:textId="77777777" w:rsidR="00512699" w:rsidRDefault="00E046E2" w:rsidP="0038732E">
      <w:pPr>
        <w:pStyle w:val="2"/>
      </w:pPr>
      <w:r w:rsidRPr="00E046E2">
        <w:rPr>
          <w:rFonts w:hint="eastAsia"/>
        </w:rPr>
        <w:t>第</w:t>
      </w:r>
      <w:r w:rsidR="0038732E">
        <w:rPr>
          <w:rFonts w:hint="eastAsia"/>
        </w:rPr>
        <w:t>39</w:t>
      </w:r>
      <w:r w:rsidRPr="00E046E2">
        <w:rPr>
          <w:rFonts w:hint="eastAsia"/>
        </w:rPr>
        <w:t>條</w:t>
      </w:r>
    </w:p>
    <w:p w14:paraId="62C44DB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有下列情形之一的，中止執行：</w:t>
      </w:r>
    </w:p>
    <w:p w14:paraId="1FE57A0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（一）當事人履行行政決定確有困難或者暫無履行能力的；</w:t>
      </w:r>
    </w:p>
    <w:p w14:paraId="418772FA"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（二）第三人對執行標的主張權利，確有理由的；</w:t>
      </w:r>
    </w:p>
    <w:p w14:paraId="0452B42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（三）執行可能造成難以彌補的損失，且中止執行不損害公共利益的；</w:t>
      </w:r>
    </w:p>
    <w:p w14:paraId="73D5A25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（四）行政機關認為需要中止執行的其他情形。</w:t>
      </w:r>
    </w:p>
    <w:p w14:paraId="65C0E413"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中止執行的情形消失後，行政機關應當恢復執行。對沒有明顯社會危害，當事人確無能力履行，中止執行滿三年未恢復執行的，行政機關不再執行。</w:t>
      </w:r>
    </w:p>
    <w:p w14:paraId="33FAA769" w14:textId="77777777" w:rsidR="00512699" w:rsidRDefault="00E046E2" w:rsidP="0038732E">
      <w:pPr>
        <w:pStyle w:val="2"/>
      </w:pPr>
      <w:r w:rsidRPr="00E046E2">
        <w:rPr>
          <w:rFonts w:hint="eastAsia"/>
        </w:rPr>
        <w:t>第</w:t>
      </w:r>
      <w:r w:rsidR="0038732E">
        <w:rPr>
          <w:rFonts w:hint="eastAsia"/>
        </w:rPr>
        <w:t>40</w:t>
      </w:r>
      <w:r w:rsidR="0038732E">
        <w:rPr>
          <w:rFonts w:hint="eastAsia"/>
        </w:rPr>
        <w:t>條</w:t>
      </w:r>
    </w:p>
    <w:p w14:paraId="31F5404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有下列情形之一的，終結執行：</w:t>
      </w:r>
    </w:p>
    <w:p w14:paraId="28B0F66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（一）公民死亡，無遺產可供執行，又無義務承受人的；</w:t>
      </w:r>
    </w:p>
    <w:p w14:paraId="27E8E5B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lastRenderedPageBreak/>
        <w:t xml:space="preserve">　　（二）法人或者其他組織終止，無財產可供執行，又無義務承受人的；</w:t>
      </w:r>
    </w:p>
    <w:p w14:paraId="2CC18EB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（三）執行標的滅失的；</w:t>
      </w:r>
    </w:p>
    <w:p w14:paraId="188C2E1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（四）據以執行的行政決定被撤銷的；</w:t>
      </w:r>
    </w:p>
    <w:p w14:paraId="54D1D42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（五）行政機關認為需要終結執行的其他情形。</w:t>
      </w:r>
    </w:p>
    <w:p w14:paraId="10C45F78" w14:textId="77777777" w:rsidR="00512699" w:rsidRDefault="00E046E2" w:rsidP="0038732E">
      <w:pPr>
        <w:pStyle w:val="2"/>
      </w:pPr>
      <w:r w:rsidRPr="00E046E2">
        <w:rPr>
          <w:rFonts w:hint="eastAsia"/>
        </w:rPr>
        <w:t>第</w:t>
      </w:r>
      <w:r w:rsidR="0038732E">
        <w:rPr>
          <w:rFonts w:hint="eastAsia"/>
        </w:rPr>
        <w:t>41</w:t>
      </w:r>
      <w:r w:rsidRPr="00E046E2">
        <w:rPr>
          <w:rFonts w:hint="eastAsia"/>
        </w:rPr>
        <w:t>條</w:t>
      </w:r>
    </w:p>
    <w:p w14:paraId="588F31C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在執行中或者執行完畢後，據以執行的行政決定被撤銷、變更，或者執行錯誤的，應當恢復原狀或者退還財物；不能恢復原狀或者退還財物的，依法給予賠償。</w:t>
      </w:r>
    </w:p>
    <w:p w14:paraId="08752EBB" w14:textId="77777777" w:rsidR="00512699" w:rsidRDefault="00E046E2" w:rsidP="0038732E">
      <w:pPr>
        <w:pStyle w:val="2"/>
      </w:pPr>
      <w:r w:rsidRPr="00E046E2">
        <w:rPr>
          <w:rFonts w:hint="eastAsia"/>
        </w:rPr>
        <w:t>第</w:t>
      </w:r>
      <w:r w:rsidR="0038732E">
        <w:rPr>
          <w:rFonts w:hint="eastAsia"/>
        </w:rPr>
        <w:t>42</w:t>
      </w:r>
      <w:r w:rsidRPr="00E046E2">
        <w:rPr>
          <w:rFonts w:hint="eastAsia"/>
        </w:rPr>
        <w:t>條</w:t>
      </w:r>
    </w:p>
    <w:p w14:paraId="128E7F7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實施行政強制執行，行政機關可以在不損害公共利益和他人合法權益的情況下，與當事人達成執行協議。執行協議可以約定分階段履行；當事人採取補救措施的，可以減免加處的罰款或者滯納金。</w:t>
      </w:r>
    </w:p>
    <w:p w14:paraId="7FBC0523" w14:textId="77777777" w:rsidR="00E046E2" w:rsidRPr="0012578D" w:rsidRDefault="00E046E2" w:rsidP="00E046E2">
      <w:pPr>
        <w:ind w:left="142"/>
        <w:jc w:val="both"/>
        <w:rPr>
          <w:rFonts w:ascii="Arial Unicode MS" w:hAnsi="Arial Unicode MS"/>
          <w:color w:val="17365D"/>
        </w:rPr>
      </w:pPr>
      <w:r w:rsidRPr="0012578D">
        <w:rPr>
          <w:rFonts w:ascii="Arial Unicode MS" w:hAnsi="Arial Unicode MS" w:hint="eastAsia"/>
          <w:color w:val="17365D"/>
        </w:rPr>
        <w:t xml:space="preserve">　　執行協議應當履行。當事人不履行執行協議的，行政機關應當恢復強制執行。</w:t>
      </w:r>
    </w:p>
    <w:p w14:paraId="6B1E0FEA" w14:textId="77777777" w:rsidR="00512699" w:rsidRDefault="00E046E2" w:rsidP="0038732E">
      <w:pPr>
        <w:pStyle w:val="2"/>
      </w:pPr>
      <w:r w:rsidRPr="00E046E2">
        <w:rPr>
          <w:rFonts w:hint="eastAsia"/>
        </w:rPr>
        <w:t>第</w:t>
      </w:r>
      <w:r w:rsidR="0038732E">
        <w:rPr>
          <w:rFonts w:hint="eastAsia"/>
        </w:rPr>
        <w:t>43</w:t>
      </w:r>
      <w:r w:rsidRPr="00E046E2">
        <w:rPr>
          <w:rFonts w:hint="eastAsia"/>
        </w:rPr>
        <w:t>條</w:t>
      </w:r>
    </w:p>
    <w:p w14:paraId="7B557C1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行政機關不得在夜間或者法定節假日實施行政強制執行。但是，情況緊急的除外。</w:t>
      </w:r>
    </w:p>
    <w:p w14:paraId="19876B55"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行政機關不得對居民生活採取停止供水、供電、供熱、供燃氣等方式迫使當事人履行相關行政決定。</w:t>
      </w:r>
    </w:p>
    <w:p w14:paraId="7B2D6D06" w14:textId="77777777" w:rsidR="00512699" w:rsidRDefault="00E046E2" w:rsidP="0038732E">
      <w:pPr>
        <w:pStyle w:val="2"/>
      </w:pPr>
      <w:r w:rsidRPr="00E046E2">
        <w:rPr>
          <w:rFonts w:hint="eastAsia"/>
        </w:rPr>
        <w:t>第</w:t>
      </w:r>
      <w:r w:rsidR="0038732E">
        <w:rPr>
          <w:rFonts w:hint="eastAsia"/>
        </w:rPr>
        <w:t>44</w:t>
      </w:r>
      <w:r w:rsidRPr="00E046E2">
        <w:rPr>
          <w:rFonts w:hint="eastAsia"/>
        </w:rPr>
        <w:t>條</w:t>
      </w:r>
    </w:p>
    <w:p w14:paraId="18BC748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對違法的建築物、構築物、設施等需要強制拆除的，應當由行政機關予以公告，限期當事人自行拆除。當事人在法定期限內不申請行政覆議或者提起行政訴訟，又不拆除的，行政機關可以依法強制拆除。</w:t>
      </w:r>
    </w:p>
    <w:p w14:paraId="10CED72E"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6A21B069" w14:textId="77777777" w:rsidR="00E046E2" w:rsidRPr="00E046E2" w:rsidRDefault="00512699" w:rsidP="00512699">
      <w:pPr>
        <w:pStyle w:val="1"/>
        <w:snapToGrid w:val="0"/>
        <w:spacing w:before="100" w:beforeAutospacing="1" w:after="100" w:afterAutospacing="1"/>
        <w:textAlignment w:val="auto"/>
        <w:rPr>
          <w:rFonts w:ascii="Arial Unicode MS" w:hAnsi="Arial Unicode MS"/>
        </w:rPr>
      </w:pPr>
      <w:bookmarkStart w:id="15" w:name="_第四章__行政機關強制執行程序"/>
      <w:bookmarkEnd w:id="15"/>
      <w:r w:rsidRPr="00E046E2">
        <w:rPr>
          <w:rFonts w:hint="eastAsia"/>
        </w:rPr>
        <w:t>第四章</w:t>
      </w:r>
      <w:r>
        <w:rPr>
          <w:rFonts w:hint="eastAsia"/>
        </w:rPr>
        <w:t xml:space="preserve">　　</w:t>
      </w:r>
      <w:r w:rsidRPr="00E046E2">
        <w:rPr>
          <w:rFonts w:hint="eastAsia"/>
        </w:rPr>
        <w:t>行政機關強制執行</w:t>
      </w:r>
      <w:r>
        <w:rPr>
          <w:rFonts w:hint="eastAsia"/>
        </w:rPr>
        <w:t xml:space="preserve">程序　　</w:t>
      </w:r>
      <w:r w:rsidR="00E046E2" w:rsidRPr="00E046E2">
        <w:rPr>
          <w:rFonts w:hint="eastAsia"/>
        </w:rPr>
        <w:t>第二節</w:t>
      </w:r>
      <w:r>
        <w:rPr>
          <w:rFonts w:hint="eastAsia"/>
        </w:rPr>
        <w:t xml:space="preserve">　　</w:t>
      </w:r>
      <w:r w:rsidR="00E046E2" w:rsidRPr="00E046E2">
        <w:rPr>
          <w:rFonts w:hint="eastAsia"/>
        </w:rPr>
        <w:t>金錢給付義務的執行</w:t>
      </w:r>
    </w:p>
    <w:p w14:paraId="2979AEE5" w14:textId="77777777" w:rsidR="00512699" w:rsidRDefault="00E046E2" w:rsidP="0038732E">
      <w:pPr>
        <w:pStyle w:val="2"/>
      </w:pPr>
      <w:bookmarkStart w:id="16" w:name="a45"/>
      <w:bookmarkEnd w:id="16"/>
      <w:r w:rsidRPr="00E046E2">
        <w:rPr>
          <w:rFonts w:hint="eastAsia"/>
        </w:rPr>
        <w:t>第</w:t>
      </w:r>
      <w:r w:rsidR="0038732E">
        <w:rPr>
          <w:rFonts w:hint="eastAsia"/>
        </w:rPr>
        <w:t>45</w:t>
      </w:r>
      <w:r w:rsidRPr="00E046E2">
        <w:rPr>
          <w:rFonts w:hint="eastAsia"/>
        </w:rPr>
        <w:t>條</w:t>
      </w:r>
    </w:p>
    <w:p w14:paraId="3C375F9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行政機關依法作出金錢給付義務的行政決定，當事人逾期不履行的，行政機關可以依法加處罰款或者滯納金。加處罰款或者滯納金的標準應當告知當事人。</w:t>
      </w:r>
    </w:p>
    <w:p w14:paraId="335BA409"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加處罰款或者滯納金的數額不得超出金錢給付義務的數額。</w:t>
      </w:r>
    </w:p>
    <w:p w14:paraId="5DB0C83B" w14:textId="77777777" w:rsidR="00512699" w:rsidRDefault="00E046E2" w:rsidP="0038732E">
      <w:pPr>
        <w:pStyle w:val="2"/>
      </w:pPr>
      <w:r w:rsidRPr="00E046E2">
        <w:rPr>
          <w:rFonts w:hint="eastAsia"/>
        </w:rPr>
        <w:t>第</w:t>
      </w:r>
      <w:r w:rsidR="0038732E">
        <w:rPr>
          <w:rFonts w:hint="eastAsia"/>
        </w:rPr>
        <w:t>46</w:t>
      </w:r>
      <w:r w:rsidRPr="00E046E2">
        <w:rPr>
          <w:rFonts w:hint="eastAsia"/>
        </w:rPr>
        <w:t>條</w:t>
      </w:r>
    </w:p>
    <w:p w14:paraId="61FE6CE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行政機關依照本法第</w:t>
      </w:r>
      <w:hyperlink w:anchor="a45" w:history="1">
        <w:r w:rsidRPr="00941A01">
          <w:rPr>
            <w:rStyle w:val="a3"/>
            <w:rFonts w:ascii="Arial Unicode MS" w:hAnsi="Arial Unicode MS" w:hint="eastAsia"/>
          </w:rPr>
          <w:t>四十五</w:t>
        </w:r>
      </w:hyperlink>
      <w:r w:rsidRPr="00E046E2">
        <w:rPr>
          <w:rFonts w:ascii="Arial Unicode MS" w:hAnsi="Arial Unicode MS" w:hint="eastAsia"/>
        </w:rPr>
        <w:t>條規定實施加處罰款或者滯納金超過三十日，經催告當事人仍不履行的，具有行政強制執行權的行政機關可以強制執行。</w:t>
      </w:r>
    </w:p>
    <w:p w14:paraId="78A4C237"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行政機關實施強制執行前，需要採取查封、扣押、凍結措施的，依照本法</w:t>
      </w:r>
      <w:hyperlink w:anchor="_第三章__行政強制措施實施程式" w:history="1">
        <w:r w:rsidRPr="00941A01">
          <w:rPr>
            <w:rStyle w:val="a3"/>
            <w:rFonts w:ascii="Arial Unicode MS" w:hAnsi="Arial Unicode MS" w:hint="eastAsia"/>
          </w:rPr>
          <w:t>第三章</w:t>
        </w:r>
      </w:hyperlink>
      <w:r w:rsidRPr="00B93F98">
        <w:rPr>
          <w:rFonts w:ascii="Arial Unicode MS" w:hAnsi="Arial Unicode MS" w:hint="eastAsia"/>
          <w:color w:val="17365D"/>
        </w:rPr>
        <w:t>規定辦理。</w:t>
      </w:r>
    </w:p>
    <w:p w14:paraId="63BBB23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沒有行政強制執行權的行政機關應當申請人民法院強制執行。但是，當事人在法定期限內不申請行政覆議或者提起行政訴訟，經催告仍不履行的，在實施行政管理過程中已經採取查封、扣押措施的行政機關，可以將查封、扣押的財物依法拍賣抵繳罰款。</w:t>
      </w:r>
    </w:p>
    <w:p w14:paraId="32AFBF2B" w14:textId="77777777" w:rsidR="00512699" w:rsidRDefault="00E046E2" w:rsidP="0038732E">
      <w:pPr>
        <w:pStyle w:val="2"/>
      </w:pPr>
      <w:r w:rsidRPr="00E046E2">
        <w:rPr>
          <w:rFonts w:hint="eastAsia"/>
        </w:rPr>
        <w:t>第</w:t>
      </w:r>
      <w:r w:rsidR="0038732E">
        <w:rPr>
          <w:rFonts w:hint="eastAsia"/>
        </w:rPr>
        <w:t>47</w:t>
      </w:r>
      <w:r w:rsidRPr="00E046E2">
        <w:rPr>
          <w:rFonts w:hint="eastAsia"/>
        </w:rPr>
        <w:t>條</w:t>
      </w:r>
    </w:p>
    <w:p w14:paraId="1B45A56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劃撥存款、匯款應當由法律規定的行政機關決定，並書面通知金融機構。金融機構接到行政機關依法作出劃撥存款、匯款的決定後，應當立即劃撥。</w:t>
      </w:r>
    </w:p>
    <w:p w14:paraId="59E6E630" w14:textId="77777777" w:rsidR="00E046E2" w:rsidRPr="00B93F98" w:rsidRDefault="00E046E2" w:rsidP="00E046E2">
      <w:pPr>
        <w:ind w:left="142"/>
        <w:jc w:val="both"/>
        <w:rPr>
          <w:rFonts w:ascii="Arial Unicode MS" w:hAnsi="Arial Unicode MS"/>
          <w:color w:val="17365D"/>
        </w:rPr>
      </w:pPr>
      <w:r w:rsidRPr="00B93F98">
        <w:rPr>
          <w:rFonts w:ascii="Arial Unicode MS" w:hAnsi="Arial Unicode MS" w:hint="eastAsia"/>
          <w:color w:val="17365D"/>
        </w:rPr>
        <w:t xml:space="preserve">　　法律規定以外的行政機關或者組織要求劃撥當事人存款、匯款的，金融機構應當拒絕。</w:t>
      </w:r>
    </w:p>
    <w:p w14:paraId="0A1998C1" w14:textId="77777777" w:rsidR="00512699" w:rsidRDefault="00E046E2" w:rsidP="0038732E">
      <w:pPr>
        <w:pStyle w:val="2"/>
      </w:pPr>
      <w:r w:rsidRPr="00E046E2">
        <w:rPr>
          <w:rFonts w:hint="eastAsia"/>
        </w:rPr>
        <w:t>第</w:t>
      </w:r>
      <w:r w:rsidR="0038732E">
        <w:rPr>
          <w:rFonts w:hint="eastAsia"/>
        </w:rPr>
        <w:t>48</w:t>
      </w:r>
      <w:r w:rsidRPr="00E046E2">
        <w:rPr>
          <w:rFonts w:hint="eastAsia"/>
        </w:rPr>
        <w:t>條</w:t>
      </w:r>
    </w:p>
    <w:p w14:paraId="1305EB6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依法拍賣財物，由行政機關委託拍賣機構依照《</w:t>
      </w:r>
      <w:hyperlink r:id="rId19" w:history="1">
        <w:r w:rsidRPr="00B93F98">
          <w:rPr>
            <w:rStyle w:val="a3"/>
            <w:rFonts w:ascii="Arial Unicode MS" w:hAnsi="Arial Unicode MS" w:hint="eastAsia"/>
          </w:rPr>
          <w:t>中華人民共和國拍賣法</w:t>
        </w:r>
      </w:hyperlink>
      <w:r w:rsidRPr="00E046E2">
        <w:rPr>
          <w:rFonts w:ascii="Arial Unicode MS" w:hAnsi="Arial Unicode MS" w:hint="eastAsia"/>
        </w:rPr>
        <w:t>》的規定辦理。</w:t>
      </w:r>
    </w:p>
    <w:p w14:paraId="65236B62" w14:textId="77777777" w:rsidR="00512699" w:rsidRDefault="00E046E2" w:rsidP="0038732E">
      <w:pPr>
        <w:pStyle w:val="2"/>
      </w:pPr>
      <w:r w:rsidRPr="00E046E2">
        <w:rPr>
          <w:rFonts w:hint="eastAsia"/>
        </w:rPr>
        <w:lastRenderedPageBreak/>
        <w:t>第</w:t>
      </w:r>
      <w:r w:rsidR="0038732E">
        <w:rPr>
          <w:rFonts w:hint="eastAsia"/>
        </w:rPr>
        <w:t>49</w:t>
      </w:r>
      <w:r w:rsidRPr="00E046E2">
        <w:rPr>
          <w:rFonts w:hint="eastAsia"/>
        </w:rPr>
        <w:t>條</w:t>
      </w:r>
    </w:p>
    <w:p w14:paraId="1ADB809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劃撥的存款、匯款以及拍賣和依法處理所得的款項應當上繳國庫或者劃入財政專戶。任何行政機關或者個人不得以任何形式截留、私分或者變相私分。</w:t>
      </w:r>
    </w:p>
    <w:p w14:paraId="71E01F14"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3E152B64" w14:textId="77777777" w:rsidR="00E046E2" w:rsidRPr="00E046E2" w:rsidRDefault="00512699" w:rsidP="00512699">
      <w:pPr>
        <w:pStyle w:val="1"/>
        <w:snapToGrid w:val="0"/>
        <w:spacing w:before="100" w:beforeAutospacing="1" w:after="100" w:afterAutospacing="1"/>
        <w:textAlignment w:val="auto"/>
        <w:rPr>
          <w:rFonts w:ascii="Arial Unicode MS" w:hAnsi="Arial Unicode MS"/>
        </w:rPr>
      </w:pPr>
      <w:bookmarkStart w:id="17" w:name="_第四章__行政機關強制執行程序_1"/>
      <w:bookmarkEnd w:id="17"/>
      <w:r w:rsidRPr="00E046E2">
        <w:rPr>
          <w:rFonts w:hint="eastAsia"/>
        </w:rPr>
        <w:t>第四章</w:t>
      </w:r>
      <w:r>
        <w:rPr>
          <w:rFonts w:hint="eastAsia"/>
        </w:rPr>
        <w:t xml:space="preserve">　　</w:t>
      </w:r>
      <w:r w:rsidRPr="00E046E2">
        <w:rPr>
          <w:rFonts w:hint="eastAsia"/>
        </w:rPr>
        <w:t>行政機關強制執行</w:t>
      </w:r>
      <w:r>
        <w:rPr>
          <w:rFonts w:hint="eastAsia"/>
        </w:rPr>
        <w:t xml:space="preserve">程序　　</w:t>
      </w:r>
      <w:r w:rsidR="00E046E2" w:rsidRPr="00E046E2">
        <w:rPr>
          <w:rFonts w:hint="eastAsia"/>
        </w:rPr>
        <w:t xml:space="preserve">第三節　</w:t>
      </w:r>
      <w:r>
        <w:rPr>
          <w:rFonts w:hint="eastAsia"/>
        </w:rPr>
        <w:t xml:space="preserve">　</w:t>
      </w:r>
      <w:r w:rsidR="00E046E2" w:rsidRPr="00E046E2">
        <w:rPr>
          <w:rFonts w:hint="eastAsia"/>
        </w:rPr>
        <w:t>代履行</w:t>
      </w:r>
    </w:p>
    <w:p w14:paraId="4D2E6F2C" w14:textId="77777777" w:rsidR="00512699" w:rsidRDefault="00E046E2" w:rsidP="0038732E">
      <w:pPr>
        <w:pStyle w:val="2"/>
      </w:pPr>
      <w:r w:rsidRPr="00E046E2">
        <w:rPr>
          <w:rFonts w:hint="eastAsia"/>
        </w:rPr>
        <w:t>第</w:t>
      </w:r>
      <w:r w:rsidR="0038732E">
        <w:rPr>
          <w:rFonts w:hint="eastAsia"/>
        </w:rPr>
        <w:t>50</w:t>
      </w:r>
      <w:r w:rsidR="0038732E">
        <w:rPr>
          <w:rFonts w:hint="eastAsia"/>
        </w:rPr>
        <w:t>條</w:t>
      </w:r>
    </w:p>
    <w:p w14:paraId="096BCEA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依法作出要求當事人履行排除妨礙、恢復原狀等義務的行政決定，當事人逾期不履行，經催告仍不履行，其後果已經或者將危害交通安全、造成環境污染或者破壞自然資源的，行政機關可以代履行，或者委託沒有利害關係的第三人代履行。</w:t>
      </w:r>
    </w:p>
    <w:p w14:paraId="07E33363" w14:textId="77777777" w:rsidR="00512699" w:rsidRDefault="00E046E2" w:rsidP="0038732E">
      <w:pPr>
        <w:pStyle w:val="2"/>
      </w:pPr>
      <w:r w:rsidRPr="00E046E2">
        <w:rPr>
          <w:rFonts w:hint="eastAsia"/>
        </w:rPr>
        <w:t>第</w:t>
      </w:r>
      <w:r w:rsidR="0038732E">
        <w:rPr>
          <w:rFonts w:hint="eastAsia"/>
        </w:rPr>
        <w:t>51</w:t>
      </w:r>
      <w:r w:rsidRPr="00E046E2">
        <w:rPr>
          <w:rFonts w:hint="eastAsia"/>
        </w:rPr>
        <w:t>條</w:t>
      </w:r>
    </w:p>
    <w:p w14:paraId="32370D3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代履行應當遵守下列規定：</w:t>
      </w:r>
    </w:p>
    <w:p w14:paraId="0502F64A"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（一）代履行前送達決定書，代履行決定書應當載明當事人的姓名或者名稱、地址，代履行的理由和依據、方式和時間、標的、費用預算以及代履行人；</w:t>
      </w:r>
    </w:p>
    <w:p w14:paraId="5DAF194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（二）代履行三日前，催告當事人履行，當事人履行的，停止代履行；</w:t>
      </w:r>
    </w:p>
    <w:p w14:paraId="216A5D1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（三）代履行時，作出決定的行政機關應當派員到場監督；</w:t>
      </w:r>
    </w:p>
    <w:p w14:paraId="0882051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（四）代履行完畢，行政機關到場監督的工作人員、代履行人和當事人或者見證人應當在執行文書上簽名或者蓋章。</w:t>
      </w:r>
    </w:p>
    <w:p w14:paraId="7F09ECA3"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代履行的費用按照成本合理確定，由當事人承擔。但是，法律另有規定的除外。</w:t>
      </w:r>
    </w:p>
    <w:p w14:paraId="3AC82CA4"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代履行不得採用暴力、脅迫以及其他非法方式。</w:t>
      </w:r>
    </w:p>
    <w:p w14:paraId="2C655A22" w14:textId="77777777" w:rsidR="00512699" w:rsidRDefault="00E046E2" w:rsidP="0038732E">
      <w:pPr>
        <w:pStyle w:val="2"/>
      </w:pPr>
      <w:r w:rsidRPr="00E046E2">
        <w:rPr>
          <w:rFonts w:hint="eastAsia"/>
        </w:rPr>
        <w:t>第</w:t>
      </w:r>
      <w:r w:rsidR="0038732E">
        <w:rPr>
          <w:rFonts w:hint="eastAsia"/>
        </w:rPr>
        <w:t>52</w:t>
      </w:r>
      <w:r w:rsidRPr="00E046E2">
        <w:rPr>
          <w:rFonts w:hint="eastAsia"/>
        </w:rPr>
        <w:t>條</w:t>
      </w:r>
    </w:p>
    <w:p w14:paraId="473F99E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需要立即清除道路、河道、航道或者公共場所的遺灑物、障礙物或者污染物，當事人不能清除的，行政機關可以決定立即實施代履行；當事人不在場的，行政機關應當在事後立即通知當事人，並依法作出處理。</w:t>
      </w:r>
    </w:p>
    <w:p w14:paraId="6E00EF30" w14:textId="77777777" w:rsidR="00E046E2" w:rsidRPr="00E046E2"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34E4F954" w14:textId="77777777" w:rsidR="00E046E2" w:rsidRPr="00E046E2" w:rsidRDefault="00E046E2" w:rsidP="00512699">
      <w:pPr>
        <w:pStyle w:val="1"/>
        <w:snapToGrid w:val="0"/>
        <w:spacing w:before="100" w:beforeAutospacing="1" w:after="100" w:afterAutospacing="1"/>
        <w:textAlignment w:val="auto"/>
      </w:pPr>
      <w:bookmarkStart w:id="18" w:name="_第五章__申請人民法院強制執行"/>
      <w:bookmarkEnd w:id="18"/>
      <w:r w:rsidRPr="00E046E2">
        <w:rPr>
          <w:rFonts w:hint="eastAsia"/>
        </w:rPr>
        <w:t>第五章</w:t>
      </w:r>
      <w:r w:rsidR="00512699">
        <w:rPr>
          <w:rFonts w:hint="eastAsia"/>
        </w:rPr>
        <w:t xml:space="preserve">　　</w:t>
      </w:r>
      <w:r w:rsidRPr="00E046E2">
        <w:rPr>
          <w:rFonts w:hint="eastAsia"/>
        </w:rPr>
        <w:t>申請人民法院強制執行</w:t>
      </w:r>
    </w:p>
    <w:p w14:paraId="4F3DCCC7" w14:textId="77777777" w:rsidR="00512699" w:rsidRDefault="00E046E2" w:rsidP="0038732E">
      <w:pPr>
        <w:pStyle w:val="2"/>
      </w:pPr>
      <w:r w:rsidRPr="00E046E2">
        <w:rPr>
          <w:rFonts w:hint="eastAsia"/>
        </w:rPr>
        <w:t>第</w:t>
      </w:r>
      <w:r w:rsidR="0038732E">
        <w:rPr>
          <w:rFonts w:hint="eastAsia"/>
        </w:rPr>
        <w:t>53</w:t>
      </w:r>
      <w:r w:rsidRPr="00E046E2">
        <w:rPr>
          <w:rFonts w:hint="eastAsia"/>
        </w:rPr>
        <w:t>條</w:t>
      </w:r>
    </w:p>
    <w:p w14:paraId="10E5D02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當事人在法定期限內不申請行政覆議或者提起行政訴訟，又不履行行政決定的，沒有行政強制執行權的行政機關可以自期限屆滿之日起三個月內，依照本章規定申請人民法院強制執行。</w:t>
      </w:r>
    </w:p>
    <w:p w14:paraId="5B6F242F" w14:textId="77777777" w:rsidR="00512699" w:rsidRDefault="00E046E2" w:rsidP="0038732E">
      <w:pPr>
        <w:pStyle w:val="2"/>
      </w:pPr>
      <w:r w:rsidRPr="00E046E2">
        <w:rPr>
          <w:rFonts w:hint="eastAsia"/>
        </w:rPr>
        <w:t>第</w:t>
      </w:r>
      <w:r w:rsidR="0038732E">
        <w:rPr>
          <w:rFonts w:hint="eastAsia"/>
        </w:rPr>
        <w:t>54</w:t>
      </w:r>
      <w:r w:rsidRPr="00E046E2">
        <w:rPr>
          <w:rFonts w:hint="eastAsia"/>
        </w:rPr>
        <w:t>條</w:t>
      </w:r>
    </w:p>
    <w:p w14:paraId="51CC0BDF" w14:textId="68F32506"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行政機關申請人民法院強制執行前，應當催告當事人履行義務。催告書送達十日後當事人仍未履行義務的，行政機關可以向所在地有管轄權的人民法院申請強制執行；執行</w:t>
      </w:r>
      <w:r w:rsidR="006C07D7">
        <w:rPr>
          <w:rFonts w:ascii="Arial Unicode MS" w:hAnsi="Arial Unicode MS" w:hint="eastAsia"/>
        </w:rPr>
        <w:t>對象</w:t>
      </w:r>
      <w:r w:rsidRPr="00E046E2">
        <w:rPr>
          <w:rFonts w:ascii="Arial Unicode MS" w:hAnsi="Arial Unicode MS" w:hint="eastAsia"/>
        </w:rPr>
        <w:t>是不動產的，向不動產所在地有管轄權的人民法院申請強制執行。</w:t>
      </w:r>
    </w:p>
    <w:p w14:paraId="1BF039F6" w14:textId="77777777" w:rsidR="00512699" w:rsidRDefault="00E046E2" w:rsidP="0038732E">
      <w:pPr>
        <w:pStyle w:val="2"/>
      </w:pPr>
      <w:bookmarkStart w:id="19" w:name="a55"/>
      <w:bookmarkEnd w:id="19"/>
      <w:r w:rsidRPr="00E046E2">
        <w:rPr>
          <w:rFonts w:hint="eastAsia"/>
        </w:rPr>
        <w:t>第</w:t>
      </w:r>
      <w:r w:rsidR="0038732E">
        <w:rPr>
          <w:rFonts w:hint="eastAsia"/>
        </w:rPr>
        <w:t>55</w:t>
      </w:r>
      <w:r w:rsidRPr="00E046E2">
        <w:rPr>
          <w:rFonts w:hint="eastAsia"/>
        </w:rPr>
        <w:t>條</w:t>
      </w:r>
    </w:p>
    <w:p w14:paraId="69EC64F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行政機關向人民法院申請強制執行，應當提供下列材料：</w:t>
      </w:r>
    </w:p>
    <w:p w14:paraId="2CE92B7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（一）強制執行申請書；</w:t>
      </w:r>
    </w:p>
    <w:p w14:paraId="08358419"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（二）行政決定書及作出決定的事實、理由和依據；</w:t>
      </w:r>
    </w:p>
    <w:p w14:paraId="08195CF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（三）當事人的意見及行政機關催告情況；</w:t>
      </w:r>
    </w:p>
    <w:p w14:paraId="50105E2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lastRenderedPageBreak/>
        <w:t xml:space="preserve">　　（四）申請強制執行標的情況；</w:t>
      </w:r>
    </w:p>
    <w:p w14:paraId="1EF9B42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（五）法律、行政法規規定的其他材料。</w:t>
      </w:r>
    </w:p>
    <w:p w14:paraId="6C80DA70"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強制執行申請書應當由行政機關負責人簽名，加蓋行政機關的印章，並注明日期。</w:t>
      </w:r>
    </w:p>
    <w:p w14:paraId="2648E337" w14:textId="77777777" w:rsidR="00512699" w:rsidRDefault="00E046E2" w:rsidP="0038732E">
      <w:pPr>
        <w:pStyle w:val="2"/>
      </w:pPr>
      <w:r w:rsidRPr="00E046E2">
        <w:rPr>
          <w:rFonts w:hint="eastAsia"/>
        </w:rPr>
        <w:t>第</w:t>
      </w:r>
      <w:r w:rsidR="0038732E">
        <w:rPr>
          <w:rFonts w:hint="eastAsia"/>
        </w:rPr>
        <w:t>56</w:t>
      </w:r>
      <w:r w:rsidRPr="00E046E2">
        <w:rPr>
          <w:rFonts w:hint="eastAsia"/>
        </w:rPr>
        <w:t>條</w:t>
      </w:r>
    </w:p>
    <w:p w14:paraId="5541777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人民法院接到行政機關強制執行的申請，應當在五日內受理。</w:t>
      </w:r>
    </w:p>
    <w:p w14:paraId="4B90084F"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行政機關對人民法院不予受理的裁定有異議的，可以在十五日內向上一級人民法院申請覆議，上一級人民法院應當自收到覆議申請之日起十五日內作出是否受理的裁定。</w:t>
      </w:r>
    </w:p>
    <w:p w14:paraId="6F9BABDE" w14:textId="77777777" w:rsidR="00512699" w:rsidRDefault="00E046E2" w:rsidP="0038732E">
      <w:pPr>
        <w:pStyle w:val="2"/>
      </w:pPr>
      <w:r w:rsidRPr="00E046E2">
        <w:rPr>
          <w:rFonts w:hint="eastAsia"/>
        </w:rPr>
        <w:t>第</w:t>
      </w:r>
      <w:r w:rsidR="0038732E">
        <w:rPr>
          <w:rFonts w:hint="eastAsia"/>
        </w:rPr>
        <w:t>57</w:t>
      </w:r>
      <w:r w:rsidRPr="00E046E2">
        <w:rPr>
          <w:rFonts w:hint="eastAsia"/>
        </w:rPr>
        <w:t>條</w:t>
      </w:r>
    </w:p>
    <w:p w14:paraId="421D567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人民法院對行政機關強制執行的申請進行書面審查，對符合本法第</w:t>
      </w:r>
      <w:hyperlink w:anchor="a55" w:history="1">
        <w:r w:rsidRPr="00B93F98">
          <w:rPr>
            <w:rStyle w:val="a3"/>
            <w:rFonts w:ascii="Arial Unicode MS" w:hAnsi="Arial Unicode MS" w:hint="eastAsia"/>
          </w:rPr>
          <w:t>五十五</w:t>
        </w:r>
      </w:hyperlink>
      <w:r w:rsidRPr="00E046E2">
        <w:rPr>
          <w:rFonts w:ascii="Arial Unicode MS" w:hAnsi="Arial Unicode MS" w:hint="eastAsia"/>
        </w:rPr>
        <w:t>條規定，且行政決定具備法定執行效力的，除本法第</w:t>
      </w:r>
      <w:hyperlink w:anchor="a58" w:history="1">
        <w:r w:rsidRPr="00B93F98">
          <w:rPr>
            <w:rStyle w:val="a3"/>
            <w:rFonts w:ascii="Arial Unicode MS" w:hAnsi="Arial Unicode MS" w:hint="eastAsia"/>
          </w:rPr>
          <w:t>五十八</w:t>
        </w:r>
      </w:hyperlink>
      <w:r w:rsidRPr="00E046E2">
        <w:rPr>
          <w:rFonts w:ascii="Arial Unicode MS" w:hAnsi="Arial Unicode MS" w:hint="eastAsia"/>
        </w:rPr>
        <w:t>條規定的情形外，人民法院應當自受理之日起七日內作出執行裁定。</w:t>
      </w:r>
    </w:p>
    <w:p w14:paraId="7A89EB03" w14:textId="77777777" w:rsidR="00512699" w:rsidRDefault="00E046E2" w:rsidP="0038732E">
      <w:pPr>
        <w:pStyle w:val="2"/>
      </w:pPr>
      <w:bookmarkStart w:id="20" w:name="a58"/>
      <w:bookmarkEnd w:id="20"/>
      <w:r w:rsidRPr="00E046E2">
        <w:rPr>
          <w:rFonts w:hint="eastAsia"/>
        </w:rPr>
        <w:t>第</w:t>
      </w:r>
      <w:r w:rsidR="0038732E">
        <w:rPr>
          <w:rFonts w:hint="eastAsia"/>
        </w:rPr>
        <w:t>58</w:t>
      </w:r>
      <w:r w:rsidRPr="00E046E2">
        <w:rPr>
          <w:rFonts w:hint="eastAsia"/>
        </w:rPr>
        <w:t>條</w:t>
      </w:r>
    </w:p>
    <w:p w14:paraId="1809DA9D"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人民法院發現有下列情形之一的，在作出裁定前可以聽取被執行人和行政機關的意見：</w:t>
      </w:r>
    </w:p>
    <w:p w14:paraId="4D146AB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（一）明顯缺乏事實根據的；</w:t>
      </w:r>
    </w:p>
    <w:p w14:paraId="234EB25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（二）明顯缺乏法律、法規依據的；</w:t>
      </w:r>
    </w:p>
    <w:p w14:paraId="1D1D895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（三）其他明顯違法並損害被執行人合法權益的。</w:t>
      </w:r>
    </w:p>
    <w:p w14:paraId="112B2D4C"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人民法院應當自受理之日起三十日內作出是否執行的裁定。裁定不予執行的，應當說明理由，並在五日內將不予執行的裁定送達行政機關。</w:t>
      </w:r>
    </w:p>
    <w:p w14:paraId="407569C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行政機關對人民法院不予執行的裁定有異議的，可以自收到裁定之日起十五日內向上一級人民法院申請覆議，上一級人民法院應當自收到覆議申請之日起三十日內作出是否執行的裁定。</w:t>
      </w:r>
    </w:p>
    <w:p w14:paraId="73685886" w14:textId="77777777" w:rsidR="00512699" w:rsidRDefault="00E046E2" w:rsidP="0038732E">
      <w:pPr>
        <w:pStyle w:val="2"/>
      </w:pPr>
      <w:r w:rsidRPr="00E046E2">
        <w:rPr>
          <w:rFonts w:hint="eastAsia"/>
        </w:rPr>
        <w:t>第</w:t>
      </w:r>
      <w:r w:rsidR="0038732E">
        <w:rPr>
          <w:rFonts w:hint="eastAsia"/>
        </w:rPr>
        <w:t>59</w:t>
      </w:r>
      <w:r w:rsidRPr="00E046E2">
        <w:rPr>
          <w:rFonts w:hint="eastAsia"/>
        </w:rPr>
        <w:t>條</w:t>
      </w:r>
    </w:p>
    <w:p w14:paraId="05190D5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因情況緊急，為保障公共安全，行政機關可以申請人民法院立即執行。經人民法院院長批准，人民法院應當自作出執行裁定之日起五日內執行。</w:t>
      </w:r>
    </w:p>
    <w:p w14:paraId="2D214B13" w14:textId="77777777" w:rsidR="00512699" w:rsidRDefault="00E046E2" w:rsidP="0038732E">
      <w:pPr>
        <w:pStyle w:val="2"/>
      </w:pPr>
      <w:r w:rsidRPr="00E046E2">
        <w:rPr>
          <w:rFonts w:hint="eastAsia"/>
        </w:rPr>
        <w:t>第</w:t>
      </w:r>
      <w:r w:rsidR="0038732E">
        <w:rPr>
          <w:rFonts w:hint="eastAsia"/>
        </w:rPr>
        <w:t>60</w:t>
      </w:r>
      <w:r w:rsidR="0038732E">
        <w:rPr>
          <w:rFonts w:hint="eastAsia"/>
        </w:rPr>
        <w:t>條</w:t>
      </w:r>
    </w:p>
    <w:p w14:paraId="7149DF8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行政機關申請人民法院強制執行，不繳納申請費。強制執行的費用由被執行人承擔。</w:t>
      </w:r>
    </w:p>
    <w:p w14:paraId="3A11571F"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人民法院以劃撥、拍賣方式強制執行的，可以在劃撥、拍賣後將強制執行的費用扣除。</w:t>
      </w:r>
    </w:p>
    <w:p w14:paraId="46481DB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依法拍賣財物，由人民法院委託拍賣機構依照</w:t>
      </w:r>
      <w:r w:rsidR="00B93F98" w:rsidRPr="00E046E2">
        <w:rPr>
          <w:rFonts w:ascii="Arial Unicode MS" w:hAnsi="Arial Unicode MS" w:hint="eastAsia"/>
        </w:rPr>
        <w:t>《</w:t>
      </w:r>
      <w:hyperlink r:id="rId20" w:history="1">
        <w:r w:rsidR="00B93F98" w:rsidRPr="00B93F98">
          <w:rPr>
            <w:rStyle w:val="a3"/>
            <w:rFonts w:ascii="Arial Unicode MS" w:hAnsi="Arial Unicode MS" w:hint="eastAsia"/>
          </w:rPr>
          <w:t>中華人民共和國拍賣法</w:t>
        </w:r>
      </w:hyperlink>
      <w:r w:rsidR="00B93F98" w:rsidRPr="00E046E2">
        <w:rPr>
          <w:rFonts w:ascii="Arial Unicode MS" w:hAnsi="Arial Unicode MS" w:hint="eastAsia"/>
        </w:rPr>
        <w:t>》</w:t>
      </w:r>
      <w:r w:rsidRPr="00E046E2">
        <w:rPr>
          <w:rFonts w:ascii="Arial Unicode MS" w:hAnsi="Arial Unicode MS" w:hint="eastAsia"/>
        </w:rPr>
        <w:t>的規定辦理。</w:t>
      </w:r>
    </w:p>
    <w:p w14:paraId="57A822E9"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劃撥的存款、匯款以及拍賣和依法處理所得的款項應當上繳國庫或者劃入財政專戶，不得以任何形式截留、私分或者變相私分。</w:t>
      </w:r>
    </w:p>
    <w:p w14:paraId="6850180A" w14:textId="77777777" w:rsidR="00E046E2" w:rsidRPr="00512699" w:rsidRDefault="00512699" w:rsidP="00E046E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63B717D7" w14:textId="77777777" w:rsidR="00E046E2" w:rsidRPr="00E046E2" w:rsidRDefault="00E046E2" w:rsidP="00512699">
      <w:pPr>
        <w:pStyle w:val="1"/>
        <w:snapToGrid w:val="0"/>
        <w:spacing w:before="100" w:beforeAutospacing="1" w:after="100" w:afterAutospacing="1"/>
        <w:textAlignment w:val="auto"/>
      </w:pPr>
      <w:bookmarkStart w:id="21" w:name="_第六章__法律責任"/>
      <w:bookmarkEnd w:id="21"/>
      <w:r w:rsidRPr="00E046E2">
        <w:rPr>
          <w:rFonts w:hint="eastAsia"/>
        </w:rPr>
        <w:t>第六章</w:t>
      </w:r>
      <w:r w:rsidR="00512699">
        <w:rPr>
          <w:rFonts w:hint="eastAsia"/>
        </w:rPr>
        <w:t xml:space="preserve">　　</w:t>
      </w:r>
      <w:r w:rsidRPr="00E046E2">
        <w:rPr>
          <w:rFonts w:hint="eastAsia"/>
        </w:rPr>
        <w:t>法律責任</w:t>
      </w:r>
    </w:p>
    <w:p w14:paraId="021A75A4" w14:textId="77777777" w:rsidR="00512699" w:rsidRDefault="00E046E2" w:rsidP="0038732E">
      <w:pPr>
        <w:pStyle w:val="2"/>
      </w:pPr>
      <w:r w:rsidRPr="00E046E2">
        <w:rPr>
          <w:rFonts w:hint="eastAsia"/>
        </w:rPr>
        <w:t>第</w:t>
      </w:r>
      <w:r w:rsidR="0038732E">
        <w:rPr>
          <w:rFonts w:hint="eastAsia"/>
        </w:rPr>
        <w:t>61</w:t>
      </w:r>
      <w:r w:rsidRPr="00E046E2">
        <w:rPr>
          <w:rFonts w:hint="eastAsia"/>
        </w:rPr>
        <w:t>條</w:t>
      </w:r>
    </w:p>
    <w:p w14:paraId="4C1FC29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行政機關實施行政強制，有下列情形之一的，由上級行政機關或者有關部門責令改正，對直接負責的主管人員和其他直接責任人員依法給予處分：</w:t>
      </w:r>
    </w:p>
    <w:p w14:paraId="7978BC3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（一）沒有法律、法規依據的；</w:t>
      </w:r>
    </w:p>
    <w:p w14:paraId="27D8DADA" w14:textId="7EFEB063"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（二）改變行政強制</w:t>
      </w:r>
      <w:r w:rsidR="006C07D7">
        <w:rPr>
          <w:rFonts w:ascii="Arial Unicode MS" w:hAnsi="Arial Unicode MS" w:hint="eastAsia"/>
        </w:rPr>
        <w:t>對象</w:t>
      </w:r>
      <w:r w:rsidRPr="00E046E2">
        <w:rPr>
          <w:rFonts w:ascii="Arial Unicode MS" w:hAnsi="Arial Unicode MS" w:hint="eastAsia"/>
        </w:rPr>
        <w:t>、條件、方式的；</w:t>
      </w:r>
    </w:p>
    <w:p w14:paraId="4550AD7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（三）違反法定</w:t>
      </w:r>
      <w:r w:rsidR="00512699">
        <w:rPr>
          <w:rFonts w:ascii="Arial Unicode MS" w:hAnsi="Arial Unicode MS" w:hint="eastAsia"/>
        </w:rPr>
        <w:t>程序</w:t>
      </w:r>
      <w:r w:rsidRPr="00E046E2">
        <w:rPr>
          <w:rFonts w:ascii="Arial Unicode MS" w:hAnsi="Arial Unicode MS" w:hint="eastAsia"/>
        </w:rPr>
        <w:t>實施行政強制的；</w:t>
      </w:r>
    </w:p>
    <w:p w14:paraId="431AB67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（四）違反本法規定，在夜間或者法定節假日實施行政強制執行的；</w:t>
      </w:r>
    </w:p>
    <w:p w14:paraId="72D7F5EF"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lastRenderedPageBreak/>
        <w:t xml:space="preserve">　　（五）對居民生活採取停止供水、供電、供熱、供燃氣等方式迫使當事人履行相關行政決定的；</w:t>
      </w:r>
    </w:p>
    <w:p w14:paraId="6202BCD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（六）有其他違法實施行政強制情形的。</w:t>
      </w:r>
    </w:p>
    <w:p w14:paraId="1E12ACD1" w14:textId="77777777" w:rsidR="00512699" w:rsidRDefault="00E046E2" w:rsidP="0038732E">
      <w:pPr>
        <w:pStyle w:val="2"/>
      </w:pPr>
      <w:r w:rsidRPr="00E046E2">
        <w:rPr>
          <w:rFonts w:hint="eastAsia"/>
        </w:rPr>
        <w:t>第</w:t>
      </w:r>
      <w:r w:rsidR="0038732E">
        <w:rPr>
          <w:rFonts w:hint="eastAsia"/>
        </w:rPr>
        <w:t>62</w:t>
      </w:r>
      <w:r w:rsidRPr="00E046E2">
        <w:rPr>
          <w:rFonts w:hint="eastAsia"/>
        </w:rPr>
        <w:t>條</w:t>
      </w:r>
    </w:p>
    <w:p w14:paraId="4D7C905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違反本法規定，行政機關有下列情形之一的，由上級行政機關或者有關部門責令改正，對直接負責的主管人員和其他直接責任人員依法給予處分：</w:t>
      </w:r>
    </w:p>
    <w:p w14:paraId="3EB9245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（一）擴大查封、扣押、凍結範圍的；</w:t>
      </w:r>
    </w:p>
    <w:p w14:paraId="5FB481F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（二）使用或者損毀查封、扣押場所、設施或者財物的；</w:t>
      </w:r>
    </w:p>
    <w:p w14:paraId="2AEB92F7"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（三）在查封、扣押法定期間不作出處理決定或者未依法及時解除查封、扣押的；</w:t>
      </w:r>
    </w:p>
    <w:p w14:paraId="2A71CF38"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（四）在凍結存款、匯款法定期間不作出處理決定或者未依法及時解除凍結的。</w:t>
      </w:r>
    </w:p>
    <w:p w14:paraId="6B2767BD" w14:textId="77777777" w:rsidR="00512699" w:rsidRDefault="00E046E2" w:rsidP="0038732E">
      <w:pPr>
        <w:pStyle w:val="2"/>
      </w:pPr>
      <w:r w:rsidRPr="00E046E2">
        <w:rPr>
          <w:rFonts w:hint="eastAsia"/>
        </w:rPr>
        <w:t>第</w:t>
      </w:r>
      <w:r w:rsidR="0038732E">
        <w:rPr>
          <w:rFonts w:hint="eastAsia"/>
        </w:rPr>
        <w:t>63</w:t>
      </w:r>
      <w:r w:rsidRPr="00E046E2">
        <w:rPr>
          <w:rFonts w:hint="eastAsia"/>
        </w:rPr>
        <w:t>條</w:t>
      </w:r>
    </w:p>
    <w:p w14:paraId="61C3BA0A"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將查封、扣押的財物或者劃撥的存款、匯款以及拍賣和依法處理所得的款項，截留、私分或者變相私分的，由財政部門或者有關部門予以追繳；對直接負責的主管人員和其他直接責任人員依法給予記大過、降級、撤職或者開除的處分。</w:t>
      </w:r>
    </w:p>
    <w:p w14:paraId="2CC4FF8E"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行政機關工作人員利用職務上的便利，將查封、扣押的場所、設施或者財物據為己有的，由上級行政機關或者有關部門責令改正，依法給予記大過、降級、撤職或者開除的處分。</w:t>
      </w:r>
    </w:p>
    <w:p w14:paraId="1C8CAFF9" w14:textId="77777777" w:rsidR="00E046E2" w:rsidRPr="00E046E2" w:rsidRDefault="00E046E2" w:rsidP="00E046E2">
      <w:pPr>
        <w:ind w:left="142"/>
        <w:jc w:val="both"/>
        <w:rPr>
          <w:rFonts w:ascii="Arial Unicode MS" w:hAnsi="Arial Unicode MS"/>
        </w:rPr>
      </w:pPr>
    </w:p>
    <w:p w14:paraId="5C479E93" w14:textId="77777777" w:rsidR="00512699" w:rsidRDefault="00E046E2" w:rsidP="0038732E">
      <w:pPr>
        <w:pStyle w:val="2"/>
      </w:pPr>
      <w:r w:rsidRPr="00E046E2">
        <w:rPr>
          <w:rFonts w:hint="eastAsia"/>
        </w:rPr>
        <w:t>第</w:t>
      </w:r>
      <w:r w:rsidR="0038732E">
        <w:rPr>
          <w:rFonts w:hint="eastAsia"/>
        </w:rPr>
        <w:t>64</w:t>
      </w:r>
      <w:r w:rsidRPr="00E046E2">
        <w:rPr>
          <w:rFonts w:hint="eastAsia"/>
        </w:rPr>
        <w:t>條</w:t>
      </w:r>
    </w:p>
    <w:p w14:paraId="429B534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行政機關及其工作人員利用行政強制權為單位或者個人謀取利益的，由上級行政機關或者有關部門責令改正，對直接負責的主管人員和其他直接責任人員依法給予處分。</w:t>
      </w:r>
    </w:p>
    <w:p w14:paraId="5BD7B25F" w14:textId="77777777" w:rsidR="00512699" w:rsidRDefault="00E046E2" w:rsidP="0038732E">
      <w:pPr>
        <w:pStyle w:val="2"/>
      </w:pPr>
      <w:r w:rsidRPr="00E046E2">
        <w:rPr>
          <w:rFonts w:hint="eastAsia"/>
        </w:rPr>
        <w:t>第</w:t>
      </w:r>
      <w:r w:rsidR="0038732E">
        <w:rPr>
          <w:rFonts w:hint="eastAsia"/>
        </w:rPr>
        <w:t>65</w:t>
      </w:r>
      <w:r w:rsidRPr="00E046E2">
        <w:rPr>
          <w:rFonts w:hint="eastAsia"/>
        </w:rPr>
        <w:t>條</w:t>
      </w:r>
    </w:p>
    <w:p w14:paraId="7CE2DAF2"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違反本法規定，金融機構有下列行為之一的，由金融業監督管理機構責令改正，對直接負責的主管人員和其他直接責任人員依法給予處分：</w:t>
      </w:r>
    </w:p>
    <w:p w14:paraId="25F68075"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（一）在凍結前向當事人洩露資訊的；</w:t>
      </w:r>
    </w:p>
    <w:p w14:paraId="7CAADCCB"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（二）對應當立即凍結、劃撥的存款、匯款不凍結或者不劃撥，致使存款、匯款轉移的；</w:t>
      </w:r>
    </w:p>
    <w:p w14:paraId="41E5653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（三）將不應當凍結、劃撥的存款、匯款予以凍結或者劃撥的；</w:t>
      </w:r>
    </w:p>
    <w:p w14:paraId="1868A01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（四）未及時解除凍結存款、匯款的。</w:t>
      </w:r>
    </w:p>
    <w:p w14:paraId="00D13851" w14:textId="77777777" w:rsidR="00512699" w:rsidRDefault="00E046E2" w:rsidP="0038732E">
      <w:pPr>
        <w:pStyle w:val="2"/>
      </w:pPr>
      <w:r w:rsidRPr="00E046E2">
        <w:rPr>
          <w:rFonts w:hint="eastAsia"/>
        </w:rPr>
        <w:t>第</w:t>
      </w:r>
      <w:r w:rsidR="0038732E">
        <w:rPr>
          <w:rFonts w:hint="eastAsia"/>
        </w:rPr>
        <w:t>66</w:t>
      </w:r>
      <w:r w:rsidRPr="00E046E2">
        <w:rPr>
          <w:rFonts w:hint="eastAsia"/>
        </w:rPr>
        <w:t>條</w:t>
      </w:r>
    </w:p>
    <w:p w14:paraId="756A3F3C"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違反本法規定，金融機構將款項劃入國庫或者財政專戶以外的其他帳戶的，由金融業監督管理機構責令改正，並處以違法劃撥款項二倍的罰款；對直接負責的主管人員和其他直接責任人員依法給予處分。</w:t>
      </w:r>
    </w:p>
    <w:p w14:paraId="0808C967"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違反本法規定，行政機關、人民法院指令金融機構將款項劃入國庫或者財政專戶以外的其他帳戶的，對直接負責的主管人員和其他直接責任人員依法給予處分。</w:t>
      </w:r>
    </w:p>
    <w:p w14:paraId="542322F3" w14:textId="77777777" w:rsidR="00512699" w:rsidRDefault="00E046E2" w:rsidP="0038732E">
      <w:pPr>
        <w:pStyle w:val="2"/>
      </w:pPr>
      <w:r w:rsidRPr="00E046E2">
        <w:rPr>
          <w:rFonts w:hint="eastAsia"/>
        </w:rPr>
        <w:t>第</w:t>
      </w:r>
      <w:r w:rsidR="0038732E">
        <w:rPr>
          <w:rFonts w:hint="eastAsia"/>
        </w:rPr>
        <w:t>67</w:t>
      </w:r>
      <w:r w:rsidRPr="00E046E2">
        <w:rPr>
          <w:rFonts w:hint="eastAsia"/>
        </w:rPr>
        <w:t>條</w:t>
      </w:r>
    </w:p>
    <w:p w14:paraId="63009666"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人民法院及其工作人員在強制執行中有違法行為或者擴大強制執行範圍的，對直接負責的主管人員和其他直接責任人員依法給予處分。</w:t>
      </w:r>
    </w:p>
    <w:p w14:paraId="2896A3E5" w14:textId="77777777" w:rsidR="00512699" w:rsidRDefault="00E046E2" w:rsidP="0038732E">
      <w:pPr>
        <w:pStyle w:val="2"/>
      </w:pPr>
      <w:r w:rsidRPr="00E046E2">
        <w:rPr>
          <w:rFonts w:hint="eastAsia"/>
        </w:rPr>
        <w:t>第</w:t>
      </w:r>
      <w:r w:rsidR="0038732E">
        <w:rPr>
          <w:rFonts w:hint="eastAsia"/>
        </w:rPr>
        <w:t>68</w:t>
      </w:r>
      <w:r w:rsidRPr="00E046E2">
        <w:rPr>
          <w:rFonts w:hint="eastAsia"/>
        </w:rPr>
        <w:t>條</w:t>
      </w:r>
    </w:p>
    <w:p w14:paraId="361A3DB1"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違反本法規定，給公民、法人或者其他組織造成損失的，依法給予賠償。</w:t>
      </w:r>
    </w:p>
    <w:p w14:paraId="27BD7D4E" w14:textId="77777777" w:rsidR="00E046E2" w:rsidRPr="00512699" w:rsidRDefault="00E046E2" w:rsidP="00E046E2">
      <w:pPr>
        <w:ind w:left="142"/>
        <w:jc w:val="both"/>
        <w:rPr>
          <w:rFonts w:ascii="Arial Unicode MS" w:hAnsi="Arial Unicode MS"/>
          <w:color w:val="17365D"/>
        </w:rPr>
      </w:pPr>
      <w:r w:rsidRPr="00512699">
        <w:rPr>
          <w:rFonts w:ascii="Arial Unicode MS" w:hAnsi="Arial Unicode MS" w:hint="eastAsia"/>
          <w:color w:val="17365D"/>
        </w:rPr>
        <w:t xml:space="preserve">　　違反本法規定，構成犯罪的，依法追究刑事責任。</w:t>
      </w:r>
    </w:p>
    <w:p w14:paraId="2B7CD02F" w14:textId="77777777" w:rsidR="00E046E2" w:rsidRPr="00512699" w:rsidRDefault="00512699" w:rsidP="00512699">
      <w:pPr>
        <w:ind w:left="119"/>
        <w:jc w:val="right"/>
        <w:rPr>
          <w:rFonts w:ascii="Arial Unicode MS" w:hAnsi="Arial Unicode MS"/>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00AE7228">
        <w:rPr>
          <w:rFonts w:ascii="Arial Unicode MS" w:hAnsi="Arial Unicode MS" w:hint="eastAsia"/>
          <w:color w:val="808000"/>
          <w:sz w:val="18"/>
        </w:rPr>
        <w:t>〉〉</w:t>
      </w:r>
    </w:p>
    <w:p w14:paraId="6E4B736A" w14:textId="77777777" w:rsidR="00E046E2" w:rsidRPr="00E046E2" w:rsidRDefault="00E046E2" w:rsidP="00512699">
      <w:pPr>
        <w:pStyle w:val="1"/>
        <w:snapToGrid w:val="0"/>
        <w:spacing w:before="100" w:beforeAutospacing="1" w:after="100" w:afterAutospacing="1"/>
        <w:textAlignment w:val="auto"/>
      </w:pPr>
      <w:bookmarkStart w:id="22" w:name="_第七章__附"/>
      <w:bookmarkEnd w:id="22"/>
      <w:r w:rsidRPr="00E046E2">
        <w:rPr>
          <w:rFonts w:hint="eastAsia"/>
        </w:rPr>
        <w:t>第七章</w:t>
      </w:r>
      <w:r w:rsidR="00512699">
        <w:rPr>
          <w:rFonts w:hint="eastAsia"/>
        </w:rPr>
        <w:t xml:space="preserve">　　</w:t>
      </w:r>
      <w:r w:rsidRPr="00E046E2">
        <w:rPr>
          <w:rFonts w:hint="eastAsia"/>
        </w:rPr>
        <w:t>附</w:t>
      </w:r>
      <w:r w:rsidR="00512699">
        <w:rPr>
          <w:rFonts w:hint="eastAsia"/>
        </w:rPr>
        <w:t xml:space="preserve">　</w:t>
      </w:r>
      <w:r w:rsidRPr="00E046E2">
        <w:rPr>
          <w:rFonts w:hint="eastAsia"/>
        </w:rPr>
        <w:t>則</w:t>
      </w:r>
    </w:p>
    <w:p w14:paraId="5F978944" w14:textId="77777777" w:rsidR="00512699" w:rsidRDefault="00E046E2" w:rsidP="0038732E">
      <w:pPr>
        <w:pStyle w:val="2"/>
      </w:pPr>
      <w:r w:rsidRPr="00E046E2">
        <w:rPr>
          <w:rFonts w:hint="eastAsia"/>
        </w:rPr>
        <w:t>第</w:t>
      </w:r>
      <w:r w:rsidR="0038732E">
        <w:rPr>
          <w:rFonts w:hint="eastAsia"/>
        </w:rPr>
        <w:t>69</w:t>
      </w:r>
      <w:r w:rsidRPr="00E046E2">
        <w:rPr>
          <w:rFonts w:hint="eastAsia"/>
        </w:rPr>
        <w:t>條</w:t>
      </w:r>
    </w:p>
    <w:p w14:paraId="5379D4F0"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本法中十日以內期限的規定是指工作日，不含法定節假日。</w:t>
      </w:r>
    </w:p>
    <w:p w14:paraId="03EACFDC" w14:textId="77777777" w:rsidR="00512699" w:rsidRDefault="00E046E2" w:rsidP="0038732E">
      <w:pPr>
        <w:pStyle w:val="2"/>
      </w:pPr>
      <w:r w:rsidRPr="00E046E2">
        <w:rPr>
          <w:rFonts w:hint="eastAsia"/>
        </w:rPr>
        <w:t>第</w:t>
      </w:r>
      <w:r w:rsidR="0038732E">
        <w:rPr>
          <w:rFonts w:hint="eastAsia"/>
        </w:rPr>
        <w:t>70</w:t>
      </w:r>
      <w:r w:rsidR="0038732E">
        <w:rPr>
          <w:rFonts w:hint="eastAsia"/>
        </w:rPr>
        <w:t>條</w:t>
      </w:r>
    </w:p>
    <w:p w14:paraId="6234E823"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法律、行政法規授權的具有管理公共事務職能的組織在法定授權範圍內，以自己的名義實施行政強制，適用本法有關行政機關的規定。</w:t>
      </w:r>
    </w:p>
    <w:p w14:paraId="22BA6FEB" w14:textId="77777777" w:rsidR="00512699" w:rsidRDefault="00E046E2" w:rsidP="0038732E">
      <w:pPr>
        <w:pStyle w:val="2"/>
      </w:pPr>
      <w:r w:rsidRPr="00E046E2">
        <w:rPr>
          <w:rFonts w:hint="eastAsia"/>
        </w:rPr>
        <w:t>第</w:t>
      </w:r>
      <w:r w:rsidR="0038732E">
        <w:rPr>
          <w:rFonts w:hint="eastAsia"/>
        </w:rPr>
        <w:t>71</w:t>
      </w:r>
      <w:r w:rsidRPr="00E046E2">
        <w:rPr>
          <w:rFonts w:hint="eastAsia"/>
        </w:rPr>
        <w:t>條</w:t>
      </w:r>
    </w:p>
    <w:p w14:paraId="65643EBE" w14:textId="77777777" w:rsidR="00E046E2" w:rsidRPr="00E046E2" w:rsidRDefault="00E046E2" w:rsidP="00E046E2">
      <w:pPr>
        <w:ind w:left="142"/>
        <w:jc w:val="both"/>
        <w:rPr>
          <w:rFonts w:ascii="Arial Unicode MS" w:hAnsi="Arial Unicode MS"/>
        </w:rPr>
      </w:pPr>
      <w:r w:rsidRPr="00E046E2">
        <w:rPr>
          <w:rFonts w:ascii="Arial Unicode MS" w:hAnsi="Arial Unicode MS" w:hint="eastAsia"/>
        </w:rPr>
        <w:t xml:space="preserve">　　本法自</w:t>
      </w:r>
      <w:r w:rsidR="00512699">
        <w:rPr>
          <w:rFonts w:ascii="Arial Unicode MS" w:hAnsi="Arial Unicode MS" w:hint="eastAsia"/>
        </w:rPr>
        <w:t>2012</w:t>
      </w:r>
      <w:r w:rsidRPr="00E046E2">
        <w:rPr>
          <w:rFonts w:ascii="Arial Unicode MS" w:hAnsi="Arial Unicode MS" w:hint="eastAsia"/>
        </w:rPr>
        <w:t>年</w:t>
      </w:r>
      <w:r w:rsidR="00512699">
        <w:rPr>
          <w:rFonts w:ascii="Arial Unicode MS" w:hAnsi="Arial Unicode MS" w:hint="eastAsia"/>
        </w:rPr>
        <w:t>1</w:t>
      </w:r>
      <w:r w:rsidRPr="00E046E2">
        <w:rPr>
          <w:rFonts w:ascii="Arial Unicode MS" w:hAnsi="Arial Unicode MS" w:hint="eastAsia"/>
        </w:rPr>
        <w:t>月</w:t>
      </w:r>
      <w:r w:rsidR="00512699">
        <w:rPr>
          <w:rFonts w:ascii="Arial Unicode MS" w:hAnsi="Arial Unicode MS" w:hint="eastAsia"/>
        </w:rPr>
        <w:t>1</w:t>
      </w:r>
      <w:r w:rsidRPr="00E046E2">
        <w:rPr>
          <w:rFonts w:ascii="Arial Unicode MS" w:hAnsi="Arial Unicode MS" w:hint="eastAsia"/>
        </w:rPr>
        <w:t>日起施行。</w:t>
      </w:r>
    </w:p>
    <w:p w14:paraId="51C7FDF4" w14:textId="77777777" w:rsidR="00EA5287" w:rsidRPr="00E046E2" w:rsidRDefault="00EA5287" w:rsidP="00593E98">
      <w:pPr>
        <w:ind w:left="142"/>
        <w:jc w:val="both"/>
        <w:rPr>
          <w:rFonts w:ascii="Arial Unicode MS" w:hAnsi="Arial Unicode MS"/>
        </w:rPr>
      </w:pPr>
    </w:p>
    <w:p w14:paraId="006647F2" w14:textId="77777777" w:rsidR="00422423" w:rsidRPr="002C7B09" w:rsidRDefault="00422423" w:rsidP="000364E4">
      <w:pPr>
        <w:ind w:firstLineChars="100" w:firstLine="200"/>
        <w:rPr>
          <w:rFonts w:ascii="Arial Unicode MS" w:hAnsi="Arial Unicode MS"/>
          <w:b/>
          <w:color w:val="993300"/>
        </w:rPr>
      </w:pPr>
    </w:p>
    <w:p w14:paraId="6EE2BB45" w14:textId="77777777" w:rsidR="00AE7228" w:rsidRPr="00C1655B" w:rsidRDefault="00AE7228" w:rsidP="00AE722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0B37344A" w14:textId="77777777" w:rsidR="00DB4ABA" w:rsidRPr="00AE7228" w:rsidRDefault="00AE7228" w:rsidP="00AE7228">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AE7228">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4BA2" w14:textId="77777777" w:rsidR="0012578D" w:rsidRDefault="0012578D">
      <w:r>
        <w:separator/>
      </w:r>
    </w:p>
  </w:endnote>
  <w:endnote w:type="continuationSeparator" w:id="0">
    <w:p w14:paraId="65F915F1" w14:textId="77777777" w:rsidR="0012578D" w:rsidRDefault="0012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526B" w14:textId="77777777" w:rsidR="0012578D" w:rsidRDefault="001257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42A85E" w14:textId="77777777" w:rsidR="0012578D" w:rsidRDefault="001257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881E" w14:textId="77777777" w:rsidR="0012578D" w:rsidRDefault="001257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D209F66" w14:textId="77777777" w:rsidR="0012578D" w:rsidRDefault="0012578D" w:rsidP="009C7DF2">
    <w:pPr>
      <w:pStyle w:val="a6"/>
      <w:ind w:right="360"/>
      <w:jc w:val="right"/>
    </w:pPr>
    <w:r w:rsidRPr="00FF4579">
      <w:rPr>
        <w:rFonts w:ascii="Arial Unicode MS" w:hAnsi="Arial Unicode MS" w:hint="eastAsia"/>
        <w:color w:val="000000"/>
        <w:sz w:val="18"/>
      </w:rPr>
      <w:t>&lt;&lt;</w:t>
    </w:r>
    <w:r w:rsidRPr="00400E93">
      <w:rPr>
        <w:rFonts w:ascii="Arial Unicode MS" w:hAnsi="Arial Unicode MS" w:hint="eastAsia"/>
        <w:color w:val="000000"/>
        <w:sz w:val="18"/>
      </w:rPr>
      <w:t>中華人民共和國行政強制法</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D39CF" w14:textId="77777777" w:rsidR="0012578D" w:rsidRDefault="0012578D">
      <w:r>
        <w:separator/>
      </w:r>
    </w:p>
  </w:footnote>
  <w:footnote w:type="continuationSeparator" w:id="0">
    <w:p w14:paraId="0628ADAE" w14:textId="77777777" w:rsidR="0012578D" w:rsidRDefault="0012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533FC"/>
    <w:rsid w:val="000757DB"/>
    <w:rsid w:val="000A22A0"/>
    <w:rsid w:val="000A2815"/>
    <w:rsid w:val="000E72AF"/>
    <w:rsid w:val="00110B98"/>
    <w:rsid w:val="001237A5"/>
    <w:rsid w:val="0012578D"/>
    <w:rsid w:val="001274A7"/>
    <w:rsid w:val="00171A62"/>
    <w:rsid w:val="00187906"/>
    <w:rsid w:val="001D3916"/>
    <w:rsid w:val="001D5B6D"/>
    <w:rsid w:val="001E1466"/>
    <w:rsid w:val="001E698B"/>
    <w:rsid w:val="001F4F28"/>
    <w:rsid w:val="00205A43"/>
    <w:rsid w:val="00216232"/>
    <w:rsid w:val="00227522"/>
    <w:rsid w:val="00233A58"/>
    <w:rsid w:val="002346FE"/>
    <w:rsid w:val="0024502A"/>
    <w:rsid w:val="00246691"/>
    <w:rsid w:val="002516AB"/>
    <w:rsid w:val="002A00C9"/>
    <w:rsid w:val="002C7B09"/>
    <w:rsid w:val="00337F9D"/>
    <w:rsid w:val="00357771"/>
    <w:rsid w:val="00367403"/>
    <w:rsid w:val="0038732E"/>
    <w:rsid w:val="003A098F"/>
    <w:rsid w:val="003B3EA0"/>
    <w:rsid w:val="00400024"/>
    <w:rsid w:val="00400E93"/>
    <w:rsid w:val="00422423"/>
    <w:rsid w:val="00425BD2"/>
    <w:rsid w:val="00434129"/>
    <w:rsid w:val="004438D6"/>
    <w:rsid w:val="004B565F"/>
    <w:rsid w:val="004C05B2"/>
    <w:rsid w:val="004E1DE1"/>
    <w:rsid w:val="00507C3E"/>
    <w:rsid w:val="00512699"/>
    <w:rsid w:val="00520589"/>
    <w:rsid w:val="005362B2"/>
    <w:rsid w:val="00547303"/>
    <w:rsid w:val="00564924"/>
    <w:rsid w:val="00565363"/>
    <w:rsid w:val="005660EC"/>
    <w:rsid w:val="00593D8B"/>
    <w:rsid w:val="00593E98"/>
    <w:rsid w:val="00597388"/>
    <w:rsid w:val="005C34B4"/>
    <w:rsid w:val="006327FE"/>
    <w:rsid w:val="00644D23"/>
    <w:rsid w:val="00657CE6"/>
    <w:rsid w:val="00662D33"/>
    <w:rsid w:val="00671D16"/>
    <w:rsid w:val="006815F6"/>
    <w:rsid w:val="006B11E3"/>
    <w:rsid w:val="006C07D7"/>
    <w:rsid w:val="006D6118"/>
    <w:rsid w:val="006F39F6"/>
    <w:rsid w:val="006F4F17"/>
    <w:rsid w:val="00703C53"/>
    <w:rsid w:val="00762CB1"/>
    <w:rsid w:val="00781F03"/>
    <w:rsid w:val="00791F65"/>
    <w:rsid w:val="007D2FF3"/>
    <w:rsid w:val="00806F82"/>
    <w:rsid w:val="00814E1F"/>
    <w:rsid w:val="00825615"/>
    <w:rsid w:val="00826B78"/>
    <w:rsid w:val="00861746"/>
    <w:rsid w:val="00870E1E"/>
    <w:rsid w:val="0087646F"/>
    <w:rsid w:val="008C2F57"/>
    <w:rsid w:val="008E4075"/>
    <w:rsid w:val="008F5B52"/>
    <w:rsid w:val="008F62BC"/>
    <w:rsid w:val="009227E2"/>
    <w:rsid w:val="00941A01"/>
    <w:rsid w:val="0094452D"/>
    <w:rsid w:val="00984DE9"/>
    <w:rsid w:val="009B3480"/>
    <w:rsid w:val="009C7DF2"/>
    <w:rsid w:val="009D0211"/>
    <w:rsid w:val="009F6333"/>
    <w:rsid w:val="00A0153F"/>
    <w:rsid w:val="00A437C2"/>
    <w:rsid w:val="00A54ED0"/>
    <w:rsid w:val="00A8721A"/>
    <w:rsid w:val="00AD4853"/>
    <w:rsid w:val="00AE40BB"/>
    <w:rsid w:val="00AE7228"/>
    <w:rsid w:val="00AF2C2D"/>
    <w:rsid w:val="00B0106A"/>
    <w:rsid w:val="00B26BB2"/>
    <w:rsid w:val="00B340AD"/>
    <w:rsid w:val="00B53C8C"/>
    <w:rsid w:val="00B67257"/>
    <w:rsid w:val="00B86C53"/>
    <w:rsid w:val="00B93F98"/>
    <w:rsid w:val="00BC16C5"/>
    <w:rsid w:val="00BD74B0"/>
    <w:rsid w:val="00BF45AF"/>
    <w:rsid w:val="00C17CC6"/>
    <w:rsid w:val="00C55973"/>
    <w:rsid w:val="00C607DA"/>
    <w:rsid w:val="00CA23A0"/>
    <w:rsid w:val="00CB1EFB"/>
    <w:rsid w:val="00CD0FA6"/>
    <w:rsid w:val="00CD3C3B"/>
    <w:rsid w:val="00CF444E"/>
    <w:rsid w:val="00D10FE6"/>
    <w:rsid w:val="00D215B4"/>
    <w:rsid w:val="00D46AE7"/>
    <w:rsid w:val="00D51F19"/>
    <w:rsid w:val="00D70BFB"/>
    <w:rsid w:val="00D759C3"/>
    <w:rsid w:val="00D93244"/>
    <w:rsid w:val="00DA1889"/>
    <w:rsid w:val="00DB4ABA"/>
    <w:rsid w:val="00DC3010"/>
    <w:rsid w:val="00DF4ADE"/>
    <w:rsid w:val="00E046E2"/>
    <w:rsid w:val="00E307EB"/>
    <w:rsid w:val="00E36EE4"/>
    <w:rsid w:val="00E52397"/>
    <w:rsid w:val="00E657AD"/>
    <w:rsid w:val="00E67B0E"/>
    <w:rsid w:val="00E70715"/>
    <w:rsid w:val="00E730E0"/>
    <w:rsid w:val="00E907F0"/>
    <w:rsid w:val="00E91B81"/>
    <w:rsid w:val="00E95805"/>
    <w:rsid w:val="00EA5287"/>
    <w:rsid w:val="00EA7D2E"/>
    <w:rsid w:val="00EB0240"/>
    <w:rsid w:val="00EB2515"/>
    <w:rsid w:val="00EC1757"/>
    <w:rsid w:val="00EC27F7"/>
    <w:rsid w:val="00EE53DC"/>
    <w:rsid w:val="00EF0DE8"/>
    <w:rsid w:val="00F11C83"/>
    <w:rsid w:val="00F229B8"/>
    <w:rsid w:val="00F229F5"/>
    <w:rsid w:val="00F2371C"/>
    <w:rsid w:val="00F2386D"/>
    <w:rsid w:val="00F26DC0"/>
    <w:rsid w:val="00F3074E"/>
    <w:rsid w:val="00F52291"/>
    <w:rsid w:val="00F74152"/>
    <w:rsid w:val="00FE1B5B"/>
    <w:rsid w:val="00FE1C43"/>
    <w:rsid w:val="00FE29A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754CC"/>
  <w15:docId w15:val="{9CA5FE11-3A22-43DC-8FC3-1C47768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38732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38732E"/>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7665;&#20107;&#35380;&#35359;&#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6law/law-gb/&#20013;&#33775;&#20154;&#27665;&#20849;&#21644;&#22283;&#34892;&#25919;&#24375;&#21046;&#27861;.htm" TargetMode="External"/><Relationship Id="rId17" Type="http://schemas.openxmlformats.org/officeDocument/2006/relationships/hyperlink" Target="../law-gb/&#20013;&#33775;&#20154;&#27665;&#20849;&#21644;&#22283;&#34892;&#25919;&#34389;&#32624;&#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293;&#3606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33141&amp;Query=%E4%B8%AD%E5%8D%8E%E4%BA%BA%E6%B0%91%E5%85%B1%E5%92%8C%E5%9B%BD%E8%A1%8C%E6%94%BF%E5%BC%BA%E5%88%B6%E6%B3%95&amp;IsEx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34892;&#25919;&#24375;&#21046;&#27861;.htm"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law-gb/&#20013;&#33775;&#20154;&#27665;&#20849;&#21644;&#22283;&#25293;&#3606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Links>
    <vt:vector size="270" baseType="variant">
      <vt:variant>
        <vt:i4>2949124</vt:i4>
      </vt:variant>
      <vt:variant>
        <vt:i4>132</vt:i4>
      </vt:variant>
      <vt:variant>
        <vt:i4>0</vt:i4>
      </vt:variant>
      <vt:variant>
        <vt:i4>5</vt:i4>
      </vt:variant>
      <vt:variant>
        <vt:lpwstr>mailto:anita399646@hotmail.com</vt:lpwstr>
      </vt:variant>
      <vt:variant>
        <vt:lpwstr/>
      </vt:variant>
      <vt:variant>
        <vt:i4>7274612</vt:i4>
      </vt:variant>
      <vt:variant>
        <vt:i4>129</vt:i4>
      </vt:variant>
      <vt:variant>
        <vt:i4>0</vt:i4>
      </vt:variant>
      <vt:variant>
        <vt:i4>5</vt:i4>
      </vt:variant>
      <vt:variant>
        <vt:lpwstr/>
      </vt:variant>
      <vt:variant>
        <vt:lpwstr>top</vt:lpwstr>
      </vt:variant>
      <vt:variant>
        <vt:i4>6357089</vt:i4>
      </vt:variant>
      <vt:variant>
        <vt:i4>126</vt:i4>
      </vt:variant>
      <vt:variant>
        <vt:i4>0</vt:i4>
      </vt:variant>
      <vt:variant>
        <vt:i4>5</vt:i4>
      </vt:variant>
      <vt:variant>
        <vt:lpwstr/>
      </vt:variant>
      <vt:variant>
        <vt:lpwstr>aaa</vt:lpwstr>
      </vt:variant>
      <vt:variant>
        <vt:i4>6357089</vt:i4>
      </vt:variant>
      <vt:variant>
        <vt:i4>123</vt:i4>
      </vt:variant>
      <vt:variant>
        <vt:i4>0</vt:i4>
      </vt:variant>
      <vt:variant>
        <vt:i4>5</vt:i4>
      </vt:variant>
      <vt:variant>
        <vt:lpwstr/>
      </vt:variant>
      <vt:variant>
        <vt:lpwstr>aaa</vt:lpwstr>
      </vt:variant>
      <vt:variant>
        <vt:i4>-1251112369</vt:i4>
      </vt:variant>
      <vt:variant>
        <vt:i4>120</vt:i4>
      </vt:variant>
      <vt:variant>
        <vt:i4>0</vt:i4>
      </vt:variant>
      <vt:variant>
        <vt:i4>5</vt:i4>
      </vt:variant>
      <vt:variant>
        <vt:lpwstr>中華人民共和國拍賣法.doc</vt:lpwstr>
      </vt:variant>
      <vt:variant>
        <vt:lpwstr/>
      </vt:variant>
      <vt:variant>
        <vt:i4>3473505</vt:i4>
      </vt:variant>
      <vt:variant>
        <vt:i4>117</vt:i4>
      </vt:variant>
      <vt:variant>
        <vt:i4>0</vt:i4>
      </vt:variant>
      <vt:variant>
        <vt:i4>5</vt:i4>
      </vt:variant>
      <vt:variant>
        <vt:lpwstr/>
      </vt:variant>
      <vt:variant>
        <vt:lpwstr>a58</vt:lpwstr>
      </vt:variant>
      <vt:variant>
        <vt:i4>3473505</vt:i4>
      </vt:variant>
      <vt:variant>
        <vt:i4>114</vt:i4>
      </vt:variant>
      <vt:variant>
        <vt:i4>0</vt:i4>
      </vt:variant>
      <vt:variant>
        <vt:i4>5</vt:i4>
      </vt:variant>
      <vt:variant>
        <vt:lpwstr/>
      </vt:variant>
      <vt:variant>
        <vt:lpwstr>a55</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-1251112369</vt:i4>
      </vt:variant>
      <vt:variant>
        <vt:i4>105</vt:i4>
      </vt:variant>
      <vt:variant>
        <vt:i4>0</vt:i4>
      </vt:variant>
      <vt:variant>
        <vt:i4>5</vt:i4>
      </vt:variant>
      <vt:variant>
        <vt:lpwstr>中華人民共和國拍賣法.doc</vt:lpwstr>
      </vt:variant>
      <vt:variant>
        <vt:lpwstr/>
      </vt:variant>
      <vt:variant>
        <vt:i4>1771428661</vt:i4>
      </vt:variant>
      <vt:variant>
        <vt:i4>102</vt:i4>
      </vt:variant>
      <vt:variant>
        <vt:i4>0</vt:i4>
      </vt:variant>
      <vt:variant>
        <vt:i4>5</vt:i4>
      </vt:variant>
      <vt:variant>
        <vt:lpwstr/>
      </vt:variant>
      <vt:variant>
        <vt:lpwstr>_第三章__行政強制措施實施程式</vt:lpwstr>
      </vt:variant>
      <vt:variant>
        <vt:i4>3407969</vt:i4>
      </vt:variant>
      <vt:variant>
        <vt:i4>99</vt:i4>
      </vt:variant>
      <vt:variant>
        <vt:i4>0</vt:i4>
      </vt:variant>
      <vt:variant>
        <vt:i4>5</vt:i4>
      </vt:variant>
      <vt:variant>
        <vt:lpwstr/>
      </vt:variant>
      <vt:variant>
        <vt:lpwstr>a45</vt:lpwstr>
      </vt:variant>
      <vt:variant>
        <vt:i4>6357089</vt:i4>
      </vt:variant>
      <vt:variant>
        <vt:i4>96</vt:i4>
      </vt:variant>
      <vt:variant>
        <vt:i4>0</vt:i4>
      </vt:variant>
      <vt:variant>
        <vt:i4>5</vt:i4>
      </vt:variant>
      <vt:variant>
        <vt:lpwstr/>
      </vt:variant>
      <vt:variant>
        <vt:lpwstr>aaa</vt:lpwstr>
      </vt:variant>
      <vt:variant>
        <vt:i4>830849592</vt:i4>
      </vt:variant>
      <vt:variant>
        <vt:i4>93</vt:i4>
      </vt:variant>
      <vt:variant>
        <vt:i4>0</vt:i4>
      </vt:variant>
      <vt:variant>
        <vt:i4>5</vt:i4>
      </vt:variant>
      <vt:variant>
        <vt:lpwstr>中華人民共和國民事訴訟法.doc</vt:lpwstr>
      </vt:variant>
      <vt:variant>
        <vt:lpwstr/>
      </vt:variant>
      <vt:variant>
        <vt:i4>6357089</vt:i4>
      </vt:variant>
      <vt:variant>
        <vt:i4>90</vt:i4>
      </vt:variant>
      <vt:variant>
        <vt:i4>0</vt:i4>
      </vt:variant>
      <vt:variant>
        <vt:i4>5</vt:i4>
      </vt:variant>
      <vt:variant>
        <vt:lpwstr/>
      </vt:variant>
      <vt:variant>
        <vt:lpwstr>aaa</vt:lpwstr>
      </vt:variant>
      <vt:variant>
        <vt:i4>3211361</vt:i4>
      </vt:variant>
      <vt:variant>
        <vt:i4>87</vt:i4>
      </vt:variant>
      <vt:variant>
        <vt:i4>0</vt:i4>
      </vt:variant>
      <vt:variant>
        <vt:i4>5</vt:i4>
      </vt:variant>
      <vt:variant>
        <vt:lpwstr/>
      </vt:variant>
      <vt:variant>
        <vt:lpwstr>a18</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a25</vt:lpwstr>
      </vt:variant>
      <vt:variant>
        <vt:i4>3211361</vt:i4>
      </vt:variant>
      <vt:variant>
        <vt:i4>78</vt:i4>
      </vt:variant>
      <vt:variant>
        <vt:i4>0</vt:i4>
      </vt:variant>
      <vt:variant>
        <vt:i4>5</vt:i4>
      </vt:variant>
      <vt:variant>
        <vt:lpwstr/>
      </vt:variant>
      <vt:variant>
        <vt:lpwstr>a18</vt:lpwstr>
      </vt:variant>
      <vt:variant>
        <vt:i4>6357089</vt:i4>
      </vt:variant>
      <vt:variant>
        <vt:i4>75</vt:i4>
      </vt:variant>
      <vt:variant>
        <vt:i4>0</vt:i4>
      </vt:variant>
      <vt:variant>
        <vt:i4>5</vt:i4>
      </vt:variant>
      <vt:variant>
        <vt:lpwstr/>
      </vt:variant>
      <vt:variant>
        <vt:lpwstr>aaa</vt:lpwstr>
      </vt:variant>
      <vt:variant>
        <vt:i4>3211361</vt:i4>
      </vt:variant>
      <vt:variant>
        <vt:i4>72</vt:i4>
      </vt:variant>
      <vt:variant>
        <vt:i4>0</vt:i4>
      </vt:variant>
      <vt:variant>
        <vt:i4>5</vt:i4>
      </vt:variant>
      <vt:variant>
        <vt:lpwstr/>
      </vt:variant>
      <vt:variant>
        <vt:lpwstr>a18</vt:lpwstr>
      </vt:variant>
      <vt:variant>
        <vt:i4>-642179869</vt:i4>
      </vt:variant>
      <vt:variant>
        <vt:i4>69</vt:i4>
      </vt:variant>
      <vt:variant>
        <vt:i4>0</vt:i4>
      </vt:variant>
      <vt:variant>
        <vt:i4>5</vt:i4>
      </vt:variant>
      <vt:variant>
        <vt:lpwstr>中華人民共和國行政處罰法.doc</vt:lpwstr>
      </vt:variant>
      <vt:variant>
        <vt:lpwstr/>
      </vt:variant>
      <vt:variant>
        <vt:i4>6357089</vt:i4>
      </vt:variant>
      <vt:variant>
        <vt:i4>66</vt:i4>
      </vt:variant>
      <vt:variant>
        <vt:i4>0</vt:i4>
      </vt:variant>
      <vt:variant>
        <vt:i4>5</vt:i4>
      </vt:variant>
      <vt:variant>
        <vt:lpwstr/>
      </vt:variant>
      <vt:variant>
        <vt:lpwstr>aaa</vt:lpwstr>
      </vt:variant>
      <vt:variant>
        <vt:i4>3735649</vt:i4>
      </vt:variant>
      <vt:variant>
        <vt:i4>63</vt:i4>
      </vt:variant>
      <vt:variant>
        <vt:i4>0</vt:i4>
      </vt:variant>
      <vt:variant>
        <vt:i4>5</vt:i4>
      </vt:variant>
      <vt:variant>
        <vt:lpwstr/>
      </vt:variant>
      <vt:variant>
        <vt:lpwstr>a9</vt:lpwstr>
      </vt:variant>
      <vt:variant>
        <vt:i4>3735649</vt:i4>
      </vt:variant>
      <vt:variant>
        <vt:i4>60</vt:i4>
      </vt:variant>
      <vt:variant>
        <vt:i4>0</vt:i4>
      </vt:variant>
      <vt:variant>
        <vt:i4>5</vt:i4>
      </vt:variant>
      <vt:variant>
        <vt:lpwstr/>
      </vt:variant>
      <vt:variant>
        <vt:lpwstr>a9</vt:lpwstr>
      </vt:variant>
      <vt:variant>
        <vt:i4>3735649</vt:i4>
      </vt:variant>
      <vt:variant>
        <vt:i4>57</vt:i4>
      </vt:variant>
      <vt:variant>
        <vt:i4>0</vt:i4>
      </vt:variant>
      <vt:variant>
        <vt:i4>5</vt:i4>
      </vt:variant>
      <vt:variant>
        <vt:lpwstr/>
      </vt:variant>
      <vt:variant>
        <vt:lpwstr>a9</vt:lpwstr>
      </vt:variant>
      <vt:variant>
        <vt:i4>6357089</vt:i4>
      </vt:variant>
      <vt:variant>
        <vt:i4>54</vt:i4>
      </vt:variant>
      <vt:variant>
        <vt:i4>0</vt:i4>
      </vt:variant>
      <vt:variant>
        <vt:i4>5</vt:i4>
      </vt:variant>
      <vt:variant>
        <vt:lpwstr/>
      </vt:variant>
      <vt:variant>
        <vt:lpwstr>aaa</vt:lpwstr>
      </vt:variant>
      <vt:variant>
        <vt:i4>-629052836</vt:i4>
      </vt:variant>
      <vt:variant>
        <vt:i4>51</vt:i4>
      </vt:variant>
      <vt:variant>
        <vt:i4>0</vt:i4>
      </vt:variant>
      <vt:variant>
        <vt:i4>5</vt:i4>
      </vt:variant>
      <vt:variant>
        <vt:lpwstr>中華人民共和國憲法.doc</vt:lpwstr>
      </vt:variant>
      <vt:variant>
        <vt:lpwstr/>
      </vt:variant>
      <vt:variant>
        <vt:i4>26430979</vt:i4>
      </vt:variant>
      <vt:variant>
        <vt:i4>48</vt:i4>
      </vt:variant>
      <vt:variant>
        <vt:i4>0</vt:i4>
      </vt:variant>
      <vt:variant>
        <vt:i4>5</vt:i4>
      </vt:variant>
      <vt:variant>
        <vt:lpwstr/>
      </vt:variant>
      <vt:variant>
        <vt:lpwstr>_第七章__附</vt:lpwstr>
      </vt:variant>
      <vt:variant>
        <vt:i4>283357460</vt:i4>
      </vt:variant>
      <vt:variant>
        <vt:i4>45</vt:i4>
      </vt:variant>
      <vt:variant>
        <vt:i4>0</vt:i4>
      </vt:variant>
      <vt:variant>
        <vt:i4>5</vt:i4>
      </vt:variant>
      <vt:variant>
        <vt:lpwstr/>
      </vt:variant>
      <vt:variant>
        <vt:lpwstr>_第六章__法律責任</vt:lpwstr>
      </vt:variant>
      <vt:variant>
        <vt:i4>-1420750584</vt:i4>
      </vt:variant>
      <vt:variant>
        <vt:i4>42</vt:i4>
      </vt:variant>
      <vt:variant>
        <vt:i4>0</vt:i4>
      </vt:variant>
      <vt:variant>
        <vt:i4>5</vt:i4>
      </vt:variant>
      <vt:variant>
        <vt:lpwstr/>
      </vt:variant>
      <vt:variant>
        <vt:lpwstr>_第五章__申請人民法院強制執行</vt:lpwstr>
      </vt:variant>
      <vt:variant>
        <vt:i4>1974781532</vt:i4>
      </vt:variant>
      <vt:variant>
        <vt:i4>39</vt:i4>
      </vt:variant>
      <vt:variant>
        <vt:i4>0</vt:i4>
      </vt:variant>
      <vt:variant>
        <vt:i4>5</vt:i4>
      </vt:variant>
      <vt:variant>
        <vt:lpwstr/>
      </vt:variant>
      <vt:variant>
        <vt:lpwstr>_第四章__行政機關強制執行程序_1</vt:lpwstr>
      </vt:variant>
      <vt:variant>
        <vt:i4>1971701251</vt:i4>
      </vt:variant>
      <vt:variant>
        <vt:i4>36</vt:i4>
      </vt:variant>
      <vt:variant>
        <vt:i4>0</vt:i4>
      </vt:variant>
      <vt:variant>
        <vt:i4>5</vt:i4>
      </vt:variant>
      <vt:variant>
        <vt:lpwstr/>
      </vt:variant>
      <vt:variant>
        <vt:lpwstr>_第四章__行政機關強制執行程序</vt:lpwstr>
      </vt:variant>
      <vt:variant>
        <vt:i4>1946535427</vt:i4>
      </vt:variant>
      <vt:variant>
        <vt:i4>33</vt:i4>
      </vt:variant>
      <vt:variant>
        <vt:i4>0</vt:i4>
      </vt:variant>
      <vt:variant>
        <vt:i4>5</vt:i4>
      </vt:variant>
      <vt:variant>
        <vt:lpwstr/>
      </vt:variant>
      <vt:variant>
        <vt:lpwstr>_第四章__行政機關強制執行程式</vt:lpwstr>
      </vt:variant>
      <vt:variant>
        <vt:i4>1772608362</vt:i4>
      </vt:variant>
      <vt:variant>
        <vt:i4>30</vt:i4>
      </vt:variant>
      <vt:variant>
        <vt:i4>0</vt:i4>
      </vt:variant>
      <vt:variant>
        <vt:i4>5</vt:i4>
      </vt:variant>
      <vt:variant>
        <vt:lpwstr/>
      </vt:variant>
      <vt:variant>
        <vt:lpwstr>_第三章__行政強制措施實施程式_2</vt:lpwstr>
      </vt:variant>
      <vt:variant>
        <vt:i4>1772411754</vt:i4>
      </vt:variant>
      <vt:variant>
        <vt:i4>27</vt:i4>
      </vt:variant>
      <vt:variant>
        <vt:i4>0</vt:i4>
      </vt:variant>
      <vt:variant>
        <vt:i4>5</vt:i4>
      </vt:variant>
      <vt:variant>
        <vt:lpwstr/>
      </vt:variant>
      <vt:variant>
        <vt:lpwstr>_第三章__行政強制措施實施程式_1</vt:lpwstr>
      </vt:variant>
      <vt:variant>
        <vt:i4>1771428661</vt:i4>
      </vt:variant>
      <vt:variant>
        <vt:i4>24</vt:i4>
      </vt:variant>
      <vt:variant>
        <vt:i4>0</vt:i4>
      </vt:variant>
      <vt:variant>
        <vt:i4>5</vt:i4>
      </vt:variant>
      <vt:variant>
        <vt:lpwstr/>
      </vt:variant>
      <vt:variant>
        <vt:lpwstr>_第三章__行政強制措施實施程式</vt:lpwstr>
      </vt:variant>
      <vt:variant>
        <vt:i4>1134755072</vt:i4>
      </vt:variant>
      <vt:variant>
        <vt:i4>21</vt:i4>
      </vt:variant>
      <vt:variant>
        <vt:i4>0</vt:i4>
      </vt:variant>
      <vt:variant>
        <vt:i4>5</vt:i4>
      </vt:variant>
      <vt:variant>
        <vt:lpwstr/>
      </vt:variant>
      <vt:variant>
        <vt:lpwstr>_第二章__行政強制的種類和設定</vt:lpwstr>
      </vt:variant>
      <vt:variant>
        <vt:i4>26430976</vt:i4>
      </vt:variant>
      <vt:variant>
        <vt:i4>18</vt:i4>
      </vt:variant>
      <vt:variant>
        <vt:i4>0</vt:i4>
      </vt:variant>
      <vt:variant>
        <vt:i4>5</vt:i4>
      </vt:variant>
      <vt:variant>
        <vt:lpwstr/>
      </vt:variant>
      <vt:variant>
        <vt:lpwstr>_第一章__總</vt:lpwstr>
      </vt:variant>
      <vt:variant>
        <vt:i4>830931187</vt:i4>
      </vt:variant>
      <vt:variant>
        <vt:i4>15</vt:i4>
      </vt:variant>
      <vt:variant>
        <vt:i4>0</vt:i4>
      </vt:variant>
      <vt:variant>
        <vt:i4>5</vt:i4>
      </vt:variant>
      <vt:variant>
        <vt:lpwstr>http://www.6law.idv.tw/6law/law-gb/中華人民共和國行政強制法.htm</vt:lpwstr>
      </vt:variant>
      <vt:variant>
        <vt:lpwstr/>
      </vt:variant>
      <vt:variant>
        <vt:i4>1209168204</vt:i4>
      </vt:variant>
      <vt:variant>
        <vt:i4>12</vt:i4>
      </vt:variant>
      <vt:variant>
        <vt:i4>0</vt:i4>
      </vt:variant>
      <vt:variant>
        <vt:i4>5</vt:i4>
      </vt:variant>
      <vt:variant>
        <vt:lpwstr>../S-link大陸法規索引.doc</vt:lpwstr>
      </vt:variant>
      <vt:variant>
        <vt:lpwstr>中華人民共和國行政強制法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中華人民共和國行政強制法</dc:title>
  <dc:subject/>
  <dc:creator>S-link 電子六法-黃婉玲</dc:creator>
  <cp:keywords/>
  <cp:lastModifiedBy>黃婉玲 S-link電子六法</cp:lastModifiedBy>
  <cp:revision>18</cp:revision>
  <dcterms:created xsi:type="dcterms:W3CDTF">2014-11-28T01:08:00Z</dcterms:created>
  <dcterms:modified xsi:type="dcterms:W3CDTF">2021-03-22T16:23:00Z</dcterms:modified>
</cp:coreProperties>
</file>