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220E" w14:textId="77777777" w:rsidR="00EA035A" w:rsidRDefault="008F2764" w:rsidP="00EA035A">
      <w:pPr>
        <w:adjustRightInd w:val="0"/>
        <w:snapToGrid w:val="0"/>
        <w:ind w:rightChars="8" w:right="16"/>
        <w:jc w:val="right"/>
        <w:rPr>
          <w:rFonts w:ascii="Arial Unicode MS" w:hAnsi="Arial Unicode MS"/>
        </w:rPr>
      </w:pPr>
      <w:r>
        <w:rPr>
          <w:rFonts w:ascii="Arial Unicode MS" w:hAnsi="Arial Unicode MS"/>
        </w:rPr>
        <w:pict w14:anchorId="7A082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2.95pt">
            <v:imagedata r:id="rId7" o:title="word6law"/>
          </v:shape>
        </w:pict>
      </w:r>
      <w:r w:rsidR="00847739">
        <w:rPr>
          <w:rFonts w:ascii="Arial Unicode MS" w:hAnsi="Arial Unicode MS"/>
        </w:rPr>
        <w:t xml:space="preserve"> </w:t>
      </w:r>
    </w:p>
    <w:p w14:paraId="1FA735B3" w14:textId="3A2518EB" w:rsidR="00EA035A" w:rsidRPr="007841B0" w:rsidRDefault="00EA035A" w:rsidP="00EA035A">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FC6EED">
          <w:rPr>
            <w:rStyle w:val="a3"/>
            <w:sz w:val="18"/>
            <w:szCs w:val="20"/>
          </w:rPr>
          <w:t>更新</w:t>
        </w:r>
      </w:hyperlink>
      <w:r>
        <w:rPr>
          <w:rFonts w:hint="eastAsia"/>
          <w:color w:val="7F7F7F"/>
          <w:sz w:val="18"/>
          <w:szCs w:val="20"/>
          <w:lang w:val="zh-TW"/>
        </w:rPr>
        <w:t>】</w:t>
      </w:r>
      <w:bookmarkStart w:id="1" w:name="_Hlk73009889"/>
      <w:r w:rsidR="008F2764" w:rsidRPr="008631EB">
        <w:rPr>
          <w:rFonts w:ascii="Segoe UI Emoji" w:hAnsi="Segoe UI Emoji" w:cs="Segoe UI Emoji"/>
          <w:kern w:val="0"/>
          <w:sz w:val="18"/>
        </w:rPr>
        <w:t>⏰</w:t>
      </w:r>
      <w:bookmarkEnd w:id="1"/>
      <w:r w:rsidR="0009716F">
        <w:rPr>
          <w:rFonts w:ascii="Arial Unicode MS" w:hAnsi="Arial Unicode MS"/>
          <w:color w:val="7F7F7F"/>
          <w:sz w:val="18"/>
        </w:rPr>
        <w:t>2021/5/29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6CC3D9DC" w14:textId="2F82BF19" w:rsidR="00EA035A" w:rsidRDefault="008F2764" w:rsidP="00EA035A">
      <w:pPr>
        <w:ind w:rightChars="-66" w:right="-132" w:firstLineChars="2880" w:firstLine="5184"/>
        <w:jc w:val="right"/>
        <w:rPr>
          <w:color w:val="808000"/>
          <w:sz w:val="18"/>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8F2764">
        <w:rPr>
          <w:rFonts w:hint="eastAsia"/>
          <w:color w:val="5F5F5F"/>
          <w:sz w:val="18"/>
          <w:szCs w:val="20"/>
        </w:rPr>
        <w:t>/</w:t>
      </w:r>
      <w:hyperlink r:id="rId10" w:history="1">
        <w:r w:rsidRPr="008F2764">
          <w:rPr>
            <w:rStyle w:val="a3"/>
            <w:rFonts w:ascii="Times New Roman" w:hAnsi="Times New Roman" w:hint="eastAsia"/>
            <w:color w:val="5F5F5F"/>
            <w:sz w:val="18"/>
            <w:szCs w:val="20"/>
            <w:u w:val="none"/>
          </w:rPr>
          <w:t>功</w:t>
        </w:r>
        <w:r w:rsidRPr="008F2764">
          <w:rPr>
            <w:rStyle w:val="a3"/>
            <w:rFonts w:ascii="Times New Roman" w:hAnsi="Times New Roman" w:hint="eastAsia"/>
            <w:color w:val="5F5F5F"/>
            <w:sz w:val="18"/>
            <w:szCs w:val="20"/>
            <w:u w:val="none"/>
          </w:rPr>
          <w:t>能</w:t>
        </w:r>
        <w:r w:rsidRPr="008F2764">
          <w:rPr>
            <w:rStyle w:val="a3"/>
            <w:rFonts w:ascii="Times New Roman" w:hAnsi="Times New Roman" w:hint="eastAsia"/>
            <w:color w:val="5F5F5F"/>
            <w:sz w:val="18"/>
            <w:szCs w:val="20"/>
            <w:u w:val="none"/>
          </w:rPr>
          <w:t>窗</w:t>
        </w:r>
        <w:r w:rsidRPr="008F2764">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2"/>
    </w:p>
    <w:p w14:paraId="3089B1DA" w14:textId="13F7DD52" w:rsidR="002A00C9" w:rsidRDefault="008F2764" w:rsidP="00EA035A">
      <w:pPr>
        <w:jc w:val="right"/>
        <w:rPr>
          <w:rFonts w:ascii="Arial Unicode MS" w:hAnsi="Arial Unicode MS"/>
          <w:b/>
          <w:color w:val="5F5F5F"/>
          <w:sz w:val="18"/>
        </w:rPr>
      </w:pPr>
      <w:hyperlink r:id="rId11" w:history="1">
        <w:r w:rsidR="00EA035A" w:rsidRPr="00EA035A">
          <w:rPr>
            <w:rStyle w:val="a3"/>
            <w:rFonts w:ascii="Arial Unicode MS" w:hAnsi="Arial Unicode MS" w:hint="eastAsia"/>
            <w:sz w:val="18"/>
          </w:rPr>
          <w:t>S-link</w:t>
        </w:r>
        <w:r w:rsidR="00EA035A" w:rsidRPr="00EA035A">
          <w:rPr>
            <w:rStyle w:val="a3"/>
            <w:rFonts w:ascii="Arial Unicode MS" w:hAnsi="Arial Unicode MS" w:hint="eastAsia"/>
            <w:sz w:val="18"/>
          </w:rPr>
          <w:t>總索引</w:t>
        </w:r>
      </w:hyperlink>
      <w:r w:rsidR="00847739">
        <w:rPr>
          <w:rFonts w:ascii="Arial Unicode MS" w:hAnsi="Arial Unicode MS" w:hint="eastAsia"/>
          <w:b/>
          <w:color w:val="808000"/>
          <w:sz w:val="18"/>
        </w:rPr>
        <w:t>〉〉</w:t>
      </w:r>
      <w:hyperlink r:id="rId12" w:anchor="中華人民共和國車船稅法" w:history="1">
        <w:r w:rsidR="00EA035A" w:rsidRPr="00EA035A">
          <w:rPr>
            <w:rStyle w:val="a3"/>
            <w:rFonts w:ascii="Arial Unicode MS" w:hAnsi="Arial Unicode MS" w:hint="eastAsia"/>
            <w:sz w:val="18"/>
          </w:rPr>
          <w:t>S-link</w:t>
        </w:r>
        <w:r w:rsidR="00EA035A" w:rsidRPr="00EA035A">
          <w:rPr>
            <w:rStyle w:val="a3"/>
            <w:rFonts w:ascii="Arial Unicode MS" w:hAnsi="Arial Unicode MS" w:hint="eastAsia"/>
            <w:sz w:val="18"/>
          </w:rPr>
          <w:t>大陸法規索引</w:t>
        </w:r>
      </w:hyperlink>
      <w:r w:rsidR="00847739">
        <w:rPr>
          <w:rFonts w:ascii="Arial Unicode MS" w:hAnsi="Arial Unicode MS" w:hint="eastAsia"/>
          <w:b/>
          <w:color w:val="5F5F5F"/>
          <w:sz w:val="18"/>
        </w:rPr>
        <w:t>〉〉</w:t>
      </w:r>
      <w:hyperlink r:id="rId13" w:tgtFrame="_blank" w:history="1">
        <w:r w:rsidR="00EA035A" w:rsidRPr="00EA035A">
          <w:rPr>
            <w:rStyle w:val="a3"/>
            <w:rFonts w:ascii="Arial Unicode MS" w:hAnsi="Arial Unicode MS" w:hint="eastAsia"/>
            <w:sz w:val="18"/>
          </w:rPr>
          <w:t>線上網頁版</w:t>
        </w:r>
      </w:hyperlink>
      <w:r w:rsidR="00847739">
        <w:rPr>
          <w:rFonts w:ascii="Arial Unicode MS" w:hAnsi="Arial Unicode MS" w:hint="eastAsia"/>
          <w:b/>
          <w:color w:val="5F5F5F"/>
          <w:sz w:val="18"/>
        </w:rPr>
        <w:t>〉〉</w:t>
      </w:r>
    </w:p>
    <w:p w14:paraId="2D78C573" w14:textId="77777777" w:rsidR="00FC6EED" w:rsidRPr="00EA035A" w:rsidRDefault="00FC6EED" w:rsidP="00EA035A">
      <w:pPr>
        <w:jc w:val="right"/>
        <w:rPr>
          <w:rFonts w:ascii="Arial Unicode MS" w:hAnsi="Arial Unicode MS"/>
          <w:color w:val="666699"/>
        </w:rPr>
      </w:pPr>
    </w:p>
    <w:p w14:paraId="0D3B8AAC" w14:textId="1AA0FE44" w:rsidR="002A00C9" w:rsidRPr="002C7B09" w:rsidRDefault="000364E4" w:rsidP="00806F82">
      <w:pPr>
        <w:jc w:val="both"/>
        <w:rPr>
          <w:rFonts w:ascii="Arial Unicode MS" w:hAnsi="Arial Unicode MS"/>
          <w:b/>
          <w:bCs/>
          <w:color w:val="993300"/>
        </w:rPr>
      </w:pPr>
      <w:r w:rsidRPr="008301A7">
        <w:rPr>
          <w:rFonts w:ascii="Arial Unicode MS" w:hAnsi="Arial Unicode MS"/>
          <w:b/>
          <w:bCs/>
          <w:color w:val="990000"/>
          <w:szCs w:val="20"/>
        </w:rPr>
        <w:t>【</w:t>
      </w:r>
      <w:bookmarkStart w:id="3" w:name="_Hlk73057892"/>
      <w:r w:rsidR="00776B3B" w:rsidRPr="00EF658A">
        <w:rPr>
          <w:rFonts w:hint="eastAsia"/>
          <w:b/>
          <w:color w:val="990000"/>
        </w:rPr>
        <w:t>法律法規</w:t>
      </w:r>
      <w:bookmarkEnd w:id="3"/>
      <w:r w:rsidRPr="008301A7">
        <w:rPr>
          <w:rFonts w:ascii="Arial Unicode MS" w:hAnsi="Arial Unicode MS"/>
          <w:b/>
          <w:bCs/>
          <w:color w:val="990000"/>
          <w:szCs w:val="20"/>
        </w:rPr>
        <w:t>】</w:t>
      </w:r>
      <w:r w:rsidR="00294D21" w:rsidRPr="00294D21">
        <w:rPr>
          <w:rFonts w:ascii="新細明體" w:eastAsia="標楷體" w:hAnsi="新細明體" w:hint="eastAsia"/>
          <w:bCs/>
          <w:shadow/>
          <w:sz w:val="32"/>
        </w:rPr>
        <w:t>中華人民共和國車船稅法</w:t>
      </w:r>
      <w:r w:rsidR="00284F69" w:rsidRPr="00284F69">
        <w:rPr>
          <w:rFonts w:hint="eastAsia"/>
          <w:color w:val="FFFFFF"/>
        </w:rPr>
        <w:t>■</w:t>
      </w:r>
    </w:p>
    <w:p w14:paraId="40439D4F" w14:textId="77777777" w:rsidR="002A00C9" w:rsidRPr="002C7B09" w:rsidRDefault="002A00C9" w:rsidP="00806F82">
      <w:pPr>
        <w:jc w:val="both"/>
        <w:rPr>
          <w:rFonts w:ascii="Arial Unicode MS" w:hAnsi="Arial Unicode MS"/>
          <w:color w:val="666699"/>
        </w:rPr>
      </w:pPr>
      <w:r w:rsidRPr="008301A7">
        <w:rPr>
          <w:rFonts w:ascii="Arial Unicode MS" w:hAnsi="Arial Unicode MS"/>
          <w:b/>
          <w:bCs/>
          <w:color w:val="990000"/>
        </w:rPr>
        <w:t>【</w:t>
      </w:r>
      <w:r w:rsidRPr="008301A7">
        <w:rPr>
          <w:rFonts w:ascii="Arial Unicode MS" w:hAnsi="Arial Unicode MS" w:hint="eastAsia"/>
          <w:b/>
          <w:bCs/>
          <w:color w:val="990000"/>
        </w:rPr>
        <w:t>發布單位</w:t>
      </w:r>
      <w:r w:rsidRPr="008301A7">
        <w:rPr>
          <w:rFonts w:ascii="Arial Unicode MS" w:hAnsi="Arial Unicode MS"/>
          <w:b/>
          <w:bCs/>
          <w:color w:val="990000"/>
        </w:rPr>
        <w:t>】</w:t>
      </w:r>
      <w:r w:rsidR="008301A7" w:rsidRPr="000E43AF">
        <w:rPr>
          <w:rFonts w:ascii="Arial Unicode MS" w:hAnsi="Arial Unicode MS" w:hint="eastAsia"/>
          <w:sz w:val="18"/>
        </w:rPr>
        <w:t>全國人民代表大會常務委員</w:t>
      </w:r>
    </w:p>
    <w:p w14:paraId="7CF6BBB5" w14:textId="77777777" w:rsidR="002A00C9" w:rsidRPr="00847739" w:rsidRDefault="002A00C9" w:rsidP="00806F82">
      <w:pPr>
        <w:jc w:val="both"/>
        <w:rPr>
          <w:rFonts w:ascii="Arial Unicode MS" w:hAnsi="Arial Unicode MS"/>
          <w:color w:val="990000"/>
        </w:rPr>
      </w:pPr>
      <w:r w:rsidRPr="008301A7">
        <w:rPr>
          <w:rFonts w:ascii="Arial Unicode MS" w:hAnsi="Arial Unicode MS"/>
          <w:b/>
          <w:bCs/>
          <w:color w:val="990000"/>
        </w:rPr>
        <w:t>【</w:t>
      </w:r>
      <w:r w:rsidR="008301A7" w:rsidRPr="008301A7">
        <w:rPr>
          <w:rFonts w:ascii="Arial Unicode MS" w:hAnsi="Arial Unicode MS" w:hint="eastAsia"/>
          <w:b/>
          <w:color w:val="990000"/>
          <w:szCs w:val="21"/>
        </w:rPr>
        <w:t>發布</w:t>
      </w:r>
      <w:r w:rsidR="008301A7" w:rsidRPr="008301A7">
        <w:rPr>
          <w:rFonts w:ascii="Arial Unicode MS" w:hAnsi="Arial Unicode MS" w:hint="eastAsia"/>
          <w:b/>
          <w:color w:val="990000"/>
          <w:szCs w:val="21"/>
        </w:rPr>
        <w:t>/</w:t>
      </w:r>
      <w:r w:rsidR="008301A7" w:rsidRPr="008301A7">
        <w:rPr>
          <w:rFonts w:ascii="Arial Unicode MS" w:hAnsi="Arial Unicode MS" w:hint="eastAsia"/>
          <w:b/>
          <w:color w:val="990000"/>
          <w:szCs w:val="21"/>
        </w:rPr>
        <w:t>修正</w:t>
      </w:r>
      <w:r w:rsidRPr="008301A7">
        <w:rPr>
          <w:rFonts w:ascii="Arial Unicode MS" w:hAnsi="Arial Unicode MS"/>
          <w:b/>
          <w:bCs/>
          <w:color w:val="990000"/>
        </w:rPr>
        <w:t>】</w:t>
      </w:r>
      <w:r w:rsidR="008301A7" w:rsidRPr="008301A7">
        <w:rPr>
          <w:rFonts w:ascii="Arial Unicode MS" w:hAnsi="Arial Unicode MS" w:hint="eastAsia"/>
        </w:rPr>
        <w:t>2019</w:t>
      </w:r>
      <w:r w:rsidR="008301A7" w:rsidRPr="008301A7">
        <w:rPr>
          <w:rFonts w:ascii="Arial Unicode MS" w:hAnsi="Arial Unicode MS" w:hint="eastAsia"/>
        </w:rPr>
        <w:t>年</w:t>
      </w:r>
      <w:r w:rsidR="008301A7" w:rsidRPr="008301A7">
        <w:rPr>
          <w:rFonts w:ascii="Arial Unicode MS" w:hAnsi="Arial Unicode MS" w:hint="eastAsia"/>
        </w:rPr>
        <w:t>4</w:t>
      </w:r>
      <w:r w:rsidR="008301A7" w:rsidRPr="008301A7">
        <w:rPr>
          <w:rFonts w:ascii="Arial Unicode MS" w:hAnsi="Arial Unicode MS" w:hint="eastAsia"/>
        </w:rPr>
        <w:t>月</w:t>
      </w:r>
      <w:r w:rsidR="008301A7" w:rsidRPr="008301A7">
        <w:rPr>
          <w:rFonts w:ascii="Arial Unicode MS" w:hAnsi="Arial Unicode MS" w:hint="eastAsia"/>
        </w:rPr>
        <w:t>23</w:t>
      </w:r>
      <w:r w:rsidR="008301A7" w:rsidRPr="008301A7">
        <w:rPr>
          <w:rFonts w:ascii="Arial Unicode MS" w:hAnsi="Arial Unicode MS" w:hint="eastAsia"/>
        </w:rPr>
        <w:t>日</w:t>
      </w:r>
    </w:p>
    <w:p w14:paraId="208C110E" w14:textId="77777777" w:rsidR="002A00C9" w:rsidRDefault="002A00C9" w:rsidP="00806F82">
      <w:pPr>
        <w:jc w:val="both"/>
        <w:rPr>
          <w:rFonts w:ascii="Arial Unicode MS" w:hAnsi="Arial Unicode MS"/>
          <w:color w:val="000000"/>
          <w:szCs w:val="18"/>
        </w:rPr>
      </w:pPr>
      <w:r w:rsidRPr="008301A7">
        <w:rPr>
          <w:rFonts w:ascii="Arial Unicode MS" w:hAnsi="Arial Unicode MS"/>
          <w:b/>
          <w:bCs/>
          <w:color w:val="990000"/>
        </w:rPr>
        <w:t>【</w:t>
      </w:r>
      <w:r w:rsidRPr="008301A7">
        <w:rPr>
          <w:rFonts w:ascii="Arial Unicode MS" w:hAnsi="Arial Unicode MS" w:hint="eastAsia"/>
          <w:b/>
          <w:bCs/>
          <w:color w:val="990000"/>
        </w:rPr>
        <w:t>實施日期</w:t>
      </w:r>
      <w:r w:rsidRPr="008301A7">
        <w:rPr>
          <w:rFonts w:ascii="Arial Unicode MS" w:hAnsi="Arial Unicode MS"/>
          <w:b/>
          <w:bCs/>
          <w:color w:val="990000"/>
        </w:rPr>
        <w:t>】</w:t>
      </w:r>
      <w:r w:rsidR="008301A7" w:rsidRPr="008301A7">
        <w:rPr>
          <w:rFonts w:ascii="Arial Unicode MS" w:hAnsi="Arial Unicode MS" w:hint="eastAsia"/>
        </w:rPr>
        <w:t>2019</w:t>
      </w:r>
      <w:r w:rsidR="008301A7" w:rsidRPr="008301A7">
        <w:rPr>
          <w:rFonts w:ascii="Arial Unicode MS" w:hAnsi="Arial Unicode MS" w:hint="eastAsia"/>
        </w:rPr>
        <w:t>年</w:t>
      </w:r>
      <w:r w:rsidR="008301A7" w:rsidRPr="008301A7">
        <w:rPr>
          <w:rFonts w:ascii="Arial Unicode MS" w:hAnsi="Arial Unicode MS" w:hint="eastAsia"/>
        </w:rPr>
        <w:t>4</w:t>
      </w:r>
      <w:r w:rsidR="008301A7" w:rsidRPr="008301A7">
        <w:rPr>
          <w:rFonts w:ascii="Arial Unicode MS" w:hAnsi="Arial Unicode MS" w:hint="eastAsia"/>
        </w:rPr>
        <w:t>月</w:t>
      </w:r>
      <w:r w:rsidR="008301A7" w:rsidRPr="008301A7">
        <w:rPr>
          <w:rFonts w:ascii="Arial Unicode MS" w:hAnsi="Arial Unicode MS" w:hint="eastAsia"/>
        </w:rPr>
        <w:t>23</w:t>
      </w:r>
      <w:r w:rsidR="008301A7" w:rsidRPr="008301A7">
        <w:rPr>
          <w:rFonts w:ascii="Arial Unicode MS" w:hAnsi="Arial Unicode MS" w:hint="eastAsia"/>
        </w:rPr>
        <w:t>日</w:t>
      </w:r>
    </w:p>
    <w:p w14:paraId="38771B21" w14:textId="77777777" w:rsidR="001274A7" w:rsidRPr="002C7B09" w:rsidRDefault="001274A7" w:rsidP="00806F82">
      <w:pPr>
        <w:jc w:val="both"/>
        <w:rPr>
          <w:rFonts w:ascii="Arial Unicode MS" w:hAnsi="Arial Unicode MS"/>
          <w:b/>
          <w:bCs/>
          <w:color w:val="993300"/>
          <w:szCs w:val="27"/>
          <w:lang w:val="zh-TW"/>
        </w:rPr>
      </w:pPr>
    </w:p>
    <w:p w14:paraId="4C58A10C" w14:textId="77777777" w:rsidR="00A0153F" w:rsidRPr="001274A7" w:rsidRDefault="001F4F28" w:rsidP="001274A7">
      <w:pPr>
        <w:pStyle w:val="1"/>
        <w:snapToGrid w:val="0"/>
        <w:spacing w:before="100" w:beforeAutospacing="1" w:after="100" w:afterAutospacing="1"/>
        <w:textAlignment w:val="auto"/>
        <w:rPr>
          <w:color w:val="990000"/>
        </w:rPr>
      </w:pPr>
      <w:r w:rsidRPr="001274A7">
        <w:rPr>
          <w:color w:val="990000"/>
        </w:rPr>
        <w:t>【</w:t>
      </w:r>
      <w:r w:rsidR="002A00C9" w:rsidRPr="001274A7">
        <w:rPr>
          <w:rFonts w:hint="eastAsia"/>
          <w:color w:val="990000"/>
        </w:rPr>
        <w:t>法規沿革</w:t>
      </w:r>
      <w:r w:rsidR="002A00C9" w:rsidRPr="001274A7">
        <w:rPr>
          <w:color w:val="990000"/>
        </w:rPr>
        <w:t>】</w:t>
      </w:r>
    </w:p>
    <w:p w14:paraId="7F271DF3" w14:textId="77777777" w:rsidR="000E43AF" w:rsidRDefault="000E43AF" w:rsidP="00806F82">
      <w:pPr>
        <w:jc w:val="both"/>
        <w:rPr>
          <w:rFonts w:ascii="Arial Unicode MS" w:hAnsi="Arial Unicode MS"/>
          <w:sz w:val="18"/>
        </w:rPr>
      </w:pPr>
      <w:r w:rsidRPr="00C41ACE">
        <w:rPr>
          <w:rFonts w:ascii="Arial Unicode MS" w:hAnsi="Arial Unicode MS" w:hint="eastAsia"/>
          <w:sz w:val="18"/>
        </w:rPr>
        <w:t>‧</w:t>
      </w:r>
      <w:r w:rsidRPr="000E43AF">
        <w:rPr>
          <w:rFonts w:ascii="Arial Unicode MS" w:hAnsi="Arial Unicode MS" w:hint="eastAsia"/>
          <w:sz w:val="18"/>
        </w:rPr>
        <w:t>2011</w:t>
      </w:r>
      <w:r w:rsidRPr="000E43AF">
        <w:rPr>
          <w:rFonts w:ascii="Arial Unicode MS" w:hAnsi="Arial Unicode MS" w:hint="eastAsia"/>
          <w:sz w:val="18"/>
        </w:rPr>
        <w:t>年</w:t>
      </w:r>
      <w:r w:rsidRPr="000E43AF">
        <w:rPr>
          <w:rFonts w:ascii="Arial Unicode MS" w:hAnsi="Arial Unicode MS" w:hint="eastAsia"/>
          <w:sz w:val="18"/>
        </w:rPr>
        <w:t>2</w:t>
      </w:r>
      <w:r w:rsidRPr="000E43AF">
        <w:rPr>
          <w:rFonts w:ascii="Arial Unicode MS" w:hAnsi="Arial Unicode MS" w:hint="eastAsia"/>
          <w:sz w:val="18"/>
        </w:rPr>
        <w:t>月</w:t>
      </w:r>
      <w:r w:rsidRPr="000E43AF">
        <w:rPr>
          <w:rFonts w:ascii="Arial Unicode MS" w:hAnsi="Arial Unicode MS" w:hint="eastAsia"/>
          <w:sz w:val="18"/>
        </w:rPr>
        <w:t>25</w:t>
      </w:r>
      <w:r w:rsidRPr="000E43AF">
        <w:rPr>
          <w:rFonts w:ascii="Arial Unicode MS" w:hAnsi="Arial Unicode MS" w:hint="eastAsia"/>
          <w:sz w:val="18"/>
        </w:rPr>
        <w:t>日第十一屆全國人民代表大會常務委員會第十九次會議通過</w:t>
      </w:r>
      <w:r w:rsidRPr="00C41ACE">
        <w:rPr>
          <w:rFonts w:ascii="Arial Unicode MS" w:hAnsi="Arial Unicode MS" w:hint="eastAsia"/>
          <w:sz w:val="18"/>
        </w:rPr>
        <w:t>，自</w:t>
      </w:r>
      <w:r w:rsidRPr="00C41ACE">
        <w:rPr>
          <w:rFonts w:ascii="Arial Unicode MS" w:hAnsi="Arial Unicode MS" w:hint="eastAsia"/>
          <w:sz w:val="18"/>
        </w:rPr>
        <w:t>2012</w:t>
      </w:r>
      <w:r w:rsidRPr="00C41ACE">
        <w:rPr>
          <w:rFonts w:ascii="Arial Unicode MS" w:hAnsi="Arial Unicode MS" w:hint="eastAsia"/>
          <w:sz w:val="18"/>
        </w:rPr>
        <w:t>年</w:t>
      </w:r>
      <w:r w:rsidRPr="00C41ACE">
        <w:rPr>
          <w:rFonts w:ascii="Arial Unicode MS" w:hAnsi="Arial Unicode MS" w:hint="eastAsia"/>
          <w:sz w:val="18"/>
        </w:rPr>
        <w:t>1</w:t>
      </w:r>
      <w:r w:rsidRPr="00C41ACE">
        <w:rPr>
          <w:rFonts w:ascii="Arial Unicode MS" w:hAnsi="Arial Unicode MS" w:hint="eastAsia"/>
          <w:sz w:val="18"/>
        </w:rPr>
        <w:t>月</w:t>
      </w:r>
      <w:r w:rsidRPr="00C41ACE">
        <w:rPr>
          <w:rFonts w:ascii="Arial Unicode MS" w:hAnsi="Arial Unicode MS" w:hint="eastAsia"/>
          <w:sz w:val="18"/>
        </w:rPr>
        <w:t>1</w:t>
      </w:r>
      <w:r w:rsidRPr="00C41ACE">
        <w:rPr>
          <w:rFonts w:ascii="Arial Unicode MS" w:hAnsi="Arial Unicode MS" w:hint="eastAsia"/>
          <w:sz w:val="18"/>
        </w:rPr>
        <w:t>日起施行</w:t>
      </w:r>
    </w:p>
    <w:p w14:paraId="1AB4F641" w14:textId="77777777" w:rsidR="000E43AF" w:rsidRDefault="000E43AF" w:rsidP="00806F82">
      <w:pPr>
        <w:jc w:val="both"/>
        <w:rPr>
          <w:rFonts w:ascii="Arial Unicode MS" w:hAnsi="Arial Unicode MS"/>
          <w:sz w:val="18"/>
        </w:rPr>
      </w:pPr>
      <w:r w:rsidRPr="00C41ACE">
        <w:rPr>
          <w:rFonts w:ascii="Arial Unicode MS" w:hAnsi="Arial Unicode MS" w:hint="eastAsia"/>
          <w:sz w:val="18"/>
        </w:rPr>
        <w:t>‧</w:t>
      </w:r>
      <w:r w:rsidRPr="000E43AF">
        <w:rPr>
          <w:rFonts w:ascii="Arial Unicode MS" w:hAnsi="Arial Unicode MS" w:hint="eastAsia"/>
          <w:sz w:val="18"/>
        </w:rPr>
        <w:t>2019</w:t>
      </w:r>
      <w:r w:rsidRPr="000E43AF">
        <w:rPr>
          <w:rFonts w:ascii="Arial Unicode MS" w:hAnsi="Arial Unicode MS" w:hint="eastAsia"/>
          <w:sz w:val="18"/>
        </w:rPr>
        <w:t>年</w:t>
      </w:r>
      <w:r w:rsidRPr="000E43AF">
        <w:rPr>
          <w:rFonts w:ascii="Arial Unicode MS" w:hAnsi="Arial Unicode MS" w:hint="eastAsia"/>
          <w:sz w:val="18"/>
        </w:rPr>
        <w:t>4</w:t>
      </w:r>
      <w:r w:rsidRPr="000E43AF">
        <w:rPr>
          <w:rFonts w:ascii="Arial Unicode MS" w:hAnsi="Arial Unicode MS" w:hint="eastAsia"/>
          <w:sz w:val="18"/>
        </w:rPr>
        <w:t>月</w:t>
      </w:r>
      <w:r w:rsidRPr="000E43AF">
        <w:rPr>
          <w:rFonts w:ascii="Arial Unicode MS" w:hAnsi="Arial Unicode MS" w:hint="eastAsia"/>
          <w:sz w:val="18"/>
        </w:rPr>
        <w:t>23</w:t>
      </w:r>
      <w:r w:rsidRPr="000E43AF">
        <w:rPr>
          <w:rFonts w:ascii="Arial Unicode MS" w:hAnsi="Arial Unicode MS" w:hint="eastAsia"/>
          <w:sz w:val="18"/>
        </w:rPr>
        <w:t>日第十三屆全國人民代表大會常務委員會第十次會議《</w:t>
      </w:r>
      <w:hyperlink r:id="rId14" w:anchor="a5" w:history="1">
        <w:r w:rsidR="00A62929" w:rsidRPr="00A62929">
          <w:rPr>
            <w:rStyle w:val="a3"/>
            <w:rFonts w:ascii="Arial Unicode MS" w:hAnsi="Arial Unicode MS" w:hint="eastAsia"/>
            <w:sz w:val="18"/>
          </w:rPr>
          <w:t>關於修改〈中華人民共和國建築法〉等八部法律的決定</w:t>
        </w:r>
      </w:hyperlink>
      <w:r w:rsidR="00612FB7" w:rsidRPr="006F2B83">
        <w:rPr>
          <w:rFonts w:ascii="Arial Unicode MS" w:hAnsi="Arial Unicode MS" w:hint="eastAsia"/>
          <w:sz w:val="18"/>
        </w:rPr>
        <w:t>》</w:t>
      </w:r>
      <w:r w:rsidR="00A62929" w:rsidRPr="00A62929">
        <w:rPr>
          <w:rFonts w:ascii="Arial Unicode MS" w:hAnsi="Arial Unicode MS" w:hint="eastAsia"/>
          <w:sz w:val="18"/>
        </w:rPr>
        <w:t>修正</w:t>
      </w:r>
      <w:r w:rsidR="00CF5DF9" w:rsidRPr="00CF5DF9">
        <w:rPr>
          <w:rFonts w:ascii="Arial Unicode MS" w:hAnsi="Arial Unicode MS" w:hint="eastAsia"/>
          <w:sz w:val="18"/>
        </w:rPr>
        <w:t>（註：修改</w:t>
      </w:r>
      <w:hyperlink w:anchor="a3" w:history="1">
        <w:r w:rsidR="00CF5DF9" w:rsidRPr="00CF5DF9">
          <w:rPr>
            <w:rStyle w:val="a3"/>
            <w:rFonts w:ascii="Arial Unicode MS" w:hAnsi="Arial Unicode MS" w:hint="eastAsia"/>
            <w:sz w:val="18"/>
          </w:rPr>
          <w:t>第</w:t>
        </w:r>
        <w:r w:rsidR="00CF5DF9" w:rsidRPr="00CF5DF9">
          <w:rPr>
            <w:rStyle w:val="a3"/>
            <w:rFonts w:ascii="Arial Unicode MS" w:hAnsi="Arial Unicode MS" w:hint="eastAsia"/>
            <w:sz w:val="18"/>
          </w:rPr>
          <w:t>3</w:t>
        </w:r>
        <w:r w:rsidR="00CF5DF9" w:rsidRPr="00CF5DF9">
          <w:rPr>
            <w:rStyle w:val="a3"/>
            <w:rFonts w:ascii="Arial Unicode MS" w:hAnsi="Arial Unicode MS" w:hint="eastAsia"/>
            <w:sz w:val="18"/>
          </w:rPr>
          <w:t>條</w:t>
        </w:r>
      </w:hyperlink>
      <w:r w:rsidR="00CF5DF9" w:rsidRPr="00CF5DF9">
        <w:rPr>
          <w:rFonts w:ascii="Arial Unicode MS" w:hAnsi="Arial Unicode MS" w:hint="eastAsia"/>
          <w:sz w:val="18"/>
        </w:rPr>
        <w:t>）</w:t>
      </w:r>
    </w:p>
    <w:p w14:paraId="2B57E292" w14:textId="77777777" w:rsidR="00C41ACE" w:rsidRPr="000E43AF" w:rsidRDefault="00C41ACE" w:rsidP="00806F82">
      <w:pPr>
        <w:jc w:val="both"/>
        <w:rPr>
          <w:rFonts w:ascii="Arial Unicode MS" w:hAnsi="Arial Unicode MS"/>
          <w:color w:val="666699"/>
          <w:sz w:val="18"/>
          <w:szCs w:val="18"/>
        </w:rPr>
      </w:pPr>
    </w:p>
    <w:p w14:paraId="659BD567" w14:textId="77777777"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14:paraId="2656AC82" w14:textId="77777777" w:rsidR="00E657AD" w:rsidRPr="00475763" w:rsidRDefault="00E657AD" w:rsidP="00EA035A">
      <w:pPr>
        <w:pStyle w:val="2"/>
      </w:pPr>
      <w:r w:rsidRPr="00475763">
        <w:rPr>
          <w:rFonts w:hint="eastAsia"/>
        </w:rPr>
        <w:t>第</w:t>
      </w:r>
      <w:r w:rsidR="00EA035A">
        <w:rPr>
          <w:rFonts w:hint="eastAsia"/>
        </w:rPr>
        <w:t>1</w:t>
      </w:r>
      <w:r w:rsidRPr="00475763">
        <w:rPr>
          <w:rFonts w:hint="eastAsia"/>
        </w:rPr>
        <w:t>條</w:t>
      </w:r>
    </w:p>
    <w:p w14:paraId="6624B3C4"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在中華人民共和國境內屬於本法所附《</w:t>
      </w:r>
      <w:hyperlink w:anchor="_附：車船稅稅目稅額表" w:history="1">
        <w:r w:rsidRPr="00CA4309">
          <w:rPr>
            <w:rStyle w:val="a3"/>
            <w:rFonts w:ascii="Arial Unicode MS" w:hAnsi="Arial Unicode MS" w:hint="eastAsia"/>
          </w:rPr>
          <w:t>車船稅稅</w:t>
        </w:r>
        <w:r w:rsidRPr="00CA4309">
          <w:rPr>
            <w:rStyle w:val="a3"/>
            <w:rFonts w:ascii="Arial Unicode MS" w:hAnsi="Arial Unicode MS" w:hint="eastAsia"/>
          </w:rPr>
          <w:t>目</w:t>
        </w:r>
        <w:r w:rsidRPr="00CA4309">
          <w:rPr>
            <w:rStyle w:val="a3"/>
            <w:rFonts w:ascii="Arial Unicode MS" w:hAnsi="Arial Unicode MS" w:hint="eastAsia"/>
          </w:rPr>
          <w:t>稅額表</w:t>
        </w:r>
      </w:hyperlink>
      <w:r w:rsidRPr="00294D21">
        <w:rPr>
          <w:rFonts w:ascii="Arial Unicode MS" w:hAnsi="Arial Unicode MS" w:hint="eastAsia"/>
        </w:rPr>
        <w:t>》規定的車輛、船舶（以下簡稱車船）的所有人或者管理人，為車船稅的納稅人，應當依照本法繳納車船稅。</w:t>
      </w:r>
    </w:p>
    <w:p w14:paraId="29115D6A" w14:textId="77777777" w:rsidR="00C41ACE" w:rsidRDefault="00294D21" w:rsidP="00EA035A">
      <w:pPr>
        <w:pStyle w:val="2"/>
      </w:pPr>
      <w:r w:rsidRPr="00294D21">
        <w:rPr>
          <w:rFonts w:hint="eastAsia"/>
        </w:rPr>
        <w:t>第</w:t>
      </w:r>
      <w:r w:rsidR="00EA035A">
        <w:rPr>
          <w:rFonts w:hint="eastAsia"/>
        </w:rPr>
        <w:t>2</w:t>
      </w:r>
      <w:r w:rsidRPr="00294D21">
        <w:rPr>
          <w:rFonts w:hint="eastAsia"/>
        </w:rPr>
        <w:t>條</w:t>
      </w:r>
    </w:p>
    <w:p w14:paraId="1A3984FA"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車船的適用稅額依照本法所附</w:t>
      </w:r>
      <w:r w:rsidR="00CA4309" w:rsidRPr="00294D21">
        <w:rPr>
          <w:rFonts w:ascii="Arial Unicode MS" w:hAnsi="Arial Unicode MS" w:hint="eastAsia"/>
        </w:rPr>
        <w:t>《</w:t>
      </w:r>
      <w:hyperlink w:anchor="_附：車船稅稅目稅額表" w:history="1">
        <w:r w:rsidR="00CA4309" w:rsidRPr="00CA4309">
          <w:rPr>
            <w:rStyle w:val="a3"/>
            <w:rFonts w:ascii="Arial Unicode MS" w:hAnsi="Arial Unicode MS" w:hint="eastAsia"/>
          </w:rPr>
          <w:t>車船稅稅目稅額表</w:t>
        </w:r>
      </w:hyperlink>
      <w:r w:rsidRPr="00294D21">
        <w:rPr>
          <w:rFonts w:ascii="Arial Unicode MS" w:hAnsi="Arial Unicode MS" w:hint="eastAsia"/>
        </w:rPr>
        <w:t>》執行。</w:t>
      </w:r>
    </w:p>
    <w:p w14:paraId="2BAF19A7" w14:textId="77777777" w:rsidR="00294D21" w:rsidRPr="00CA4309" w:rsidRDefault="00294D21" w:rsidP="00294D21">
      <w:pPr>
        <w:ind w:left="142"/>
        <w:jc w:val="both"/>
        <w:rPr>
          <w:rFonts w:ascii="Arial Unicode MS" w:hAnsi="Arial Unicode MS"/>
          <w:color w:val="17365D"/>
        </w:rPr>
      </w:pPr>
      <w:r w:rsidRPr="00CA4309">
        <w:rPr>
          <w:rFonts w:ascii="Arial Unicode MS" w:hAnsi="Arial Unicode MS" w:hint="eastAsia"/>
          <w:color w:val="17365D"/>
        </w:rPr>
        <w:t xml:space="preserve">　　車輛的具體適用稅額由省、自治區、直轄市人民政府依照本法所附</w:t>
      </w:r>
      <w:r w:rsidR="00CA4309" w:rsidRPr="00294D21">
        <w:rPr>
          <w:rFonts w:ascii="Arial Unicode MS" w:hAnsi="Arial Unicode MS" w:hint="eastAsia"/>
        </w:rPr>
        <w:t>《</w:t>
      </w:r>
      <w:hyperlink w:anchor="_附：車船稅稅目稅額表" w:history="1">
        <w:r w:rsidR="00CA4309" w:rsidRPr="00CA4309">
          <w:rPr>
            <w:rStyle w:val="a3"/>
            <w:rFonts w:ascii="Arial Unicode MS" w:hAnsi="Arial Unicode MS" w:hint="eastAsia"/>
          </w:rPr>
          <w:t>車船稅稅目稅額表</w:t>
        </w:r>
      </w:hyperlink>
      <w:r w:rsidRPr="00CA4309">
        <w:rPr>
          <w:rFonts w:ascii="Arial Unicode MS" w:hAnsi="Arial Unicode MS" w:hint="eastAsia"/>
          <w:color w:val="17365D"/>
        </w:rPr>
        <w:t>》規定的稅額幅度和國務院的規定確定。</w:t>
      </w:r>
    </w:p>
    <w:p w14:paraId="7777E34C"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船舶的具體適用稅額由國務院在本法所附</w:t>
      </w:r>
      <w:r w:rsidR="00CA4309" w:rsidRPr="00294D21">
        <w:rPr>
          <w:rFonts w:ascii="Arial Unicode MS" w:hAnsi="Arial Unicode MS" w:hint="eastAsia"/>
        </w:rPr>
        <w:t>《</w:t>
      </w:r>
      <w:hyperlink w:anchor="_附：車船稅稅目稅額表" w:history="1">
        <w:r w:rsidR="00CA4309" w:rsidRPr="00CA4309">
          <w:rPr>
            <w:rStyle w:val="a3"/>
            <w:rFonts w:ascii="Arial Unicode MS" w:hAnsi="Arial Unicode MS" w:hint="eastAsia"/>
          </w:rPr>
          <w:t>車船稅稅目稅額表</w:t>
        </w:r>
      </w:hyperlink>
      <w:r w:rsidRPr="00294D21">
        <w:rPr>
          <w:rFonts w:ascii="Arial Unicode MS" w:hAnsi="Arial Unicode MS" w:hint="eastAsia"/>
        </w:rPr>
        <w:t>》規定的稅額幅度內確定。</w:t>
      </w:r>
    </w:p>
    <w:p w14:paraId="4D57CD53" w14:textId="77777777" w:rsidR="00C41ACE" w:rsidRDefault="00294D21" w:rsidP="00EA035A">
      <w:pPr>
        <w:pStyle w:val="2"/>
      </w:pPr>
      <w:bookmarkStart w:id="4" w:name="a3"/>
      <w:bookmarkEnd w:id="4"/>
      <w:r w:rsidRPr="00294D21">
        <w:rPr>
          <w:rFonts w:hint="eastAsia"/>
        </w:rPr>
        <w:t>第</w:t>
      </w:r>
      <w:r w:rsidR="00EA035A">
        <w:rPr>
          <w:rFonts w:hint="eastAsia"/>
        </w:rPr>
        <w:t>3</w:t>
      </w:r>
      <w:r w:rsidRPr="00294D21">
        <w:rPr>
          <w:rFonts w:hint="eastAsia"/>
        </w:rPr>
        <w:t>條</w:t>
      </w:r>
      <w:r w:rsidR="005674CF" w:rsidRPr="005674CF">
        <w:rPr>
          <w:rFonts w:ascii="新細明體" w:hAnsi="新細明體" w:hint="eastAsia"/>
          <w:b w:val="0"/>
          <w:color w:val="FFFFFF"/>
        </w:rPr>
        <w:t>∵</w:t>
      </w:r>
    </w:p>
    <w:p w14:paraId="3C6CC697" w14:textId="77777777" w:rsidR="00B1053C" w:rsidRPr="00B1053C" w:rsidRDefault="00B1053C" w:rsidP="00B1053C">
      <w:pPr>
        <w:ind w:left="142"/>
        <w:jc w:val="both"/>
        <w:rPr>
          <w:rFonts w:ascii="Arial Unicode MS" w:hAnsi="Arial Unicode MS"/>
        </w:rPr>
      </w:pPr>
      <w:r w:rsidRPr="00B1053C">
        <w:rPr>
          <w:rFonts w:ascii="Arial Unicode MS" w:hAnsi="Arial Unicode MS" w:hint="eastAsia"/>
        </w:rPr>
        <w:t xml:space="preserve">　　下列車船免徵車船稅：</w:t>
      </w:r>
    </w:p>
    <w:p w14:paraId="340B55BD" w14:textId="77777777" w:rsidR="00B1053C" w:rsidRPr="00B1053C" w:rsidRDefault="00B1053C" w:rsidP="00B1053C">
      <w:pPr>
        <w:ind w:left="142"/>
        <w:jc w:val="both"/>
        <w:rPr>
          <w:rFonts w:ascii="Arial Unicode MS" w:hAnsi="Arial Unicode MS"/>
        </w:rPr>
      </w:pPr>
      <w:r w:rsidRPr="00B1053C">
        <w:rPr>
          <w:rFonts w:ascii="Arial Unicode MS" w:hAnsi="Arial Unicode MS" w:hint="eastAsia"/>
        </w:rPr>
        <w:t xml:space="preserve">　　（一）捕撈、養殖漁船；</w:t>
      </w:r>
    </w:p>
    <w:p w14:paraId="31E5070E" w14:textId="77777777" w:rsidR="00B1053C" w:rsidRPr="00B1053C" w:rsidRDefault="00B1053C" w:rsidP="00B1053C">
      <w:pPr>
        <w:ind w:left="142"/>
        <w:jc w:val="both"/>
        <w:rPr>
          <w:rFonts w:ascii="Arial Unicode MS" w:hAnsi="Arial Unicode MS"/>
        </w:rPr>
      </w:pPr>
      <w:r w:rsidRPr="00B1053C">
        <w:rPr>
          <w:rFonts w:ascii="Arial Unicode MS" w:hAnsi="Arial Unicode MS" w:hint="eastAsia"/>
        </w:rPr>
        <w:t xml:space="preserve">　　（二）軍隊、武裝警察部隊專用的車船；</w:t>
      </w:r>
    </w:p>
    <w:p w14:paraId="3A4C844B" w14:textId="77777777" w:rsidR="00B1053C" w:rsidRPr="00B1053C" w:rsidRDefault="00B1053C" w:rsidP="00B1053C">
      <w:pPr>
        <w:ind w:left="142"/>
        <w:jc w:val="both"/>
        <w:rPr>
          <w:rFonts w:ascii="Arial Unicode MS" w:hAnsi="Arial Unicode MS"/>
        </w:rPr>
      </w:pPr>
      <w:r w:rsidRPr="00B1053C">
        <w:rPr>
          <w:rFonts w:ascii="Arial Unicode MS" w:hAnsi="Arial Unicode MS" w:hint="eastAsia"/>
        </w:rPr>
        <w:t xml:space="preserve">　　（三）警用車船；</w:t>
      </w:r>
    </w:p>
    <w:p w14:paraId="247C13C7" w14:textId="77777777" w:rsidR="00B1053C" w:rsidRPr="00B1053C" w:rsidRDefault="00B1053C" w:rsidP="00B1053C">
      <w:pPr>
        <w:ind w:left="142"/>
        <w:jc w:val="both"/>
        <w:rPr>
          <w:rFonts w:ascii="Arial Unicode MS" w:hAnsi="Arial Unicode MS"/>
        </w:rPr>
      </w:pPr>
      <w:r w:rsidRPr="00B1053C">
        <w:rPr>
          <w:rFonts w:ascii="Arial Unicode MS" w:hAnsi="Arial Unicode MS" w:hint="eastAsia"/>
        </w:rPr>
        <w:t xml:space="preserve">　　（四）懸掛應急救援專用號牌的國家綜合性消防救援車輛和國家綜合性消防救援專用船舶；</w:t>
      </w:r>
    </w:p>
    <w:p w14:paraId="470F8DAA" w14:textId="77777777" w:rsidR="00B1053C" w:rsidRDefault="00B1053C" w:rsidP="00B1053C">
      <w:pPr>
        <w:ind w:left="142"/>
        <w:jc w:val="both"/>
        <w:rPr>
          <w:rFonts w:ascii="Arial Unicode MS" w:hAnsi="Arial Unicode MS"/>
        </w:rPr>
      </w:pPr>
      <w:r w:rsidRPr="00B1053C">
        <w:rPr>
          <w:rFonts w:ascii="Arial Unicode MS" w:hAnsi="Arial Unicode MS" w:hint="eastAsia"/>
        </w:rPr>
        <w:t xml:space="preserve">　　（五）依照法律規定應當予以免稅的外國駐華使領館、國際組織駐華代表機構及其有關人員的車船。</w:t>
      </w:r>
    </w:p>
    <w:p w14:paraId="3ABA7A77" w14:textId="77777777" w:rsidR="00B1053C" w:rsidRPr="00CF5DF9" w:rsidRDefault="00CF5DF9" w:rsidP="00CF5DF9">
      <w:pPr>
        <w:pStyle w:val="3"/>
      </w:pPr>
      <w:r w:rsidRPr="00CF5DF9">
        <w:rPr>
          <w:rFonts w:hint="eastAsia"/>
        </w:rPr>
        <w:t>--</w:t>
      </w:r>
      <w:r w:rsidRPr="00CF5DF9">
        <w:t>2019</w:t>
      </w:r>
      <w:r w:rsidRPr="00CF5DF9">
        <w:t>年</w:t>
      </w:r>
      <w:r w:rsidRPr="00CF5DF9">
        <w:t>4</w:t>
      </w:r>
      <w:r w:rsidRPr="00CF5DF9">
        <w:t>月</w:t>
      </w:r>
      <w:r w:rsidRPr="00CF5DF9">
        <w:t>23</w:t>
      </w:r>
      <w:r w:rsidRPr="00CF5DF9">
        <w:t>日</w:t>
      </w:r>
      <w:r w:rsidRPr="00CF5DF9">
        <w:rPr>
          <w:rFonts w:hint="eastAsia"/>
        </w:rPr>
        <w:t>修正前條文</w:t>
      </w:r>
      <w:r w:rsidRPr="00CF5DF9">
        <w:rPr>
          <w:rFonts w:hint="eastAsia"/>
        </w:rPr>
        <w:t>--</w:t>
      </w:r>
      <w:hyperlink r:id="rId15" w:history="1">
        <w:r w:rsidRPr="00CF5DF9">
          <w:rPr>
            <w:rStyle w:val="a3"/>
          </w:rPr>
          <w:t>比對程式</w:t>
        </w:r>
      </w:hyperlink>
    </w:p>
    <w:p w14:paraId="1EF8FA8E" w14:textId="77777777" w:rsidR="00294D21" w:rsidRPr="00B1053C" w:rsidRDefault="00294D21" w:rsidP="00294D21">
      <w:pPr>
        <w:ind w:left="142"/>
        <w:jc w:val="both"/>
        <w:rPr>
          <w:rFonts w:ascii="Arial Unicode MS" w:hAnsi="Arial Unicode MS"/>
          <w:color w:val="5F5F5F"/>
        </w:rPr>
      </w:pPr>
      <w:r w:rsidRPr="00B1053C">
        <w:rPr>
          <w:rFonts w:ascii="Arial Unicode MS" w:hAnsi="Arial Unicode MS" w:hint="eastAsia"/>
          <w:color w:val="5F5F5F"/>
        </w:rPr>
        <w:t xml:space="preserve">　　下列車船免征車船稅：</w:t>
      </w:r>
    </w:p>
    <w:p w14:paraId="50B0CC76" w14:textId="77777777" w:rsidR="00294D21" w:rsidRPr="00B1053C" w:rsidRDefault="00294D21" w:rsidP="00294D21">
      <w:pPr>
        <w:ind w:left="142"/>
        <w:jc w:val="both"/>
        <w:rPr>
          <w:rFonts w:ascii="Arial Unicode MS" w:hAnsi="Arial Unicode MS"/>
          <w:color w:val="5F5F5F"/>
        </w:rPr>
      </w:pPr>
      <w:r w:rsidRPr="00B1053C">
        <w:rPr>
          <w:rFonts w:ascii="Arial Unicode MS" w:hAnsi="Arial Unicode MS" w:hint="eastAsia"/>
          <w:color w:val="5F5F5F"/>
        </w:rPr>
        <w:t xml:space="preserve">　　（一）捕撈、養殖漁船；</w:t>
      </w:r>
    </w:p>
    <w:p w14:paraId="29A0B185" w14:textId="77777777" w:rsidR="00294D21" w:rsidRPr="00B1053C" w:rsidRDefault="00294D21" w:rsidP="00294D21">
      <w:pPr>
        <w:ind w:left="142"/>
        <w:jc w:val="both"/>
        <w:rPr>
          <w:rFonts w:ascii="Arial Unicode MS" w:hAnsi="Arial Unicode MS"/>
          <w:color w:val="5F5F5F"/>
        </w:rPr>
      </w:pPr>
      <w:r w:rsidRPr="00B1053C">
        <w:rPr>
          <w:rFonts w:ascii="Arial Unicode MS" w:hAnsi="Arial Unicode MS" w:hint="eastAsia"/>
          <w:color w:val="5F5F5F"/>
        </w:rPr>
        <w:t xml:space="preserve">　　（二）軍隊、武裝員警部隊專用的車船；</w:t>
      </w:r>
    </w:p>
    <w:p w14:paraId="14C70F50" w14:textId="77777777" w:rsidR="00294D21" w:rsidRPr="00B1053C" w:rsidRDefault="00294D21" w:rsidP="00294D21">
      <w:pPr>
        <w:ind w:left="142"/>
        <w:jc w:val="both"/>
        <w:rPr>
          <w:rFonts w:ascii="Arial Unicode MS" w:hAnsi="Arial Unicode MS"/>
          <w:color w:val="5F5F5F"/>
        </w:rPr>
      </w:pPr>
      <w:r w:rsidRPr="00B1053C">
        <w:rPr>
          <w:rFonts w:ascii="Arial Unicode MS" w:hAnsi="Arial Unicode MS" w:hint="eastAsia"/>
          <w:color w:val="5F5F5F"/>
        </w:rPr>
        <w:t xml:space="preserve">　　（三）警用車船；</w:t>
      </w:r>
    </w:p>
    <w:p w14:paraId="33A33B4B" w14:textId="77777777" w:rsidR="00294D21" w:rsidRDefault="00294D21" w:rsidP="00294D21">
      <w:pPr>
        <w:ind w:left="142"/>
        <w:jc w:val="both"/>
        <w:rPr>
          <w:rFonts w:ascii="Arial Unicode MS" w:hAnsi="Arial Unicode MS"/>
          <w:color w:val="5F5F5F"/>
        </w:rPr>
      </w:pPr>
      <w:r w:rsidRPr="00B1053C">
        <w:rPr>
          <w:rFonts w:ascii="Arial Unicode MS" w:hAnsi="Arial Unicode MS" w:hint="eastAsia"/>
          <w:color w:val="5F5F5F"/>
        </w:rPr>
        <w:lastRenderedPageBreak/>
        <w:t xml:space="preserve">　　（四）依照法律規定應當予以免稅的外國駐華使領館、國際組織駐華代表機構及其有關人員的車船。</w:t>
      </w:r>
      <w:r w:rsidR="00517DE8" w:rsidRPr="00296908">
        <w:rPr>
          <w:rFonts w:ascii="新細明體" w:hAnsi="新細明體" w:hint="eastAsia"/>
          <w:color w:val="FFFFFF"/>
        </w:rPr>
        <w:t>∴</w:t>
      </w:r>
    </w:p>
    <w:p w14:paraId="18266DD0" w14:textId="77777777" w:rsidR="00DD57F1" w:rsidRDefault="00294D21" w:rsidP="00EA035A">
      <w:pPr>
        <w:pStyle w:val="2"/>
      </w:pPr>
      <w:r w:rsidRPr="00294D21">
        <w:rPr>
          <w:rFonts w:hint="eastAsia"/>
        </w:rPr>
        <w:t>第</w:t>
      </w:r>
      <w:r w:rsidR="00EA035A">
        <w:rPr>
          <w:rFonts w:hint="eastAsia"/>
        </w:rPr>
        <w:t>4</w:t>
      </w:r>
      <w:r w:rsidRPr="00294D21">
        <w:rPr>
          <w:rFonts w:hint="eastAsia"/>
        </w:rPr>
        <w:t>條</w:t>
      </w:r>
    </w:p>
    <w:p w14:paraId="154F7592"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對節約能源、使用新能源的車船可以減征或者免征車船稅；對受嚴重自然災害影響納稅困難以及有其他特殊原因確需減稅、免稅的，可以減征或者免征車船稅。具體辦法由國務院規定，並報全國人民代表大會常務委員會備案。</w:t>
      </w:r>
    </w:p>
    <w:p w14:paraId="245E0D93" w14:textId="77777777" w:rsidR="00DD57F1" w:rsidRDefault="00294D21" w:rsidP="00EA035A">
      <w:pPr>
        <w:pStyle w:val="2"/>
      </w:pPr>
      <w:r w:rsidRPr="00294D21">
        <w:rPr>
          <w:rFonts w:hint="eastAsia"/>
        </w:rPr>
        <w:t>第</w:t>
      </w:r>
      <w:r w:rsidR="00EA035A">
        <w:rPr>
          <w:rFonts w:hint="eastAsia"/>
        </w:rPr>
        <w:t>5</w:t>
      </w:r>
      <w:r w:rsidRPr="00294D21">
        <w:rPr>
          <w:rFonts w:hint="eastAsia"/>
        </w:rPr>
        <w:t>條</w:t>
      </w:r>
    </w:p>
    <w:p w14:paraId="473B8855"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省、自治區、直轄市人民政府根據當地實際情況，可以對公共交通車船，農村居民擁有並主要在農村地區使用的摩托車、三輪汽車和低速載貨汽車定期減征或者免征車船稅。</w:t>
      </w:r>
    </w:p>
    <w:p w14:paraId="51EA0D1A" w14:textId="77777777" w:rsidR="00DD57F1" w:rsidRDefault="00294D21" w:rsidP="00EA035A">
      <w:pPr>
        <w:pStyle w:val="2"/>
      </w:pPr>
      <w:r w:rsidRPr="00294D21">
        <w:rPr>
          <w:rFonts w:hint="eastAsia"/>
        </w:rPr>
        <w:t>第</w:t>
      </w:r>
      <w:r w:rsidR="00EA035A">
        <w:rPr>
          <w:rFonts w:hint="eastAsia"/>
        </w:rPr>
        <w:t>6</w:t>
      </w:r>
      <w:r w:rsidRPr="00294D21">
        <w:rPr>
          <w:rFonts w:hint="eastAsia"/>
        </w:rPr>
        <w:t>條</w:t>
      </w:r>
    </w:p>
    <w:p w14:paraId="1B0591B0"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從事機動車第三者責任強制保險業務的保險機構為機動車車船稅的扣繳義務人，應當在收取保險費時依法代收車船稅，並出具代收稅款憑證。</w:t>
      </w:r>
    </w:p>
    <w:p w14:paraId="3FB2CE5A" w14:textId="77777777" w:rsidR="00DD57F1" w:rsidRDefault="00294D21" w:rsidP="00EA035A">
      <w:pPr>
        <w:pStyle w:val="2"/>
      </w:pPr>
      <w:r w:rsidRPr="00294D21">
        <w:rPr>
          <w:rFonts w:hint="eastAsia"/>
        </w:rPr>
        <w:t>第</w:t>
      </w:r>
      <w:r w:rsidR="00EA035A">
        <w:rPr>
          <w:rFonts w:hint="eastAsia"/>
        </w:rPr>
        <w:t>7</w:t>
      </w:r>
      <w:r w:rsidRPr="00294D21">
        <w:rPr>
          <w:rFonts w:hint="eastAsia"/>
        </w:rPr>
        <w:t>條</w:t>
      </w:r>
    </w:p>
    <w:p w14:paraId="49A31C20"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車船稅的納稅地點為車船的登記地或者車船稅扣繳義務人所在地。依法不需要辦理登記的車船，車船稅的納稅地點為車船的所有人或者管理人所在地。</w:t>
      </w:r>
    </w:p>
    <w:p w14:paraId="117AD1C4" w14:textId="77777777" w:rsidR="00DD57F1" w:rsidRDefault="00294D21" w:rsidP="00EA035A">
      <w:pPr>
        <w:pStyle w:val="2"/>
      </w:pPr>
      <w:r w:rsidRPr="00294D21">
        <w:rPr>
          <w:rFonts w:hint="eastAsia"/>
        </w:rPr>
        <w:t>第</w:t>
      </w:r>
      <w:r w:rsidR="00EA035A">
        <w:rPr>
          <w:rFonts w:hint="eastAsia"/>
        </w:rPr>
        <w:t>8</w:t>
      </w:r>
      <w:r w:rsidRPr="00294D21">
        <w:rPr>
          <w:rFonts w:hint="eastAsia"/>
        </w:rPr>
        <w:t>條</w:t>
      </w:r>
    </w:p>
    <w:p w14:paraId="2FCE1363"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車船稅納稅義務發生時間為取得車船所有權或者管理權的當月。</w:t>
      </w:r>
    </w:p>
    <w:p w14:paraId="0FCA85E0" w14:textId="77777777" w:rsidR="00DD57F1" w:rsidRDefault="00294D21" w:rsidP="00EA035A">
      <w:pPr>
        <w:pStyle w:val="2"/>
      </w:pPr>
      <w:r w:rsidRPr="00294D21">
        <w:rPr>
          <w:rFonts w:hint="eastAsia"/>
        </w:rPr>
        <w:t>第</w:t>
      </w:r>
      <w:r w:rsidR="00EA035A">
        <w:rPr>
          <w:rFonts w:hint="eastAsia"/>
        </w:rPr>
        <w:t>9</w:t>
      </w:r>
      <w:r w:rsidRPr="00294D21">
        <w:rPr>
          <w:rFonts w:hint="eastAsia"/>
        </w:rPr>
        <w:t>條</w:t>
      </w:r>
    </w:p>
    <w:p w14:paraId="677E8BBC"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車船稅按年申報繳納。具體申報納稅期限由省、自治區、直轄市人民政府規定。</w:t>
      </w:r>
    </w:p>
    <w:p w14:paraId="7CC38F53" w14:textId="77777777" w:rsidR="00DD57F1" w:rsidRPr="00EA035A" w:rsidRDefault="00EA035A" w:rsidP="00EA035A">
      <w:pPr>
        <w:pStyle w:val="2"/>
      </w:pPr>
      <w:r w:rsidRPr="00EA035A">
        <w:rPr>
          <w:rFonts w:hint="eastAsia"/>
        </w:rPr>
        <w:t>第</w:t>
      </w:r>
      <w:r w:rsidRPr="00EA035A">
        <w:rPr>
          <w:rFonts w:hint="eastAsia"/>
        </w:rPr>
        <w:t>10</w:t>
      </w:r>
      <w:r w:rsidR="00294D21" w:rsidRPr="00EA035A">
        <w:rPr>
          <w:rFonts w:hint="eastAsia"/>
        </w:rPr>
        <w:t>條</w:t>
      </w:r>
    </w:p>
    <w:p w14:paraId="755E4FCC"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公安、交通運輸、農業、漁業等車船登記管理部門、船舶檢驗機構和車船稅扣繳義務人的行業主管部門應當在提供車船有關資訊等方面，協助稅務機關加強車船稅的徵收管理。</w:t>
      </w:r>
    </w:p>
    <w:p w14:paraId="3E282DA3" w14:textId="77777777" w:rsidR="00294D21" w:rsidRPr="00CA4309" w:rsidRDefault="00294D21" w:rsidP="00294D21">
      <w:pPr>
        <w:ind w:left="142"/>
        <w:jc w:val="both"/>
        <w:rPr>
          <w:rFonts w:ascii="Arial Unicode MS" w:hAnsi="Arial Unicode MS"/>
          <w:color w:val="17365D"/>
        </w:rPr>
      </w:pPr>
      <w:r w:rsidRPr="00CA4309">
        <w:rPr>
          <w:rFonts w:ascii="Arial Unicode MS" w:hAnsi="Arial Unicode MS" w:hint="eastAsia"/>
          <w:color w:val="17365D"/>
        </w:rPr>
        <w:t xml:space="preserve">　　車輛所有人或者管理人在申請辦理車輛相關登記、定期檢驗手續時，應當向公安機關交通管理部門提交依法納稅或者免稅證明。公安機關交通管理部門核查後辦理相關手續。</w:t>
      </w:r>
    </w:p>
    <w:p w14:paraId="266B88AE" w14:textId="77777777" w:rsidR="00DD57F1" w:rsidRDefault="00EA035A" w:rsidP="00EA035A">
      <w:pPr>
        <w:pStyle w:val="2"/>
      </w:pPr>
      <w:r>
        <w:rPr>
          <w:rFonts w:hint="eastAsia"/>
        </w:rPr>
        <w:t>第</w:t>
      </w:r>
      <w:r>
        <w:rPr>
          <w:rFonts w:hint="eastAsia"/>
        </w:rPr>
        <w:t>11</w:t>
      </w:r>
      <w:r w:rsidR="00294D21" w:rsidRPr="00294D21">
        <w:rPr>
          <w:rFonts w:hint="eastAsia"/>
        </w:rPr>
        <w:t>條</w:t>
      </w:r>
    </w:p>
    <w:p w14:paraId="0667331C"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車船稅的徵收管理，依照本法和《</w:t>
      </w:r>
      <w:hyperlink r:id="rId16" w:history="1">
        <w:r w:rsidRPr="00CA4309">
          <w:rPr>
            <w:rStyle w:val="a3"/>
            <w:rFonts w:ascii="Arial Unicode MS" w:hAnsi="Arial Unicode MS" w:hint="eastAsia"/>
          </w:rPr>
          <w:t>中華人民共和國稅收徵收管理法</w:t>
        </w:r>
      </w:hyperlink>
      <w:r w:rsidRPr="00294D21">
        <w:rPr>
          <w:rFonts w:ascii="Arial Unicode MS" w:hAnsi="Arial Unicode MS" w:hint="eastAsia"/>
        </w:rPr>
        <w:t>》的規定執行。</w:t>
      </w:r>
    </w:p>
    <w:p w14:paraId="40207FFB" w14:textId="77777777" w:rsidR="00DD57F1" w:rsidRDefault="00EA035A" w:rsidP="00EA035A">
      <w:pPr>
        <w:pStyle w:val="2"/>
      </w:pPr>
      <w:r>
        <w:rPr>
          <w:rFonts w:hint="eastAsia"/>
        </w:rPr>
        <w:t>第</w:t>
      </w:r>
      <w:r>
        <w:rPr>
          <w:rFonts w:hint="eastAsia"/>
        </w:rPr>
        <w:t>12</w:t>
      </w:r>
      <w:r w:rsidR="00294D21" w:rsidRPr="00294D21">
        <w:rPr>
          <w:rFonts w:hint="eastAsia"/>
        </w:rPr>
        <w:t>條</w:t>
      </w:r>
    </w:p>
    <w:p w14:paraId="39DA8C9C" w14:textId="77777777" w:rsidR="00294D21" w:rsidRPr="00294D21" w:rsidRDefault="00294D21" w:rsidP="00294D21">
      <w:pPr>
        <w:ind w:left="142"/>
        <w:jc w:val="both"/>
        <w:rPr>
          <w:rFonts w:ascii="Arial Unicode MS" w:hAnsi="Arial Unicode MS"/>
        </w:rPr>
      </w:pPr>
      <w:r w:rsidRPr="00294D21">
        <w:rPr>
          <w:rFonts w:ascii="Arial Unicode MS" w:hAnsi="Arial Unicode MS" w:hint="eastAsia"/>
        </w:rPr>
        <w:t xml:space="preserve">　　國務院根據本法制定實施條例。</w:t>
      </w:r>
    </w:p>
    <w:p w14:paraId="10512101" w14:textId="77777777" w:rsidR="00DD57F1" w:rsidRDefault="00EA035A" w:rsidP="00EA035A">
      <w:pPr>
        <w:pStyle w:val="2"/>
      </w:pPr>
      <w:r>
        <w:rPr>
          <w:rFonts w:hint="eastAsia"/>
        </w:rPr>
        <w:t>第</w:t>
      </w:r>
      <w:r>
        <w:rPr>
          <w:rFonts w:hint="eastAsia"/>
        </w:rPr>
        <w:t>13</w:t>
      </w:r>
      <w:r w:rsidR="00294D21" w:rsidRPr="00294D21">
        <w:rPr>
          <w:rFonts w:hint="eastAsia"/>
        </w:rPr>
        <w:t>條</w:t>
      </w:r>
    </w:p>
    <w:p w14:paraId="136BDF29" w14:textId="77777777" w:rsidR="00294D21" w:rsidRDefault="00294D21" w:rsidP="00294D21">
      <w:pPr>
        <w:ind w:left="142"/>
        <w:jc w:val="both"/>
        <w:rPr>
          <w:rFonts w:ascii="Arial Unicode MS" w:hAnsi="Arial Unicode MS"/>
        </w:rPr>
      </w:pPr>
      <w:r w:rsidRPr="00294D21">
        <w:rPr>
          <w:rFonts w:ascii="Arial Unicode MS" w:hAnsi="Arial Unicode MS" w:hint="eastAsia"/>
        </w:rPr>
        <w:t xml:space="preserve">　　本法自</w:t>
      </w:r>
      <w:r w:rsidR="00C41ACE">
        <w:rPr>
          <w:rFonts w:ascii="Arial Unicode MS" w:hAnsi="Arial Unicode MS" w:hint="eastAsia"/>
        </w:rPr>
        <w:t>2012</w:t>
      </w:r>
      <w:r w:rsidRPr="00294D21">
        <w:rPr>
          <w:rFonts w:ascii="Arial Unicode MS" w:hAnsi="Arial Unicode MS" w:hint="eastAsia"/>
        </w:rPr>
        <w:t>年</w:t>
      </w:r>
      <w:r w:rsidR="00C41ACE">
        <w:rPr>
          <w:rFonts w:ascii="Arial Unicode MS" w:hAnsi="Arial Unicode MS" w:hint="eastAsia"/>
        </w:rPr>
        <w:t>1</w:t>
      </w:r>
      <w:r w:rsidRPr="00294D21">
        <w:rPr>
          <w:rFonts w:ascii="Arial Unicode MS" w:hAnsi="Arial Unicode MS" w:hint="eastAsia"/>
        </w:rPr>
        <w:t>月</w:t>
      </w:r>
      <w:r w:rsidR="00C41ACE">
        <w:rPr>
          <w:rFonts w:ascii="Arial Unicode MS" w:hAnsi="Arial Unicode MS" w:hint="eastAsia"/>
        </w:rPr>
        <w:t>1</w:t>
      </w:r>
      <w:r w:rsidRPr="00294D21">
        <w:rPr>
          <w:rFonts w:ascii="Arial Unicode MS" w:hAnsi="Arial Unicode MS" w:hint="eastAsia"/>
        </w:rPr>
        <w:t>日起施行。</w:t>
      </w:r>
      <w:r w:rsidR="00C41ACE">
        <w:rPr>
          <w:rFonts w:ascii="Arial Unicode MS" w:hAnsi="Arial Unicode MS" w:hint="eastAsia"/>
        </w:rPr>
        <w:t>2006</w:t>
      </w:r>
      <w:r w:rsidRPr="00294D21">
        <w:rPr>
          <w:rFonts w:ascii="Arial Unicode MS" w:hAnsi="Arial Unicode MS" w:hint="eastAsia"/>
        </w:rPr>
        <w:t>年</w:t>
      </w:r>
      <w:r w:rsidR="00C41ACE">
        <w:rPr>
          <w:rFonts w:ascii="Arial Unicode MS" w:hAnsi="Arial Unicode MS" w:hint="eastAsia"/>
        </w:rPr>
        <w:t>12</w:t>
      </w:r>
      <w:r w:rsidRPr="00294D21">
        <w:rPr>
          <w:rFonts w:ascii="Arial Unicode MS" w:hAnsi="Arial Unicode MS" w:hint="eastAsia"/>
        </w:rPr>
        <w:t>月</w:t>
      </w:r>
      <w:r w:rsidR="00C41ACE">
        <w:rPr>
          <w:rFonts w:ascii="Arial Unicode MS" w:hAnsi="Arial Unicode MS" w:hint="eastAsia"/>
        </w:rPr>
        <w:t>29</w:t>
      </w:r>
      <w:r w:rsidRPr="00294D21">
        <w:rPr>
          <w:rFonts w:ascii="Arial Unicode MS" w:hAnsi="Arial Unicode MS" w:hint="eastAsia"/>
        </w:rPr>
        <w:t>日國務院公佈的《中華人民共和國車船稅暫行條例》同時廢止。</w:t>
      </w:r>
    </w:p>
    <w:p w14:paraId="2C5CD96C" w14:textId="77777777" w:rsidR="00CA4309" w:rsidRDefault="00CA4309" w:rsidP="00294D21">
      <w:pPr>
        <w:ind w:left="142"/>
        <w:jc w:val="both"/>
        <w:rPr>
          <w:rFonts w:ascii="Arial Unicode MS" w:hAnsi="Arial Unicode MS"/>
        </w:rPr>
      </w:pPr>
    </w:p>
    <w:p w14:paraId="010DE08D" w14:textId="77777777" w:rsidR="00CA4309" w:rsidRPr="00294D21" w:rsidRDefault="00CA4309" w:rsidP="00294D21">
      <w:pPr>
        <w:ind w:left="142"/>
        <w:jc w:val="both"/>
        <w:rPr>
          <w:rFonts w:ascii="Arial Unicode MS" w:hAnsi="Arial Unicode MS"/>
        </w:rPr>
      </w:pPr>
    </w:p>
    <w:p w14:paraId="0C6C2C4F" w14:textId="77777777" w:rsidR="00294D21" w:rsidRDefault="00CA4309" w:rsidP="00294D21">
      <w:pPr>
        <w:ind w:left="142"/>
        <w:jc w:val="both"/>
        <w:rPr>
          <w:rStyle w:val="a3"/>
          <w:rFonts w:ascii="Arial Unicode MS" w:hAnsi="Arial Unicode MS"/>
          <w:b/>
          <w:sz w:val="18"/>
          <w:u w:val="none"/>
        </w:rPr>
      </w:pPr>
      <w:r w:rsidRPr="002C7B09">
        <w:rPr>
          <w:rStyle w:val="a3"/>
          <w:rFonts w:ascii="Arial Unicode MS" w:hAnsi="Arial Unicode MS"/>
          <w:sz w:val="18"/>
          <w:u w:val="none"/>
        </w:rPr>
        <w:t xml:space="preserve">　　　　　　　　　　　　　　　　　　　　　　　　　　　　　　　　　　　　　　　　　　　　　　　　　</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00847739">
        <w:rPr>
          <w:rStyle w:val="a3"/>
          <w:rFonts w:ascii="Arial Unicode MS" w:hAnsi="Arial Unicode MS" w:hint="eastAsia"/>
          <w:b/>
          <w:sz w:val="18"/>
          <w:u w:val="none"/>
        </w:rPr>
        <w:t>〉〉</w:t>
      </w:r>
    </w:p>
    <w:p w14:paraId="2CEC9730" w14:textId="77777777" w:rsidR="00CA4309" w:rsidRPr="00294D21" w:rsidRDefault="00CA4309" w:rsidP="00294D21">
      <w:pPr>
        <w:ind w:left="142"/>
        <w:jc w:val="both"/>
        <w:rPr>
          <w:rFonts w:ascii="Arial Unicode MS" w:hAnsi="Arial Unicode MS"/>
        </w:rPr>
      </w:pPr>
    </w:p>
    <w:p w14:paraId="5D33A217" w14:textId="77777777" w:rsidR="00284F69" w:rsidRDefault="00294D21" w:rsidP="00C41ACE">
      <w:pPr>
        <w:pStyle w:val="1"/>
        <w:snapToGrid w:val="0"/>
        <w:spacing w:before="100" w:beforeAutospacing="1" w:after="100" w:afterAutospacing="1"/>
        <w:textAlignment w:val="auto"/>
      </w:pPr>
      <w:bookmarkStart w:id="5" w:name="_附：車船稅稅目稅額表"/>
      <w:bookmarkEnd w:id="5"/>
      <w:r w:rsidRPr="00294D21">
        <w:rPr>
          <w:rFonts w:hint="eastAsia"/>
        </w:rPr>
        <w:lastRenderedPageBreak/>
        <w:t>附：車船稅稅目稅額表</w:t>
      </w:r>
    </w:p>
    <w:p w14:paraId="3F1BBB6D" w14:textId="3CF2C80D" w:rsidR="00A173E9" w:rsidRDefault="00A173E9" w:rsidP="00A173E9">
      <w:r w:rsidRPr="00D40675">
        <w:rPr>
          <w:noProof/>
        </w:rPr>
        <w:pict w14:anchorId="048898E5">
          <v:shape id="圖片 1" o:spid="_x0000_i1028" type="#_x0000_t75" style="width:437.2pt;height:250.8pt;visibility:visible;mso-wrap-style:square">
            <v:imagedata r:id="rId17" o:title=""/>
          </v:shape>
        </w:pict>
      </w:r>
      <w:r w:rsidR="00284F69" w:rsidRPr="00284F69">
        <w:rPr>
          <w:rFonts w:hint="eastAsia"/>
          <w:noProof/>
          <w:color w:val="FFFFFF" w:themeColor="background1"/>
        </w:rPr>
        <w:t>■</w:t>
      </w:r>
      <w:r w:rsidRPr="00D40675">
        <w:rPr>
          <w:noProof/>
        </w:rPr>
        <w:pict w14:anchorId="14BA20FE">
          <v:shape id="圖片 2" o:spid="_x0000_i1026" type="#_x0000_t75" style="width:433.4pt;height:242.35pt;visibility:visible;mso-wrap-style:square">
            <v:imagedata r:id="rId18" o:title=""/>
          </v:shape>
        </w:pict>
      </w:r>
    </w:p>
    <w:p w14:paraId="038EAD73" w14:textId="77777777" w:rsidR="00A54ED0" w:rsidRDefault="00A54ED0" w:rsidP="00593E98">
      <w:pPr>
        <w:ind w:left="142"/>
        <w:jc w:val="both"/>
        <w:rPr>
          <w:rFonts w:ascii="Arial Unicode MS" w:hAnsi="Arial Unicode MS"/>
        </w:rPr>
      </w:pPr>
    </w:p>
    <w:p w14:paraId="13A0D37F" w14:textId="77777777" w:rsidR="00CA4309" w:rsidRPr="002C7B09" w:rsidRDefault="00CA4309" w:rsidP="00593E98">
      <w:pPr>
        <w:ind w:left="142"/>
        <w:jc w:val="both"/>
        <w:rPr>
          <w:rFonts w:ascii="Arial Unicode MS" w:hAnsi="Arial Unicode MS"/>
        </w:rPr>
      </w:pPr>
    </w:p>
    <w:p w14:paraId="1BDE63E4" w14:textId="77777777" w:rsidR="00564347" w:rsidRPr="00C1655B" w:rsidRDefault="00564347" w:rsidP="005643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3DAAD082" w14:textId="5E89E95C" w:rsidR="00564347" w:rsidRPr="004655FB" w:rsidRDefault="00564347" w:rsidP="00564347">
      <w:pPr>
        <w:ind w:leftChars="71" w:left="142"/>
        <w:jc w:val="both"/>
        <w:rPr>
          <w:rFonts w:ascii="Arial Unicode MS" w:hAnsi="Arial Unicode MS"/>
        </w:rPr>
      </w:pPr>
      <w:r w:rsidRPr="003D460F">
        <w:rPr>
          <w:rFonts w:hint="eastAsia"/>
          <w:color w:val="5F5F5F"/>
          <w:sz w:val="18"/>
          <w:szCs w:val="18"/>
        </w:rPr>
        <w:t>【編註】</w:t>
      </w:r>
      <w:r w:rsidR="007824D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455CBA">
          <w:rPr>
            <w:rStyle w:val="a3"/>
            <w:rFonts w:ascii="Arial Unicode MS" w:hAnsi="Arial Unicode MS"/>
            <w:sz w:val="18"/>
            <w:szCs w:val="20"/>
          </w:rPr>
          <w:t>告知</w:t>
        </w:r>
      </w:hyperlink>
      <w:r w:rsidRPr="003D460F">
        <w:rPr>
          <w:rFonts w:hint="eastAsia"/>
          <w:color w:val="5F5F5F"/>
          <w:sz w:val="18"/>
          <w:szCs w:val="20"/>
        </w:rPr>
        <w:t>，謝謝！</w:t>
      </w:r>
    </w:p>
    <w:p w14:paraId="5D0DEB48" w14:textId="77777777" w:rsidR="00DB4ABA" w:rsidRPr="00564347" w:rsidRDefault="00DB4ABA" w:rsidP="00EA035A">
      <w:pPr>
        <w:ind w:firstLineChars="100" w:firstLine="200"/>
        <w:rPr>
          <w:rFonts w:ascii="Arial Unicode MS" w:hAnsi="Arial Unicode MS"/>
        </w:rPr>
      </w:pPr>
    </w:p>
    <w:sectPr w:rsidR="00DB4ABA" w:rsidRPr="00564347">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83BB" w14:textId="77777777" w:rsidR="00612FB7" w:rsidRDefault="00612FB7">
      <w:r>
        <w:separator/>
      </w:r>
    </w:p>
  </w:endnote>
  <w:endnote w:type="continuationSeparator" w:id="0">
    <w:p w14:paraId="4515AD56" w14:textId="77777777" w:rsidR="00612FB7" w:rsidRDefault="0061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B59E" w14:textId="77777777" w:rsidR="00612FB7" w:rsidRDefault="00612FB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2453BA7" w14:textId="77777777" w:rsidR="00612FB7" w:rsidRDefault="00612FB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023" w14:textId="77777777" w:rsidR="00612FB7" w:rsidRDefault="00612FB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E29C1BB" w14:textId="77777777" w:rsidR="00612FB7" w:rsidRPr="00FF4579" w:rsidRDefault="00612FB7" w:rsidP="009C7DF2">
    <w:pPr>
      <w:pStyle w:val="a6"/>
      <w:ind w:right="360"/>
      <w:jc w:val="right"/>
      <w:rPr>
        <w:rFonts w:ascii="Arial Unicode MS" w:hAnsi="Arial Unicode MS"/>
        <w:sz w:val="18"/>
      </w:rPr>
    </w:pPr>
    <w:r>
      <w:rPr>
        <w:rFonts w:ascii="Arial Unicode MS" w:hAnsi="Arial Unicode MS" w:hint="eastAsia"/>
        <w:color w:val="000000"/>
        <w:sz w:val="18"/>
      </w:rPr>
      <w:t>〈〈</w:t>
    </w:r>
    <w:r w:rsidRPr="00DD57F1">
      <w:rPr>
        <w:rFonts w:ascii="Arial Unicode MS" w:hAnsi="Arial Unicode MS" w:hint="eastAsia"/>
        <w:color w:val="000000"/>
        <w:sz w:val="18"/>
      </w:rPr>
      <w:t>中華人民共和國車船稅法</w:t>
    </w:r>
    <w:r>
      <w:rPr>
        <w:rFonts w:ascii="Arial Unicode MS" w:hAnsi="Arial Unicode MS" w:hint="eastAsia"/>
        <w:color w:val="000000"/>
        <w:sz w:val="18"/>
      </w:rPr>
      <w:t>〉〉</w:t>
    </w:r>
    <w:r w:rsidRPr="00FF4579">
      <w:rPr>
        <w:rFonts w:ascii="Arial Unicode MS" w:hAnsi="Arial Unicode MS"/>
        <w:sz w:val="18"/>
      </w:rPr>
      <w:t>S</w:t>
    </w:r>
    <w:r w:rsidRPr="00FF4579">
      <w:rPr>
        <w:rFonts w:ascii="Arial Unicode MS" w:hAnsi="Arial Unicode MS" w:hint="eastAsia"/>
        <w:sz w:val="18"/>
      </w:rPr>
      <w:t>-link</w:t>
    </w:r>
    <w:r w:rsidRPr="00FF4579">
      <w:rPr>
        <w:rFonts w:ascii="Arial Unicode MS" w:hAnsi="Arial Unicode MS" w:hint="eastAsia"/>
        <w:sz w:val="18"/>
      </w:rPr>
      <w:t>電子六法全書</w:t>
    </w:r>
  </w:p>
  <w:p w14:paraId="62F9F5E1" w14:textId="77777777" w:rsidR="00612FB7" w:rsidRDefault="00612FB7"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4926" w14:textId="77777777" w:rsidR="00612FB7" w:rsidRDefault="00612FB7">
      <w:r>
        <w:separator/>
      </w:r>
    </w:p>
  </w:footnote>
  <w:footnote w:type="continuationSeparator" w:id="0">
    <w:p w14:paraId="189BFC35" w14:textId="77777777" w:rsidR="00612FB7" w:rsidRDefault="0061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757DB"/>
    <w:rsid w:val="0009716F"/>
    <w:rsid w:val="000A22A0"/>
    <w:rsid w:val="000E43AF"/>
    <w:rsid w:val="000E72AF"/>
    <w:rsid w:val="001274A7"/>
    <w:rsid w:val="00144E2C"/>
    <w:rsid w:val="00171A62"/>
    <w:rsid w:val="00176161"/>
    <w:rsid w:val="00187906"/>
    <w:rsid w:val="001D3916"/>
    <w:rsid w:val="001D5B6D"/>
    <w:rsid w:val="001E1466"/>
    <w:rsid w:val="001E698B"/>
    <w:rsid w:val="001F4F28"/>
    <w:rsid w:val="00205A43"/>
    <w:rsid w:val="00216232"/>
    <w:rsid w:val="002346FE"/>
    <w:rsid w:val="0024502A"/>
    <w:rsid w:val="00246691"/>
    <w:rsid w:val="00284F69"/>
    <w:rsid w:val="00294D21"/>
    <w:rsid w:val="002A00C9"/>
    <w:rsid w:val="002C7B09"/>
    <w:rsid w:val="00357771"/>
    <w:rsid w:val="00367403"/>
    <w:rsid w:val="003A098F"/>
    <w:rsid w:val="003C17DA"/>
    <w:rsid w:val="00400024"/>
    <w:rsid w:val="00422423"/>
    <w:rsid w:val="00425BD2"/>
    <w:rsid w:val="00434129"/>
    <w:rsid w:val="004438D6"/>
    <w:rsid w:val="00475763"/>
    <w:rsid w:val="004B565F"/>
    <w:rsid w:val="004E1DE1"/>
    <w:rsid w:val="00507C3E"/>
    <w:rsid w:val="00517DE8"/>
    <w:rsid w:val="00520589"/>
    <w:rsid w:val="005362B2"/>
    <w:rsid w:val="00547303"/>
    <w:rsid w:val="00564347"/>
    <w:rsid w:val="00564924"/>
    <w:rsid w:val="00565363"/>
    <w:rsid w:val="005660EC"/>
    <w:rsid w:val="005674CF"/>
    <w:rsid w:val="00593D8B"/>
    <w:rsid w:val="00593E98"/>
    <w:rsid w:val="005C34B4"/>
    <w:rsid w:val="00612FB7"/>
    <w:rsid w:val="006327FE"/>
    <w:rsid w:val="00644D23"/>
    <w:rsid w:val="00657CE6"/>
    <w:rsid w:val="00662D33"/>
    <w:rsid w:val="00671D16"/>
    <w:rsid w:val="006815F6"/>
    <w:rsid w:val="006B11E3"/>
    <w:rsid w:val="006D6118"/>
    <w:rsid w:val="006F39F6"/>
    <w:rsid w:val="006F4F17"/>
    <w:rsid w:val="00703C53"/>
    <w:rsid w:val="00713C3A"/>
    <w:rsid w:val="00762CB1"/>
    <w:rsid w:val="007654B4"/>
    <w:rsid w:val="00776B3B"/>
    <w:rsid w:val="00781F03"/>
    <w:rsid w:val="007824D9"/>
    <w:rsid w:val="00791F65"/>
    <w:rsid w:val="00806F82"/>
    <w:rsid w:val="00826B78"/>
    <w:rsid w:val="008301A7"/>
    <w:rsid w:val="00847739"/>
    <w:rsid w:val="00861746"/>
    <w:rsid w:val="00870E1E"/>
    <w:rsid w:val="0087646F"/>
    <w:rsid w:val="008C2F57"/>
    <w:rsid w:val="008E4075"/>
    <w:rsid w:val="008F2764"/>
    <w:rsid w:val="008F5B52"/>
    <w:rsid w:val="008F62BC"/>
    <w:rsid w:val="0094452D"/>
    <w:rsid w:val="00984DE9"/>
    <w:rsid w:val="009B3480"/>
    <w:rsid w:val="009C479B"/>
    <w:rsid w:val="009C7DF2"/>
    <w:rsid w:val="009D0211"/>
    <w:rsid w:val="009F6333"/>
    <w:rsid w:val="00A0153F"/>
    <w:rsid w:val="00A173E9"/>
    <w:rsid w:val="00A54ED0"/>
    <w:rsid w:val="00A62929"/>
    <w:rsid w:val="00A8721A"/>
    <w:rsid w:val="00AE40BB"/>
    <w:rsid w:val="00AF2C2D"/>
    <w:rsid w:val="00B1053C"/>
    <w:rsid w:val="00B26BB2"/>
    <w:rsid w:val="00B340AD"/>
    <w:rsid w:val="00B53C8C"/>
    <w:rsid w:val="00B67257"/>
    <w:rsid w:val="00B86C53"/>
    <w:rsid w:val="00BC16C5"/>
    <w:rsid w:val="00BF45AF"/>
    <w:rsid w:val="00C17CC6"/>
    <w:rsid w:val="00C41ACE"/>
    <w:rsid w:val="00C55973"/>
    <w:rsid w:val="00C81800"/>
    <w:rsid w:val="00CA4309"/>
    <w:rsid w:val="00CD0FA6"/>
    <w:rsid w:val="00CD3C3B"/>
    <w:rsid w:val="00CF444E"/>
    <w:rsid w:val="00CF5DF9"/>
    <w:rsid w:val="00D10FE6"/>
    <w:rsid w:val="00D46AE7"/>
    <w:rsid w:val="00D51F19"/>
    <w:rsid w:val="00D70BFB"/>
    <w:rsid w:val="00D759C3"/>
    <w:rsid w:val="00D80BE0"/>
    <w:rsid w:val="00D93244"/>
    <w:rsid w:val="00DB4ABA"/>
    <w:rsid w:val="00DD57F1"/>
    <w:rsid w:val="00DF4ADE"/>
    <w:rsid w:val="00E52397"/>
    <w:rsid w:val="00E657AD"/>
    <w:rsid w:val="00E67B0E"/>
    <w:rsid w:val="00E70715"/>
    <w:rsid w:val="00E730E0"/>
    <w:rsid w:val="00E907F0"/>
    <w:rsid w:val="00E95805"/>
    <w:rsid w:val="00EA035A"/>
    <w:rsid w:val="00EA5287"/>
    <w:rsid w:val="00EA7D2E"/>
    <w:rsid w:val="00EB0240"/>
    <w:rsid w:val="00EB2515"/>
    <w:rsid w:val="00EC1757"/>
    <w:rsid w:val="00EC27F7"/>
    <w:rsid w:val="00ED21CE"/>
    <w:rsid w:val="00ED4A0F"/>
    <w:rsid w:val="00EE53DC"/>
    <w:rsid w:val="00EF0DE8"/>
    <w:rsid w:val="00F11C83"/>
    <w:rsid w:val="00F229B8"/>
    <w:rsid w:val="00F229F5"/>
    <w:rsid w:val="00F2371C"/>
    <w:rsid w:val="00F26DC0"/>
    <w:rsid w:val="00F3074E"/>
    <w:rsid w:val="00F52291"/>
    <w:rsid w:val="00F74152"/>
    <w:rsid w:val="00FC6EED"/>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D11F066"/>
  <w15:docId w15:val="{5ECB6BCD-B4E9-4359-B7FF-6B4660A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EA035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F5DF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EA035A"/>
    <w:rPr>
      <w:rFonts w:ascii="Arial Unicode MS" w:hAnsi="Arial Unicode MS" w:cs="Arial Unicode MS"/>
      <w:b/>
      <w:bCs/>
      <w:color w:val="990000"/>
      <w:kern w:val="2"/>
      <w:szCs w:val="48"/>
    </w:rPr>
  </w:style>
  <w:style w:type="character" w:styleId="a8">
    <w:name w:val="Unresolved Mention"/>
    <w:basedOn w:val="a0"/>
    <w:uiPriority w:val="99"/>
    <w:semiHidden/>
    <w:unhideWhenUsed/>
    <w:rsid w:val="00847739"/>
    <w:rPr>
      <w:color w:val="605E5C"/>
      <w:shd w:val="clear" w:color="auto" w:fill="E1DFDD"/>
    </w:rPr>
  </w:style>
  <w:style w:type="character" w:customStyle="1" w:styleId="30">
    <w:name w:val="標題 3 字元"/>
    <w:basedOn w:val="a0"/>
    <w:link w:val="3"/>
    <w:rsid w:val="00CF5DF9"/>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36554;&#33337;&#31237;&#27861;.ht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law-gb/&#20013;&#33775;&#20154;&#27665;&#20849;&#21644;&#22283;&#31237;&#25910;&#24501;&#25910;&#31649;&#29702;&#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diff\index.html" TargetMode="External"/><Relationship Id="rId23" Type="http://schemas.openxmlformats.org/officeDocument/2006/relationships/theme" Target="theme/theme1.xml"/><Relationship Id="rId10" Type="http://schemas.openxmlformats.org/officeDocument/2006/relationships/hyperlink" Target="file:///D:\Googledrive\!!s6law.net\6lawword\lawgb\&#20013;&#21326;&#20154;&#27665;&#20849;&#21644;&#22269;&#36710;&#33337;&#31246;&#27861;.docx"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840;&#22283;&#20154;&#27665;&#20195;&#34920;&#22823;&#26371;&#24120;&#21209;&#22996;&#21729;&#26371;&#38364;&#26044;&#20462;&#25913;&#12298;&#20013;&#33775;&#20154;&#27665;&#20849;&#21644;&#22283;&#24314;&#31689;&#27861;&#12299;&#31561;&#20843;&#37096;&#27861;&#24459;&#30340;&#27770;&#23450;.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7274612</vt:i4>
      </vt:variant>
      <vt:variant>
        <vt:i4>36</vt:i4>
      </vt:variant>
      <vt:variant>
        <vt:i4>0</vt:i4>
      </vt:variant>
      <vt:variant>
        <vt:i4>5</vt:i4>
      </vt:variant>
      <vt:variant>
        <vt:lpwstr/>
      </vt:variant>
      <vt:variant>
        <vt:lpwstr>top</vt:lpwstr>
      </vt:variant>
      <vt:variant>
        <vt:i4>7274612</vt:i4>
      </vt:variant>
      <vt:variant>
        <vt:i4>33</vt:i4>
      </vt:variant>
      <vt:variant>
        <vt:i4>0</vt:i4>
      </vt:variant>
      <vt:variant>
        <vt:i4>5</vt:i4>
      </vt:variant>
      <vt:variant>
        <vt:lpwstr/>
      </vt:variant>
      <vt:variant>
        <vt:lpwstr>top</vt:lpwstr>
      </vt:variant>
      <vt:variant>
        <vt:i4>-1984859478</vt:i4>
      </vt:variant>
      <vt:variant>
        <vt:i4>30</vt:i4>
      </vt:variant>
      <vt:variant>
        <vt:i4>0</vt:i4>
      </vt:variant>
      <vt:variant>
        <vt:i4>5</vt:i4>
      </vt:variant>
      <vt:variant>
        <vt:lpwstr>中華人民共和國稅收徵收管理法.doc</vt:lpwstr>
      </vt:variant>
      <vt:variant>
        <vt:lpwstr/>
      </vt:variant>
      <vt:variant>
        <vt:i4>-1943503492</vt:i4>
      </vt:variant>
      <vt:variant>
        <vt:i4>27</vt:i4>
      </vt:variant>
      <vt:variant>
        <vt:i4>0</vt:i4>
      </vt:variant>
      <vt:variant>
        <vt:i4>5</vt:i4>
      </vt:variant>
      <vt:variant>
        <vt:lpwstr/>
      </vt:variant>
      <vt:variant>
        <vt:lpwstr>_附：車船稅稅目稅額表</vt:lpwstr>
      </vt:variant>
      <vt:variant>
        <vt:i4>-1943503492</vt:i4>
      </vt:variant>
      <vt:variant>
        <vt:i4>24</vt:i4>
      </vt:variant>
      <vt:variant>
        <vt:i4>0</vt:i4>
      </vt:variant>
      <vt:variant>
        <vt:i4>5</vt:i4>
      </vt:variant>
      <vt:variant>
        <vt:lpwstr/>
      </vt:variant>
      <vt:variant>
        <vt:lpwstr>_附：車船稅稅目稅額表</vt:lpwstr>
      </vt:variant>
      <vt:variant>
        <vt:i4>-1943503492</vt:i4>
      </vt:variant>
      <vt:variant>
        <vt:i4>21</vt:i4>
      </vt:variant>
      <vt:variant>
        <vt:i4>0</vt:i4>
      </vt:variant>
      <vt:variant>
        <vt:i4>5</vt:i4>
      </vt:variant>
      <vt:variant>
        <vt:lpwstr/>
      </vt:variant>
      <vt:variant>
        <vt:lpwstr>_附：車船稅稅目稅額表</vt:lpwstr>
      </vt:variant>
      <vt:variant>
        <vt:i4>-1943503492</vt:i4>
      </vt:variant>
      <vt:variant>
        <vt:i4>18</vt:i4>
      </vt:variant>
      <vt:variant>
        <vt:i4>0</vt:i4>
      </vt:variant>
      <vt:variant>
        <vt:i4>5</vt:i4>
      </vt:variant>
      <vt:variant>
        <vt:lpwstr/>
      </vt:variant>
      <vt:variant>
        <vt:lpwstr>_附：車船稅稅目稅額表</vt:lpwstr>
      </vt:variant>
      <vt:variant>
        <vt:i4>-398635104</vt:i4>
      </vt:variant>
      <vt:variant>
        <vt:i4>15</vt:i4>
      </vt:variant>
      <vt:variant>
        <vt:i4>0</vt:i4>
      </vt:variant>
      <vt:variant>
        <vt:i4>5</vt:i4>
      </vt:variant>
      <vt:variant>
        <vt:lpwstr>http://www.6law.idv.tw/6law/law-gb/中華人民共和國車船稅法.htm</vt:lpwstr>
      </vt:variant>
      <vt:variant>
        <vt:lpwstr/>
      </vt:variant>
      <vt:variant>
        <vt:i4>125027452</vt:i4>
      </vt:variant>
      <vt:variant>
        <vt:i4>12</vt:i4>
      </vt:variant>
      <vt:variant>
        <vt:i4>0</vt:i4>
      </vt:variant>
      <vt:variant>
        <vt:i4>5</vt:i4>
      </vt:variant>
      <vt:variant>
        <vt:lpwstr>../S-link大陸法規索引.doc</vt:lpwstr>
      </vt:variant>
      <vt:variant>
        <vt:lpwstr>中華人民共和國車船稅法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中華人民共和國車船稅法</dc:title>
  <dc:subject/>
  <dc:creator>S-link 電子六法-黃婉玲</dc:creator>
  <cp:keywords/>
  <cp:lastModifiedBy>黃婉玲 S-link電子六法</cp:lastModifiedBy>
  <cp:revision>23</cp:revision>
  <dcterms:created xsi:type="dcterms:W3CDTF">2014-11-28T01:08:00Z</dcterms:created>
  <dcterms:modified xsi:type="dcterms:W3CDTF">2021-05-29T09:08:00Z</dcterms:modified>
</cp:coreProperties>
</file>