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ADD5" w14:textId="77777777" w:rsidR="00AB39AF" w:rsidRPr="00FA0CC0" w:rsidRDefault="00AB39AF" w:rsidP="00AB39AF">
      <w:pPr>
        <w:adjustRightInd w:val="0"/>
        <w:snapToGrid w:val="0"/>
        <w:ind w:rightChars="8" w:right="16"/>
        <w:jc w:val="right"/>
        <w:rPr>
          <w:rFonts w:ascii="Arial Unicode MS" w:eastAsiaTheme="minorEastAsia" w:hAnsi="Arial Unicode MS"/>
        </w:rPr>
      </w:pPr>
      <w:hyperlink r:id="rId7" w:history="1">
        <w:r w:rsidRPr="00FA0CC0">
          <w:rPr>
            <w:rFonts w:ascii="Arial Unicode MS" w:eastAsiaTheme="minorEastAsia" w:hAnsi="Arial Unicode MS"/>
            <w:noProof/>
            <w:color w:val="5F5F5F"/>
            <w:sz w:val="18"/>
            <w:szCs w:val="20"/>
            <w:lang w:val="zh-TW"/>
          </w:rPr>
          <w:pict w14:anchorId="6A4CE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href="https://www.6laws.net/" style="width:32.45pt;height:32.45pt;visibility:visible;mso-wrap-style:square" o:button="t">
              <v:fill o:detectmouseclick="t"/>
              <v:imagedata r:id="rId8" o:title=""/>
            </v:shape>
          </w:pict>
        </w:r>
      </w:hyperlink>
    </w:p>
    <w:p w14:paraId="605985CA" w14:textId="430CECE7" w:rsidR="00AB39AF" w:rsidRPr="00FA0CC0" w:rsidRDefault="00AB39AF" w:rsidP="00AB39AF">
      <w:pPr>
        <w:tabs>
          <w:tab w:val="left" w:pos="9498"/>
        </w:tabs>
        <w:adjustRightInd w:val="0"/>
        <w:snapToGrid w:val="0"/>
        <w:ind w:left="4313" w:rightChars="8" w:right="16" w:hangingChars="2396" w:hanging="4313"/>
        <w:jc w:val="right"/>
        <w:rPr>
          <w:rFonts w:ascii="Arial Unicode MS" w:eastAsiaTheme="minorEastAsia" w:hAnsi="Arial Unicode MS"/>
          <w:color w:val="7F7F7F"/>
          <w:sz w:val="18"/>
          <w:szCs w:val="20"/>
        </w:rPr>
      </w:pPr>
      <w:bookmarkStart w:id="0" w:name="top"/>
      <w:bookmarkEnd w:id="0"/>
      <w:r w:rsidRPr="00FA0CC0">
        <w:rPr>
          <w:rFonts w:ascii="Arial Unicode MS" w:eastAsiaTheme="minorEastAsia" w:hAnsi="Arial Unicode MS" w:hint="eastAsia"/>
          <w:color w:val="5F5F5F"/>
          <w:sz w:val="18"/>
          <w:szCs w:val="20"/>
          <w:lang w:val="zh-TW"/>
        </w:rPr>
        <w:t>【</w:t>
      </w:r>
      <w:hyperlink r:id="rId9" w:tgtFrame="_blank" w:history="1">
        <w:r w:rsidRPr="00FA0CC0">
          <w:rPr>
            <w:rStyle w:val="a3"/>
            <w:rFonts w:ascii="Arial Unicode MS" w:eastAsiaTheme="minorEastAsia" w:hAnsi="Arial Unicode MS"/>
            <w:sz w:val="18"/>
            <w:szCs w:val="20"/>
          </w:rPr>
          <w:t>更新</w:t>
        </w:r>
      </w:hyperlink>
      <w:r w:rsidRPr="00FA0CC0">
        <w:rPr>
          <w:rFonts w:ascii="Arial Unicode MS" w:eastAsiaTheme="minorEastAsia" w:hAnsi="Arial Unicode MS" w:hint="eastAsia"/>
          <w:color w:val="7F7F7F"/>
          <w:sz w:val="18"/>
          <w:szCs w:val="20"/>
          <w:lang w:val="zh-TW"/>
        </w:rPr>
        <w:t>】</w:t>
      </w:r>
      <w:r w:rsidR="00903E64" w:rsidRPr="009B66F0">
        <w:rPr>
          <w:rFonts w:ascii="Segoe UI Emoji" w:eastAsia="標楷體" w:hAnsi="Segoe UI Emoji" w:cs="Segoe UI Emoji"/>
          <w:kern w:val="0"/>
          <w:sz w:val="18"/>
          <w:lang w:eastAsia="zh-CN"/>
        </w:rPr>
        <w:t>⏰</w:t>
      </w:r>
      <w:r w:rsidR="00AE285E">
        <w:rPr>
          <w:rFonts w:ascii="Arial Unicode MS" w:eastAsiaTheme="minorEastAsia" w:hAnsi="Arial Unicode MS"/>
          <w:color w:val="5F5F5F"/>
          <w:sz w:val="18"/>
          <w:szCs w:val="20"/>
        </w:rPr>
        <w:t>2021/5/21</w:t>
      </w:r>
      <w:r w:rsidRPr="00FA0CC0">
        <w:rPr>
          <w:rFonts w:ascii="Arial Unicode MS" w:eastAsiaTheme="minorEastAsia" w:hAnsi="Arial Unicode MS" w:hint="eastAsia"/>
          <w:color w:val="7F7F7F"/>
          <w:sz w:val="18"/>
          <w:szCs w:val="20"/>
          <w:lang w:val="zh-TW"/>
        </w:rPr>
        <w:t>【</w:t>
      </w:r>
      <w:hyperlink r:id="rId10" w:history="1">
        <w:r w:rsidRPr="00FA0CC0">
          <w:rPr>
            <w:rStyle w:val="a3"/>
            <w:rFonts w:ascii="Arial Unicode MS" w:eastAsiaTheme="minorEastAsia" w:hAnsi="Arial Unicode MS" w:hint="eastAsia"/>
            <w:color w:val="5F5F5F"/>
            <w:sz w:val="18"/>
            <w:szCs w:val="20"/>
            <w:u w:val="none"/>
          </w:rPr>
          <w:t>編輯著作權者</w:t>
        </w:r>
      </w:hyperlink>
      <w:r w:rsidRPr="00FA0CC0">
        <w:rPr>
          <w:rFonts w:ascii="Arial Unicode MS" w:eastAsiaTheme="minorEastAsia" w:hAnsi="Arial Unicode MS" w:hint="eastAsia"/>
          <w:color w:val="7F7F7F"/>
          <w:sz w:val="18"/>
          <w:szCs w:val="20"/>
          <w:lang w:val="zh-TW"/>
        </w:rPr>
        <w:t>】</w:t>
      </w:r>
      <w:hyperlink r:id="rId11" w:tgtFrame="_blank" w:history="1">
        <w:r w:rsidRPr="00FA0CC0">
          <w:rPr>
            <w:rStyle w:val="a3"/>
            <w:rFonts w:ascii="Arial Unicode MS" w:eastAsiaTheme="minorEastAsia" w:hAnsi="Arial Unicode MS"/>
            <w:sz w:val="18"/>
            <w:szCs w:val="20"/>
          </w:rPr>
          <w:t>黃婉玲</w:t>
        </w:r>
      </w:hyperlink>
    </w:p>
    <w:p w14:paraId="656E862D" w14:textId="08FFF2FF" w:rsidR="00AB39AF" w:rsidRPr="00FA0CC0" w:rsidRDefault="00AB39AF" w:rsidP="00AB39AF">
      <w:pPr>
        <w:adjustRightInd w:val="0"/>
        <w:snapToGrid w:val="0"/>
        <w:jc w:val="right"/>
        <w:rPr>
          <w:rFonts w:ascii="Arial Unicode MS" w:eastAsiaTheme="minorEastAsia" w:hAnsi="Arial Unicode MS"/>
          <w:color w:val="5F5F5F"/>
          <w:sz w:val="18"/>
          <w:szCs w:val="20"/>
        </w:rPr>
      </w:pPr>
      <w:r w:rsidRPr="00FA0CC0">
        <w:rPr>
          <w:rFonts w:ascii="Arial Unicode MS" w:eastAsiaTheme="minorEastAsia" w:hAnsi="Arial Unicode MS" w:hint="eastAsia"/>
          <w:color w:val="5F5F5F"/>
          <w:sz w:val="18"/>
          <w:szCs w:val="20"/>
        </w:rPr>
        <w:t>（建議使用工具列</w:t>
      </w:r>
      <w:r w:rsidRPr="00FA0CC0">
        <w:rPr>
          <w:rFonts w:ascii="Arial Unicode MS" w:eastAsiaTheme="minorEastAsia" w:hAnsi="Arial Unicode MS" w:hint="eastAsia"/>
          <w:color w:val="5F5F5F"/>
          <w:sz w:val="18"/>
          <w:szCs w:val="20"/>
        </w:rPr>
        <w:t>--</w:t>
      </w:r>
      <w:r w:rsidRPr="00FA0CC0">
        <w:rPr>
          <w:rFonts w:ascii="Arial Unicode MS" w:eastAsiaTheme="minorEastAsia" w:hAnsi="Arial Unicode MS" w:hint="eastAsia"/>
          <w:color w:val="5F5F5F"/>
          <w:sz w:val="18"/>
          <w:szCs w:val="20"/>
        </w:rPr>
        <w:t>〉檢視</w:t>
      </w:r>
      <w:r w:rsidRPr="00FA0CC0">
        <w:rPr>
          <w:rFonts w:ascii="Arial Unicode MS" w:eastAsiaTheme="minorEastAsia" w:hAnsi="Arial Unicode MS" w:hint="eastAsia"/>
          <w:color w:val="5F5F5F"/>
          <w:sz w:val="18"/>
          <w:szCs w:val="20"/>
        </w:rPr>
        <w:t>--</w:t>
      </w:r>
      <w:r w:rsidRPr="00FA0CC0">
        <w:rPr>
          <w:rFonts w:ascii="Arial Unicode MS" w:eastAsiaTheme="minorEastAsia" w:hAnsi="Arial Unicode MS" w:hint="eastAsia"/>
          <w:color w:val="5F5F5F"/>
          <w:sz w:val="18"/>
          <w:szCs w:val="20"/>
        </w:rPr>
        <w:t>〉文件引導模式</w:t>
      </w:r>
      <w:hyperlink r:id="rId12" w:history="1">
        <w:r w:rsidRPr="00FA0CC0">
          <w:rPr>
            <w:rStyle w:val="a3"/>
            <w:rFonts w:ascii="Arial Unicode MS" w:eastAsiaTheme="minorEastAsia" w:hAnsi="Arial Unicode MS" w:hint="eastAsia"/>
            <w:sz w:val="18"/>
            <w:szCs w:val="20"/>
            <w:u w:val="none"/>
          </w:rPr>
          <w:t>/</w:t>
        </w:r>
        <w:r w:rsidRPr="00FA0CC0">
          <w:rPr>
            <w:rStyle w:val="a3"/>
            <w:rFonts w:ascii="Arial Unicode MS" w:eastAsiaTheme="minorEastAsia" w:hAnsi="Arial Unicode MS" w:hint="eastAsia"/>
            <w:sz w:val="18"/>
            <w:szCs w:val="20"/>
            <w:u w:val="none"/>
          </w:rPr>
          <w:t>功</w:t>
        </w:r>
        <w:r w:rsidRPr="00FA0CC0">
          <w:rPr>
            <w:rStyle w:val="a3"/>
            <w:rFonts w:ascii="Arial Unicode MS" w:eastAsiaTheme="minorEastAsia" w:hAnsi="Arial Unicode MS" w:hint="eastAsia"/>
            <w:sz w:val="18"/>
            <w:szCs w:val="20"/>
            <w:u w:val="none"/>
          </w:rPr>
          <w:t>能</w:t>
        </w:r>
        <w:r w:rsidRPr="00FA0CC0">
          <w:rPr>
            <w:rStyle w:val="a3"/>
            <w:rFonts w:ascii="Arial Unicode MS" w:eastAsiaTheme="minorEastAsia" w:hAnsi="Arial Unicode MS" w:hint="eastAsia"/>
            <w:sz w:val="18"/>
            <w:szCs w:val="20"/>
            <w:u w:val="none"/>
          </w:rPr>
          <w:t>窗</w:t>
        </w:r>
        <w:r w:rsidRPr="00FA0CC0">
          <w:rPr>
            <w:rStyle w:val="a3"/>
            <w:rFonts w:ascii="Arial Unicode MS" w:eastAsiaTheme="minorEastAsia" w:hAnsi="Arial Unicode MS" w:hint="eastAsia"/>
            <w:sz w:val="18"/>
            <w:szCs w:val="20"/>
            <w:u w:val="none"/>
          </w:rPr>
          <w:t>格</w:t>
        </w:r>
      </w:hyperlink>
      <w:r w:rsidRPr="00FA0CC0">
        <w:rPr>
          <w:rFonts w:ascii="Arial Unicode MS" w:eastAsiaTheme="minorEastAsia" w:hAnsi="Arial Unicode MS" w:hint="eastAsia"/>
          <w:color w:val="5F5F5F"/>
          <w:sz w:val="18"/>
          <w:szCs w:val="20"/>
        </w:rPr>
        <w:t>）</w:t>
      </w:r>
    </w:p>
    <w:p w14:paraId="5C1E467C" w14:textId="0893B667" w:rsidR="00AB39AF" w:rsidRPr="00FA0CC0" w:rsidRDefault="00AB39AF" w:rsidP="00AB39AF">
      <w:pPr>
        <w:jc w:val="right"/>
        <w:rPr>
          <w:rFonts w:ascii="Arial Unicode MS" w:eastAsiaTheme="minorEastAsia" w:hAnsi="Arial Unicode MS"/>
          <w:b/>
          <w:color w:val="808000"/>
          <w:sz w:val="18"/>
          <w:szCs w:val="20"/>
        </w:rPr>
      </w:pPr>
      <w:r w:rsidRPr="00FA0CC0">
        <w:rPr>
          <w:rFonts w:ascii="Arial Unicode MS" w:eastAsiaTheme="minorEastAsia" w:hAnsi="Arial Unicode MS" w:hint="eastAsia"/>
          <w:color w:val="FFFFFF"/>
          <w:szCs w:val="20"/>
        </w:rPr>
        <w:t>‧</w:t>
      </w:r>
      <w:hyperlink r:id="rId13" w:history="1">
        <w:r w:rsidRPr="00FA0CC0">
          <w:rPr>
            <w:rStyle w:val="a3"/>
            <w:rFonts w:ascii="Arial Unicode MS" w:eastAsiaTheme="minorEastAsia" w:hAnsi="Arial Unicode MS" w:hint="eastAsia"/>
            <w:sz w:val="18"/>
          </w:rPr>
          <w:t>S-link</w:t>
        </w:r>
        <w:r w:rsidRPr="00FA0CC0">
          <w:rPr>
            <w:rStyle w:val="a3"/>
            <w:rFonts w:ascii="Arial Unicode MS" w:eastAsiaTheme="minorEastAsia" w:hAnsi="Arial Unicode MS" w:hint="eastAsia"/>
            <w:sz w:val="18"/>
          </w:rPr>
          <w:t>總索引</w:t>
        </w:r>
      </w:hyperlink>
      <w:r w:rsidRPr="00FA0CC0">
        <w:rPr>
          <w:rFonts w:ascii="Arial Unicode MS" w:eastAsiaTheme="minorEastAsia" w:hAnsi="Arial Unicode MS" w:hint="eastAsia"/>
          <w:b/>
          <w:color w:val="808000"/>
          <w:sz w:val="18"/>
          <w:szCs w:val="20"/>
        </w:rPr>
        <w:t>〉〉</w:t>
      </w:r>
      <w:hyperlink r:id="rId14" w:anchor="中華人民共和國進出口商品檢驗法" w:history="1">
        <w:r w:rsidRPr="00FA0CC0">
          <w:rPr>
            <w:rStyle w:val="a3"/>
            <w:rFonts w:ascii="Arial Unicode MS" w:eastAsiaTheme="minorEastAsia" w:hAnsi="Arial Unicode MS" w:hint="eastAsia"/>
            <w:sz w:val="18"/>
          </w:rPr>
          <w:t>大陸法規索引</w:t>
        </w:r>
      </w:hyperlink>
      <w:r w:rsidRPr="00FA0CC0">
        <w:rPr>
          <w:rFonts w:ascii="Arial Unicode MS" w:eastAsiaTheme="minorEastAsia" w:hAnsi="Arial Unicode MS" w:hint="eastAsia"/>
          <w:b/>
          <w:color w:val="808000"/>
          <w:sz w:val="18"/>
          <w:szCs w:val="20"/>
        </w:rPr>
        <w:t>〉〉</w:t>
      </w:r>
      <w:hyperlink r:id="rId15" w:tgtFrame="_blank" w:history="1">
        <w:r w:rsidRPr="00FA0CC0">
          <w:rPr>
            <w:rStyle w:val="a3"/>
            <w:rFonts w:ascii="Arial Unicode MS" w:eastAsiaTheme="minorEastAsia" w:hAnsi="Arial Unicode MS" w:hint="eastAsia"/>
            <w:sz w:val="18"/>
          </w:rPr>
          <w:t>線上網頁版</w:t>
        </w:r>
      </w:hyperlink>
      <w:r w:rsidRPr="00FA0CC0">
        <w:rPr>
          <w:rFonts w:ascii="Arial Unicode MS" w:eastAsiaTheme="minorEastAsia" w:hAnsi="Arial Unicode MS" w:hint="eastAsia"/>
          <w:b/>
          <w:color w:val="808000"/>
          <w:sz w:val="18"/>
          <w:szCs w:val="20"/>
        </w:rPr>
        <w:t>〉〉</w:t>
      </w:r>
    </w:p>
    <w:p w14:paraId="77F7438B" w14:textId="77777777" w:rsidR="00AB39AF" w:rsidRPr="00FA0CC0" w:rsidRDefault="00AB39AF" w:rsidP="00AB39AF">
      <w:pPr>
        <w:jc w:val="right"/>
        <w:rPr>
          <w:rFonts w:ascii="Arial Unicode MS" w:eastAsiaTheme="minorEastAsia" w:hAnsi="Arial Unicode MS" w:hint="eastAsia"/>
          <w:color w:val="000000"/>
          <w:u w:val="single"/>
        </w:rPr>
      </w:pPr>
    </w:p>
    <w:p w14:paraId="63E72241" w14:textId="77777777" w:rsidR="00AB39AF" w:rsidRPr="00FA0CC0" w:rsidRDefault="00AB39AF" w:rsidP="00AB39AF">
      <w:pPr>
        <w:tabs>
          <w:tab w:val="num" w:pos="960"/>
        </w:tabs>
        <w:adjustRightInd w:val="0"/>
        <w:snapToGrid w:val="0"/>
        <w:spacing w:beforeLines="50" w:before="180" w:afterLines="50" w:after="180"/>
        <w:ind w:leftChars="75" w:left="150"/>
        <w:rPr>
          <w:rFonts w:ascii="Arial Unicode MS" w:eastAsiaTheme="minorEastAsia" w:hAnsi="Arial Unicode MS" w:hint="eastAsia"/>
          <w:b/>
          <w:bCs/>
          <w:color w:val="333399"/>
        </w:rPr>
      </w:pPr>
      <w:r w:rsidRPr="00FA0CC0">
        <w:rPr>
          <w:rFonts w:ascii="Arial Unicode MS" w:eastAsiaTheme="minorEastAsia" w:hAnsi="Arial Unicode MS" w:hint="eastAsia"/>
          <w:b/>
          <w:bCs/>
          <w:color w:val="990000"/>
          <w:szCs w:val="20"/>
        </w:rPr>
        <w:t>【法律法規】</w:t>
      </w:r>
      <w:r w:rsidRPr="00FA0CC0">
        <w:rPr>
          <w:rFonts w:ascii="標楷體" w:eastAsia="標楷體" w:hAnsi="標楷體" w:hint="eastAsia"/>
          <w:shadow/>
          <w:color w:val="000000"/>
          <w:sz w:val="32"/>
          <w:szCs w:val="22"/>
        </w:rPr>
        <w:t>中華人民共和國進出口商品檢驗法</w:t>
      </w:r>
    </w:p>
    <w:p w14:paraId="351A1412" w14:textId="77777777" w:rsidR="00AB39AF" w:rsidRPr="00FA0CC0" w:rsidRDefault="00AB39AF" w:rsidP="00AB39AF">
      <w:pPr>
        <w:tabs>
          <w:tab w:val="num" w:pos="960"/>
        </w:tabs>
        <w:ind w:leftChars="75" w:left="350" w:hangingChars="100" w:hanging="200"/>
        <w:rPr>
          <w:rFonts w:ascii="Arial Unicode MS" w:eastAsiaTheme="minorEastAsia" w:hAnsi="Arial Unicode MS" w:hint="eastAsia"/>
          <w:color w:val="800000"/>
        </w:rPr>
      </w:pPr>
      <w:r w:rsidRPr="00FA0CC0">
        <w:rPr>
          <w:rFonts w:ascii="Arial Unicode MS" w:eastAsiaTheme="minorEastAsia" w:hAnsi="Arial Unicode MS" w:hint="eastAsia"/>
          <w:b/>
          <w:bCs/>
          <w:color w:val="990000"/>
        </w:rPr>
        <w:t>【發布單位】</w:t>
      </w:r>
      <w:r w:rsidRPr="00FA0CC0">
        <w:rPr>
          <w:rFonts w:ascii="Arial Unicode MS" w:eastAsiaTheme="minorEastAsia" w:hAnsi="Arial Unicode MS" w:hint="eastAsia"/>
          <w:color w:val="000000"/>
          <w:szCs w:val="26"/>
        </w:rPr>
        <w:t>全國人民代表大會常務委員會</w:t>
      </w:r>
    </w:p>
    <w:p w14:paraId="4480C510" w14:textId="77777777" w:rsidR="00AB39AF" w:rsidRPr="00FA0CC0" w:rsidRDefault="00AB39AF" w:rsidP="00AB39AF">
      <w:pPr>
        <w:tabs>
          <w:tab w:val="num" w:pos="960"/>
        </w:tabs>
        <w:ind w:leftChars="75" w:left="150"/>
        <w:rPr>
          <w:rFonts w:ascii="Arial Unicode MS" w:eastAsiaTheme="minorEastAsia" w:hAnsi="Arial Unicode MS" w:hint="eastAsia"/>
          <w:color w:val="800000"/>
        </w:rPr>
      </w:pPr>
      <w:r w:rsidRPr="00FA0CC0">
        <w:rPr>
          <w:rFonts w:ascii="Arial Unicode MS" w:eastAsiaTheme="minorEastAsia" w:hAnsi="Arial Unicode MS" w:hint="eastAsia"/>
          <w:b/>
          <w:bCs/>
          <w:color w:val="993300"/>
        </w:rPr>
        <w:t>【</w:t>
      </w:r>
      <w:r w:rsidRPr="00FA0CC0">
        <w:rPr>
          <w:rFonts w:ascii="Arial Unicode MS" w:eastAsiaTheme="minorEastAsia" w:hAnsi="Arial Unicode MS" w:hint="eastAsia"/>
          <w:b/>
          <w:color w:val="990000"/>
          <w:szCs w:val="20"/>
        </w:rPr>
        <w:t>發布</w:t>
      </w:r>
      <w:r w:rsidRPr="00FA0CC0">
        <w:rPr>
          <w:rFonts w:ascii="Arial Unicode MS" w:eastAsiaTheme="minorEastAsia" w:hAnsi="Arial Unicode MS" w:hint="eastAsia"/>
          <w:b/>
          <w:color w:val="990000"/>
          <w:szCs w:val="20"/>
        </w:rPr>
        <w:t>/</w:t>
      </w:r>
      <w:r w:rsidRPr="00FA0CC0">
        <w:rPr>
          <w:rFonts w:ascii="Arial Unicode MS" w:eastAsiaTheme="minorEastAsia" w:hAnsi="Arial Unicode MS" w:hint="eastAsia"/>
          <w:b/>
          <w:color w:val="990000"/>
          <w:szCs w:val="20"/>
        </w:rPr>
        <w:t>修正</w:t>
      </w:r>
      <w:r w:rsidRPr="00FA0CC0">
        <w:rPr>
          <w:rFonts w:ascii="Arial Unicode MS" w:eastAsiaTheme="minorEastAsia" w:hAnsi="Arial Unicode MS" w:hint="eastAsia"/>
          <w:b/>
          <w:bCs/>
          <w:color w:val="993300"/>
        </w:rPr>
        <w:t>】</w:t>
      </w:r>
      <w:r w:rsidRPr="00FA0CC0">
        <w:rPr>
          <w:rFonts w:ascii="Arial Unicode MS" w:eastAsiaTheme="minorEastAsia" w:hAnsi="Arial Unicode MS" w:hint="eastAsia"/>
        </w:rPr>
        <w:t>2021</w:t>
      </w:r>
      <w:r w:rsidRPr="00FA0CC0">
        <w:rPr>
          <w:rFonts w:ascii="Arial Unicode MS" w:eastAsiaTheme="minorEastAsia" w:hAnsi="Arial Unicode MS" w:hint="eastAsia"/>
        </w:rPr>
        <w:t>年</w:t>
      </w:r>
      <w:r w:rsidRPr="00FA0CC0">
        <w:rPr>
          <w:rFonts w:ascii="Arial Unicode MS" w:eastAsiaTheme="minorEastAsia" w:hAnsi="Arial Unicode MS" w:hint="eastAsia"/>
        </w:rPr>
        <w:t>4</w:t>
      </w:r>
      <w:r w:rsidRPr="00FA0CC0">
        <w:rPr>
          <w:rFonts w:ascii="Arial Unicode MS" w:eastAsiaTheme="minorEastAsia" w:hAnsi="Arial Unicode MS" w:hint="eastAsia"/>
        </w:rPr>
        <w:t>月</w:t>
      </w:r>
      <w:r w:rsidRPr="00FA0CC0">
        <w:rPr>
          <w:rFonts w:ascii="Arial Unicode MS" w:eastAsiaTheme="minorEastAsia" w:hAnsi="Arial Unicode MS" w:hint="eastAsia"/>
        </w:rPr>
        <w:t>29</w:t>
      </w:r>
      <w:r w:rsidRPr="00FA0CC0">
        <w:rPr>
          <w:rFonts w:ascii="Arial Unicode MS" w:eastAsiaTheme="minorEastAsia" w:hAnsi="Arial Unicode MS" w:hint="eastAsia"/>
        </w:rPr>
        <w:t>日</w:t>
      </w:r>
    </w:p>
    <w:p w14:paraId="1B14DE71" w14:textId="77777777" w:rsidR="00AB39AF" w:rsidRPr="00FA0CC0" w:rsidRDefault="00AB39AF" w:rsidP="00AB39AF">
      <w:pPr>
        <w:ind w:leftChars="75" w:left="1551" w:hangingChars="700" w:hanging="1401"/>
        <w:rPr>
          <w:rFonts w:ascii="Arial Unicode MS" w:eastAsiaTheme="minorEastAsia" w:hAnsi="Arial Unicode MS" w:hint="eastAsia"/>
          <w:color w:val="000000"/>
        </w:rPr>
      </w:pPr>
      <w:r w:rsidRPr="00FA0CC0">
        <w:rPr>
          <w:rFonts w:ascii="Arial Unicode MS" w:eastAsiaTheme="minorEastAsia" w:hAnsi="Arial Unicode MS" w:hint="eastAsia"/>
          <w:b/>
          <w:bCs/>
          <w:color w:val="990000"/>
        </w:rPr>
        <w:t>【實施日期】</w:t>
      </w:r>
      <w:r w:rsidRPr="00FA0CC0">
        <w:rPr>
          <w:rFonts w:ascii="Arial Unicode MS" w:eastAsiaTheme="minorEastAsia" w:hAnsi="Arial Unicode MS" w:hint="eastAsia"/>
        </w:rPr>
        <w:t>2021</w:t>
      </w:r>
      <w:r w:rsidRPr="00FA0CC0">
        <w:rPr>
          <w:rFonts w:ascii="Arial Unicode MS" w:eastAsiaTheme="minorEastAsia" w:hAnsi="Arial Unicode MS" w:hint="eastAsia"/>
        </w:rPr>
        <w:t>年</w:t>
      </w:r>
      <w:r w:rsidRPr="00FA0CC0">
        <w:rPr>
          <w:rFonts w:ascii="Arial Unicode MS" w:eastAsiaTheme="minorEastAsia" w:hAnsi="Arial Unicode MS" w:hint="eastAsia"/>
        </w:rPr>
        <w:t>4</w:t>
      </w:r>
      <w:r w:rsidRPr="00FA0CC0">
        <w:rPr>
          <w:rFonts w:ascii="Arial Unicode MS" w:eastAsiaTheme="minorEastAsia" w:hAnsi="Arial Unicode MS" w:hint="eastAsia"/>
        </w:rPr>
        <w:t>月</w:t>
      </w:r>
      <w:r w:rsidRPr="00FA0CC0">
        <w:rPr>
          <w:rFonts w:ascii="Arial Unicode MS" w:eastAsiaTheme="minorEastAsia" w:hAnsi="Arial Unicode MS" w:hint="eastAsia"/>
        </w:rPr>
        <w:t>29</w:t>
      </w:r>
      <w:r w:rsidRPr="00FA0CC0">
        <w:rPr>
          <w:rFonts w:ascii="Arial Unicode MS" w:eastAsiaTheme="minorEastAsia" w:hAnsi="Arial Unicode MS" w:hint="eastAsia"/>
        </w:rPr>
        <w:t>日</w:t>
      </w:r>
    </w:p>
    <w:p w14:paraId="0AA6508C" w14:textId="77777777" w:rsidR="00AB39AF" w:rsidRPr="00FA0CC0" w:rsidRDefault="00AB39AF" w:rsidP="00AB39AF">
      <w:pPr>
        <w:rPr>
          <w:rFonts w:ascii="Arial Unicode MS" w:eastAsiaTheme="minorEastAsia" w:hAnsi="Arial Unicode MS" w:hint="eastAsia"/>
          <w:lang w:val="zh-TW"/>
        </w:rPr>
      </w:pPr>
    </w:p>
    <w:p w14:paraId="296CC6E1" w14:textId="77777777" w:rsidR="00AB39AF" w:rsidRPr="00FA0CC0" w:rsidRDefault="00AB39AF" w:rsidP="00AB39AF">
      <w:pPr>
        <w:pStyle w:val="1"/>
        <w:rPr>
          <w:rFonts w:eastAsiaTheme="minorEastAsia" w:hint="eastAsia"/>
          <w:color w:val="990000"/>
        </w:rPr>
      </w:pPr>
      <w:r w:rsidRPr="00FA0CC0">
        <w:rPr>
          <w:rFonts w:eastAsiaTheme="minorEastAsia" w:hint="eastAsia"/>
          <w:color w:val="990000"/>
        </w:rPr>
        <w:t>【法規沿革】</w:t>
      </w:r>
    </w:p>
    <w:p w14:paraId="4D166C2C" w14:textId="77777777" w:rsidR="00AB39AF" w:rsidRPr="00FA0CC0" w:rsidRDefault="00AB39AF" w:rsidP="00AB39AF">
      <w:pPr>
        <w:ind w:left="142"/>
        <w:rPr>
          <w:rFonts w:ascii="Arial Unicode MS" w:eastAsiaTheme="minorEastAsia" w:hAnsi="Arial Unicode MS" w:hint="eastAsia"/>
          <w:sz w:val="18"/>
        </w:rPr>
      </w:pPr>
      <w:r w:rsidRPr="005516CF">
        <w:rPr>
          <w:rFonts w:ascii="Arial Unicode MS" w:eastAsiaTheme="minorEastAsia" w:hAnsi="Arial Unicode MS" w:hint="eastAsia"/>
          <w:b/>
          <w:kern w:val="0"/>
          <w:sz w:val="18"/>
        </w:rPr>
        <w:t>．</w:t>
      </w:r>
      <w:r w:rsidRPr="00FA0CC0">
        <w:rPr>
          <w:rFonts w:ascii="Arial Unicode MS" w:eastAsiaTheme="minorEastAsia" w:hAnsi="Arial Unicode MS" w:hint="eastAsia"/>
          <w:sz w:val="18"/>
        </w:rPr>
        <w:t>1989</w:t>
      </w:r>
      <w:r w:rsidRPr="00FA0CC0">
        <w:rPr>
          <w:rFonts w:ascii="Arial Unicode MS" w:eastAsiaTheme="minorEastAsia" w:hAnsi="Arial Unicode MS" w:hint="eastAsia"/>
          <w:sz w:val="18"/>
        </w:rPr>
        <w:t>年</w:t>
      </w:r>
      <w:r w:rsidRPr="00FA0CC0">
        <w:rPr>
          <w:rFonts w:ascii="Arial Unicode MS" w:eastAsiaTheme="minorEastAsia" w:hAnsi="Arial Unicode MS" w:hint="eastAsia"/>
          <w:sz w:val="18"/>
        </w:rPr>
        <w:t>2</w:t>
      </w:r>
      <w:r w:rsidRPr="00FA0CC0">
        <w:rPr>
          <w:rFonts w:ascii="Arial Unicode MS" w:eastAsiaTheme="minorEastAsia" w:hAnsi="Arial Unicode MS" w:hint="eastAsia"/>
          <w:sz w:val="18"/>
        </w:rPr>
        <w:t>月</w:t>
      </w:r>
      <w:r w:rsidRPr="00FA0CC0">
        <w:rPr>
          <w:rFonts w:ascii="Arial Unicode MS" w:eastAsiaTheme="minorEastAsia" w:hAnsi="Arial Unicode MS" w:hint="eastAsia"/>
          <w:sz w:val="18"/>
        </w:rPr>
        <w:t>21</w:t>
      </w:r>
      <w:r w:rsidRPr="00FA0CC0">
        <w:rPr>
          <w:rFonts w:ascii="Arial Unicode MS" w:eastAsiaTheme="minorEastAsia" w:hAnsi="Arial Unicode MS" w:hint="eastAsia"/>
          <w:sz w:val="18"/>
        </w:rPr>
        <w:t>日第七屆全國人民代表大會常務委員會第六次會議通過</w:t>
      </w:r>
    </w:p>
    <w:p w14:paraId="7040A3EE" w14:textId="77777777" w:rsidR="00AB39AF" w:rsidRPr="00FA0CC0" w:rsidRDefault="00AB39AF" w:rsidP="00AB39AF">
      <w:pPr>
        <w:ind w:left="142"/>
        <w:rPr>
          <w:rFonts w:ascii="Arial Unicode MS" w:eastAsiaTheme="minorEastAsia" w:hAnsi="Arial Unicode MS" w:hint="eastAsia"/>
          <w:sz w:val="18"/>
        </w:rPr>
      </w:pPr>
      <w:r w:rsidRPr="00FA0CC0">
        <w:rPr>
          <w:rFonts w:ascii="Arial Unicode MS" w:eastAsiaTheme="minorEastAsia" w:hAnsi="Arial Unicode MS" w:hint="eastAsia"/>
          <w:b/>
          <w:kern w:val="0"/>
          <w:sz w:val="18"/>
        </w:rPr>
        <w:t>．</w:t>
      </w:r>
      <w:r w:rsidRPr="00FA0CC0">
        <w:rPr>
          <w:rFonts w:ascii="Arial Unicode MS" w:eastAsiaTheme="minorEastAsia" w:hAnsi="Arial Unicode MS" w:hint="eastAsia"/>
          <w:sz w:val="18"/>
        </w:rPr>
        <w:t>2002</w:t>
      </w:r>
      <w:r w:rsidRPr="00FA0CC0">
        <w:rPr>
          <w:rFonts w:ascii="Arial Unicode MS" w:eastAsiaTheme="minorEastAsia" w:hAnsi="Arial Unicode MS" w:hint="eastAsia"/>
          <w:sz w:val="18"/>
        </w:rPr>
        <w:t>年</w:t>
      </w:r>
      <w:r w:rsidRPr="00FA0CC0">
        <w:rPr>
          <w:rFonts w:ascii="Arial Unicode MS" w:eastAsiaTheme="minorEastAsia" w:hAnsi="Arial Unicode MS" w:hint="eastAsia"/>
          <w:sz w:val="18"/>
        </w:rPr>
        <w:t>4</w:t>
      </w:r>
      <w:r w:rsidRPr="00FA0CC0">
        <w:rPr>
          <w:rFonts w:ascii="Arial Unicode MS" w:eastAsiaTheme="minorEastAsia" w:hAnsi="Arial Unicode MS" w:hint="eastAsia"/>
          <w:sz w:val="18"/>
        </w:rPr>
        <w:t>月</w:t>
      </w:r>
      <w:r w:rsidRPr="00FA0CC0">
        <w:rPr>
          <w:rFonts w:ascii="Arial Unicode MS" w:eastAsiaTheme="minorEastAsia" w:hAnsi="Arial Unicode MS" w:hint="eastAsia"/>
          <w:sz w:val="18"/>
        </w:rPr>
        <w:t>28</w:t>
      </w:r>
      <w:r w:rsidRPr="00FA0CC0">
        <w:rPr>
          <w:rFonts w:ascii="Arial Unicode MS" w:eastAsiaTheme="minorEastAsia" w:hAnsi="Arial Unicode MS" w:hint="eastAsia"/>
          <w:sz w:val="18"/>
        </w:rPr>
        <w:t>日第九屆全國人民代表大會常務委員會第二十七次會議《關於修改〈中華人民共和國進出口商品檢驗法〉的決定》第一次修正</w:t>
      </w:r>
      <w:r w:rsidRPr="00FA0CC0">
        <w:rPr>
          <w:rFonts w:ascii="Arial Unicode MS" w:eastAsiaTheme="minorEastAsia" w:hAnsi="Arial Unicode MS" w:hint="eastAsia"/>
          <w:color w:val="000000"/>
          <w:sz w:val="18"/>
        </w:rPr>
        <w:t>；自</w:t>
      </w:r>
      <w:r w:rsidRPr="00FA0CC0">
        <w:rPr>
          <w:rFonts w:ascii="Arial Unicode MS" w:eastAsiaTheme="minorEastAsia" w:hAnsi="Arial Unicode MS" w:hint="eastAsia"/>
          <w:color w:val="000000"/>
          <w:sz w:val="18"/>
        </w:rPr>
        <w:t>2002</w:t>
      </w:r>
      <w:r w:rsidRPr="00FA0CC0">
        <w:rPr>
          <w:rFonts w:ascii="Arial Unicode MS" w:eastAsiaTheme="minorEastAsia" w:hAnsi="Arial Unicode MS" w:hint="eastAsia"/>
          <w:color w:val="000000"/>
          <w:sz w:val="18"/>
        </w:rPr>
        <w:t>年</w:t>
      </w:r>
      <w:r w:rsidRPr="00FA0CC0">
        <w:rPr>
          <w:rFonts w:ascii="Arial Unicode MS" w:eastAsiaTheme="minorEastAsia" w:hAnsi="Arial Unicode MS" w:hint="eastAsia"/>
          <w:color w:val="000000"/>
          <w:sz w:val="18"/>
        </w:rPr>
        <w:t>10</w:t>
      </w:r>
      <w:r w:rsidRPr="00FA0CC0">
        <w:rPr>
          <w:rFonts w:ascii="Arial Unicode MS" w:eastAsiaTheme="minorEastAsia" w:hAnsi="Arial Unicode MS" w:hint="eastAsia"/>
          <w:color w:val="000000"/>
          <w:sz w:val="18"/>
        </w:rPr>
        <w:t>月</w:t>
      </w:r>
      <w:r w:rsidRPr="00FA0CC0">
        <w:rPr>
          <w:rFonts w:ascii="Arial Unicode MS" w:eastAsiaTheme="minorEastAsia" w:hAnsi="Arial Unicode MS" w:hint="eastAsia"/>
          <w:color w:val="000000"/>
          <w:sz w:val="18"/>
        </w:rPr>
        <w:t>1</w:t>
      </w:r>
      <w:r w:rsidRPr="00FA0CC0">
        <w:rPr>
          <w:rFonts w:ascii="Arial Unicode MS" w:eastAsiaTheme="minorEastAsia" w:hAnsi="Arial Unicode MS" w:hint="eastAsia"/>
          <w:color w:val="000000"/>
          <w:sz w:val="18"/>
        </w:rPr>
        <w:t>日起施行</w:t>
      </w:r>
    </w:p>
    <w:p w14:paraId="7ADDDA64" w14:textId="0247AD86" w:rsidR="00AB39AF" w:rsidRPr="00FA0CC0" w:rsidRDefault="00AB39AF" w:rsidP="00AB39AF">
      <w:pPr>
        <w:ind w:left="142"/>
        <w:rPr>
          <w:rFonts w:ascii="Arial Unicode MS" w:eastAsiaTheme="minorEastAsia" w:hAnsi="Arial Unicode MS" w:hint="eastAsia"/>
          <w:color w:val="000000"/>
          <w:sz w:val="18"/>
        </w:rPr>
      </w:pPr>
      <w:r w:rsidRPr="00FA0CC0">
        <w:rPr>
          <w:rFonts w:ascii="Arial Unicode MS" w:eastAsiaTheme="minorEastAsia" w:hAnsi="Arial Unicode MS" w:hint="eastAsia"/>
          <w:b/>
          <w:kern w:val="0"/>
          <w:sz w:val="18"/>
        </w:rPr>
        <w:t>．</w:t>
      </w:r>
      <w:r w:rsidRPr="00FA0CC0">
        <w:rPr>
          <w:rFonts w:ascii="Arial Unicode MS" w:eastAsiaTheme="minorEastAsia" w:hAnsi="Arial Unicode MS" w:hint="eastAsia"/>
          <w:sz w:val="18"/>
        </w:rPr>
        <w:t>2013</w:t>
      </w:r>
      <w:r w:rsidRPr="00FA0CC0">
        <w:rPr>
          <w:rFonts w:ascii="Arial Unicode MS" w:eastAsiaTheme="minorEastAsia" w:hAnsi="Arial Unicode MS" w:hint="eastAsia"/>
          <w:sz w:val="18"/>
        </w:rPr>
        <w:t>年</w:t>
      </w:r>
      <w:r w:rsidRPr="00FA0CC0">
        <w:rPr>
          <w:rFonts w:ascii="Arial Unicode MS" w:eastAsiaTheme="minorEastAsia" w:hAnsi="Arial Unicode MS" w:hint="eastAsia"/>
          <w:sz w:val="18"/>
        </w:rPr>
        <w:t>6</w:t>
      </w:r>
      <w:r w:rsidRPr="00FA0CC0">
        <w:rPr>
          <w:rFonts w:ascii="Arial Unicode MS" w:eastAsiaTheme="minorEastAsia" w:hAnsi="Arial Unicode MS" w:hint="eastAsia"/>
          <w:sz w:val="18"/>
        </w:rPr>
        <w:t>月</w:t>
      </w:r>
      <w:r w:rsidRPr="00FA0CC0">
        <w:rPr>
          <w:rFonts w:ascii="Arial Unicode MS" w:eastAsiaTheme="minorEastAsia" w:hAnsi="Arial Unicode MS" w:hint="eastAsia"/>
          <w:sz w:val="18"/>
        </w:rPr>
        <w:t>29</w:t>
      </w:r>
      <w:r w:rsidRPr="00FA0CC0">
        <w:rPr>
          <w:rFonts w:ascii="Arial Unicode MS" w:eastAsiaTheme="minorEastAsia" w:hAnsi="Arial Unicode MS" w:hint="eastAsia"/>
          <w:sz w:val="18"/>
        </w:rPr>
        <w:t>日第十二屆全國人民代表大會常務委員會第三次會議《</w:t>
      </w:r>
      <w:hyperlink r:id="rId16" w:history="1">
        <w:r w:rsidRPr="00FA0CC0">
          <w:rPr>
            <w:rStyle w:val="a3"/>
            <w:rFonts w:ascii="Arial Unicode MS" w:eastAsiaTheme="minorEastAsia" w:hAnsi="Arial Unicode MS"/>
            <w:sz w:val="18"/>
          </w:rPr>
          <w:t>關於修改〈中華人民共和國文物保護法〉等十二部法律的決定</w:t>
        </w:r>
      </w:hyperlink>
      <w:r w:rsidRPr="00FA0CC0">
        <w:rPr>
          <w:rFonts w:ascii="Arial Unicode MS" w:eastAsiaTheme="minorEastAsia" w:hAnsi="Arial Unicode MS" w:hint="eastAsia"/>
          <w:sz w:val="18"/>
        </w:rPr>
        <w:t>》第二次修正</w:t>
      </w:r>
      <w:r w:rsidRPr="00FA0CC0">
        <w:rPr>
          <w:rFonts w:ascii="Arial Unicode MS" w:eastAsiaTheme="minorEastAsia" w:hAnsi="Arial Unicode MS" w:hint="eastAsia"/>
          <w:color w:val="000000"/>
          <w:sz w:val="18"/>
        </w:rPr>
        <w:t>（</w:t>
      </w:r>
      <w:r w:rsidRPr="00FA0CC0">
        <w:rPr>
          <w:rFonts w:ascii="Arial Unicode MS" w:eastAsiaTheme="minorEastAsia" w:hAnsi="Arial Unicode MS" w:hint="eastAsia"/>
          <w:sz w:val="18"/>
        </w:rPr>
        <w:t>註：</w:t>
      </w:r>
      <w:r w:rsidRPr="00FA0CC0">
        <w:rPr>
          <w:rFonts w:ascii="Arial Unicode MS" w:eastAsiaTheme="minorEastAsia" w:hAnsi="Arial Unicode MS" w:hint="eastAsia"/>
          <w:kern w:val="0"/>
          <w:sz w:val="18"/>
        </w:rPr>
        <w:t>修改</w:t>
      </w:r>
      <w:hyperlink w:anchor="a21" w:history="1">
        <w:r w:rsidRPr="00FA0CC0">
          <w:rPr>
            <w:rStyle w:val="a3"/>
            <w:rFonts w:ascii="Arial Unicode MS" w:eastAsiaTheme="minorEastAsia" w:hAnsi="Arial Unicode MS"/>
            <w:sz w:val="18"/>
          </w:rPr>
          <w:t>第</w:t>
        </w:r>
        <w:r w:rsidRPr="00FA0CC0">
          <w:rPr>
            <w:rStyle w:val="a3"/>
            <w:rFonts w:ascii="Arial Unicode MS" w:eastAsiaTheme="minorEastAsia" w:hAnsi="Arial Unicode MS"/>
            <w:sz w:val="18"/>
          </w:rPr>
          <w:t>21</w:t>
        </w:r>
        <w:r w:rsidRPr="00FA0CC0">
          <w:rPr>
            <w:rStyle w:val="a3"/>
            <w:rFonts w:ascii="Arial Unicode MS" w:eastAsiaTheme="minorEastAsia" w:hAnsi="Arial Unicode MS"/>
            <w:sz w:val="18"/>
          </w:rPr>
          <w:t>條</w:t>
        </w:r>
      </w:hyperlink>
      <w:r w:rsidRPr="00FA0CC0">
        <w:rPr>
          <w:rFonts w:ascii="Arial Unicode MS" w:eastAsiaTheme="minorEastAsia" w:hAnsi="Arial Unicode MS" w:hint="eastAsia"/>
          <w:color w:val="000000"/>
          <w:sz w:val="18"/>
        </w:rPr>
        <w:t>）</w:t>
      </w:r>
    </w:p>
    <w:p w14:paraId="2C103520" w14:textId="61555F74" w:rsidR="00AB39AF" w:rsidRPr="00FA0CC0" w:rsidRDefault="00AB39AF" w:rsidP="00AB39AF">
      <w:pPr>
        <w:ind w:leftChars="59" w:left="118"/>
        <w:rPr>
          <w:rFonts w:ascii="Arial Unicode MS" w:eastAsiaTheme="minorEastAsia" w:hAnsi="Arial Unicode MS" w:hint="eastAsia"/>
          <w:sz w:val="18"/>
        </w:rPr>
      </w:pPr>
      <w:r w:rsidRPr="00FA0CC0">
        <w:rPr>
          <w:rFonts w:ascii="Arial Unicode MS" w:eastAsiaTheme="minorEastAsia" w:hAnsi="Arial Unicode MS" w:hint="eastAsia"/>
          <w:bCs/>
          <w:color w:val="000000"/>
          <w:sz w:val="18"/>
        </w:rPr>
        <w:t>．</w:t>
      </w:r>
      <w:r w:rsidRPr="00FA0CC0">
        <w:rPr>
          <w:rFonts w:ascii="Arial Unicode MS" w:eastAsiaTheme="minorEastAsia" w:hAnsi="Arial Unicode MS" w:hint="eastAsia"/>
          <w:bCs/>
          <w:color w:val="000000"/>
          <w:sz w:val="18"/>
        </w:rPr>
        <w:t>2018</w:t>
      </w:r>
      <w:r w:rsidRPr="00FA0CC0">
        <w:rPr>
          <w:rFonts w:ascii="Arial Unicode MS" w:eastAsiaTheme="minorEastAsia" w:hAnsi="Arial Unicode MS" w:hint="eastAsia"/>
          <w:bCs/>
          <w:color w:val="000000"/>
          <w:sz w:val="18"/>
        </w:rPr>
        <w:t>年</w:t>
      </w:r>
      <w:r w:rsidRPr="00FA0CC0">
        <w:rPr>
          <w:rFonts w:ascii="Arial Unicode MS" w:eastAsiaTheme="minorEastAsia" w:hAnsi="Arial Unicode MS" w:hint="eastAsia"/>
          <w:bCs/>
          <w:color w:val="000000"/>
          <w:sz w:val="18"/>
        </w:rPr>
        <w:t>4</w:t>
      </w:r>
      <w:r w:rsidRPr="00FA0CC0">
        <w:rPr>
          <w:rFonts w:ascii="Arial Unicode MS" w:eastAsiaTheme="minorEastAsia" w:hAnsi="Arial Unicode MS" w:hint="eastAsia"/>
          <w:bCs/>
          <w:color w:val="000000"/>
          <w:sz w:val="18"/>
        </w:rPr>
        <w:t>月</w:t>
      </w:r>
      <w:r w:rsidRPr="00FA0CC0">
        <w:rPr>
          <w:rFonts w:ascii="Arial Unicode MS" w:eastAsiaTheme="minorEastAsia" w:hAnsi="Arial Unicode MS" w:hint="eastAsia"/>
          <w:bCs/>
          <w:color w:val="000000"/>
          <w:sz w:val="18"/>
        </w:rPr>
        <w:t>27</w:t>
      </w:r>
      <w:r w:rsidRPr="00FA0CC0">
        <w:rPr>
          <w:rFonts w:ascii="Arial Unicode MS" w:eastAsiaTheme="minorEastAsia" w:hAnsi="Arial Unicode MS" w:hint="eastAsia"/>
          <w:bCs/>
          <w:color w:val="000000"/>
          <w:sz w:val="18"/>
        </w:rPr>
        <w:t>日中華人民共和國主席令第六號《</w:t>
      </w:r>
      <w:hyperlink r:id="rId17" w:anchor="a2" w:history="1">
        <w:r w:rsidRPr="00FA0CC0">
          <w:rPr>
            <w:rStyle w:val="a3"/>
            <w:rFonts w:ascii="Arial Unicode MS" w:eastAsiaTheme="minorEastAsia" w:hAnsi="Arial Unicode MS"/>
            <w:sz w:val="18"/>
          </w:rPr>
          <w:t>全國人大常委會關於修改《中華人民共和國國境衛生檢疫法》等六部法律的決定</w:t>
        </w:r>
      </w:hyperlink>
      <w:r w:rsidRPr="00FA0CC0">
        <w:rPr>
          <w:rFonts w:ascii="Arial Unicode MS" w:eastAsiaTheme="minorEastAsia" w:hAnsi="Arial Unicode MS" w:hint="eastAsia"/>
          <w:bCs/>
          <w:color w:val="000000"/>
          <w:sz w:val="18"/>
        </w:rPr>
        <w:t>》</w:t>
      </w:r>
      <w:r w:rsidRPr="00FA0CC0">
        <w:rPr>
          <w:rFonts w:ascii="Arial Unicode MS" w:eastAsiaTheme="minorEastAsia" w:hAnsi="Arial Unicode MS" w:hint="eastAsia"/>
          <w:sz w:val="18"/>
        </w:rPr>
        <w:t>第三次修正（註：修改第</w:t>
      </w:r>
      <w:hyperlink w:anchor="a11" w:history="1">
        <w:r w:rsidRPr="00FA0CC0">
          <w:rPr>
            <w:rStyle w:val="a3"/>
            <w:rFonts w:ascii="Arial Unicode MS" w:eastAsiaTheme="minorEastAsia" w:hAnsi="Arial Unicode MS"/>
            <w:sz w:val="18"/>
          </w:rPr>
          <w:t>11</w:t>
        </w:r>
      </w:hyperlink>
      <w:r w:rsidRPr="00FA0CC0">
        <w:rPr>
          <w:rFonts w:ascii="Arial Unicode MS" w:eastAsiaTheme="minorEastAsia" w:hAnsi="Arial Unicode MS" w:hint="eastAsia"/>
          <w:sz w:val="18"/>
        </w:rPr>
        <w:t>、</w:t>
      </w:r>
      <w:hyperlink w:anchor="a15" w:history="1">
        <w:r w:rsidRPr="00FA0CC0">
          <w:rPr>
            <w:rStyle w:val="a3"/>
            <w:rFonts w:ascii="Arial Unicode MS" w:eastAsiaTheme="minorEastAsia" w:hAnsi="Arial Unicode MS"/>
            <w:sz w:val="18"/>
          </w:rPr>
          <w:t>15</w:t>
        </w:r>
      </w:hyperlink>
      <w:r w:rsidRPr="00FA0CC0">
        <w:rPr>
          <w:rFonts w:ascii="Arial Unicode MS" w:eastAsiaTheme="minorEastAsia" w:hAnsi="Arial Unicode MS" w:hint="eastAsia"/>
          <w:sz w:val="18"/>
        </w:rPr>
        <w:t>條）</w:t>
      </w:r>
    </w:p>
    <w:p w14:paraId="04D2DDC7" w14:textId="67AD9CC2" w:rsidR="00AB39AF" w:rsidRPr="00FA0CC0" w:rsidRDefault="00AB39AF" w:rsidP="00AB39AF">
      <w:pPr>
        <w:ind w:leftChars="59" w:left="118"/>
        <w:rPr>
          <w:rFonts w:ascii="Arial Unicode MS" w:eastAsiaTheme="minorEastAsia" w:hAnsi="Arial Unicode MS" w:hint="eastAsia"/>
          <w:sz w:val="18"/>
        </w:rPr>
      </w:pPr>
      <w:r w:rsidRPr="00FA0CC0">
        <w:rPr>
          <w:rFonts w:ascii="Arial Unicode MS" w:eastAsiaTheme="minorEastAsia" w:hAnsi="Arial Unicode MS" w:hint="eastAsia"/>
          <w:bCs/>
          <w:color w:val="000000"/>
          <w:sz w:val="18"/>
        </w:rPr>
        <w:t>．</w:t>
      </w:r>
      <w:r w:rsidRPr="00FA0CC0">
        <w:rPr>
          <w:rFonts w:ascii="Arial Unicode MS" w:eastAsiaTheme="minorEastAsia" w:hAnsi="Arial Unicode MS" w:hint="eastAsia"/>
          <w:sz w:val="18"/>
        </w:rPr>
        <w:t>2018</w:t>
      </w:r>
      <w:r w:rsidRPr="00FA0CC0">
        <w:rPr>
          <w:rFonts w:ascii="Arial Unicode MS" w:eastAsiaTheme="minorEastAsia" w:hAnsi="Arial Unicode MS" w:hint="eastAsia"/>
          <w:sz w:val="18"/>
        </w:rPr>
        <w:t>年</w:t>
      </w:r>
      <w:r w:rsidRPr="00FA0CC0">
        <w:rPr>
          <w:rFonts w:ascii="Arial Unicode MS" w:eastAsiaTheme="minorEastAsia" w:hAnsi="Arial Unicode MS" w:hint="eastAsia"/>
          <w:sz w:val="18"/>
        </w:rPr>
        <w:t>12</w:t>
      </w:r>
      <w:r w:rsidRPr="00FA0CC0">
        <w:rPr>
          <w:rFonts w:ascii="Arial Unicode MS" w:eastAsiaTheme="minorEastAsia" w:hAnsi="Arial Unicode MS" w:hint="eastAsia"/>
          <w:sz w:val="18"/>
        </w:rPr>
        <w:t>月</w:t>
      </w:r>
      <w:r w:rsidRPr="00FA0CC0">
        <w:rPr>
          <w:rFonts w:ascii="Arial Unicode MS" w:eastAsiaTheme="minorEastAsia" w:hAnsi="Arial Unicode MS" w:hint="eastAsia"/>
          <w:sz w:val="18"/>
        </w:rPr>
        <w:t>29</w:t>
      </w:r>
      <w:r w:rsidRPr="00FA0CC0">
        <w:rPr>
          <w:rFonts w:ascii="Arial Unicode MS" w:eastAsiaTheme="minorEastAsia" w:hAnsi="Arial Unicode MS" w:hint="eastAsia"/>
          <w:sz w:val="18"/>
        </w:rPr>
        <w:t>日第十三屆全國人民代表大會常務委員會第七次會議《</w:t>
      </w:r>
      <w:hyperlink r:id="rId18" w:anchor="a3" w:history="1">
        <w:r w:rsidRPr="00FA0CC0">
          <w:rPr>
            <w:rStyle w:val="a3"/>
            <w:rFonts w:ascii="Arial Unicode MS" w:eastAsiaTheme="minorEastAsia" w:hAnsi="Arial Unicode MS"/>
            <w:sz w:val="18"/>
          </w:rPr>
          <w:t>關於修改〈中華人民共和國產品質量法〉等五部法律的決定》</w:t>
        </w:r>
      </w:hyperlink>
      <w:r w:rsidRPr="00FA0CC0">
        <w:rPr>
          <w:rFonts w:ascii="Arial Unicode MS" w:eastAsiaTheme="minorEastAsia" w:hAnsi="Arial Unicode MS" w:hint="eastAsia"/>
          <w:sz w:val="18"/>
        </w:rPr>
        <w:t>第四次修正（註：修改第</w:t>
      </w:r>
      <w:hyperlink w:anchor="a24" w:history="1">
        <w:r w:rsidRPr="00FA0CC0">
          <w:rPr>
            <w:rStyle w:val="a3"/>
            <w:rFonts w:ascii="Arial Unicode MS" w:eastAsiaTheme="minorEastAsia" w:hAnsi="Arial Unicode MS"/>
            <w:sz w:val="18"/>
          </w:rPr>
          <w:t>24</w:t>
        </w:r>
      </w:hyperlink>
      <w:r w:rsidRPr="00FA0CC0">
        <w:rPr>
          <w:rFonts w:ascii="Arial Unicode MS" w:eastAsiaTheme="minorEastAsia" w:hAnsi="Arial Unicode MS" w:hint="eastAsia"/>
          <w:sz w:val="18"/>
        </w:rPr>
        <w:t>、</w:t>
      </w:r>
      <w:hyperlink w:anchor="a25" w:history="1">
        <w:r w:rsidRPr="00FA0CC0">
          <w:rPr>
            <w:rStyle w:val="a3"/>
            <w:rFonts w:ascii="Arial Unicode MS" w:eastAsiaTheme="minorEastAsia" w:hAnsi="Arial Unicode MS"/>
            <w:sz w:val="18"/>
          </w:rPr>
          <w:t>25</w:t>
        </w:r>
      </w:hyperlink>
      <w:r w:rsidRPr="00FA0CC0">
        <w:rPr>
          <w:rFonts w:ascii="Arial Unicode MS" w:eastAsiaTheme="minorEastAsia" w:hAnsi="Arial Unicode MS" w:hint="eastAsia"/>
          <w:sz w:val="18"/>
        </w:rPr>
        <w:t>、</w:t>
      </w:r>
      <w:hyperlink w:anchor="a36" w:history="1">
        <w:r w:rsidRPr="00FA0CC0">
          <w:rPr>
            <w:rStyle w:val="a3"/>
            <w:rFonts w:ascii="Arial Unicode MS" w:eastAsiaTheme="minorEastAsia" w:hAnsi="Arial Unicode MS"/>
            <w:sz w:val="18"/>
          </w:rPr>
          <w:t>36</w:t>
        </w:r>
      </w:hyperlink>
      <w:r w:rsidRPr="00FA0CC0">
        <w:rPr>
          <w:rFonts w:ascii="Arial Unicode MS" w:eastAsiaTheme="minorEastAsia" w:hAnsi="Arial Unicode MS" w:hint="eastAsia"/>
          <w:sz w:val="18"/>
        </w:rPr>
        <w:t>條）【</w:t>
      </w:r>
      <w:hyperlink w:anchor="_::2018年12月29日公布条文:::" w:history="1">
        <w:r w:rsidRPr="00FA0CC0">
          <w:rPr>
            <w:rStyle w:val="a3"/>
            <w:rFonts w:ascii="Arial Unicode MS" w:eastAsiaTheme="minorEastAsia" w:hAnsi="Arial Unicode MS"/>
            <w:sz w:val="18"/>
          </w:rPr>
          <w:t>原</w:t>
        </w:r>
        <w:r w:rsidRPr="00FA0CC0">
          <w:rPr>
            <w:rStyle w:val="a3"/>
            <w:rFonts w:ascii="Arial Unicode MS" w:eastAsiaTheme="minorEastAsia" w:hAnsi="Arial Unicode MS"/>
            <w:sz w:val="18"/>
          </w:rPr>
          <w:t>條</w:t>
        </w:r>
        <w:r w:rsidRPr="00FA0CC0">
          <w:rPr>
            <w:rStyle w:val="a3"/>
            <w:rFonts w:ascii="Arial Unicode MS" w:eastAsiaTheme="minorEastAsia" w:hAnsi="Arial Unicode MS"/>
            <w:sz w:val="18"/>
          </w:rPr>
          <w:t>文</w:t>
        </w:r>
      </w:hyperlink>
      <w:r w:rsidRPr="00FA0CC0">
        <w:rPr>
          <w:rFonts w:ascii="Arial Unicode MS" w:eastAsiaTheme="minorEastAsia" w:hAnsi="Arial Unicode MS" w:hint="eastAsia"/>
          <w:sz w:val="18"/>
        </w:rPr>
        <w:t>】</w:t>
      </w:r>
    </w:p>
    <w:p w14:paraId="2892C3E8" w14:textId="1D2856D2" w:rsidR="00AB39AF" w:rsidRPr="00FA0CC0" w:rsidRDefault="00AB39AF" w:rsidP="00AB39AF">
      <w:pPr>
        <w:ind w:leftChars="59" w:left="118"/>
        <w:rPr>
          <w:rFonts w:ascii="Arial Unicode MS" w:eastAsiaTheme="minorEastAsia" w:hAnsi="Arial Unicode MS" w:hint="eastAsia"/>
          <w:sz w:val="18"/>
        </w:rPr>
      </w:pPr>
      <w:r w:rsidRPr="00FA0CC0">
        <w:rPr>
          <w:rFonts w:ascii="Arial Unicode MS" w:eastAsiaTheme="minorEastAsia" w:hAnsi="Arial Unicode MS" w:hint="eastAsia"/>
          <w:b/>
          <w:bCs/>
          <w:color w:val="000000"/>
          <w:sz w:val="18"/>
        </w:rPr>
        <w:t>．</w:t>
      </w:r>
      <w:r w:rsidRPr="00FA0CC0">
        <w:rPr>
          <w:rFonts w:ascii="Arial Unicode MS" w:eastAsiaTheme="minorEastAsia" w:hAnsi="Arial Unicode MS" w:hint="eastAsia"/>
          <w:sz w:val="18"/>
        </w:rPr>
        <w:t>2021</w:t>
      </w:r>
      <w:r w:rsidRPr="00FA0CC0">
        <w:rPr>
          <w:rFonts w:ascii="Arial Unicode MS" w:eastAsiaTheme="minorEastAsia" w:hAnsi="Arial Unicode MS" w:hint="eastAsia"/>
          <w:sz w:val="18"/>
        </w:rPr>
        <w:t>年</w:t>
      </w:r>
      <w:r w:rsidRPr="00FA0CC0">
        <w:rPr>
          <w:rFonts w:ascii="Arial Unicode MS" w:eastAsiaTheme="minorEastAsia" w:hAnsi="Arial Unicode MS" w:hint="eastAsia"/>
          <w:sz w:val="18"/>
        </w:rPr>
        <w:t>4</w:t>
      </w:r>
      <w:r w:rsidRPr="00FA0CC0">
        <w:rPr>
          <w:rFonts w:ascii="Arial Unicode MS" w:eastAsiaTheme="minorEastAsia" w:hAnsi="Arial Unicode MS" w:hint="eastAsia"/>
          <w:sz w:val="18"/>
        </w:rPr>
        <w:t>月</w:t>
      </w:r>
      <w:r w:rsidRPr="00FA0CC0">
        <w:rPr>
          <w:rFonts w:ascii="Arial Unicode MS" w:eastAsiaTheme="minorEastAsia" w:hAnsi="Arial Unicode MS" w:hint="eastAsia"/>
          <w:sz w:val="18"/>
        </w:rPr>
        <w:t>29</w:t>
      </w:r>
      <w:r w:rsidRPr="00FA0CC0">
        <w:rPr>
          <w:rFonts w:ascii="Arial Unicode MS" w:eastAsiaTheme="minorEastAsia" w:hAnsi="Arial Unicode MS" w:hint="eastAsia"/>
          <w:sz w:val="18"/>
        </w:rPr>
        <w:t>日第十三屆全國人民代表大會常務委員會第二十八次會議</w:t>
      </w:r>
      <w:r w:rsidRPr="00FA0CC0">
        <w:rPr>
          <w:rFonts w:ascii="Arial Unicode MS" w:eastAsiaTheme="minorEastAsia" w:hAnsi="Arial Unicode MS" w:hint="eastAsia"/>
          <w:color w:val="000000"/>
          <w:sz w:val="18"/>
          <w:szCs w:val="20"/>
        </w:rPr>
        <w:t>《</w:t>
      </w:r>
      <w:hyperlink r:id="rId19" w:anchor="a3" w:history="1">
        <w:r w:rsidRPr="00FA0CC0">
          <w:rPr>
            <w:rStyle w:val="a3"/>
            <w:rFonts w:ascii="Arial Unicode MS" w:eastAsiaTheme="minorEastAsia" w:hAnsi="Arial Unicode MS"/>
            <w:sz w:val="18"/>
            <w:szCs w:val="20"/>
          </w:rPr>
          <w:t>關於修改〈中華人民共和國道路交通安全法〉等八部法律的決定</w:t>
        </w:r>
      </w:hyperlink>
      <w:r w:rsidRPr="00FA0CC0">
        <w:rPr>
          <w:rFonts w:ascii="Arial Unicode MS" w:eastAsiaTheme="minorEastAsia" w:hAnsi="Arial Unicode MS" w:hint="eastAsia"/>
          <w:color w:val="000000"/>
          <w:sz w:val="18"/>
          <w:szCs w:val="20"/>
        </w:rPr>
        <w:t>》</w:t>
      </w:r>
      <w:r w:rsidRPr="00FA0CC0">
        <w:rPr>
          <w:rFonts w:ascii="Arial Unicode MS" w:eastAsiaTheme="minorEastAsia" w:hAnsi="Arial Unicode MS" w:hint="eastAsia"/>
          <w:sz w:val="18"/>
        </w:rPr>
        <w:t>第五次修正</w:t>
      </w:r>
    </w:p>
    <w:p w14:paraId="21725FFE" w14:textId="77777777" w:rsidR="00AB39AF" w:rsidRPr="00FA0CC0" w:rsidRDefault="00AB39AF" w:rsidP="00AB39AF">
      <w:pPr>
        <w:ind w:leftChars="59" w:left="118"/>
        <w:rPr>
          <w:rFonts w:ascii="Arial Unicode MS" w:eastAsiaTheme="minorEastAsia" w:hAnsi="Arial Unicode MS" w:hint="eastAsia"/>
          <w:sz w:val="18"/>
        </w:rPr>
      </w:pPr>
    </w:p>
    <w:p w14:paraId="3BD95C67" w14:textId="77777777" w:rsidR="00AB39AF" w:rsidRPr="00FA0CC0" w:rsidRDefault="00AB39AF" w:rsidP="00AB39AF">
      <w:pPr>
        <w:pStyle w:val="1"/>
        <w:rPr>
          <w:rFonts w:eastAsiaTheme="minorEastAsia" w:hint="eastAsia"/>
          <w:color w:val="990000"/>
          <w:sz w:val="22"/>
        </w:rPr>
      </w:pPr>
      <w:bookmarkStart w:id="1" w:name="b章节索引"/>
      <w:bookmarkEnd w:id="1"/>
      <w:r w:rsidRPr="00FA0CC0">
        <w:rPr>
          <w:rFonts w:eastAsiaTheme="minorEastAsia" w:hint="eastAsia"/>
          <w:color w:val="990000"/>
        </w:rPr>
        <w:t>【章節索引】</w:t>
      </w:r>
    </w:p>
    <w:p w14:paraId="1CBAC00D" w14:textId="0436586D"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第一章　</w:t>
      </w:r>
      <w:hyperlink w:anchor="_第一章__总" w:history="1">
        <w:r w:rsidRPr="00FA0CC0">
          <w:rPr>
            <w:rStyle w:val="a3"/>
            <w:rFonts w:ascii="Arial Unicode MS" w:eastAsiaTheme="minorEastAsia" w:hAnsi="Arial Unicode MS"/>
          </w:rPr>
          <w:t>總則</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w:t>
      </w:r>
    </w:p>
    <w:p w14:paraId="43666407" w14:textId="33EAF769"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第二章　</w:t>
      </w:r>
      <w:hyperlink w:anchor="_第二章__进口商品的检验" w:history="1">
        <w:r w:rsidRPr="00FA0CC0">
          <w:rPr>
            <w:rStyle w:val="a3"/>
            <w:rFonts w:ascii="Arial Unicode MS" w:eastAsiaTheme="minorEastAsia" w:hAnsi="Arial Unicode MS"/>
          </w:rPr>
          <w:t>進口商品的檢驗</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11</w:t>
      </w:r>
    </w:p>
    <w:p w14:paraId="4A1827F3" w14:textId="58223842"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第三章　</w:t>
      </w:r>
      <w:hyperlink w:anchor="_第三章__出口商品的检验" w:history="1">
        <w:r w:rsidRPr="00FA0CC0">
          <w:rPr>
            <w:rStyle w:val="a3"/>
            <w:rFonts w:ascii="Arial Unicode MS" w:eastAsiaTheme="minorEastAsia" w:hAnsi="Arial Unicode MS"/>
          </w:rPr>
          <w:t>出口商品的檢驗</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15</w:t>
      </w:r>
    </w:p>
    <w:p w14:paraId="1BC17317" w14:textId="33D50FE6"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第四章　</w:t>
      </w:r>
      <w:hyperlink w:anchor="_第四章__监督管理" w:history="1">
        <w:r w:rsidRPr="00FA0CC0">
          <w:rPr>
            <w:rStyle w:val="a3"/>
            <w:rFonts w:ascii="Arial Unicode MS" w:eastAsiaTheme="minorEastAsia" w:hAnsi="Arial Unicode MS"/>
          </w:rPr>
          <w:t>監督管理</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19</w:t>
      </w:r>
    </w:p>
    <w:p w14:paraId="6768FCB7" w14:textId="0FCFAED1"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第五章　</w:t>
      </w:r>
      <w:hyperlink w:anchor="_第五章__法律责任" w:history="1">
        <w:r w:rsidRPr="00FA0CC0">
          <w:rPr>
            <w:rStyle w:val="a3"/>
            <w:rFonts w:ascii="Arial Unicode MS" w:eastAsiaTheme="minorEastAsia" w:hAnsi="Arial Unicode MS"/>
          </w:rPr>
          <w:t>法律責任</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32</w:t>
      </w:r>
    </w:p>
    <w:p w14:paraId="41B3DDA2" w14:textId="2D724D9C" w:rsidR="00AB39AF" w:rsidRPr="00FA0CC0" w:rsidRDefault="00AB39AF" w:rsidP="00AB39AF">
      <w:pPr>
        <w:ind w:left="142"/>
        <w:jc w:val="both"/>
        <w:rPr>
          <w:rFonts w:ascii="Arial Unicode MS" w:eastAsiaTheme="minorEastAsia" w:hAnsi="Arial Unicode MS" w:hint="eastAsia"/>
          <w:color w:val="990000"/>
        </w:rPr>
      </w:pPr>
      <w:r w:rsidRPr="00FA0CC0">
        <w:rPr>
          <w:rFonts w:ascii="Arial Unicode MS" w:eastAsiaTheme="minorEastAsia" w:hAnsi="Arial Unicode MS" w:hint="eastAsia"/>
          <w:color w:val="990000"/>
        </w:rPr>
        <w:lastRenderedPageBreak/>
        <w:t xml:space="preserve">第六章　</w:t>
      </w:r>
      <w:hyperlink w:anchor="_第六章__附" w:history="1">
        <w:r w:rsidRPr="00FA0CC0">
          <w:rPr>
            <w:rStyle w:val="a3"/>
            <w:rFonts w:ascii="Arial Unicode MS" w:eastAsiaTheme="minorEastAsia" w:hAnsi="Arial Unicode MS"/>
          </w:rPr>
          <w:t>附則</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37</w:t>
      </w:r>
    </w:p>
    <w:p w14:paraId="2C4A71EF" w14:textId="77777777" w:rsidR="00AB39AF" w:rsidRPr="00FA0CC0" w:rsidRDefault="00AB39AF" w:rsidP="00AB39AF">
      <w:pPr>
        <w:ind w:left="119"/>
        <w:jc w:val="both"/>
        <w:rPr>
          <w:rFonts w:ascii="Arial Unicode MS" w:eastAsiaTheme="minorEastAsia" w:hAnsi="Arial Unicode MS" w:hint="eastAsia"/>
          <w:color w:val="000000"/>
        </w:rPr>
      </w:pPr>
    </w:p>
    <w:p w14:paraId="3F01AEBF" w14:textId="77777777" w:rsidR="00AB39AF" w:rsidRPr="00FA0CC0" w:rsidRDefault="00AB39AF" w:rsidP="00AB39AF">
      <w:pPr>
        <w:pStyle w:val="1"/>
        <w:rPr>
          <w:rFonts w:eastAsiaTheme="minorEastAsia" w:hint="eastAsia"/>
          <w:color w:val="990000"/>
        </w:rPr>
      </w:pPr>
      <w:r w:rsidRPr="00FA0CC0">
        <w:rPr>
          <w:rFonts w:eastAsiaTheme="minorEastAsia" w:hint="eastAsia"/>
          <w:color w:val="990000"/>
        </w:rPr>
        <w:t>【法規內容】</w:t>
      </w:r>
    </w:p>
    <w:p w14:paraId="3E99B5D2" w14:textId="77777777" w:rsidR="00AB39AF" w:rsidRPr="00FA0CC0" w:rsidRDefault="00AB39AF" w:rsidP="00AB39AF">
      <w:pPr>
        <w:pStyle w:val="1"/>
        <w:rPr>
          <w:rFonts w:eastAsiaTheme="minorEastAsia" w:hint="eastAsia"/>
        </w:rPr>
      </w:pPr>
      <w:bookmarkStart w:id="2" w:name="_第一章__总"/>
      <w:bookmarkEnd w:id="2"/>
      <w:r w:rsidRPr="00FA0CC0">
        <w:rPr>
          <w:rFonts w:eastAsiaTheme="minorEastAsia" w:hint="eastAsia"/>
        </w:rPr>
        <w:t>第一章　　總　則</w:t>
      </w:r>
    </w:p>
    <w:p w14:paraId="29E10A5D"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w:t>
      </w:r>
      <w:r w:rsidRPr="00FA0CC0">
        <w:rPr>
          <w:rFonts w:eastAsiaTheme="minorEastAsia" w:hint="eastAsia"/>
        </w:rPr>
        <w:t>條</w:t>
      </w:r>
    </w:p>
    <w:p w14:paraId="395759CB"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為了加強進出口商品檢驗工作，規範進出口商品檢驗行為，維護社會公共利益和進出口貿易有關各方的合法權益，促進對外經濟貿易關係的順利發展，制定本法。</w:t>
      </w:r>
    </w:p>
    <w:p w14:paraId="671C8993"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w:t>
      </w:r>
      <w:r w:rsidRPr="00FA0CC0">
        <w:rPr>
          <w:rFonts w:eastAsiaTheme="minorEastAsia" w:hint="eastAsia"/>
        </w:rPr>
        <w:t>條</w:t>
      </w:r>
    </w:p>
    <w:p w14:paraId="4CD6BB85"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國務院設立進出口商品檢驗部門（以下簡稱國家商檢部門），主管全國進出口商品檢驗工作。國家商檢部門設在各地的進出口商品檢驗機構（以下簡稱商檢機構）管理所轄地區的進出口商品檢驗工作。</w:t>
      </w:r>
    </w:p>
    <w:p w14:paraId="64E4C577" w14:textId="77777777" w:rsidR="00AB39AF" w:rsidRPr="00FA0CC0" w:rsidRDefault="00AB39AF" w:rsidP="00AB39AF">
      <w:pPr>
        <w:pStyle w:val="2"/>
        <w:rPr>
          <w:rFonts w:eastAsiaTheme="minorEastAsia" w:hint="eastAsia"/>
        </w:rPr>
      </w:pPr>
      <w:bookmarkStart w:id="3" w:name="b3"/>
      <w:bookmarkEnd w:id="3"/>
      <w:r w:rsidRPr="00FA0CC0">
        <w:rPr>
          <w:rFonts w:eastAsiaTheme="minorEastAsia" w:hint="eastAsia"/>
        </w:rPr>
        <w:t>第</w:t>
      </w:r>
      <w:r w:rsidRPr="00FA0CC0">
        <w:rPr>
          <w:rFonts w:eastAsiaTheme="minorEastAsia" w:hint="eastAsia"/>
        </w:rPr>
        <w:t>3</w:t>
      </w:r>
      <w:r w:rsidRPr="00FA0CC0">
        <w:rPr>
          <w:rFonts w:eastAsiaTheme="minorEastAsia" w:hint="eastAsia"/>
        </w:rPr>
        <w:t>條</w:t>
      </w:r>
    </w:p>
    <w:p w14:paraId="37785281"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商檢機構和依法設立的檢驗機構（以下稱其他檢驗機構），依法對進出口商品實施檢驗。</w:t>
      </w:r>
    </w:p>
    <w:p w14:paraId="1E01E466"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4</w:t>
      </w:r>
      <w:r w:rsidRPr="00FA0CC0">
        <w:rPr>
          <w:rFonts w:eastAsiaTheme="minorEastAsia" w:hint="eastAsia"/>
        </w:rPr>
        <w:t>條</w:t>
      </w:r>
    </w:p>
    <w:p w14:paraId="49A3E61C"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進出口商品檢驗應當根據保護人類健康和安全、保護動物或者植物的生命和健康、保護環境、防止欺詐行為、維護國家安全的原則，由國家商檢部門制定、調整必須實施檢驗的進出口商品目錄（以下簡稱目錄）並公布實施。</w:t>
      </w:r>
    </w:p>
    <w:p w14:paraId="2FBF9DD5"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5</w:t>
      </w:r>
      <w:r w:rsidRPr="00FA0CC0">
        <w:rPr>
          <w:rFonts w:eastAsiaTheme="minorEastAsia" w:hint="eastAsia"/>
        </w:rPr>
        <w:t>條</w:t>
      </w:r>
    </w:p>
    <w:p w14:paraId="6516D02A"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列入目錄的進出口商品，由商檢機構實施檢驗。</w:t>
      </w:r>
    </w:p>
    <w:p w14:paraId="373CC8A7"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前款規定的進口商品未經檢驗的，不准銷售、使用；前款規定的出口商品未經檢驗合格的，不准出口。</w:t>
      </w:r>
    </w:p>
    <w:p w14:paraId="31EA9000"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本條第一款規定的進出口商品，其中符合國家規定的免予檢驗條件的，由收貨人或者發貨人申請，經國家商檢部門審查批准，可以免予檢驗。</w:t>
      </w:r>
    </w:p>
    <w:p w14:paraId="0EA327F8" w14:textId="77777777" w:rsidR="00AB39AF" w:rsidRPr="00FA0CC0" w:rsidRDefault="00AB39AF" w:rsidP="00AB39AF">
      <w:pPr>
        <w:pStyle w:val="2"/>
        <w:rPr>
          <w:rFonts w:eastAsiaTheme="minorEastAsia" w:hint="eastAsia"/>
        </w:rPr>
      </w:pPr>
      <w:bookmarkStart w:id="4" w:name="b6"/>
      <w:bookmarkEnd w:id="4"/>
      <w:r w:rsidRPr="00FA0CC0">
        <w:rPr>
          <w:rFonts w:eastAsiaTheme="minorEastAsia" w:hint="eastAsia"/>
        </w:rPr>
        <w:t>第</w:t>
      </w:r>
      <w:r w:rsidRPr="00FA0CC0">
        <w:rPr>
          <w:rFonts w:eastAsiaTheme="minorEastAsia" w:hint="eastAsia"/>
        </w:rPr>
        <w:t>6</w:t>
      </w:r>
      <w:r w:rsidRPr="00FA0CC0">
        <w:rPr>
          <w:rFonts w:eastAsiaTheme="minorEastAsia" w:hint="eastAsia"/>
        </w:rPr>
        <w:t>條</w:t>
      </w:r>
    </w:p>
    <w:p w14:paraId="24411203"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必須實施的進出口商品檢驗，是指確定列入目錄的進出口商品是否符合國家技術規範的強制性要求的合格評定活動。</w:t>
      </w:r>
    </w:p>
    <w:p w14:paraId="6F5CCA6A"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合格評定程序包括：抽樣、檢驗和檢查；評估、驗證和合格保證；註冊、認可和批准以及各項的組合。</w:t>
      </w:r>
    </w:p>
    <w:p w14:paraId="55CE2FBB"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對本條第一款規定的進出口商品檢驗，商檢機構可以採信檢驗機構的檢驗結果；國家商檢部門對前述檢驗機構實行目錄管理。</w:t>
      </w:r>
    </w:p>
    <w:p w14:paraId="6209F013"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7</w:t>
      </w:r>
      <w:r w:rsidRPr="00FA0CC0">
        <w:rPr>
          <w:rFonts w:eastAsiaTheme="minorEastAsia" w:hint="eastAsia"/>
        </w:rPr>
        <w:t>條</w:t>
      </w:r>
    </w:p>
    <w:p w14:paraId="324BEC42"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列入目錄的進出口商品，按照國家技術規範的強制性要求進行檢驗；尚未制定國家技術規範的強制性要求的，應當依法及時制定，未制定之前，可以參照國家商檢部門指定的國外有關標準進行檢驗。</w:t>
      </w:r>
    </w:p>
    <w:p w14:paraId="25B37446" w14:textId="77777777" w:rsidR="00AB39AF" w:rsidRPr="00FA0CC0" w:rsidRDefault="00AB39AF" w:rsidP="00AB39AF">
      <w:pPr>
        <w:pStyle w:val="2"/>
        <w:rPr>
          <w:rFonts w:eastAsiaTheme="minorEastAsia" w:hint="eastAsia"/>
        </w:rPr>
      </w:pPr>
      <w:bookmarkStart w:id="5" w:name="b8"/>
      <w:bookmarkEnd w:id="5"/>
      <w:r w:rsidRPr="00FA0CC0">
        <w:rPr>
          <w:rFonts w:eastAsiaTheme="minorEastAsia" w:hint="eastAsia"/>
        </w:rPr>
        <w:t>第</w:t>
      </w:r>
      <w:r w:rsidRPr="00FA0CC0">
        <w:rPr>
          <w:rFonts w:eastAsiaTheme="minorEastAsia" w:hint="eastAsia"/>
        </w:rPr>
        <w:t>8</w:t>
      </w:r>
      <w:r w:rsidRPr="00FA0CC0">
        <w:rPr>
          <w:rFonts w:eastAsiaTheme="minorEastAsia" w:hint="eastAsia"/>
        </w:rPr>
        <w:t>條</w:t>
      </w:r>
    </w:p>
    <w:p w14:paraId="7080622A"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其他檢驗機構，可以接受對外貿易關係人或者外國檢驗機構的委託，辦理進出口商品檢驗鑒定業務。</w:t>
      </w:r>
    </w:p>
    <w:p w14:paraId="0842E311"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9</w:t>
      </w:r>
      <w:r w:rsidRPr="00FA0CC0">
        <w:rPr>
          <w:rFonts w:eastAsiaTheme="minorEastAsia" w:hint="eastAsia"/>
        </w:rPr>
        <w:t>條</w:t>
      </w:r>
    </w:p>
    <w:p w14:paraId="090DB5C2"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法律、行政法規規定由其他檢驗機構實施檢驗的進出口商品或者檢驗項目，依照有關法律、行政法規的規定辦理。</w:t>
      </w:r>
    </w:p>
    <w:p w14:paraId="6E0277E4" w14:textId="77777777" w:rsidR="00AB39AF" w:rsidRPr="00FA0CC0" w:rsidRDefault="00AB39AF" w:rsidP="00AB39AF">
      <w:pPr>
        <w:pStyle w:val="2"/>
        <w:rPr>
          <w:rFonts w:eastAsiaTheme="minorEastAsia" w:hint="eastAsia"/>
        </w:rPr>
      </w:pPr>
      <w:r w:rsidRPr="00FA0CC0">
        <w:rPr>
          <w:rFonts w:eastAsiaTheme="minorEastAsia" w:hint="eastAsia"/>
        </w:rPr>
        <w:lastRenderedPageBreak/>
        <w:t>第</w:t>
      </w:r>
      <w:r w:rsidRPr="00FA0CC0">
        <w:rPr>
          <w:rFonts w:eastAsiaTheme="minorEastAsia" w:hint="eastAsia"/>
        </w:rPr>
        <w:t>10</w:t>
      </w:r>
      <w:r w:rsidRPr="00FA0CC0">
        <w:rPr>
          <w:rFonts w:eastAsiaTheme="minorEastAsia" w:hint="eastAsia"/>
        </w:rPr>
        <w:t>條</w:t>
      </w:r>
    </w:p>
    <w:p w14:paraId="6FBE4A4E"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國家商檢部門和商檢機構應當及時收集和向有關方面提供進出口商品檢驗方面的信息。</w:t>
      </w:r>
    </w:p>
    <w:p w14:paraId="72358280"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國家商檢部門和商檢機構的工作人員在履行進出口商品檢驗的職責中，對所知悉的商業秘密負有保密義務。</w:t>
      </w:r>
    </w:p>
    <w:p w14:paraId="09DC658F" w14:textId="151830AB"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b章节索引"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6730D891" w14:textId="77777777" w:rsidR="00AB39AF" w:rsidRPr="00FA0CC0" w:rsidRDefault="00AB39AF" w:rsidP="00AB39AF">
      <w:pPr>
        <w:pStyle w:val="1"/>
        <w:rPr>
          <w:rFonts w:eastAsiaTheme="minorEastAsia" w:hint="eastAsia"/>
        </w:rPr>
      </w:pPr>
      <w:bookmarkStart w:id="6" w:name="_第二章__进口商品的检验"/>
      <w:bookmarkEnd w:id="6"/>
      <w:r w:rsidRPr="00FA0CC0">
        <w:rPr>
          <w:rFonts w:eastAsiaTheme="minorEastAsia" w:hint="eastAsia"/>
        </w:rPr>
        <w:t>第二章　　進口商品的檢驗</w:t>
      </w:r>
    </w:p>
    <w:p w14:paraId="57F126AA"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11</w:t>
      </w:r>
      <w:r w:rsidRPr="00FA0CC0">
        <w:rPr>
          <w:rFonts w:eastAsiaTheme="minorEastAsia" w:hint="eastAsia"/>
        </w:rPr>
        <w:t>條</w:t>
      </w:r>
    </w:p>
    <w:p w14:paraId="5965287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本法規定必須經商檢機構檢驗的進口商品的收貨人或者其代理人，應當向報關地的商檢機構報檢。</w:t>
      </w:r>
    </w:p>
    <w:p w14:paraId="18CF305C"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12</w:t>
      </w:r>
      <w:r w:rsidRPr="00FA0CC0">
        <w:rPr>
          <w:rFonts w:eastAsiaTheme="minorEastAsia" w:hint="eastAsia"/>
        </w:rPr>
        <w:t>條</w:t>
      </w:r>
    </w:p>
    <w:p w14:paraId="5F7EF0F1"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進口商品的收貨人或者其代理人，應當在商檢機構規定的地點和期限內，接受商檢機構對進口商品的檢驗。商檢機構應當在國家商檢部門統一規定的期限內檢驗完畢，並出具檢驗證單。</w:t>
      </w:r>
    </w:p>
    <w:p w14:paraId="23EE3E3F"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13</w:t>
      </w:r>
      <w:r w:rsidRPr="00FA0CC0">
        <w:rPr>
          <w:rFonts w:eastAsiaTheme="minorEastAsia" w:hint="eastAsia"/>
        </w:rPr>
        <w:t>條</w:t>
      </w:r>
    </w:p>
    <w:p w14:paraId="05D6B18F"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本法規定必須經商檢機構檢驗的進口商品以外的進口商品的收貨人，發現進口商品質量不合格或者殘損短缺，需要由商檢機構出證索賠的，應當向商檢機構申請檢驗出證。</w:t>
      </w:r>
    </w:p>
    <w:p w14:paraId="1866770B"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14</w:t>
      </w:r>
      <w:r w:rsidRPr="00FA0CC0">
        <w:rPr>
          <w:rFonts w:eastAsiaTheme="minorEastAsia" w:hint="eastAsia"/>
        </w:rPr>
        <w:t>條</w:t>
      </w:r>
    </w:p>
    <w:p w14:paraId="2DF1AE6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對重要的進口商品和大型的成套設備，收貨人應當依據對外貿易合同約定在出口國裝運前進行預檢驗、監造或者監裝，主管部門應當加強監督；商檢機構根據需要可以派出檢驗人員參加。</w:t>
      </w:r>
    </w:p>
    <w:p w14:paraId="2BBC4AE2" w14:textId="5C0FBF2D"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b章节索引"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7191930B" w14:textId="77777777" w:rsidR="00AB39AF" w:rsidRPr="00FA0CC0" w:rsidRDefault="00AB39AF" w:rsidP="00AB39AF">
      <w:pPr>
        <w:pStyle w:val="1"/>
        <w:rPr>
          <w:rFonts w:eastAsiaTheme="minorEastAsia" w:hint="eastAsia"/>
        </w:rPr>
      </w:pPr>
      <w:bookmarkStart w:id="7" w:name="_第三章__出口商品的检验"/>
      <w:bookmarkEnd w:id="7"/>
      <w:r w:rsidRPr="00FA0CC0">
        <w:rPr>
          <w:rFonts w:eastAsiaTheme="minorEastAsia" w:hint="eastAsia"/>
        </w:rPr>
        <w:t>第三章　　出口商品的檢驗</w:t>
      </w:r>
    </w:p>
    <w:p w14:paraId="78C3101E"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15</w:t>
      </w:r>
      <w:r w:rsidRPr="00FA0CC0">
        <w:rPr>
          <w:rFonts w:eastAsiaTheme="minorEastAsia" w:hint="eastAsia"/>
        </w:rPr>
        <w:t>條</w:t>
      </w:r>
    </w:p>
    <w:p w14:paraId="6E4E4A4E"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本法規定必須經商檢機構檢驗的出口商品的發貨人或者其代理人，應當在商檢機構規定的地點和期限內，向商檢機構報檢。商檢機構應當在國家商檢部門統一規定的期限內檢驗完畢，並出具檢驗證單。</w:t>
      </w:r>
    </w:p>
    <w:p w14:paraId="4C857278"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16</w:t>
      </w:r>
      <w:r w:rsidRPr="00FA0CC0">
        <w:rPr>
          <w:rFonts w:eastAsiaTheme="minorEastAsia" w:hint="eastAsia"/>
        </w:rPr>
        <w:t>條</w:t>
      </w:r>
    </w:p>
    <w:p w14:paraId="3685413B"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經商檢機構檢驗合格發給檢驗證單的出口商品，應當在商檢機構規定的期限內報關出口；超過期限的，應當重新報檢。</w:t>
      </w:r>
    </w:p>
    <w:p w14:paraId="312453E5"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17</w:t>
      </w:r>
      <w:r w:rsidRPr="00FA0CC0">
        <w:rPr>
          <w:rFonts w:eastAsiaTheme="minorEastAsia" w:hint="eastAsia"/>
        </w:rPr>
        <w:t>條</w:t>
      </w:r>
    </w:p>
    <w:p w14:paraId="59B33B67"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為出口危險貨物生產包裝容器的企業，必須申請商檢機構進行包裝容器的性能鑒定。生產出口危險貨物的企業，必須申請商檢機構進行包裝容器的使用鑒定。使用未經鑒定合格的包裝容器的危險貨物，不准出口。</w:t>
      </w:r>
    </w:p>
    <w:p w14:paraId="4BFAB5A2"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18</w:t>
      </w:r>
      <w:r w:rsidRPr="00FA0CC0">
        <w:rPr>
          <w:rFonts w:eastAsiaTheme="minorEastAsia" w:hint="eastAsia"/>
        </w:rPr>
        <w:t>條</w:t>
      </w:r>
    </w:p>
    <w:p w14:paraId="6C16F22C"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對裝運出口易腐爛變質食品的船艙和集裝箱，承運人或者裝箱單位必須在裝貨前申請檢驗。未經檢驗合格的，不准裝運。</w:t>
      </w:r>
    </w:p>
    <w:p w14:paraId="47557885" w14:textId="6325FDE2"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b章节索引"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34FD6DF1" w14:textId="77777777" w:rsidR="00AB39AF" w:rsidRPr="00FA0CC0" w:rsidRDefault="00AB39AF" w:rsidP="00AB39AF">
      <w:pPr>
        <w:pStyle w:val="1"/>
        <w:rPr>
          <w:rFonts w:eastAsiaTheme="minorEastAsia" w:hint="eastAsia"/>
        </w:rPr>
      </w:pPr>
      <w:bookmarkStart w:id="8" w:name="_第四章__监督管理"/>
      <w:bookmarkEnd w:id="8"/>
      <w:r w:rsidRPr="00FA0CC0">
        <w:rPr>
          <w:rFonts w:eastAsiaTheme="minorEastAsia" w:hint="eastAsia"/>
        </w:rPr>
        <w:lastRenderedPageBreak/>
        <w:t>第四章　　監督管理</w:t>
      </w:r>
    </w:p>
    <w:p w14:paraId="796F9867"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19</w:t>
      </w:r>
      <w:r w:rsidRPr="00FA0CC0">
        <w:rPr>
          <w:rFonts w:eastAsiaTheme="minorEastAsia" w:hint="eastAsia"/>
        </w:rPr>
        <w:t>條</w:t>
      </w:r>
    </w:p>
    <w:p w14:paraId="4936B029"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商檢機構對本法規定必須經商檢機構檢驗的進出口商品以外的進出口商品，根據國家規定實施抽查檢驗。</w:t>
      </w:r>
    </w:p>
    <w:p w14:paraId="521101C4"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國家商檢部門可以公布抽查檢驗結果或者向有關部門通報抽查檢驗情況。</w:t>
      </w:r>
    </w:p>
    <w:p w14:paraId="717D931E"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20</w:t>
      </w:r>
      <w:r w:rsidRPr="00FA0CC0">
        <w:rPr>
          <w:rFonts w:eastAsiaTheme="minorEastAsia" w:hint="eastAsia"/>
        </w:rPr>
        <w:t>條</w:t>
      </w:r>
    </w:p>
    <w:p w14:paraId="7981DAB5"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商檢機構根據便利對外貿易的需要，可以按照國家規定對列入目錄的出口商品進行出廠前的質量監督管理和檢驗。</w:t>
      </w:r>
    </w:p>
    <w:p w14:paraId="05B058DA"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21</w:t>
      </w:r>
      <w:r w:rsidRPr="00FA0CC0">
        <w:rPr>
          <w:rFonts w:eastAsiaTheme="minorEastAsia" w:hint="eastAsia"/>
        </w:rPr>
        <w:t>條</w:t>
      </w:r>
    </w:p>
    <w:p w14:paraId="594D69DA" w14:textId="77777777" w:rsidR="00AB39AF" w:rsidRPr="00FA0CC0" w:rsidRDefault="00AB39AF" w:rsidP="00AB39AF">
      <w:pPr>
        <w:ind w:leftChars="71" w:left="142"/>
        <w:jc w:val="both"/>
        <w:rPr>
          <w:rFonts w:ascii="Arial Unicode MS" w:eastAsiaTheme="minorEastAsia" w:hAnsi="Arial Unicode MS" w:hint="eastAsia"/>
        </w:rPr>
      </w:pPr>
      <w:r w:rsidRPr="00FA0CC0">
        <w:rPr>
          <w:rFonts w:ascii="Arial Unicode MS" w:eastAsiaTheme="minorEastAsia" w:hAnsi="Arial Unicode MS" w:hint="eastAsia"/>
        </w:rPr>
        <w:t xml:space="preserve">　　為進出口貨物的收發貨人辦理報檢手續的代理人辦理報檢手續時應當向商檢機構提交授權委託書。</w:t>
      </w:r>
    </w:p>
    <w:p w14:paraId="09E2B50D" w14:textId="77777777" w:rsidR="00AB39AF" w:rsidRPr="00FA0CC0" w:rsidRDefault="00AB39AF" w:rsidP="00AB39AF">
      <w:pPr>
        <w:pStyle w:val="2"/>
        <w:rPr>
          <w:rFonts w:eastAsiaTheme="minorEastAsia" w:hint="eastAsia"/>
        </w:rPr>
      </w:pPr>
      <w:bookmarkStart w:id="9" w:name="b22"/>
      <w:bookmarkEnd w:id="9"/>
      <w:r w:rsidRPr="00FA0CC0">
        <w:rPr>
          <w:rFonts w:eastAsiaTheme="minorEastAsia" w:hint="eastAsia"/>
        </w:rPr>
        <w:t>第</w:t>
      </w:r>
      <w:r w:rsidRPr="00FA0CC0">
        <w:rPr>
          <w:rFonts w:eastAsiaTheme="minorEastAsia" w:hint="eastAsia"/>
        </w:rPr>
        <w:t>22</w:t>
      </w:r>
      <w:r w:rsidRPr="00FA0CC0">
        <w:rPr>
          <w:rFonts w:eastAsiaTheme="minorEastAsia" w:hint="eastAsia"/>
        </w:rPr>
        <w:t>條</w:t>
      </w:r>
    </w:p>
    <w:p w14:paraId="594879EE"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國家商檢部門和商檢機構依法對其他檢驗機構的進出口商品檢驗鑒定業務活動進行監督，可以對其檢驗的商品抽查檢驗。</w:t>
      </w:r>
    </w:p>
    <w:p w14:paraId="4C7A80DE"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23</w:t>
      </w:r>
      <w:r w:rsidRPr="00FA0CC0">
        <w:rPr>
          <w:rFonts w:eastAsiaTheme="minorEastAsia" w:hint="eastAsia"/>
        </w:rPr>
        <w:t>條</w:t>
      </w:r>
    </w:p>
    <w:p w14:paraId="12AEA39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國務院認證認可監督管理部門根據國家統一的認證制度，對有關的進出口商品實施認證管理。</w:t>
      </w:r>
    </w:p>
    <w:p w14:paraId="50C66A4A"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24</w:t>
      </w:r>
      <w:r w:rsidRPr="00FA0CC0">
        <w:rPr>
          <w:rFonts w:eastAsiaTheme="minorEastAsia" w:hint="eastAsia"/>
        </w:rPr>
        <w:t>條</w:t>
      </w:r>
    </w:p>
    <w:p w14:paraId="66E86695"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認證機構可以根據國務院認證認可監督管理部門同外國有關機構簽訂的協議或者接受外國有關機構的委託進行進出口商品質量認證工作，准許在認證合格的進出口商品上使用質量認證標誌。</w:t>
      </w:r>
    </w:p>
    <w:p w14:paraId="7CB449D4"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25</w:t>
      </w:r>
      <w:r w:rsidRPr="00FA0CC0">
        <w:rPr>
          <w:rFonts w:eastAsiaTheme="minorEastAsia" w:hint="eastAsia"/>
        </w:rPr>
        <w:t>條</w:t>
      </w:r>
    </w:p>
    <w:p w14:paraId="2B8132D8"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商檢機構依照本法對實施許可制度的進出口商品實行驗證管理，查驗單證，核對證貨是否相符。</w:t>
      </w:r>
    </w:p>
    <w:p w14:paraId="16884071"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26</w:t>
      </w:r>
      <w:r w:rsidRPr="00FA0CC0">
        <w:rPr>
          <w:rFonts w:eastAsiaTheme="minorEastAsia" w:hint="eastAsia"/>
        </w:rPr>
        <w:t>條</w:t>
      </w:r>
    </w:p>
    <w:p w14:paraId="041CFCD5"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商檢機構根據需要，對檢驗合格的進出口商品，可以加施商檢標誌或者封識。</w:t>
      </w:r>
    </w:p>
    <w:p w14:paraId="671C1952"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27</w:t>
      </w:r>
      <w:r w:rsidRPr="00FA0CC0">
        <w:rPr>
          <w:rFonts w:eastAsiaTheme="minorEastAsia" w:hint="eastAsia"/>
        </w:rPr>
        <w:t>條</w:t>
      </w:r>
    </w:p>
    <w:p w14:paraId="3C04437E"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進出口商品的報檢人對商檢機構作出的檢驗結果有異議的，可以向原商檢機構或者其上級商檢機構以至國家商檢部門申請復驗，由受理復驗的商檢機構或者國家商檢部門及時作出復驗結論。</w:t>
      </w:r>
    </w:p>
    <w:p w14:paraId="0A9E1769"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28</w:t>
      </w:r>
      <w:r w:rsidRPr="00FA0CC0">
        <w:rPr>
          <w:rFonts w:eastAsiaTheme="minorEastAsia" w:hint="eastAsia"/>
        </w:rPr>
        <w:t>條</w:t>
      </w:r>
    </w:p>
    <w:p w14:paraId="6DF4DA6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當事人對商檢機構、國家商檢部門作出的復驗結論不服或者對商檢機構作出的處罰決定不服的，可以依法申請行政復議，也可以依法向人民法院提起訴訟。</w:t>
      </w:r>
    </w:p>
    <w:p w14:paraId="656C8C25"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29</w:t>
      </w:r>
      <w:r w:rsidRPr="00FA0CC0">
        <w:rPr>
          <w:rFonts w:eastAsiaTheme="minorEastAsia" w:hint="eastAsia"/>
        </w:rPr>
        <w:t>條</w:t>
      </w:r>
    </w:p>
    <w:p w14:paraId="10494DB9"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國家商檢部門和商檢機構履行職責，必須遵守法律，維護國家利益，依照法定職權和法定程序嚴格執法，接受監督。</w:t>
      </w:r>
    </w:p>
    <w:p w14:paraId="6737635C"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國家商檢部門和商檢機構應當根據依法履行職責的需要，加強隊伍建設，使商檢工作人員具有良好的政治、業務素質。商檢工作人員應當定期接受業務培訓和考核，經考核合格，方可上崗執行職務。</w:t>
      </w:r>
    </w:p>
    <w:p w14:paraId="52EBA041"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商檢工作人員必須忠於職守，文明服務，遵守職業道德，不得濫用職權，謀取私利。</w:t>
      </w:r>
    </w:p>
    <w:p w14:paraId="346FC3AB" w14:textId="77777777" w:rsidR="00AB39AF" w:rsidRPr="00FA0CC0" w:rsidRDefault="00AB39AF" w:rsidP="00AB39AF">
      <w:pPr>
        <w:pStyle w:val="2"/>
        <w:rPr>
          <w:rFonts w:eastAsiaTheme="minorEastAsia" w:hint="eastAsia"/>
        </w:rPr>
      </w:pPr>
      <w:r w:rsidRPr="00FA0CC0">
        <w:rPr>
          <w:rFonts w:eastAsiaTheme="minorEastAsia" w:hint="eastAsia"/>
        </w:rPr>
        <w:lastRenderedPageBreak/>
        <w:t>第</w:t>
      </w:r>
      <w:r w:rsidRPr="00FA0CC0">
        <w:rPr>
          <w:rFonts w:eastAsiaTheme="minorEastAsia" w:hint="eastAsia"/>
        </w:rPr>
        <w:t>30</w:t>
      </w:r>
      <w:r w:rsidRPr="00FA0CC0">
        <w:rPr>
          <w:rFonts w:eastAsiaTheme="minorEastAsia" w:hint="eastAsia"/>
        </w:rPr>
        <w:t>條</w:t>
      </w:r>
    </w:p>
    <w:p w14:paraId="3EB239BC"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國家商檢部門和商檢機構應當建立健全內部監督制度，對其工作人員的執法活動進行監督檢查。</w:t>
      </w:r>
    </w:p>
    <w:p w14:paraId="565DA721"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商檢機構內部負責受理報檢、檢驗、出證放行等主要崗位的職責權限應當明確，並相互分離、相互制約。</w:t>
      </w:r>
    </w:p>
    <w:p w14:paraId="61E181EA"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31</w:t>
      </w:r>
      <w:r w:rsidRPr="00FA0CC0">
        <w:rPr>
          <w:rFonts w:eastAsiaTheme="minorEastAsia" w:hint="eastAsia"/>
        </w:rPr>
        <w:t>條</w:t>
      </w:r>
    </w:p>
    <w:p w14:paraId="2341E18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任何單位和個人均有權對國家商檢部門、商檢機構及其工作人員的違法、違紀行為進行控告、檢舉。收到控告、檢舉的機關應當依法按照職責分工及時查處，並為控告人、檢舉人保密。</w:t>
      </w:r>
    </w:p>
    <w:p w14:paraId="31769525" w14:textId="4389AD74"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b章节索引"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2D448BC0" w14:textId="77777777" w:rsidR="00AB39AF" w:rsidRPr="00FA0CC0" w:rsidRDefault="00AB39AF" w:rsidP="00AB39AF">
      <w:pPr>
        <w:pStyle w:val="1"/>
        <w:rPr>
          <w:rFonts w:eastAsiaTheme="minorEastAsia" w:hint="eastAsia"/>
        </w:rPr>
      </w:pPr>
      <w:bookmarkStart w:id="10" w:name="_第五章__法律责任"/>
      <w:bookmarkEnd w:id="10"/>
      <w:r w:rsidRPr="00FA0CC0">
        <w:rPr>
          <w:rFonts w:eastAsiaTheme="minorEastAsia" w:hint="eastAsia"/>
        </w:rPr>
        <w:t>第五章　　法律責任</w:t>
      </w:r>
    </w:p>
    <w:p w14:paraId="39B22063"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32</w:t>
      </w:r>
      <w:r w:rsidRPr="00FA0CC0">
        <w:rPr>
          <w:rFonts w:eastAsiaTheme="minorEastAsia" w:hint="eastAsia"/>
        </w:rPr>
        <w:t>條</w:t>
      </w:r>
    </w:p>
    <w:p w14:paraId="0191556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違反本法規定，將必須經商檢機構檢驗的進口商品未報經檢驗而擅自銷售或者使用的，或者將必須經商檢機構檢驗的出口商品未報經檢驗合格而擅自出口的，由商檢機構沒收違法所得，並處貨值金額百分之五以上百分之二十以下的罰款；構成犯罪的，依法追究刑事責任。</w:t>
      </w:r>
    </w:p>
    <w:p w14:paraId="3F86F9CF"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33</w:t>
      </w:r>
      <w:r w:rsidRPr="00FA0CC0">
        <w:rPr>
          <w:rFonts w:eastAsiaTheme="minorEastAsia" w:hint="eastAsia"/>
        </w:rPr>
        <w:t>條</w:t>
      </w:r>
    </w:p>
    <w:p w14:paraId="382A516B"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進口或者出口屬於摻雜摻假、以假充真、以次充好的商品或者以不合格進出口商品冒充合格進出口商品的，由商檢機構責令停止進口或者出口，沒收違法所得，並處貨值金額百分之五十以上三倍以下的罰款；構成犯罪的，依法追究刑事責任。</w:t>
      </w:r>
    </w:p>
    <w:p w14:paraId="4A82454B"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34</w:t>
      </w:r>
      <w:r w:rsidRPr="00FA0CC0">
        <w:rPr>
          <w:rFonts w:eastAsiaTheme="minorEastAsia" w:hint="eastAsia"/>
        </w:rPr>
        <w:t>條</w:t>
      </w:r>
      <w:r w:rsidRPr="00FA0CC0">
        <w:rPr>
          <w:rFonts w:eastAsiaTheme="minorEastAsia" w:hint="eastAsia"/>
          <w:b w:val="0"/>
          <w:color w:val="FFFFFF"/>
        </w:rPr>
        <w:t>∵</w:t>
      </w:r>
    </w:p>
    <w:p w14:paraId="02A93CC5"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偽造、變造、買賣或者盜竊商檢單證、印章、標誌、封識、質量認證標誌的，依法追究刑事責任；尚不夠刑事處罰的，由商檢機構、認證認可監督管理部門依據各自職責責令改正，沒收違法所得，並處貨值金額等值以下的罰款。</w:t>
      </w:r>
    </w:p>
    <w:p w14:paraId="318D01F9"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35</w:t>
      </w:r>
      <w:r w:rsidRPr="00FA0CC0">
        <w:rPr>
          <w:rFonts w:eastAsiaTheme="minorEastAsia" w:hint="eastAsia"/>
        </w:rPr>
        <w:t>條</w:t>
      </w:r>
    </w:p>
    <w:p w14:paraId="09916DFA"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國家商檢部門、商檢機構的工作人員違反本法規定，洩露所知悉的商業秘密的，依法給予行政處分，有違法所得的，沒收違法所得；構成犯罪的，依法追究刑事責任。</w:t>
      </w:r>
    </w:p>
    <w:p w14:paraId="2B34C2FF"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36</w:t>
      </w:r>
      <w:r w:rsidRPr="00FA0CC0">
        <w:rPr>
          <w:rFonts w:eastAsiaTheme="minorEastAsia" w:hint="eastAsia"/>
        </w:rPr>
        <w:t>條</w:t>
      </w:r>
    </w:p>
    <w:p w14:paraId="22298CC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國家商檢部門、商檢機構的工作人員濫用職權，故意刁難的，徇私舞弊，偽造檢驗結果的，或者玩忽職守，延誤檢驗出證的，依法給予行政處分；構成犯罪的，依法追究刑事責任。</w:t>
      </w:r>
    </w:p>
    <w:p w14:paraId="2F0B57FC" w14:textId="13D019A1"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b章节索引"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613B2B46" w14:textId="77777777" w:rsidR="00AB39AF" w:rsidRPr="00FA0CC0" w:rsidRDefault="00AB39AF" w:rsidP="00AB39AF">
      <w:pPr>
        <w:pStyle w:val="1"/>
        <w:rPr>
          <w:rFonts w:eastAsiaTheme="minorEastAsia" w:hint="eastAsia"/>
        </w:rPr>
      </w:pPr>
      <w:bookmarkStart w:id="11" w:name="_第六章__附"/>
      <w:bookmarkEnd w:id="11"/>
      <w:r w:rsidRPr="00FA0CC0">
        <w:rPr>
          <w:rFonts w:eastAsiaTheme="minorEastAsia" w:hint="eastAsia"/>
        </w:rPr>
        <w:t>第六章　　附　則</w:t>
      </w:r>
    </w:p>
    <w:p w14:paraId="35F7F645"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37</w:t>
      </w:r>
      <w:r w:rsidRPr="00FA0CC0">
        <w:rPr>
          <w:rFonts w:eastAsiaTheme="minorEastAsia" w:hint="eastAsia"/>
        </w:rPr>
        <w:t>條</w:t>
      </w:r>
    </w:p>
    <w:p w14:paraId="04AF86BE"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商檢機構和其他檢驗機構依照本法的規定實施檢驗和辦理檢驗鑒定業務，依照國家有關規定收取費用。</w:t>
      </w:r>
    </w:p>
    <w:p w14:paraId="5CD0DA0C" w14:textId="77777777" w:rsidR="00AB39AF" w:rsidRPr="00FA0CC0" w:rsidRDefault="00AB39AF" w:rsidP="00AB39AF">
      <w:pPr>
        <w:pStyle w:val="2"/>
        <w:rPr>
          <w:rFonts w:eastAsiaTheme="minorEastAsia" w:hint="eastAsia"/>
        </w:rPr>
      </w:pPr>
      <w:r w:rsidRPr="00FA0CC0">
        <w:rPr>
          <w:rFonts w:eastAsiaTheme="minorEastAsia" w:hint="eastAsia"/>
        </w:rPr>
        <w:t>第</w:t>
      </w:r>
      <w:r w:rsidRPr="00FA0CC0">
        <w:rPr>
          <w:rFonts w:eastAsiaTheme="minorEastAsia" w:hint="eastAsia"/>
        </w:rPr>
        <w:t>38</w:t>
      </w:r>
      <w:r w:rsidRPr="00FA0CC0">
        <w:rPr>
          <w:rFonts w:eastAsiaTheme="minorEastAsia" w:hint="eastAsia"/>
        </w:rPr>
        <w:t>條</w:t>
      </w:r>
    </w:p>
    <w:p w14:paraId="5349F2F2"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國務院根據本法制定實施條例。</w:t>
      </w:r>
    </w:p>
    <w:p w14:paraId="56FA2007" w14:textId="77777777" w:rsidR="00AB39AF" w:rsidRPr="00FA0CC0" w:rsidRDefault="00AB39AF" w:rsidP="00AB39AF">
      <w:pPr>
        <w:pStyle w:val="2"/>
        <w:rPr>
          <w:rFonts w:eastAsiaTheme="minorEastAsia" w:hint="eastAsia"/>
        </w:rPr>
      </w:pPr>
      <w:r w:rsidRPr="00FA0CC0">
        <w:rPr>
          <w:rFonts w:eastAsiaTheme="minorEastAsia" w:hint="eastAsia"/>
        </w:rPr>
        <w:lastRenderedPageBreak/>
        <w:t>第</w:t>
      </w:r>
      <w:r w:rsidRPr="00FA0CC0">
        <w:rPr>
          <w:rFonts w:eastAsiaTheme="minorEastAsia" w:hint="eastAsia"/>
        </w:rPr>
        <w:t>39</w:t>
      </w:r>
      <w:r w:rsidRPr="00FA0CC0">
        <w:rPr>
          <w:rFonts w:eastAsiaTheme="minorEastAsia" w:hint="eastAsia"/>
        </w:rPr>
        <w:t>條</w:t>
      </w:r>
    </w:p>
    <w:p w14:paraId="54AB9EE2"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本法自</w:t>
      </w:r>
      <w:r w:rsidRPr="00FA0CC0">
        <w:rPr>
          <w:rFonts w:ascii="Arial Unicode MS" w:eastAsiaTheme="minorEastAsia" w:hAnsi="Arial Unicode MS" w:hint="eastAsia"/>
          <w:color w:val="000000"/>
        </w:rPr>
        <w:t>1989</w:t>
      </w:r>
      <w:r w:rsidRPr="00FA0CC0">
        <w:rPr>
          <w:rFonts w:ascii="Arial Unicode MS" w:eastAsiaTheme="minorEastAsia" w:hAnsi="Arial Unicode MS" w:hint="eastAsia"/>
          <w:color w:val="000000"/>
        </w:rPr>
        <w:t>年</w:t>
      </w:r>
      <w:r w:rsidRPr="00FA0CC0">
        <w:rPr>
          <w:rFonts w:ascii="Arial Unicode MS" w:eastAsiaTheme="minorEastAsia" w:hAnsi="Arial Unicode MS" w:hint="eastAsia"/>
          <w:color w:val="000000"/>
        </w:rPr>
        <w:t>8</w:t>
      </w:r>
      <w:r w:rsidRPr="00FA0CC0">
        <w:rPr>
          <w:rFonts w:ascii="Arial Unicode MS" w:eastAsiaTheme="minorEastAsia" w:hAnsi="Arial Unicode MS" w:hint="eastAsia"/>
          <w:color w:val="000000"/>
        </w:rPr>
        <w:t>月</w:t>
      </w:r>
      <w:r w:rsidRPr="00FA0CC0">
        <w:rPr>
          <w:rFonts w:ascii="Arial Unicode MS" w:eastAsiaTheme="minorEastAsia" w:hAnsi="Arial Unicode MS" w:hint="eastAsia"/>
          <w:color w:val="000000"/>
        </w:rPr>
        <w:t>1</w:t>
      </w:r>
      <w:r w:rsidRPr="00FA0CC0">
        <w:rPr>
          <w:rFonts w:ascii="Arial Unicode MS" w:eastAsiaTheme="minorEastAsia" w:hAnsi="Arial Unicode MS" w:hint="eastAsia"/>
          <w:color w:val="000000"/>
        </w:rPr>
        <w:t>日起施行。</w:t>
      </w:r>
    </w:p>
    <w:p w14:paraId="56FB24FC" w14:textId="77777777" w:rsidR="00AB39AF" w:rsidRPr="00FA0CC0" w:rsidRDefault="00AB39AF" w:rsidP="00AB39AF">
      <w:pPr>
        <w:ind w:left="119"/>
        <w:jc w:val="both"/>
        <w:rPr>
          <w:rFonts w:ascii="Arial Unicode MS" w:eastAsiaTheme="minorEastAsia" w:hAnsi="Arial Unicode MS" w:hint="eastAsia"/>
          <w:color w:val="000000"/>
        </w:rPr>
      </w:pPr>
    </w:p>
    <w:p w14:paraId="7BC6AC10" w14:textId="77777777" w:rsidR="00AB39AF" w:rsidRPr="00FA0CC0" w:rsidRDefault="00AB39AF" w:rsidP="00AB39AF">
      <w:pPr>
        <w:ind w:left="119"/>
        <w:jc w:val="both"/>
        <w:rPr>
          <w:rFonts w:ascii="Arial Unicode MS" w:eastAsiaTheme="minorEastAsia" w:hAnsi="Arial Unicode MS" w:cs="細明體" w:hint="eastAsia"/>
          <w:color w:val="000000"/>
        </w:rPr>
      </w:pPr>
    </w:p>
    <w:p w14:paraId="4F0A700C" w14:textId="77777777" w:rsidR="00581ACC" w:rsidRDefault="00581ACC" w:rsidP="00581ACC">
      <w:pPr>
        <w:ind w:leftChars="50" w:left="100" w:rightChars="130" w:right="260"/>
        <w:jc w:val="both"/>
        <w:rPr>
          <w:rFonts w:ascii="Arial Unicode MS" w:hAnsi="Arial Unicode MS"/>
          <w:color w:val="808000"/>
          <w:szCs w:val="20"/>
        </w:rPr>
      </w:pPr>
      <w:r>
        <w:rPr>
          <w:rFonts w:ascii="Arial Unicode MS" w:hAnsi="Arial Unicode MS" w:hint="eastAsia"/>
          <w:color w:val="5F5F5F"/>
          <w:sz w:val="18"/>
        </w:rPr>
        <w:t>。。。。。。。。。。。。。。。。。。。。。。。。。。。。。。。。。。。。。。。。。。。。。。。。</w:t>
      </w:r>
      <w:hyperlink w:anchor="top" w:history="1">
        <w:r>
          <w:rPr>
            <w:rStyle w:val="a3"/>
            <w:sz w:val="18"/>
          </w:rPr>
          <w:t>回首</w:t>
        </w:r>
        <w:r>
          <w:rPr>
            <w:rStyle w:val="a3"/>
            <w:sz w:val="18"/>
          </w:rPr>
          <w:t>頁</w:t>
        </w:r>
      </w:hyperlink>
      <w:r w:rsidRPr="00581ACC">
        <w:rPr>
          <w:rStyle w:val="a3"/>
          <w:b/>
          <w:sz w:val="18"/>
          <w:szCs w:val="20"/>
          <w:u w:val="none"/>
        </w:rPr>
        <w:t>〉〉</w:t>
      </w:r>
    </w:p>
    <w:p w14:paraId="5E794D6E" w14:textId="77777777" w:rsidR="00581ACC" w:rsidRDefault="00581ACC" w:rsidP="00581ACC">
      <w:pPr>
        <w:ind w:leftChars="71" w:left="142" w:rightChars="130" w:right="260"/>
        <w:jc w:val="both"/>
        <w:rPr>
          <w:rFonts w:ascii="Arial Unicode MS" w:hAnsi="Arial Unicode MS"/>
          <w:color w:val="5F5F5F"/>
          <w:sz w:val="18"/>
          <w:szCs w:val="20"/>
        </w:rPr>
      </w:pPr>
      <w:r>
        <w:rPr>
          <w:rFonts w:ascii="Arial Unicode MS" w:hAnsi="Arial Unicode MS" w:hint="eastAsia"/>
          <w:color w:val="5F5F5F"/>
          <w:sz w:val="18"/>
          <w:szCs w:val="18"/>
        </w:rPr>
        <w:t>【編註】本檔法規資料來源為</w:t>
      </w:r>
      <w:r>
        <w:rPr>
          <w:rFonts w:ascii="Arial Unicode MS" w:hAnsi="Arial Unicode MS" w:hint="eastAsia"/>
          <w:color w:val="5F5F5F"/>
          <w:sz w:val="18"/>
          <w:szCs w:val="18"/>
          <w:lang w:eastAsia="zh-HK"/>
        </w:rPr>
        <w:t>官方</w:t>
      </w:r>
      <w:r>
        <w:rPr>
          <w:rFonts w:ascii="Arial Unicode MS" w:hAnsi="Arial Unicode MS" w:hint="eastAsia"/>
          <w:color w:val="5F5F5F"/>
          <w:sz w:val="18"/>
          <w:szCs w:val="18"/>
        </w:rPr>
        <w:t>資訊網，提供學習與參考為原則，如需引用請以正式檔為準。如有發現待更正部份及您所需本站未收編之法規</w:t>
      </w:r>
      <w:r>
        <w:rPr>
          <w:rFonts w:ascii="Arial Unicode MS" w:hAnsi="Arial Unicode MS" w:hint="eastAsia"/>
          <w:color w:val="5F5F5F"/>
          <w:sz w:val="18"/>
          <w:szCs w:val="20"/>
        </w:rPr>
        <w:t>，敬請</w:t>
      </w:r>
      <w:hyperlink r:id="rId20" w:history="1">
        <w:r>
          <w:rPr>
            <w:rStyle w:val="a3"/>
            <w:sz w:val="18"/>
            <w:szCs w:val="20"/>
          </w:rPr>
          <w:t>告知</w:t>
        </w:r>
      </w:hyperlink>
      <w:r>
        <w:rPr>
          <w:rFonts w:ascii="Arial Unicode MS" w:hAnsi="Arial Unicode MS" w:hint="eastAsia"/>
          <w:color w:val="5F5F5F"/>
          <w:sz w:val="18"/>
          <w:szCs w:val="20"/>
        </w:rPr>
        <w:t>，謝謝！</w:t>
      </w:r>
    </w:p>
    <w:p w14:paraId="6A15AC01" w14:textId="77777777" w:rsidR="00AB39AF" w:rsidRPr="00581ACC" w:rsidRDefault="00AB39AF" w:rsidP="00AB39AF">
      <w:pPr>
        <w:ind w:leftChars="59" w:left="118"/>
        <w:rPr>
          <w:rFonts w:ascii="Arial Unicode MS" w:eastAsiaTheme="minorEastAsia" w:hAnsi="Arial Unicode MS" w:hint="eastAsia"/>
          <w:sz w:val="18"/>
        </w:rPr>
      </w:pPr>
    </w:p>
    <w:p w14:paraId="5C74A436" w14:textId="77777777" w:rsidR="00AB39AF" w:rsidRPr="00FA0CC0" w:rsidRDefault="00AB39AF" w:rsidP="00AB39AF">
      <w:pPr>
        <w:pStyle w:val="1"/>
        <w:rPr>
          <w:rFonts w:eastAsiaTheme="minorEastAsia" w:hint="eastAsia"/>
          <w:sz w:val="22"/>
        </w:rPr>
      </w:pPr>
      <w:bookmarkStart w:id="12" w:name="_::2018年12月29日公布条文:::"/>
      <w:bookmarkEnd w:id="12"/>
      <w:r w:rsidRPr="00FA0CC0">
        <w:rPr>
          <w:rFonts w:eastAsiaTheme="minorEastAsia" w:hint="eastAsia"/>
        </w:rPr>
        <w:t>::2018</w:t>
      </w:r>
      <w:r w:rsidRPr="00FA0CC0">
        <w:rPr>
          <w:rFonts w:eastAsiaTheme="minorEastAsia" w:hint="eastAsia"/>
        </w:rPr>
        <w:t>年</w:t>
      </w:r>
      <w:r w:rsidRPr="00FA0CC0">
        <w:rPr>
          <w:rFonts w:eastAsiaTheme="minorEastAsia" w:hint="eastAsia"/>
        </w:rPr>
        <w:t>12</w:t>
      </w:r>
      <w:r w:rsidRPr="00FA0CC0">
        <w:rPr>
          <w:rFonts w:eastAsiaTheme="minorEastAsia" w:hint="eastAsia"/>
        </w:rPr>
        <w:t>月</w:t>
      </w:r>
      <w:r w:rsidRPr="00FA0CC0">
        <w:rPr>
          <w:rFonts w:eastAsiaTheme="minorEastAsia" w:hint="eastAsia"/>
        </w:rPr>
        <w:t>29</w:t>
      </w:r>
      <w:r w:rsidRPr="00FA0CC0">
        <w:rPr>
          <w:rFonts w:eastAsiaTheme="minorEastAsia" w:hint="eastAsia"/>
        </w:rPr>
        <w:t>日公布條文</w:t>
      </w:r>
      <w:r w:rsidRPr="00FA0CC0">
        <w:rPr>
          <w:rFonts w:eastAsiaTheme="minorEastAsia" w:hint="eastAsia"/>
        </w:rPr>
        <w:t>:::</w:t>
      </w:r>
      <w:r w:rsidRPr="00FA0CC0">
        <w:rPr>
          <w:rFonts w:eastAsiaTheme="minorEastAsia" w:hint="eastAsia"/>
          <w:color w:val="FFFFFF"/>
        </w:rPr>
        <w:t>a</w:t>
      </w:r>
    </w:p>
    <w:p w14:paraId="01CCA382" w14:textId="77777777" w:rsidR="00AB39AF" w:rsidRPr="00FA0CC0" w:rsidRDefault="00AB39AF" w:rsidP="00AB39AF">
      <w:pPr>
        <w:pStyle w:val="1"/>
        <w:rPr>
          <w:rFonts w:eastAsiaTheme="minorEastAsia" w:hint="eastAsia"/>
        </w:rPr>
      </w:pPr>
      <w:bookmarkStart w:id="13" w:name="aaa"/>
      <w:bookmarkEnd w:id="13"/>
      <w:r w:rsidRPr="00FA0CC0">
        <w:rPr>
          <w:rFonts w:eastAsiaTheme="minorEastAsia" w:hint="eastAsia"/>
        </w:rPr>
        <w:t>【章節索引】</w:t>
      </w:r>
    </w:p>
    <w:p w14:paraId="22A95751" w14:textId="6E73F68A"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第一章　</w:t>
      </w:r>
      <w:hyperlink w:anchor="_第一章__總_則" w:history="1">
        <w:r w:rsidRPr="00FA0CC0">
          <w:rPr>
            <w:rStyle w:val="a3"/>
            <w:rFonts w:ascii="Arial Unicode MS" w:eastAsiaTheme="minorEastAsia" w:hAnsi="Arial Unicode MS"/>
          </w:rPr>
          <w:t>總則</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w:t>
      </w:r>
    </w:p>
    <w:p w14:paraId="558794E5" w14:textId="217AB1F7"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第二章　</w:t>
      </w:r>
      <w:hyperlink w:anchor="_第二章__進口商品的檢驗" w:history="1">
        <w:r w:rsidRPr="00FA0CC0">
          <w:rPr>
            <w:rStyle w:val="a3"/>
            <w:rFonts w:ascii="Arial Unicode MS" w:eastAsiaTheme="minorEastAsia" w:hAnsi="Arial Unicode MS"/>
          </w:rPr>
          <w:t>進口商品的檢驗</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11</w:t>
      </w:r>
    </w:p>
    <w:p w14:paraId="4D67F732" w14:textId="7B0A2146"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第三章　</w:t>
      </w:r>
      <w:hyperlink w:anchor="_第三章__出口商品的檢驗" w:history="1">
        <w:r w:rsidRPr="00FA0CC0">
          <w:rPr>
            <w:rStyle w:val="a3"/>
            <w:rFonts w:ascii="Arial Unicode MS" w:eastAsiaTheme="minorEastAsia" w:hAnsi="Arial Unicode MS"/>
          </w:rPr>
          <w:t>出口商品的檢驗</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15</w:t>
      </w:r>
    </w:p>
    <w:p w14:paraId="2883297C" w14:textId="4EAB84BF"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第四章　</w:t>
      </w:r>
      <w:hyperlink w:anchor="_第四章__監督管理" w:history="1">
        <w:r w:rsidRPr="00FA0CC0">
          <w:rPr>
            <w:rStyle w:val="a3"/>
            <w:rFonts w:ascii="Arial Unicode MS" w:eastAsiaTheme="minorEastAsia" w:hAnsi="Arial Unicode MS"/>
          </w:rPr>
          <w:t>監督管理</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19</w:t>
      </w:r>
    </w:p>
    <w:p w14:paraId="4ADB383D" w14:textId="25107937" w:rsidR="00AB39AF" w:rsidRPr="00FA0CC0" w:rsidRDefault="00AB39AF" w:rsidP="00AB39AF">
      <w:pPr>
        <w:ind w:left="142"/>
        <w:jc w:val="both"/>
        <w:rPr>
          <w:rFonts w:ascii="Arial Unicode MS" w:eastAsiaTheme="minorEastAsia" w:hAnsi="Arial Unicode MS" w:hint="eastAsia"/>
          <w:color w:val="990000"/>
          <w:szCs w:val="19"/>
        </w:rPr>
      </w:pPr>
      <w:r w:rsidRPr="00FA0CC0">
        <w:rPr>
          <w:rFonts w:ascii="Arial Unicode MS" w:eastAsiaTheme="minorEastAsia" w:hAnsi="Arial Unicode MS" w:hint="eastAsia"/>
          <w:color w:val="990000"/>
          <w:szCs w:val="19"/>
        </w:rPr>
        <w:t xml:space="preserve">第五章　</w:t>
      </w:r>
      <w:hyperlink w:anchor="_第五章__法律責任" w:history="1">
        <w:r w:rsidRPr="00FA0CC0">
          <w:rPr>
            <w:rStyle w:val="a3"/>
            <w:rFonts w:ascii="Arial Unicode MS" w:eastAsiaTheme="minorEastAsia" w:hAnsi="Arial Unicode MS"/>
          </w:rPr>
          <w:t>法律責任</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33</w:t>
      </w:r>
    </w:p>
    <w:p w14:paraId="57094CDB" w14:textId="0407070E" w:rsidR="00AB39AF" w:rsidRPr="00FA0CC0" w:rsidRDefault="00AB39AF" w:rsidP="00AB39AF">
      <w:pPr>
        <w:ind w:left="142"/>
        <w:jc w:val="both"/>
        <w:rPr>
          <w:rFonts w:ascii="Arial Unicode MS" w:eastAsiaTheme="minorEastAsia" w:hAnsi="Arial Unicode MS" w:hint="eastAsia"/>
          <w:color w:val="990000"/>
        </w:rPr>
      </w:pPr>
      <w:r w:rsidRPr="00FA0CC0">
        <w:rPr>
          <w:rFonts w:ascii="Arial Unicode MS" w:eastAsiaTheme="minorEastAsia" w:hAnsi="Arial Unicode MS" w:hint="eastAsia"/>
          <w:color w:val="990000"/>
        </w:rPr>
        <w:t xml:space="preserve">第六章　</w:t>
      </w:r>
      <w:hyperlink w:anchor="_第六章__附_則" w:history="1">
        <w:r w:rsidRPr="00FA0CC0">
          <w:rPr>
            <w:rStyle w:val="a3"/>
            <w:rFonts w:ascii="Arial Unicode MS" w:eastAsiaTheme="minorEastAsia" w:hAnsi="Arial Unicode MS"/>
          </w:rPr>
          <w:t>附則</w:t>
        </w:r>
      </w:hyperlink>
      <w:r w:rsidRPr="00FA0CC0">
        <w:rPr>
          <w:rFonts w:ascii="Arial Unicode MS" w:eastAsiaTheme="minorEastAsia" w:hAnsi="Arial Unicode MS" w:hint="eastAsia"/>
          <w:color w:val="990000"/>
          <w:szCs w:val="19"/>
        </w:rPr>
        <w:t xml:space="preserve">　§</w:t>
      </w:r>
      <w:r w:rsidRPr="00FA0CC0">
        <w:rPr>
          <w:rFonts w:ascii="Arial Unicode MS" w:eastAsiaTheme="minorEastAsia" w:hAnsi="Arial Unicode MS" w:hint="eastAsia"/>
          <w:color w:val="990000"/>
          <w:szCs w:val="19"/>
        </w:rPr>
        <w:t>39</w:t>
      </w:r>
    </w:p>
    <w:p w14:paraId="1AD65F74" w14:textId="77777777" w:rsidR="00AB39AF" w:rsidRPr="00FA0CC0" w:rsidRDefault="00AB39AF" w:rsidP="00AB39AF">
      <w:pPr>
        <w:ind w:left="119"/>
        <w:jc w:val="both"/>
        <w:rPr>
          <w:rFonts w:ascii="Arial Unicode MS" w:eastAsiaTheme="minorEastAsia" w:hAnsi="Arial Unicode MS" w:hint="eastAsia"/>
          <w:color w:val="000000"/>
        </w:rPr>
      </w:pPr>
    </w:p>
    <w:p w14:paraId="2D189C37" w14:textId="77777777" w:rsidR="00AB39AF" w:rsidRPr="00FA0CC0" w:rsidRDefault="00AB39AF" w:rsidP="00AB39AF">
      <w:pPr>
        <w:pStyle w:val="1"/>
        <w:rPr>
          <w:rFonts w:eastAsiaTheme="minorEastAsia" w:hint="eastAsia"/>
        </w:rPr>
      </w:pPr>
      <w:r w:rsidRPr="00FA0CC0">
        <w:rPr>
          <w:rFonts w:eastAsiaTheme="minorEastAsia" w:hint="eastAsia"/>
        </w:rPr>
        <w:t>【法規內容】</w:t>
      </w:r>
    </w:p>
    <w:p w14:paraId="242DB0DD" w14:textId="77777777" w:rsidR="00AB39AF" w:rsidRPr="00FA0CC0" w:rsidRDefault="00AB39AF" w:rsidP="00AB39AF">
      <w:pPr>
        <w:pStyle w:val="1"/>
        <w:rPr>
          <w:rFonts w:eastAsiaTheme="minorEastAsia" w:hint="eastAsia"/>
        </w:rPr>
      </w:pPr>
      <w:bookmarkStart w:id="14" w:name="_第一章__總_則"/>
      <w:bookmarkEnd w:id="14"/>
      <w:r w:rsidRPr="00FA0CC0">
        <w:rPr>
          <w:rFonts w:eastAsiaTheme="minorEastAsia" w:hint="eastAsia"/>
        </w:rPr>
        <w:t>第一章　　總　則</w:t>
      </w:r>
    </w:p>
    <w:p w14:paraId="07E6E1AF" w14:textId="77777777" w:rsidR="00AB39AF" w:rsidRPr="00FA0CC0" w:rsidRDefault="00AB39AF" w:rsidP="00AB39AF">
      <w:pPr>
        <w:pStyle w:val="2"/>
        <w:rPr>
          <w:rFonts w:eastAsiaTheme="minorEastAsia" w:hint="eastAsia"/>
          <w:color w:val="548DD4"/>
        </w:rPr>
      </w:pPr>
      <w:bookmarkStart w:id="15" w:name="a1"/>
      <w:bookmarkEnd w:id="15"/>
      <w:r w:rsidRPr="00FA0CC0">
        <w:rPr>
          <w:rFonts w:eastAsiaTheme="minorEastAsia" w:hint="eastAsia"/>
          <w:color w:val="548DD4"/>
        </w:rPr>
        <w:t>第</w:t>
      </w:r>
      <w:r w:rsidRPr="00FA0CC0">
        <w:rPr>
          <w:rFonts w:eastAsiaTheme="minorEastAsia" w:hint="eastAsia"/>
          <w:color w:val="548DD4"/>
        </w:rPr>
        <w:t>1</w:t>
      </w:r>
      <w:r w:rsidRPr="00FA0CC0">
        <w:rPr>
          <w:rFonts w:eastAsiaTheme="minorEastAsia" w:hint="eastAsia"/>
          <w:color w:val="548DD4"/>
        </w:rPr>
        <w:t>條</w:t>
      </w:r>
    </w:p>
    <w:p w14:paraId="3F6CB06B"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為了加強進出口商品檢驗工作，規範進出口商品檢驗行為，維護社會公共利益和進出口貿易有關各方的合法權益，促進對外經濟貿易關係的順利發展，制定本法。</w:t>
      </w:r>
    </w:p>
    <w:p w14:paraId="47B8DB67"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2</w:t>
      </w:r>
      <w:r w:rsidRPr="00FA0CC0">
        <w:rPr>
          <w:rFonts w:eastAsiaTheme="minorEastAsia" w:hint="eastAsia"/>
          <w:color w:val="548DD4"/>
        </w:rPr>
        <w:t>條</w:t>
      </w:r>
    </w:p>
    <w:p w14:paraId="19C5D2CA"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國務院設立進出口商品檢驗部門（以下簡稱國家商檢部門），主管全國進出口商品檢驗工作。國家商檢部門設在各地的進出口商品檢驗機構（以下簡稱商檢機構）管理所轄地區的進出口商品檢驗工作。</w:t>
      </w:r>
    </w:p>
    <w:p w14:paraId="55345717"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w:t>
      </w:r>
      <w:r w:rsidRPr="00FA0CC0">
        <w:rPr>
          <w:rFonts w:eastAsiaTheme="minorEastAsia" w:hint="eastAsia"/>
          <w:color w:val="548DD4"/>
        </w:rPr>
        <w:t>條</w:t>
      </w:r>
    </w:p>
    <w:p w14:paraId="53FDE0A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商檢機構和經國家商檢部門許可的檢驗機構，依法對進出口商品實施檢驗。</w:t>
      </w:r>
    </w:p>
    <w:p w14:paraId="4DA12616" w14:textId="77777777" w:rsidR="00AB39AF" w:rsidRPr="00FA0CC0" w:rsidRDefault="00AB39AF" w:rsidP="00AB39AF">
      <w:pPr>
        <w:pStyle w:val="2"/>
        <w:rPr>
          <w:rFonts w:eastAsiaTheme="minorEastAsia" w:hint="eastAsia"/>
          <w:color w:val="548DD4"/>
        </w:rPr>
      </w:pPr>
      <w:bookmarkStart w:id="16" w:name="a4"/>
      <w:bookmarkEnd w:id="16"/>
      <w:r w:rsidRPr="00FA0CC0">
        <w:rPr>
          <w:rFonts w:eastAsiaTheme="minorEastAsia" w:hint="eastAsia"/>
          <w:color w:val="548DD4"/>
        </w:rPr>
        <w:t>第</w:t>
      </w:r>
      <w:r w:rsidRPr="00FA0CC0">
        <w:rPr>
          <w:rFonts w:eastAsiaTheme="minorEastAsia" w:hint="eastAsia"/>
          <w:color w:val="548DD4"/>
        </w:rPr>
        <w:t>4</w:t>
      </w:r>
      <w:r w:rsidRPr="00FA0CC0">
        <w:rPr>
          <w:rFonts w:eastAsiaTheme="minorEastAsia" w:hint="eastAsia"/>
          <w:color w:val="548DD4"/>
        </w:rPr>
        <w:t>條</w:t>
      </w:r>
    </w:p>
    <w:p w14:paraId="3A3F00A5"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進出口商品檢驗應當根據保護人類健康和安全、保護動物或者植物的生命和健康、保護環境、防止欺詐行為、維護國家安全的原則，由國家商檢部門制定、調整必須實施檢驗的進出口商品目錄（以下簡稱目錄）並公布實施。</w:t>
      </w:r>
    </w:p>
    <w:p w14:paraId="1E088DF0"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5</w:t>
      </w:r>
      <w:r w:rsidRPr="00FA0CC0">
        <w:rPr>
          <w:rFonts w:eastAsiaTheme="minorEastAsia" w:hint="eastAsia"/>
          <w:color w:val="548DD4"/>
        </w:rPr>
        <w:t>條</w:t>
      </w:r>
    </w:p>
    <w:p w14:paraId="4939FB6A"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列入目錄的進出口商品，由商檢機構實施檢驗。</w:t>
      </w:r>
    </w:p>
    <w:p w14:paraId="506EF96F"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前款規定的進口商品未經檢驗的，不准銷售、使用；前款規定的出口商品未經檢驗合格的，不准出口。</w:t>
      </w:r>
    </w:p>
    <w:p w14:paraId="4C63EEB1"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本條第一款規定的進出口商品，其中符合國家規定的免予檢驗條件的，由收貨人或者發貨人申請，經國家商</w:t>
      </w:r>
      <w:r w:rsidRPr="00FA0CC0">
        <w:rPr>
          <w:rFonts w:ascii="Arial Unicode MS" w:eastAsiaTheme="minorEastAsia" w:hAnsi="Arial Unicode MS" w:hint="eastAsia"/>
          <w:color w:val="000000"/>
        </w:rPr>
        <w:lastRenderedPageBreak/>
        <w:t>檢部門審查批准，可以免予檢驗。</w:t>
      </w:r>
    </w:p>
    <w:p w14:paraId="30C8CE33"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6</w:t>
      </w:r>
      <w:r w:rsidRPr="00FA0CC0">
        <w:rPr>
          <w:rFonts w:eastAsiaTheme="minorEastAsia" w:hint="eastAsia"/>
          <w:color w:val="548DD4"/>
        </w:rPr>
        <w:t>條</w:t>
      </w:r>
    </w:p>
    <w:p w14:paraId="229B427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必須實施的進出口商品檢驗，是指確定列入目錄的進出口商品是否符合國家技術規範的強制性要求的合格評定活動。</w:t>
      </w:r>
    </w:p>
    <w:p w14:paraId="39516ABB"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合格評定程序包括：抽樣、檢驗和檢查；評估、驗證和合格保證；註冊、認可和批准以及各項的組合。</w:t>
      </w:r>
    </w:p>
    <w:p w14:paraId="037854D0" w14:textId="77777777" w:rsidR="00AB39AF" w:rsidRPr="00FA0CC0" w:rsidRDefault="00AB39AF" w:rsidP="00AB39AF">
      <w:pPr>
        <w:pStyle w:val="2"/>
        <w:rPr>
          <w:rFonts w:eastAsiaTheme="minorEastAsia" w:hint="eastAsia"/>
          <w:color w:val="548DD4"/>
        </w:rPr>
      </w:pPr>
      <w:bookmarkStart w:id="17" w:name="a7"/>
      <w:bookmarkEnd w:id="17"/>
      <w:r w:rsidRPr="00FA0CC0">
        <w:rPr>
          <w:rFonts w:eastAsiaTheme="minorEastAsia" w:hint="eastAsia"/>
          <w:color w:val="548DD4"/>
        </w:rPr>
        <w:t>第</w:t>
      </w:r>
      <w:r w:rsidRPr="00FA0CC0">
        <w:rPr>
          <w:rFonts w:eastAsiaTheme="minorEastAsia" w:hint="eastAsia"/>
          <w:color w:val="548DD4"/>
        </w:rPr>
        <w:t>7</w:t>
      </w:r>
      <w:r w:rsidRPr="00FA0CC0">
        <w:rPr>
          <w:rFonts w:eastAsiaTheme="minorEastAsia" w:hint="eastAsia"/>
          <w:color w:val="548DD4"/>
        </w:rPr>
        <w:t>條</w:t>
      </w:r>
    </w:p>
    <w:p w14:paraId="3A5A70FA"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列入目錄的進出口商品，按照國家技術規範的強制性要求進行檢驗；尚未制定國家技術規範的強制性要求的，應當依法及時制定，未制定之前，可以參照國家商檢部門指定的國外有關標準進行檢驗。</w:t>
      </w:r>
    </w:p>
    <w:p w14:paraId="3AACF040"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8</w:t>
      </w:r>
      <w:r w:rsidRPr="00FA0CC0">
        <w:rPr>
          <w:rFonts w:eastAsiaTheme="minorEastAsia" w:hint="eastAsia"/>
          <w:color w:val="548DD4"/>
        </w:rPr>
        <w:t>條</w:t>
      </w:r>
    </w:p>
    <w:p w14:paraId="1789A164"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經國家商檢部門許可的檢驗機構，可以接受對外貿易關係人或者外國檢驗機構的委託，辦理進出口商品檢驗鑒定業務。</w:t>
      </w:r>
    </w:p>
    <w:p w14:paraId="16014083"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9</w:t>
      </w:r>
      <w:r w:rsidRPr="00FA0CC0">
        <w:rPr>
          <w:rFonts w:eastAsiaTheme="minorEastAsia" w:hint="eastAsia"/>
          <w:color w:val="548DD4"/>
        </w:rPr>
        <w:t>條</w:t>
      </w:r>
    </w:p>
    <w:p w14:paraId="4914AA7F"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法律、行政法規規定由其他檢驗機構實施檢驗的進出口商品或者檢驗項目，依照有關法律、行政法規的規定辦理。</w:t>
      </w:r>
    </w:p>
    <w:p w14:paraId="38DD99DC"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10</w:t>
      </w:r>
      <w:r w:rsidRPr="00FA0CC0">
        <w:rPr>
          <w:rFonts w:eastAsiaTheme="minorEastAsia" w:hint="eastAsia"/>
          <w:color w:val="548DD4"/>
        </w:rPr>
        <w:t>條</w:t>
      </w:r>
    </w:p>
    <w:p w14:paraId="286470F4"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國家商檢部門和商檢機構應當及時收集和向有關方面提供進出口商品檢驗方面的信息。</w:t>
      </w:r>
    </w:p>
    <w:p w14:paraId="304E06ED"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國家商檢部門和商檢機構的工作人員在履行進出口商品檢驗的職責中，對所知悉的商業秘密負有保密義務。</w:t>
      </w:r>
    </w:p>
    <w:p w14:paraId="3C6C741C" w14:textId="1CA64FEC"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r w:rsidRPr="00FA0CC0">
        <w:rPr>
          <w:rFonts w:ascii="Arial Unicode MS" w:eastAsiaTheme="minorEastAsia" w:hAnsi="Arial Unicode MS"/>
        </w:rPr>
        <w:fldChar w:fldCharType="begin"/>
      </w:r>
      <w:r w:rsidRPr="00FA0CC0">
        <w:rPr>
          <w:rFonts w:ascii="Arial Unicode MS" w:eastAsiaTheme="minorEastAsia" w:hAnsi="Arial Unicode MS"/>
        </w:rPr>
        <w:instrText xml:space="preserve"> HYPERLINK \l "aaa" </w:instrText>
      </w:r>
      <w:r w:rsidRPr="00FA0CC0">
        <w:rPr>
          <w:rFonts w:ascii="Arial Unicode MS" w:eastAsiaTheme="minorEastAsia" w:hAnsi="Arial Unicode MS"/>
        </w:rPr>
        <w:fldChar w:fldCharType="separate"/>
      </w:r>
      <w:r w:rsidRPr="00FA0CC0">
        <w:rPr>
          <w:rStyle w:val="a3"/>
          <w:rFonts w:ascii="Arial Unicode MS" w:eastAsiaTheme="minorEastAsia" w:hAnsi="Arial Unicode MS"/>
          <w:sz w:val="18"/>
        </w:rPr>
        <w:t>回索引</w:t>
      </w:r>
      <w:r w:rsidRPr="00FA0CC0">
        <w:rPr>
          <w:rFonts w:ascii="Arial Unicode MS" w:eastAsiaTheme="minorEastAsia" w:hAnsi="Arial Unicode MS"/>
        </w:rPr>
        <w:fldChar w:fldCharType="end"/>
      </w:r>
      <w:r w:rsidRPr="00FA0CC0">
        <w:rPr>
          <w:rFonts w:ascii="Arial Unicode MS" w:eastAsiaTheme="minorEastAsia" w:hAnsi="Arial Unicode MS" w:hint="eastAsia"/>
          <w:color w:val="808000"/>
          <w:sz w:val="18"/>
        </w:rPr>
        <w:t>〉〉</w:t>
      </w:r>
    </w:p>
    <w:p w14:paraId="27AF30FD" w14:textId="77777777" w:rsidR="00AB39AF" w:rsidRPr="00FA0CC0" w:rsidRDefault="00AB39AF" w:rsidP="00AB39AF">
      <w:pPr>
        <w:pStyle w:val="1"/>
        <w:rPr>
          <w:rFonts w:eastAsiaTheme="minorEastAsia" w:hint="eastAsia"/>
        </w:rPr>
      </w:pPr>
      <w:bookmarkStart w:id="18" w:name="_第二章__進口商品的檢驗"/>
      <w:bookmarkEnd w:id="18"/>
      <w:r w:rsidRPr="00FA0CC0">
        <w:rPr>
          <w:rFonts w:eastAsiaTheme="minorEastAsia" w:hint="eastAsia"/>
        </w:rPr>
        <w:t>第二章　　進口商品的檢驗</w:t>
      </w:r>
    </w:p>
    <w:p w14:paraId="06F71316" w14:textId="77777777" w:rsidR="00AB39AF" w:rsidRPr="00FA0CC0" w:rsidRDefault="00AB39AF" w:rsidP="00AB39AF">
      <w:pPr>
        <w:pStyle w:val="2"/>
        <w:rPr>
          <w:rFonts w:eastAsiaTheme="minorEastAsia" w:hint="eastAsia"/>
          <w:color w:val="548DD4"/>
        </w:rPr>
      </w:pPr>
      <w:bookmarkStart w:id="19" w:name="a11"/>
      <w:bookmarkEnd w:id="19"/>
      <w:r w:rsidRPr="00FA0CC0">
        <w:rPr>
          <w:rFonts w:eastAsiaTheme="minorEastAsia" w:hint="eastAsia"/>
          <w:color w:val="548DD4"/>
        </w:rPr>
        <w:t>第</w:t>
      </w:r>
      <w:r w:rsidRPr="00FA0CC0">
        <w:rPr>
          <w:rFonts w:eastAsiaTheme="minorEastAsia" w:hint="eastAsia"/>
          <w:color w:val="548DD4"/>
        </w:rPr>
        <w:t>11</w:t>
      </w:r>
      <w:r w:rsidRPr="00FA0CC0">
        <w:rPr>
          <w:rFonts w:eastAsiaTheme="minorEastAsia" w:hint="eastAsia"/>
          <w:color w:val="548DD4"/>
        </w:rPr>
        <w:t>條</w:t>
      </w:r>
      <w:r w:rsidRPr="00FA0CC0">
        <w:rPr>
          <w:rFonts w:eastAsiaTheme="minorEastAsia" w:hint="eastAsia"/>
          <w:b w:val="0"/>
          <w:color w:val="FFFFFF"/>
        </w:rPr>
        <w:t>∵</w:t>
      </w:r>
    </w:p>
    <w:p w14:paraId="4FA3D6CF"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本法規定必須經商檢機構檢驗的進口商品的收貨人或者其代理人，應當向報關地的商檢機構報檢。</w:t>
      </w:r>
    </w:p>
    <w:p w14:paraId="5B74964B" w14:textId="1BC4E5EF" w:rsidR="00AB39AF" w:rsidRPr="00FA0CC0" w:rsidRDefault="00AB39AF" w:rsidP="00AB39AF">
      <w:pPr>
        <w:pStyle w:val="3"/>
        <w:rPr>
          <w:rFonts w:eastAsiaTheme="minorEastAsia" w:hint="eastAsia"/>
          <w:color w:val="000000"/>
        </w:rPr>
      </w:pPr>
      <w:r w:rsidRPr="00FA0CC0">
        <w:rPr>
          <w:rFonts w:eastAsiaTheme="minorEastAsia" w:hint="eastAsia"/>
        </w:rPr>
        <w:t>--2018</w:t>
      </w:r>
      <w:r w:rsidRPr="00FA0CC0">
        <w:rPr>
          <w:rFonts w:eastAsiaTheme="minorEastAsia" w:hint="eastAsia"/>
        </w:rPr>
        <w:t>年</w:t>
      </w:r>
      <w:r w:rsidRPr="00FA0CC0">
        <w:rPr>
          <w:rFonts w:eastAsiaTheme="minorEastAsia" w:hint="eastAsia"/>
        </w:rPr>
        <w:t>4</w:t>
      </w:r>
      <w:r w:rsidRPr="00FA0CC0">
        <w:rPr>
          <w:rFonts w:eastAsiaTheme="minorEastAsia" w:hint="eastAsia"/>
        </w:rPr>
        <w:t>月</w:t>
      </w:r>
      <w:r w:rsidRPr="00FA0CC0">
        <w:rPr>
          <w:rFonts w:eastAsiaTheme="minorEastAsia" w:hint="eastAsia"/>
        </w:rPr>
        <w:t>27</w:t>
      </w:r>
      <w:r w:rsidRPr="00FA0CC0">
        <w:rPr>
          <w:rFonts w:eastAsiaTheme="minorEastAsia" w:hint="eastAsia"/>
        </w:rPr>
        <w:t>日修正前條文</w:t>
      </w:r>
      <w:r w:rsidRPr="00FA0CC0">
        <w:rPr>
          <w:rFonts w:eastAsiaTheme="minorEastAsia" w:hint="eastAsia"/>
        </w:rPr>
        <w:t>--</w:t>
      </w:r>
      <w:hyperlink r:id="rId21" w:history="1">
        <w:r w:rsidRPr="00FA0CC0">
          <w:rPr>
            <w:rStyle w:val="a3"/>
            <w:rFonts w:ascii="Arial Unicode MS" w:eastAsiaTheme="minorEastAsia" w:hAnsi="Arial Unicode MS"/>
          </w:rPr>
          <w:t>比對程式</w:t>
        </w:r>
      </w:hyperlink>
    </w:p>
    <w:p w14:paraId="22B6A5F2" w14:textId="77777777" w:rsidR="00AB39AF" w:rsidRPr="00FA0CC0" w:rsidRDefault="00AB39AF" w:rsidP="00AB39AF">
      <w:pPr>
        <w:ind w:left="119"/>
        <w:jc w:val="both"/>
        <w:rPr>
          <w:rFonts w:ascii="Arial Unicode MS" w:eastAsiaTheme="minorEastAsia" w:hAnsi="Arial Unicode MS" w:hint="eastAsia"/>
          <w:color w:val="5F5F5F"/>
        </w:rPr>
      </w:pPr>
      <w:r w:rsidRPr="00FA0CC0">
        <w:rPr>
          <w:rFonts w:ascii="Arial Unicode MS" w:eastAsiaTheme="minorEastAsia" w:hAnsi="Arial Unicode MS" w:hint="eastAsia"/>
          <w:color w:val="5F5F5F"/>
        </w:rPr>
        <w:t xml:space="preserve">　　本法規定必須經商檢機構檢驗的進口商品的收貨人或者其代理人，應當向報關地的商檢機構報檢。海關憑商檢機構簽發的貨物通關證明驗放。</w:t>
      </w:r>
      <w:r w:rsidRPr="00FA0CC0">
        <w:rPr>
          <w:rFonts w:ascii="Arial Unicode MS" w:eastAsiaTheme="minorEastAsia" w:hAnsi="Arial Unicode MS" w:hint="eastAsia"/>
          <w:color w:val="FFFFFF"/>
        </w:rPr>
        <w:t>∴</w:t>
      </w:r>
    </w:p>
    <w:p w14:paraId="54090191"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12</w:t>
      </w:r>
      <w:r w:rsidRPr="00FA0CC0">
        <w:rPr>
          <w:rFonts w:eastAsiaTheme="minorEastAsia" w:hint="eastAsia"/>
          <w:color w:val="548DD4"/>
        </w:rPr>
        <w:t>條</w:t>
      </w:r>
    </w:p>
    <w:p w14:paraId="788DEA8B"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進口商品的收貨人或者其代理人，應當在商檢機構規定的地點和期限內，接受商檢機構對進口商品的檢驗。商檢機構應當在國家商檢部門統一規定的期限內檢驗完畢，並出具檢驗證單。</w:t>
      </w:r>
    </w:p>
    <w:p w14:paraId="776BD2A6"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13</w:t>
      </w:r>
      <w:r w:rsidRPr="00FA0CC0">
        <w:rPr>
          <w:rFonts w:eastAsiaTheme="minorEastAsia" w:hint="eastAsia"/>
          <w:color w:val="548DD4"/>
        </w:rPr>
        <w:t>條</w:t>
      </w:r>
    </w:p>
    <w:p w14:paraId="7E7D29C1"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本法規定必須經商檢機構檢驗的進口商品以外的進口商品的收貨人，發現進口商品質量不合格或者殘損短缺，需要由商檢機構出證索賠的，應當向商檢機構申請檢驗出證。</w:t>
      </w:r>
    </w:p>
    <w:p w14:paraId="22B7D045"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14</w:t>
      </w:r>
      <w:r w:rsidRPr="00FA0CC0">
        <w:rPr>
          <w:rFonts w:eastAsiaTheme="minorEastAsia" w:hint="eastAsia"/>
          <w:color w:val="548DD4"/>
        </w:rPr>
        <w:t>條</w:t>
      </w:r>
    </w:p>
    <w:p w14:paraId="00BDA3F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對重要的進口商品和大型的成套設備，收貨人應當依據對外貿易合同約定在出口國裝運前進行預檢驗、監造或者監裝，主管部門應當加強監督；商檢機構根據需要可以派出檢驗人員參加。</w:t>
      </w:r>
    </w:p>
    <w:p w14:paraId="0648C7E0" w14:textId="46CA1CEF"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aaa"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3128A13D" w14:textId="77777777" w:rsidR="00AB39AF" w:rsidRPr="00FA0CC0" w:rsidRDefault="00AB39AF" w:rsidP="00AB39AF">
      <w:pPr>
        <w:pStyle w:val="1"/>
        <w:rPr>
          <w:rFonts w:eastAsiaTheme="minorEastAsia" w:hint="eastAsia"/>
        </w:rPr>
      </w:pPr>
      <w:bookmarkStart w:id="20" w:name="_第三章__出口商品的檢驗"/>
      <w:bookmarkEnd w:id="20"/>
      <w:r w:rsidRPr="00FA0CC0">
        <w:rPr>
          <w:rFonts w:eastAsiaTheme="minorEastAsia" w:hint="eastAsia"/>
        </w:rPr>
        <w:t>第三章　　出口商品的檢驗</w:t>
      </w:r>
    </w:p>
    <w:p w14:paraId="7EBE5D5B" w14:textId="77777777" w:rsidR="00AB39AF" w:rsidRPr="00FA0CC0" w:rsidRDefault="00AB39AF" w:rsidP="00AB39AF">
      <w:pPr>
        <w:pStyle w:val="2"/>
        <w:rPr>
          <w:rFonts w:eastAsiaTheme="minorEastAsia" w:hint="eastAsia"/>
          <w:color w:val="548DD4"/>
        </w:rPr>
      </w:pPr>
      <w:bookmarkStart w:id="21" w:name="a15"/>
      <w:bookmarkEnd w:id="21"/>
      <w:r w:rsidRPr="00FA0CC0">
        <w:rPr>
          <w:rFonts w:eastAsiaTheme="minorEastAsia" w:hint="eastAsia"/>
          <w:color w:val="548DD4"/>
        </w:rPr>
        <w:t>第</w:t>
      </w:r>
      <w:r w:rsidRPr="00FA0CC0">
        <w:rPr>
          <w:rFonts w:eastAsiaTheme="minorEastAsia" w:hint="eastAsia"/>
          <w:color w:val="548DD4"/>
        </w:rPr>
        <w:t>15</w:t>
      </w:r>
      <w:r w:rsidRPr="00FA0CC0">
        <w:rPr>
          <w:rFonts w:eastAsiaTheme="minorEastAsia" w:hint="eastAsia"/>
          <w:color w:val="548DD4"/>
        </w:rPr>
        <w:t>條</w:t>
      </w:r>
      <w:r w:rsidRPr="00FA0CC0">
        <w:rPr>
          <w:rFonts w:eastAsiaTheme="minorEastAsia" w:hint="eastAsia"/>
          <w:b w:val="0"/>
          <w:color w:val="FFFFFF"/>
        </w:rPr>
        <w:t>∵</w:t>
      </w:r>
    </w:p>
    <w:p w14:paraId="681075D0"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本法規定必須經商檢機構檢驗的出口商品的發貨人或者其代理人，應當在商檢機構規定的地點和期限內，向商檢機構報檢。商檢機構應當在國家商檢部門統一規定的期限內檢驗完畢，並出具檢驗證單。</w:t>
      </w:r>
    </w:p>
    <w:p w14:paraId="5A8497A2" w14:textId="6B839501" w:rsidR="00AB39AF" w:rsidRPr="00FA0CC0" w:rsidRDefault="00AB39AF" w:rsidP="00AB39AF">
      <w:pPr>
        <w:pStyle w:val="3"/>
        <w:rPr>
          <w:rFonts w:eastAsiaTheme="minorEastAsia" w:hint="eastAsia"/>
          <w:color w:val="000000"/>
        </w:rPr>
      </w:pPr>
      <w:r w:rsidRPr="00FA0CC0">
        <w:rPr>
          <w:rFonts w:eastAsiaTheme="minorEastAsia" w:hint="eastAsia"/>
        </w:rPr>
        <w:t>--2018</w:t>
      </w:r>
      <w:r w:rsidRPr="00FA0CC0">
        <w:rPr>
          <w:rFonts w:eastAsiaTheme="minorEastAsia" w:hint="eastAsia"/>
        </w:rPr>
        <w:t>年</w:t>
      </w:r>
      <w:r w:rsidRPr="00FA0CC0">
        <w:rPr>
          <w:rFonts w:eastAsiaTheme="minorEastAsia" w:hint="eastAsia"/>
        </w:rPr>
        <w:t>4</w:t>
      </w:r>
      <w:r w:rsidRPr="00FA0CC0">
        <w:rPr>
          <w:rFonts w:eastAsiaTheme="minorEastAsia" w:hint="eastAsia"/>
        </w:rPr>
        <w:t>月</w:t>
      </w:r>
      <w:r w:rsidRPr="00FA0CC0">
        <w:rPr>
          <w:rFonts w:eastAsiaTheme="minorEastAsia" w:hint="eastAsia"/>
        </w:rPr>
        <w:t>27</w:t>
      </w:r>
      <w:r w:rsidRPr="00FA0CC0">
        <w:rPr>
          <w:rFonts w:eastAsiaTheme="minorEastAsia" w:hint="eastAsia"/>
        </w:rPr>
        <w:t>日修正前條文</w:t>
      </w:r>
      <w:r w:rsidRPr="00FA0CC0">
        <w:rPr>
          <w:rFonts w:eastAsiaTheme="minorEastAsia" w:hint="eastAsia"/>
        </w:rPr>
        <w:t>--</w:t>
      </w:r>
      <w:hyperlink r:id="rId22" w:history="1">
        <w:r w:rsidRPr="00FA0CC0">
          <w:rPr>
            <w:rStyle w:val="a3"/>
            <w:rFonts w:ascii="Arial Unicode MS" w:eastAsiaTheme="minorEastAsia" w:hAnsi="Arial Unicode MS"/>
          </w:rPr>
          <w:t>比對程式</w:t>
        </w:r>
      </w:hyperlink>
    </w:p>
    <w:p w14:paraId="2BBA1159" w14:textId="77777777" w:rsidR="00AB39AF" w:rsidRPr="00FA0CC0" w:rsidRDefault="00AB39AF" w:rsidP="00AB39AF">
      <w:pPr>
        <w:ind w:left="119"/>
        <w:jc w:val="both"/>
        <w:rPr>
          <w:rFonts w:ascii="Arial Unicode MS" w:eastAsiaTheme="minorEastAsia" w:hAnsi="Arial Unicode MS" w:hint="eastAsia"/>
          <w:color w:val="5F5F5F"/>
        </w:rPr>
      </w:pPr>
      <w:r w:rsidRPr="00FA0CC0">
        <w:rPr>
          <w:rFonts w:ascii="Arial Unicode MS" w:eastAsiaTheme="minorEastAsia" w:hAnsi="Arial Unicode MS" w:hint="eastAsia"/>
          <w:color w:val="5F5F5F"/>
        </w:rPr>
        <w:t xml:space="preserve">　　本法規定必須經商檢機構檢驗的出口商品的發貨人或者其代理人，應當在商檢機構規定的地點和期限內，向商檢機構報檢。商檢機構應當在國家商檢部門統一規定的期限內檢驗完畢，並出具檢驗證單。</w:t>
      </w:r>
    </w:p>
    <w:p w14:paraId="1C38419A" w14:textId="77777777" w:rsidR="00AB39AF" w:rsidRPr="00FA0CC0" w:rsidRDefault="00AB39AF" w:rsidP="00AB39AF">
      <w:pPr>
        <w:ind w:left="119"/>
        <w:jc w:val="both"/>
        <w:rPr>
          <w:rFonts w:ascii="Arial Unicode MS" w:eastAsiaTheme="minorEastAsia" w:hAnsi="Arial Unicode MS" w:hint="eastAsia"/>
          <w:color w:val="666699"/>
        </w:rPr>
      </w:pPr>
      <w:r w:rsidRPr="00FA0CC0">
        <w:rPr>
          <w:rFonts w:ascii="Arial Unicode MS" w:eastAsiaTheme="minorEastAsia" w:hAnsi="Arial Unicode MS" w:hint="eastAsia"/>
          <w:color w:val="666699"/>
        </w:rPr>
        <w:t xml:space="preserve">　　對本法規定必須實施檢驗的出口商品，海關憑商檢機構簽發的貨物通關證明驗放。</w:t>
      </w:r>
      <w:r w:rsidRPr="00FA0CC0">
        <w:rPr>
          <w:rFonts w:ascii="Arial Unicode MS" w:eastAsiaTheme="minorEastAsia" w:hAnsi="Arial Unicode MS" w:hint="eastAsia"/>
          <w:color w:val="FFFFFF"/>
        </w:rPr>
        <w:t>∴</w:t>
      </w:r>
    </w:p>
    <w:p w14:paraId="35396240"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16</w:t>
      </w:r>
      <w:r w:rsidRPr="00FA0CC0">
        <w:rPr>
          <w:rFonts w:eastAsiaTheme="minorEastAsia" w:hint="eastAsia"/>
          <w:color w:val="548DD4"/>
        </w:rPr>
        <w:t>條</w:t>
      </w:r>
    </w:p>
    <w:p w14:paraId="757AF8A7"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經商檢機構檢驗合格發給檢驗證單的出口商品，應當在商檢機構規定的期限內報關出口；超過期限的，應當重新報檢。</w:t>
      </w:r>
    </w:p>
    <w:p w14:paraId="09A222D8"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17</w:t>
      </w:r>
      <w:r w:rsidRPr="00FA0CC0">
        <w:rPr>
          <w:rFonts w:eastAsiaTheme="minorEastAsia" w:hint="eastAsia"/>
          <w:color w:val="548DD4"/>
        </w:rPr>
        <w:t>條</w:t>
      </w:r>
    </w:p>
    <w:p w14:paraId="2C1F7BD5"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為出口危險貨物生產包裝容器的企業，必須申請商檢機構進行包裝容器的性能鑒定。生產出口危險貨物的企業，必須申請商檢機構進行包裝容器的使用鑒定。使用未經鑒定合格的包裝容器的危險貨物，不准出口。</w:t>
      </w:r>
    </w:p>
    <w:p w14:paraId="4EDE592B"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18</w:t>
      </w:r>
      <w:r w:rsidRPr="00FA0CC0">
        <w:rPr>
          <w:rFonts w:eastAsiaTheme="minorEastAsia" w:hint="eastAsia"/>
          <w:color w:val="548DD4"/>
        </w:rPr>
        <w:t>條</w:t>
      </w:r>
    </w:p>
    <w:p w14:paraId="430FA8B4"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對裝運出口易腐爛變質食品的船艙和集裝箱，承運人或者裝箱單位必須在裝貨前申請檢驗。未經檢驗合格的，不准裝運。</w:t>
      </w:r>
    </w:p>
    <w:p w14:paraId="4AC7D250" w14:textId="52C4E56C"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aaa"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6EDC277E" w14:textId="77777777" w:rsidR="00AB39AF" w:rsidRPr="00FA0CC0" w:rsidRDefault="00AB39AF" w:rsidP="00AB39AF">
      <w:pPr>
        <w:pStyle w:val="1"/>
        <w:rPr>
          <w:rFonts w:eastAsiaTheme="minorEastAsia" w:hint="eastAsia"/>
        </w:rPr>
      </w:pPr>
      <w:bookmarkStart w:id="22" w:name="_第四章__監_督_管_理"/>
      <w:bookmarkStart w:id="23" w:name="_第四章__監督管理"/>
      <w:bookmarkEnd w:id="22"/>
      <w:bookmarkEnd w:id="23"/>
      <w:r w:rsidRPr="00FA0CC0">
        <w:rPr>
          <w:rFonts w:eastAsiaTheme="minorEastAsia" w:hint="eastAsia"/>
        </w:rPr>
        <w:t>第四章　　監督管理</w:t>
      </w:r>
    </w:p>
    <w:p w14:paraId="0EE40436"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19</w:t>
      </w:r>
      <w:r w:rsidRPr="00FA0CC0">
        <w:rPr>
          <w:rFonts w:eastAsiaTheme="minorEastAsia" w:hint="eastAsia"/>
          <w:color w:val="548DD4"/>
        </w:rPr>
        <w:t>條</w:t>
      </w:r>
    </w:p>
    <w:p w14:paraId="5C8253C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商檢機構對本法規定必須經商檢機構檢驗的進出口商品以外的進出口商品，根據國家規定實施抽查檢驗。</w:t>
      </w:r>
    </w:p>
    <w:p w14:paraId="0ED4A9B3"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國家商檢部門可以公布抽查檢驗結果或者向有關部門通報抽查檢驗情況。</w:t>
      </w:r>
    </w:p>
    <w:p w14:paraId="0F7EF88B"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20</w:t>
      </w:r>
      <w:r w:rsidRPr="00FA0CC0">
        <w:rPr>
          <w:rFonts w:eastAsiaTheme="minorEastAsia" w:hint="eastAsia"/>
          <w:color w:val="548DD4"/>
        </w:rPr>
        <w:t>條</w:t>
      </w:r>
    </w:p>
    <w:p w14:paraId="1511AF09"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商檢機構根據便利對外貿易的需要，可以按照國家規定對列入目錄的出口商品進行出廠前的質量監督管理和檢驗。</w:t>
      </w:r>
    </w:p>
    <w:p w14:paraId="6274AB22" w14:textId="77777777" w:rsidR="00AB39AF" w:rsidRPr="00FA0CC0" w:rsidRDefault="00AB39AF" w:rsidP="00AB39AF">
      <w:pPr>
        <w:pStyle w:val="2"/>
        <w:rPr>
          <w:rFonts w:eastAsiaTheme="minorEastAsia" w:hint="eastAsia"/>
          <w:color w:val="548DD4"/>
        </w:rPr>
      </w:pPr>
      <w:bookmarkStart w:id="24" w:name="a21"/>
      <w:bookmarkEnd w:id="24"/>
      <w:r w:rsidRPr="00FA0CC0">
        <w:rPr>
          <w:rFonts w:eastAsiaTheme="minorEastAsia" w:hint="eastAsia"/>
          <w:color w:val="548DD4"/>
        </w:rPr>
        <w:t>第</w:t>
      </w:r>
      <w:r w:rsidRPr="00FA0CC0">
        <w:rPr>
          <w:rFonts w:eastAsiaTheme="minorEastAsia" w:hint="eastAsia"/>
          <w:color w:val="548DD4"/>
        </w:rPr>
        <w:t>21</w:t>
      </w:r>
      <w:r w:rsidRPr="00FA0CC0">
        <w:rPr>
          <w:rFonts w:eastAsiaTheme="minorEastAsia" w:hint="eastAsia"/>
          <w:color w:val="548DD4"/>
        </w:rPr>
        <w:t>條</w:t>
      </w:r>
      <w:r w:rsidRPr="00FA0CC0">
        <w:rPr>
          <w:rFonts w:eastAsiaTheme="minorEastAsia" w:hint="eastAsia"/>
          <w:b w:val="0"/>
          <w:color w:val="FFFFFF"/>
        </w:rPr>
        <w:t>∵</w:t>
      </w:r>
    </w:p>
    <w:p w14:paraId="30D62067" w14:textId="77777777" w:rsidR="00AB39AF" w:rsidRPr="00FA0CC0" w:rsidRDefault="00AB39AF" w:rsidP="00AB39AF">
      <w:pPr>
        <w:ind w:leftChars="71" w:left="142"/>
        <w:jc w:val="both"/>
        <w:rPr>
          <w:rFonts w:ascii="Arial Unicode MS" w:eastAsiaTheme="minorEastAsia" w:hAnsi="Arial Unicode MS" w:hint="eastAsia"/>
        </w:rPr>
      </w:pPr>
      <w:r w:rsidRPr="00FA0CC0">
        <w:rPr>
          <w:rFonts w:ascii="Arial Unicode MS" w:eastAsiaTheme="minorEastAsia" w:hAnsi="Arial Unicode MS" w:hint="eastAsia"/>
        </w:rPr>
        <w:t xml:space="preserve">　　為進出口貨物的收發貨人辦理報檢手續的代理人辦理報檢手續時應當向商檢機構提交授權委託書。</w:t>
      </w:r>
    </w:p>
    <w:p w14:paraId="21A5DC39" w14:textId="46B4CBD9" w:rsidR="00AB39AF" w:rsidRPr="00FA0CC0" w:rsidRDefault="00AB39AF" w:rsidP="00AB39AF">
      <w:pPr>
        <w:pStyle w:val="3"/>
        <w:rPr>
          <w:rFonts w:eastAsiaTheme="minorEastAsia" w:hint="eastAsia"/>
        </w:rPr>
      </w:pPr>
      <w:r w:rsidRPr="00FA0CC0">
        <w:rPr>
          <w:rFonts w:eastAsiaTheme="minorEastAsia" w:hint="eastAsia"/>
        </w:rPr>
        <w:t>--2013</w:t>
      </w:r>
      <w:r w:rsidRPr="00FA0CC0">
        <w:rPr>
          <w:rFonts w:eastAsiaTheme="minorEastAsia" w:hint="eastAsia"/>
        </w:rPr>
        <w:t>年</w:t>
      </w:r>
      <w:r w:rsidRPr="00FA0CC0">
        <w:rPr>
          <w:rFonts w:eastAsiaTheme="minorEastAsia" w:hint="eastAsia"/>
        </w:rPr>
        <w:t>6</w:t>
      </w:r>
      <w:r w:rsidRPr="00FA0CC0">
        <w:rPr>
          <w:rFonts w:eastAsiaTheme="minorEastAsia" w:hint="eastAsia"/>
        </w:rPr>
        <w:t>月</w:t>
      </w:r>
      <w:r w:rsidRPr="00FA0CC0">
        <w:rPr>
          <w:rFonts w:eastAsiaTheme="minorEastAsia" w:hint="eastAsia"/>
        </w:rPr>
        <w:t>29</w:t>
      </w:r>
      <w:r w:rsidRPr="00FA0CC0">
        <w:rPr>
          <w:rFonts w:eastAsiaTheme="minorEastAsia" w:hint="eastAsia"/>
        </w:rPr>
        <w:t>日修正前條文</w:t>
      </w:r>
      <w:r w:rsidRPr="00FA0CC0">
        <w:rPr>
          <w:rFonts w:eastAsiaTheme="minorEastAsia" w:hint="eastAsia"/>
        </w:rPr>
        <w:t>--</w:t>
      </w:r>
      <w:hyperlink r:id="rId23" w:history="1">
        <w:r w:rsidRPr="00FA0CC0">
          <w:rPr>
            <w:rStyle w:val="a3"/>
            <w:rFonts w:ascii="Arial Unicode MS" w:eastAsiaTheme="minorEastAsia" w:hAnsi="Arial Unicode MS"/>
          </w:rPr>
          <w:t>比對程式</w:t>
        </w:r>
      </w:hyperlink>
    </w:p>
    <w:p w14:paraId="72FE3126" w14:textId="77777777" w:rsidR="00AB39AF" w:rsidRPr="00FA0CC0" w:rsidRDefault="00AB39AF" w:rsidP="00AB39AF">
      <w:pPr>
        <w:ind w:left="119"/>
        <w:jc w:val="both"/>
        <w:rPr>
          <w:rFonts w:ascii="Arial Unicode MS" w:eastAsiaTheme="minorEastAsia" w:hAnsi="Arial Unicode MS" w:hint="eastAsia"/>
          <w:color w:val="5F5F5F"/>
        </w:rPr>
      </w:pPr>
      <w:r w:rsidRPr="00FA0CC0">
        <w:rPr>
          <w:rFonts w:ascii="Arial Unicode MS" w:eastAsiaTheme="minorEastAsia" w:hAnsi="Arial Unicode MS" w:hint="eastAsia"/>
          <w:color w:val="5F5F5F"/>
        </w:rPr>
        <w:t xml:space="preserve">　　為進出口貨物的收發貨人辦理報檢手續的代理人應當在商檢機構進行註冊登記；辦理報檢手續時應當向商檢機構提交授權委託書。</w:t>
      </w:r>
      <w:r w:rsidRPr="00FA0CC0">
        <w:rPr>
          <w:rFonts w:ascii="Arial Unicode MS" w:eastAsiaTheme="minorEastAsia" w:hAnsi="Arial Unicode MS" w:hint="eastAsia"/>
          <w:color w:val="FFFFFF"/>
        </w:rPr>
        <w:t>∴</w:t>
      </w:r>
    </w:p>
    <w:p w14:paraId="1CB072B9"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22</w:t>
      </w:r>
      <w:r w:rsidRPr="00FA0CC0">
        <w:rPr>
          <w:rFonts w:eastAsiaTheme="minorEastAsia" w:hint="eastAsia"/>
          <w:color w:val="548DD4"/>
        </w:rPr>
        <w:t>條</w:t>
      </w:r>
    </w:p>
    <w:p w14:paraId="382DD6AF"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國家商檢部門可以按照國家有關規定，通過考核，許可符合條件的國內外檢驗機構承擔委託的進出口商品檢驗鑒定業務。</w:t>
      </w:r>
    </w:p>
    <w:p w14:paraId="5191C93F"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lastRenderedPageBreak/>
        <w:t>第</w:t>
      </w:r>
      <w:r w:rsidRPr="00FA0CC0">
        <w:rPr>
          <w:rFonts w:eastAsiaTheme="minorEastAsia" w:hint="eastAsia"/>
          <w:color w:val="548DD4"/>
        </w:rPr>
        <w:t>23</w:t>
      </w:r>
      <w:r w:rsidRPr="00FA0CC0">
        <w:rPr>
          <w:rFonts w:eastAsiaTheme="minorEastAsia" w:hint="eastAsia"/>
          <w:color w:val="548DD4"/>
        </w:rPr>
        <w:t>條</w:t>
      </w:r>
    </w:p>
    <w:p w14:paraId="60E24F4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國家商檢部門和商檢機構依法對經國家商檢部門許可的檢驗機構的進出口商品檢驗鑒定業務活動進行監督，可以對其檢驗的商品抽查檢驗。</w:t>
      </w:r>
    </w:p>
    <w:p w14:paraId="65082504" w14:textId="77777777" w:rsidR="00AB39AF" w:rsidRPr="00FA0CC0" w:rsidRDefault="00AB39AF" w:rsidP="00AB39AF">
      <w:pPr>
        <w:pStyle w:val="2"/>
        <w:rPr>
          <w:rFonts w:eastAsiaTheme="minorEastAsia" w:hint="eastAsia"/>
          <w:color w:val="548DD4"/>
        </w:rPr>
      </w:pPr>
      <w:bookmarkStart w:id="25" w:name="a24"/>
      <w:bookmarkEnd w:id="25"/>
      <w:r w:rsidRPr="00FA0CC0">
        <w:rPr>
          <w:rFonts w:eastAsiaTheme="minorEastAsia" w:hint="eastAsia"/>
          <w:color w:val="548DD4"/>
        </w:rPr>
        <w:t>第</w:t>
      </w:r>
      <w:r w:rsidRPr="00FA0CC0">
        <w:rPr>
          <w:rFonts w:eastAsiaTheme="minorEastAsia" w:hint="eastAsia"/>
          <w:color w:val="548DD4"/>
        </w:rPr>
        <w:t>24</w:t>
      </w:r>
      <w:r w:rsidRPr="00FA0CC0">
        <w:rPr>
          <w:rFonts w:eastAsiaTheme="minorEastAsia" w:hint="eastAsia"/>
          <w:color w:val="548DD4"/>
        </w:rPr>
        <w:t>條</w:t>
      </w:r>
      <w:r w:rsidRPr="00FA0CC0">
        <w:rPr>
          <w:rFonts w:eastAsiaTheme="minorEastAsia" w:hint="eastAsia"/>
          <w:b w:val="0"/>
          <w:color w:val="FFFFFF"/>
        </w:rPr>
        <w:t>∵</w:t>
      </w:r>
    </w:p>
    <w:p w14:paraId="0480FC93"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國務院認證認可監督管理部門根據國家統一的認證制度，對有關的進出口商品實施認證管理。</w:t>
      </w:r>
    </w:p>
    <w:p w14:paraId="63663904" w14:textId="2BF4A3CD" w:rsidR="00AB39AF" w:rsidRPr="00FA0CC0" w:rsidRDefault="00AB39AF" w:rsidP="00AB39AF">
      <w:pPr>
        <w:pStyle w:val="3"/>
        <w:rPr>
          <w:rFonts w:eastAsiaTheme="minorEastAsia" w:hint="eastAsia"/>
          <w:color w:val="000000"/>
        </w:rPr>
      </w:pPr>
      <w:r w:rsidRPr="00FA0CC0">
        <w:rPr>
          <w:rFonts w:eastAsiaTheme="minorEastAsia" w:hint="eastAsia"/>
        </w:rPr>
        <w:t>--2018</w:t>
      </w:r>
      <w:r w:rsidRPr="00FA0CC0">
        <w:rPr>
          <w:rFonts w:eastAsiaTheme="minorEastAsia" w:hint="eastAsia"/>
        </w:rPr>
        <w:t>年</w:t>
      </w:r>
      <w:r w:rsidRPr="00FA0CC0">
        <w:rPr>
          <w:rFonts w:eastAsiaTheme="minorEastAsia" w:hint="eastAsia"/>
        </w:rPr>
        <w:t>12</w:t>
      </w:r>
      <w:r w:rsidRPr="00FA0CC0">
        <w:rPr>
          <w:rFonts w:eastAsiaTheme="minorEastAsia" w:hint="eastAsia"/>
        </w:rPr>
        <w:t>月</w:t>
      </w:r>
      <w:r w:rsidRPr="00FA0CC0">
        <w:rPr>
          <w:rFonts w:eastAsiaTheme="minorEastAsia" w:hint="eastAsia"/>
        </w:rPr>
        <w:t>29</w:t>
      </w:r>
      <w:r w:rsidRPr="00FA0CC0">
        <w:rPr>
          <w:rFonts w:eastAsiaTheme="minorEastAsia" w:hint="eastAsia"/>
        </w:rPr>
        <w:t>日修正前條文</w:t>
      </w:r>
      <w:r w:rsidRPr="00FA0CC0">
        <w:rPr>
          <w:rFonts w:eastAsiaTheme="minorEastAsia" w:hint="eastAsia"/>
        </w:rPr>
        <w:t>--</w:t>
      </w:r>
      <w:hyperlink r:id="rId24" w:history="1">
        <w:r w:rsidRPr="00FA0CC0">
          <w:rPr>
            <w:rStyle w:val="a3"/>
            <w:rFonts w:ascii="Arial Unicode MS" w:eastAsiaTheme="minorEastAsia" w:hAnsi="Arial Unicode MS"/>
          </w:rPr>
          <w:t>比對程式</w:t>
        </w:r>
      </w:hyperlink>
    </w:p>
    <w:p w14:paraId="63A62F55" w14:textId="77777777" w:rsidR="00AB39AF" w:rsidRPr="00FA0CC0" w:rsidRDefault="00AB39AF" w:rsidP="00AB39AF">
      <w:pPr>
        <w:ind w:left="119"/>
        <w:jc w:val="both"/>
        <w:rPr>
          <w:rFonts w:ascii="Arial Unicode MS" w:eastAsiaTheme="minorEastAsia" w:hAnsi="Arial Unicode MS" w:hint="eastAsia"/>
          <w:color w:val="5F5F5F"/>
        </w:rPr>
      </w:pPr>
      <w:r w:rsidRPr="00FA0CC0">
        <w:rPr>
          <w:rFonts w:ascii="Arial Unicode MS" w:eastAsiaTheme="minorEastAsia" w:hAnsi="Arial Unicode MS" w:hint="eastAsia"/>
          <w:color w:val="5F5F5F"/>
        </w:rPr>
        <w:t xml:space="preserve">　　國家商檢部門根據國家統一的認證制度，對有關的進出口商品實施認證管理。</w:t>
      </w:r>
      <w:r w:rsidRPr="00FA0CC0">
        <w:rPr>
          <w:rFonts w:ascii="Arial Unicode MS" w:eastAsiaTheme="minorEastAsia" w:hAnsi="Arial Unicode MS" w:hint="eastAsia"/>
          <w:color w:val="FFFFFF"/>
        </w:rPr>
        <w:t>∴</w:t>
      </w:r>
    </w:p>
    <w:p w14:paraId="7972CAC2" w14:textId="77777777" w:rsidR="00AB39AF" w:rsidRPr="00FA0CC0" w:rsidRDefault="00AB39AF" w:rsidP="00AB39AF">
      <w:pPr>
        <w:pStyle w:val="2"/>
        <w:rPr>
          <w:rFonts w:eastAsiaTheme="minorEastAsia" w:hint="eastAsia"/>
          <w:color w:val="548DD4"/>
        </w:rPr>
      </w:pPr>
      <w:bookmarkStart w:id="26" w:name="a25"/>
      <w:bookmarkEnd w:id="26"/>
      <w:r w:rsidRPr="00FA0CC0">
        <w:rPr>
          <w:rFonts w:eastAsiaTheme="minorEastAsia" w:hint="eastAsia"/>
          <w:color w:val="548DD4"/>
        </w:rPr>
        <w:t>第</w:t>
      </w:r>
      <w:r w:rsidRPr="00FA0CC0">
        <w:rPr>
          <w:rFonts w:eastAsiaTheme="minorEastAsia" w:hint="eastAsia"/>
          <w:color w:val="548DD4"/>
        </w:rPr>
        <w:t>25</w:t>
      </w:r>
      <w:r w:rsidRPr="00FA0CC0">
        <w:rPr>
          <w:rFonts w:eastAsiaTheme="minorEastAsia" w:hint="eastAsia"/>
          <w:color w:val="548DD4"/>
        </w:rPr>
        <w:t>條</w:t>
      </w:r>
      <w:r w:rsidRPr="00FA0CC0">
        <w:rPr>
          <w:rFonts w:eastAsiaTheme="minorEastAsia" w:hint="eastAsia"/>
          <w:b w:val="0"/>
          <w:color w:val="FFFFFF"/>
        </w:rPr>
        <w:t>∵</w:t>
      </w:r>
    </w:p>
    <w:p w14:paraId="43D9707C"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認證機構可以根據國務院認證認可監督管理部門同外國有關機構簽訂的協議或者接受外國有關機構的委託進行進出口商品質量認證工作，准許在認證合格的進出口商品上使用質量認證標誌。</w:t>
      </w:r>
    </w:p>
    <w:p w14:paraId="07BD1034" w14:textId="2BBC4DFD" w:rsidR="00AB39AF" w:rsidRPr="00FA0CC0" w:rsidRDefault="00AB39AF" w:rsidP="00AB39AF">
      <w:pPr>
        <w:pStyle w:val="3"/>
        <w:rPr>
          <w:rFonts w:eastAsiaTheme="minorEastAsia" w:hint="eastAsia"/>
          <w:color w:val="000000"/>
        </w:rPr>
      </w:pPr>
      <w:r w:rsidRPr="00FA0CC0">
        <w:rPr>
          <w:rFonts w:eastAsiaTheme="minorEastAsia" w:hint="eastAsia"/>
        </w:rPr>
        <w:t>--2018</w:t>
      </w:r>
      <w:r w:rsidRPr="00FA0CC0">
        <w:rPr>
          <w:rFonts w:eastAsiaTheme="minorEastAsia" w:hint="eastAsia"/>
        </w:rPr>
        <w:t>年</w:t>
      </w:r>
      <w:r w:rsidRPr="00FA0CC0">
        <w:rPr>
          <w:rFonts w:eastAsiaTheme="minorEastAsia" w:hint="eastAsia"/>
        </w:rPr>
        <w:t>12</w:t>
      </w:r>
      <w:r w:rsidRPr="00FA0CC0">
        <w:rPr>
          <w:rFonts w:eastAsiaTheme="minorEastAsia" w:hint="eastAsia"/>
        </w:rPr>
        <w:t>月</w:t>
      </w:r>
      <w:r w:rsidRPr="00FA0CC0">
        <w:rPr>
          <w:rFonts w:eastAsiaTheme="minorEastAsia" w:hint="eastAsia"/>
        </w:rPr>
        <w:t>29</w:t>
      </w:r>
      <w:r w:rsidRPr="00FA0CC0">
        <w:rPr>
          <w:rFonts w:eastAsiaTheme="minorEastAsia" w:hint="eastAsia"/>
        </w:rPr>
        <w:t>日修正前條文</w:t>
      </w:r>
      <w:r w:rsidRPr="00FA0CC0">
        <w:rPr>
          <w:rFonts w:eastAsiaTheme="minorEastAsia" w:hint="eastAsia"/>
        </w:rPr>
        <w:t>--</w:t>
      </w:r>
      <w:hyperlink r:id="rId25" w:history="1">
        <w:r w:rsidRPr="00FA0CC0">
          <w:rPr>
            <w:rStyle w:val="a3"/>
            <w:rFonts w:ascii="Arial Unicode MS" w:eastAsiaTheme="minorEastAsia" w:hAnsi="Arial Unicode MS"/>
          </w:rPr>
          <w:t>比對程式</w:t>
        </w:r>
      </w:hyperlink>
    </w:p>
    <w:p w14:paraId="7B23557B" w14:textId="77777777" w:rsidR="00AB39AF" w:rsidRPr="00FA0CC0" w:rsidRDefault="00AB39AF" w:rsidP="00AB39AF">
      <w:pPr>
        <w:ind w:left="119"/>
        <w:jc w:val="both"/>
        <w:rPr>
          <w:rFonts w:ascii="Arial Unicode MS" w:eastAsiaTheme="minorEastAsia" w:hAnsi="Arial Unicode MS" w:hint="eastAsia"/>
          <w:color w:val="5F5F5F"/>
        </w:rPr>
      </w:pPr>
      <w:r w:rsidRPr="00FA0CC0">
        <w:rPr>
          <w:rFonts w:ascii="Arial Unicode MS" w:eastAsiaTheme="minorEastAsia" w:hAnsi="Arial Unicode MS" w:hint="eastAsia"/>
          <w:color w:val="5F5F5F"/>
        </w:rPr>
        <w:t xml:space="preserve">　　商檢機構可以根據國家商檢部門同外國有關機構簽訂的協議或者接受外國有關機構的委託進行進出口商品質量認證工作，准許在認證合格的進出口商品上使用質量認證標誌。</w:t>
      </w:r>
      <w:r w:rsidRPr="00FA0CC0">
        <w:rPr>
          <w:rFonts w:ascii="Arial Unicode MS" w:eastAsiaTheme="minorEastAsia" w:hAnsi="Arial Unicode MS" w:hint="eastAsia"/>
          <w:color w:val="FFFFFF"/>
        </w:rPr>
        <w:t>∴</w:t>
      </w:r>
    </w:p>
    <w:p w14:paraId="1593518A"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26</w:t>
      </w:r>
      <w:r w:rsidRPr="00FA0CC0">
        <w:rPr>
          <w:rFonts w:eastAsiaTheme="minorEastAsia" w:hint="eastAsia"/>
          <w:color w:val="548DD4"/>
        </w:rPr>
        <w:t>條</w:t>
      </w:r>
    </w:p>
    <w:p w14:paraId="4FABC65E"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商檢機構依照本法對實施許可制度的進出口商品實行驗證管理，查驗單證，核對證貨是否相符。</w:t>
      </w:r>
    </w:p>
    <w:p w14:paraId="0BE5D693"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27</w:t>
      </w:r>
      <w:r w:rsidRPr="00FA0CC0">
        <w:rPr>
          <w:rFonts w:eastAsiaTheme="minorEastAsia" w:hint="eastAsia"/>
          <w:color w:val="548DD4"/>
        </w:rPr>
        <w:t>條</w:t>
      </w:r>
    </w:p>
    <w:p w14:paraId="0B657164"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商檢機構根據需要，對檢驗合格的進出口商品，可以加施商檢標誌或者封識。</w:t>
      </w:r>
    </w:p>
    <w:p w14:paraId="4DBBAE58"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28</w:t>
      </w:r>
      <w:r w:rsidRPr="00FA0CC0">
        <w:rPr>
          <w:rFonts w:eastAsiaTheme="minorEastAsia" w:hint="eastAsia"/>
          <w:color w:val="548DD4"/>
        </w:rPr>
        <w:t>條</w:t>
      </w:r>
    </w:p>
    <w:p w14:paraId="341C3578"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進出口商品的報檢人對商檢機構作出的檢驗結果有異議的，可以向原商檢機構或者其上級商檢機構以至國家商檢部門申請復驗，由受理復驗的商檢機構或者國家商檢部門及時作出復驗結論。</w:t>
      </w:r>
    </w:p>
    <w:p w14:paraId="393C0BB8"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29</w:t>
      </w:r>
      <w:r w:rsidRPr="00FA0CC0">
        <w:rPr>
          <w:rFonts w:eastAsiaTheme="minorEastAsia" w:hint="eastAsia"/>
          <w:color w:val="548DD4"/>
        </w:rPr>
        <w:t>條</w:t>
      </w:r>
    </w:p>
    <w:p w14:paraId="4F9A647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當事人對商檢機構、國家商檢部門作出的復驗結論不服或者對商檢機構作出的處罰決定不服的，可以依法申請行政復議，也可以依法向人民法院提起訴訟。</w:t>
      </w:r>
    </w:p>
    <w:p w14:paraId="710DF6A9"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30</w:t>
      </w:r>
      <w:r w:rsidRPr="00FA0CC0">
        <w:rPr>
          <w:rFonts w:eastAsiaTheme="minorEastAsia" w:hint="eastAsia"/>
          <w:color w:val="548DD4"/>
        </w:rPr>
        <w:t>條</w:t>
      </w:r>
    </w:p>
    <w:p w14:paraId="3FBC96C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國家商檢部門和商檢機構履行職責，必須遵守法律，維護國家利益，依照法定職權和法定程序嚴格執法，接受監督。</w:t>
      </w:r>
    </w:p>
    <w:p w14:paraId="40F0FAA1"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國家商檢部門和商檢機構應當根據依法履行職責的需要，加強隊伍建設，使商檢工作人員具有良好的政治、業務素質。商檢工作人員應當定期接受業務培訓和考核，經考核合格，方可上崗執行職務。</w:t>
      </w:r>
    </w:p>
    <w:p w14:paraId="77CBBE03"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商檢工作人員必須忠於職守，文明服務，遵守職業道德，不得濫用職權，謀取私利。</w:t>
      </w:r>
    </w:p>
    <w:p w14:paraId="5E457CE3"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31</w:t>
      </w:r>
      <w:r w:rsidRPr="00FA0CC0">
        <w:rPr>
          <w:rFonts w:eastAsiaTheme="minorEastAsia" w:hint="eastAsia"/>
          <w:color w:val="548DD4"/>
        </w:rPr>
        <w:t>條</w:t>
      </w:r>
    </w:p>
    <w:p w14:paraId="2AD4FDC9"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國家商檢部門和商檢機構應當建立健全內部監督制度，對其工作人員的執法活動進行監督檢查。</w:t>
      </w:r>
    </w:p>
    <w:p w14:paraId="4818E262" w14:textId="77777777" w:rsidR="00AB39AF" w:rsidRPr="00FA0CC0" w:rsidRDefault="00AB39AF" w:rsidP="00AB39AF">
      <w:pPr>
        <w:ind w:left="119"/>
        <w:jc w:val="both"/>
        <w:rPr>
          <w:rFonts w:ascii="Arial Unicode MS" w:eastAsiaTheme="minorEastAsia" w:hAnsi="Arial Unicode MS" w:hint="eastAsia"/>
          <w:color w:val="17365D"/>
        </w:rPr>
      </w:pPr>
      <w:r w:rsidRPr="00FA0CC0">
        <w:rPr>
          <w:rFonts w:ascii="Arial Unicode MS" w:eastAsiaTheme="minorEastAsia" w:hAnsi="Arial Unicode MS" w:hint="eastAsia"/>
          <w:color w:val="17365D"/>
        </w:rPr>
        <w:t xml:space="preserve">　　商檢機構內部負責受理報檢、檢驗、出證放行等主要崗位的職責權限應當明確，並相互分離、相互制約。</w:t>
      </w:r>
    </w:p>
    <w:p w14:paraId="7DB1A5AF"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32</w:t>
      </w:r>
      <w:r w:rsidRPr="00FA0CC0">
        <w:rPr>
          <w:rFonts w:eastAsiaTheme="minorEastAsia" w:hint="eastAsia"/>
          <w:color w:val="548DD4"/>
        </w:rPr>
        <w:t>條</w:t>
      </w:r>
    </w:p>
    <w:p w14:paraId="232E33D8"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任何單位和個人均有權對國家商檢部門、商檢機構及其工作人員的違法、違紀行為進行控告、檢舉。收到控告、檢舉的機關應當依法按照職責分工及時查處，並為控告人、檢舉人保密。</w:t>
      </w:r>
    </w:p>
    <w:p w14:paraId="3E87B651" w14:textId="66A24FF3"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lastRenderedPageBreak/>
        <w:t xml:space="preserve">　　　　　　　　　　　　　　　　　　　　　　　　　　　　　　　　　　　　　　　　　　　　　　　　　</w:t>
      </w:r>
      <w:hyperlink w:anchor="aaa"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776A1AE3" w14:textId="77777777" w:rsidR="00AB39AF" w:rsidRPr="00FA0CC0" w:rsidRDefault="00AB39AF" w:rsidP="00AB39AF">
      <w:pPr>
        <w:pStyle w:val="1"/>
        <w:rPr>
          <w:rFonts w:eastAsiaTheme="minorEastAsia" w:hint="eastAsia"/>
        </w:rPr>
      </w:pPr>
      <w:bookmarkStart w:id="27" w:name="_第五章__法_律_責_任"/>
      <w:bookmarkStart w:id="28" w:name="_第五章__法律責任"/>
      <w:bookmarkEnd w:id="27"/>
      <w:bookmarkEnd w:id="28"/>
      <w:r w:rsidRPr="00FA0CC0">
        <w:rPr>
          <w:rFonts w:eastAsiaTheme="minorEastAsia" w:hint="eastAsia"/>
        </w:rPr>
        <w:t>第五章　　法律責任</w:t>
      </w:r>
    </w:p>
    <w:p w14:paraId="3C967206"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33</w:t>
      </w:r>
      <w:r w:rsidRPr="00FA0CC0">
        <w:rPr>
          <w:rFonts w:eastAsiaTheme="minorEastAsia" w:hint="eastAsia"/>
          <w:color w:val="548DD4"/>
        </w:rPr>
        <w:t>條</w:t>
      </w:r>
    </w:p>
    <w:p w14:paraId="72A117E2"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違反本法規定，將必須經商檢機構檢驗的進口商品未報經檢驗而擅自銷售或者使用的，或者將必須經商檢機構檢驗的出口商品未報經檢驗合格而擅自出口的，由商檢機構沒收違法所得，並處貨值金額百分之五以上百分之二十以下的罰款；構成犯罪的，依法追究刑事責任。</w:t>
      </w:r>
    </w:p>
    <w:p w14:paraId="291E32C9"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34</w:t>
      </w:r>
      <w:r w:rsidRPr="00FA0CC0">
        <w:rPr>
          <w:rFonts w:eastAsiaTheme="minorEastAsia" w:hint="eastAsia"/>
          <w:color w:val="548DD4"/>
        </w:rPr>
        <w:t>條</w:t>
      </w:r>
    </w:p>
    <w:p w14:paraId="068F2243"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違反本法規定，未經國家商檢部門許可，擅自從事進出口商品檢驗鑒定業務的，由商檢機構責令停止非法經營，沒收違法所得，並處違法所得一倍以上三倍以下的罰款。</w:t>
      </w:r>
    </w:p>
    <w:p w14:paraId="3C2224A1"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35</w:t>
      </w:r>
      <w:r w:rsidRPr="00FA0CC0">
        <w:rPr>
          <w:rFonts w:eastAsiaTheme="minorEastAsia" w:hint="eastAsia"/>
          <w:color w:val="548DD4"/>
        </w:rPr>
        <w:t>條</w:t>
      </w:r>
    </w:p>
    <w:p w14:paraId="04E4087D"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進口或者出口屬於摻雜摻假、以假充真、以次充好的商品或者以不合格進出口商品冒充合格進出口商品的，由商檢機構責令停止進口或者出口，沒收違法所得，並處貨值金額百分之五十以上三倍以下的罰款；構成犯罪的，依法追究刑事責任。</w:t>
      </w:r>
    </w:p>
    <w:p w14:paraId="3B264847" w14:textId="77777777" w:rsidR="00AB39AF" w:rsidRPr="00FA0CC0" w:rsidRDefault="00AB39AF" w:rsidP="00AB39AF">
      <w:pPr>
        <w:pStyle w:val="2"/>
        <w:rPr>
          <w:rFonts w:eastAsiaTheme="minorEastAsia" w:hint="eastAsia"/>
          <w:color w:val="548DD4"/>
        </w:rPr>
      </w:pPr>
      <w:bookmarkStart w:id="29" w:name="a36"/>
      <w:bookmarkEnd w:id="29"/>
      <w:r w:rsidRPr="00FA0CC0">
        <w:rPr>
          <w:rFonts w:eastAsiaTheme="minorEastAsia" w:hint="eastAsia"/>
          <w:color w:val="548DD4"/>
        </w:rPr>
        <w:t>第</w:t>
      </w:r>
      <w:r w:rsidRPr="00FA0CC0">
        <w:rPr>
          <w:rFonts w:eastAsiaTheme="minorEastAsia" w:hint="eastAsia"/>
          <w:color w:val="548DD4"/>
        </w:rPr>
        <w:t>36</w:t>
      </w:r>
      <w:r w:rsidRPr="00FA0CC0">
        <w:rPr>
          <w:rFonts w:eastAsiaTheme="minorEastAsia" w:hint="eastAsia"/>
          <w:color w:val="548DD4"/>
        </w:rPr>
        <w:t>條</w:t>
      </w:r>
      <w:r w:rsidRPr="00FA0CC0">
        <w:rPr>
          <w:rFonts w:eastAsiaTheme="minorEastAsia" w:hint="eastAsia"/>
          <w:b w:val="0"/>
          <w:color w:val="FFFFFF"/>
        </w:rPr>
        <w:t>∵</w:t>
      </w:r>
    </w:p>
    <w:p w14:paraId="46AF8D5B"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偽造、變造、買賣或者盜竊商檢單證、印章、標誌、封識、質量認證標誌的，依法追究刑事責任；尚不夠刑事處罰的，由商檢機構、認證認可監督管理部門依據各自職責責令改正，沒收違法所得，並處貨值金額等值以下的罰款。</w:t>
      </w:r>
    </w:p>
    <w:p w14:paraId="57CEB36D" w14:textId="53101100" w:rsidR="00AB39AF" w:rsidRPr="00FA0CC0" w:rsidRDefault="00AB39AF" w:rsidP="00AB39AF">
      <w:pPr>
        <w:pStyle w:val="3"/>
        <w:rPr>
          <w:rFonts w:eastAsiaTheme="minorEastAsia" w:hint="eastAsia"/>
          <w:color w:val="000000"/>
        </w:rPr>
      </w:pPr>
      <w:r w:rsidRPr="00FA0CC0">
        <w:rPr>
          <w:rFonts w:eastAsiaTheme="minorEastAsia" w:hint="eastAsia"/>
        </w:rPr>
        <w:t>--2018</w:t>
      </w:r>
      <w:r w:rsidRPr="00FA0CC0">
        <w:rPr>
          <w:rFonts w:eastAsiaTheme="minorEastAsia" w:hint="eastAsia"/>
        </w:rPr>
        <w:t>年</w:t>
      </w:r>
      <w:r w:rsidRPr="00FA0CC0">
        <w:rPr>
          <w:rFonts w:eastAsiaTheme="minorEastAsia" w:hint="eastAsia"/>
        </w:rPr>
        <w:t>12</w:t>
      </w:r>
      <w:r w:rsidRPr="00FA0CC0">
        <w:rPr>
          <w:rFonts w:eastAsiaTheme="minorEastAsia" w:hint="eastAsia"/>
        </w:rPr>
        <w:t>月</w:t>
      </w:r>
      <w:r w:rsidRPr="00FA0CC0">
        <w:rPr>
          <w:rFonts w:eastAsiaTheme="minorEastAsia" w:hint="eastAsia"/>
        </w:rPr>
        <w:t>29</w:t>
      </w:r>
      <w:r w:rsidRPr="00FA0CC0">
        <w:rPr>
          <w:rFonts w:eastAsiaTheme="minorEastAsia" w:hint="eastAsia"/>
        </w:rPr>
        <w:t>日修正前條文</w:t>
      </w:r>
      <w:r w:rsidRPr="00FA0CC0">
        <w:rPr>
          <w:rFonts w:eastAsiaTheme="minorEastAsia" w:hint="eastAsia"/>
        </w:rPr>
        <w:t>--</w:t>
      </w:r>
      <w:hyperlink r:id="rId26" w:history="1">
        <w:r w:rsidRPr="00FA0CC0">
          <w:rPr>
            <w:rStyle w:val="a3"/>
            <w:rFonts w:ascii="Arial Unicode MS" w:eastAsiaTheme="minorEastAsia" w:hAnsi="Arial Unicode MS"/>
          </w:rPr>
          <w:t>比對程式</w:t>
        </w:r>
      </w:hyperlink>
    </w:p>
    <w:p w14:paraId="2FC62E7F" w14:textId="77777777" w:rsidR="00AB39AF" w:rsidRPr="00FA0CC0" w:rsidRDefault="00AB39AF" w:rsidP="00AB39AF">
      <w:pPr>
        <w:ind w:left="119"/>
        <w:jc w:val="both"/>
        <w:rPr>
          <w:rFonts w:ascii="Arial Unicode MS" w:eastAsiaTheme="minorEastAsia" w:hAnsi="Arial Unicode MS" w:hint="eastAsia"/>
          <w:color w:val="5F5F5F"/>
        </w:rPr>
      </w:pPr>
      <w:r w:rsidRPr="00FA0CC0">
        <w:rPr>
          <w:rFonts w:ascii="Arial Unicode MS" w:eastAsiaTheme="minorEastAsia" w:hAnsi="Arial Unicode MS" w:hint="eastAsia"/>
          <w:color w:val="5F5F5F"/>
        </w:rPr>
        <w:t xml:space="preserve">　　偽造、變造、買賣或者盜竊商檢單證、印章、標誌、封識、品質認證標誌的，依法追究刑事責任；尚不夠刑事處罰的，由商檢機構責令改正，沒收違法所得，並處貨值金額等值以下的罰款。</w:t>
      </w:r>
      <w:r w:rsidRPr="00FA0CC0">
        <w:rPr>
          <w:rFonts w:ascii="Arial Unicode MS" w:eastAsiaTheme="minorEastAsia" w:hAnsi="Arial Unicode MS" w:hint="eastAsia"/>
          <w:color w:val="FFFFFF"/>
        </w:rPr>
        <w:t>∴</w:t>
      </w:r>
    </w:p>
    <w:p w14:paraId="60F28611"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37</w:t>
      </w:r>
      <w:r w:rsidRPr="00FA0CC0">
        <w:rPr>
          <w:rFonts w:eastAsiaTheme="minorEastAsia" w:hint="eastAsia"/>
          <w:color w:val="548DD4"/>
        </w:rPr>
        <w:t>條</w:t>
      </w:r>
    </w:p>
    <w:p w14:paraId="530E226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國家商檢部門、商檢機構的工作人員違反本法規定，洩露所知悉的商業秘密的，依法給予行政處分，有違法所得的，沒收違法所得；構成犯罪的，依法追究刑事責任。</w:t>
      </w:r>
    </w:p>
    <w:p w14:paraId="604A964B"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38</w:t>
      </w:r>
      <w:r w:rsidRPr="00FA0CC0">
        <w:rPr>
          <w:rFonts w:eastAsiaTheme="minorEastAsia" w:hint="eastAsia"/>
          <w:color w:val="548DD4"/>
        </w:rPr>
        <w:t>條</w:t>
      </w:r>
    </w:p>
    <w:p w14:paraId="2874A306"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國家商檢部門、商檢機構的工作人員濫用職權，故意刁難的，徇私舞弊，偽造檢驗結果的，或者玩忽職守，延誤檢驗出證的，依法給予行政處分；構成犯罪的，依法追究刑事責任。</w:t>
      </w:r>
    </w:p>
    <w:p w14:paraId="1D9EE69D" w14:textId="7BE216CF" w:rsidR="00AB39AF" w:rsidRPr="00FA0CC0" w:rsidRDefault="00AB39AF" w:rsidP="00AB39AF">
      <w:pPr>
        <w:ind w:left="119"/>
        <w:jc w:val="right"/>
        <w:rPr>
          <w:rFonts w:ascii="Arial Unicode MS" w:eastAsiaTheme="minorEastAsia" w:hAnsi="Arial Unicode MS" w:hint="eastAsia"/>
          <w:color w:val="000000"/>
        </w:rPr>
      </w:pPr>
      <w:r w:rsidRPr="00FA0CC0">
        <w:rPr>
          <w:rFonts w:ascii="Arial Unicode MS" w:eastAsiaTheme="minorEastAsia" w:hAnsi="Arial Unicode MS" w:hint="eastAsia"/>
          <w:color w:val="808000"/>
          <w:sz w:val="18"/>
        </w:rPr>
        <w:t xml:space="preserve">　　　　　　　　　　　　　　　　　　　　　　　　　　　　　　　　　　　　　　　　　　　　　　　　　</w:t>
      </w:r>
      <w:hyperlink w:anchor="aaa" w:history="1">
        <w:r w:rsidRPr="00FA0CC0">
          <w:rPr>
            <w:rStyle w:val="a3"/>
            <w:rFonts w:ascii="Arial Unicode MS" w:eastAsiaTheme="minorEastAsia" w:hAnsi="Arial Unicode MS"/>
            <w:sz w:val="18"/>
          </w:rPr>
          <w:t>回索引</w:t>
        </w:r>
      </w:hyperlink>
      <w:r w:rsidRPr="00FA0CC0">
        <w:rPr>
          <w:rFonts w:ascii="Arial Unicode MS" w:eastAsiaTheme="minorEastAsia" w:hAnsi="Arial Unicode MS" w:hint="eastAsia"/>
          <w:color w:val="808000"/>
          <w:sz w:val="18"/>
        </w:rPr>
        <w:t>〉〉</w:t>
      </w:r>
    </w:p>
    <w:p w14:paraId="7401C8CF" w14:textId="77777777" w:rsidR="00AB39AF" w:rsidRPr="00FA0CC0" w:rsidRDefault="00AB39AF" w:rsidP="00AB39AF">
      <w:pPr>
        <w:pStyle w:val="1"/>
        <w:rPr>
          <w:rFonts w:eastAsiaTheme="minorEastAsia" w:hint="eastAsia"/>
        </w:rPr>
      </w:pPr>
      <w:bookmarkStart w:id="30" w:name="_第六章__附_則"/>
      <w:bookmarkEnd w:id="30"/>
      <w:r w:rsidRPr="00FA0CC0">
        <w:rPr>
          <w:rFonts w:eastAsiaTheme="minorEastAsia" w:hint="eastAsia"/>
        </w:rPr>
        <w:t>第六章　　附　則</w:t>
      </w:r>
    </w:p>
    <w:p w14:paraId="03819AC0"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39</w:t>
      </w:r>
      <w:r w:rsidRPr="00FA0CC0">
        <w:rPr>
          <w:rFonts w:eastAsiaTheme="minorEastAsia" w:hint="eastAsia"/>
          <w:color w:val="548DD4"/>
        </w:rPr>
        <w:t>條</w:t>
      </w:r>
    </w:p>
    <w:p w14:paraId="1E1A5A72"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商檢機構和其他檢驗機構依照本法的規定實施檢驗和辦理檢驗鑒定業務，依照國家有關規定收取費用。</w:t>
      </w:r>
    </w:p>
    <w:p w14:paraId="740C7EB5"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t>第</w:t>
      </w:r>
      <w:r w:rsidRPr="00FA0CC0">
        <w:rPr>
          <w:rFonts w:eastAsiaTheme="minorEastAsia" w:hint="eastAsia"/>
          <w:color w:val="548DD4"/>
        </w:rPr>
        <w:t>40</w:t>
      </w:r>
      <w:r w:rsidRPr="00FA0CC0">
        <w:rPr>
          <w:rFonts w:eastAsiaTheme="minorEastAsia" w:hint="eastAsia"/>
          <w:color w:val="548DD4"/>
        </w:rPr>
        <w:t>條</w:t>
      </w:r>
    </w:p>
    <w:p w14:paraId="1E65E7E8" w14:textId="77777777" w:rsidR="00AB39AF" w:rsidRPr="00FA0CC0" w:rsidRDefault="00AB39AF" w:rsidP="00AB39AF">
      <w:pPr>
        <w:ind w:left="119"/>
        <w:jc w:val="both"/>
        <w:rPr>
          <w:rFonts w:ascii="Arial Unicode MS" w:eastAsiaTheme="minorEastAsia" w:hAnsi="Arial Unicode MS" w:hint="eastAsia"/>
          <w:color w:val="000000"/>
        </w:rPr>
      </w:pPr>
      <w:r w:rsidRPr="00FA0CC0">
        <w:rPr>
          <w:rFonts w:ascii="Arial Unicode MS" w:eastAsiaTheme="minorEastAsia" w:hAnsi="Arial Unicode MS" w:hint="eastAsia"/>
          <w:color w:val="000000"/>
        </w:rPr>
        <w:t xml:space="preserve">　　國務院根據本法制定實施條例。</w:t>
      </w:r>
    </w:p>
    <w:p w14:paraId="467E7663" w14:textId="77777777" w:rsidR="00AB39AF" w:rsidRPr="00FA0CC0" w:rsidRDefault="00AB39AF" w:rsidP="00AB39AF">
      <w:pPr>
        <w:pStyle w:val="2"/>
        <w:rPr>
          <w:rFonts w:eastAsiaTheme="minorEastAsia" w:hint="eastAsia"/>
          <w:color w:val="548DD4"/>
        </w:rPr>
      </w:pPr>
      <w:r w:rsidRPr="00FA0CC0">
        <w:rPr>
          <w:rFonts w:eastAsiaTheme="minorEastAsia" w:hint="eastAsia"/>
          <w:color w:val="548DD4"/>
        </w:rPr>
        <w:lastRenderedPageBreak/>
        <w:t>第</w:t>
      </w:r>
      <w:r w:rsidRPr="00FA0CC0">
        <w:rPr>
          <w:rFonts w:eastAsiaTheme="minorEastAsia" w:hint="eastAsia"/>
          <w:color w:val="548DD4"/>
        </w:rPr>
        <w:t>41</w:t>
      </w:r>
      <w:r w:rsidRPr="00FA0CC0">
        <w:rPr>
          <w:rFonts w:eastAsiaTheme="minorEastAsia" w:hint="eastAsia"/>
          <w:color w:val="548DD4"/>
        </w:rPr>
        <w:t>條</w:t>
      </w:r>
    </w:p>
    <w:p w14:paraId="7C909C43" w14:textId="77777777" w:rsidR="00AB39AF" w:rsidRPr="00FA0CC0" w:rsidRDefault="00AB39AF" w:rsidP="00AB39AF">
      <w:pPr>
        <w:ind w:left="119"/>
        <w:jc w:val="both"/>
        <w:rPr>
          <w:rFonts w:ascii="Arial Unicode MS" w:eastAsiaTheme="minorEastAsia" w:hAnsi="Arial Unicode MS" w:cs="細明體" w:hint="eastAsia"/>
          <w:color w:val="000000"/>
        </w:rPr>
      </w:pPr>
      <w:r w:rsidRPr="00FA0CC0">
        <w:rPr>
          <w:rFonts w:ascii="Arial Unicode MS" w:eastAsiaTheme="minorEastAsia" w:hAnsi="Arial Unicode MS" w:hint="eastAsia"/>
          <w:color w:val="000000"/>
        </w:rPr>
        <w:t xml:space="preserve">　　本法自</w:t>
      </w:r>
      <w:r w:rsidRPr="00FA0CC0">
        <w:rPr>
          <w:rFonts w:ascii="Arial Unicode MS" w:eastAsiaTheme="minorEastAsia" w:hAnsi="Arial Unicode MS" w:hint="eastAsia"/>
          <w:color w:val="000000"/>
        </w:rPr>
        <w:t>1989</w:t>
      </w:r>
      <w:r w:rsidRPr="00FA0CC0">
        <w:rPr>
          <w:rFonts w:ascii="Arial Unicode MS" w:eastAsiaTheme="minorEastAsia" w:hAnsi="Arial Unicode MS" w:hint="eastAsia"/>
          <w:color w:val="000000"/>
        </w:rPr>
        <w:t>年</w:t>
      </w:r>
      <w:r w:rsidRPr="00FA0CC0">
        <w:rPr>
          <w:rFonts w:ascii="Arial Unicode MS" w:eastAsiaTheme="minorEastAsia" w:hAnsi="Arial Unicode MS" w:hint="eastAsia"/>
          <w:color w:val="000000"/>
        </w:rPr>
        <w:t>8</w:t>
      </w:r>
      <w:r w:rsidRPr="00FA0CC0">
        <w:rPr>
          <w:rFonts w:ascii="Arial Unicode MS" w:eastAsiaTheme="minorEastAsia" w:hAnsi="Arial Unicode MS" w:hint="eastAsia"/>
          <w:color w:val="000000"/>
        </w:rPr>
        <w:t>月</w:t>
      </w:r>
      <w:r w:rsidRPr="00FA0CC0">
        <w:rPr>
          <w:rFonts w:ascii="Arial Unicode MS" w:eastAsiaTheme="minorEastAsia" w:hAnsi="Arial Unicode MS" w:hint="eastAsia"/>
          <w:color w:val="000000"/>
        </w:rPr>
        <w:t>1</w:t>
      </w:r>
      <w:r w:rsidRPr="00FA0CC0">
        <w:rPr>
          <w:rFonts w:ascii="Arial Unicode MS" w:eastAsiaTheme="minorEastAsia" w:hAnsi="Arial Unicode MS" w:hint="eastAsia"/>
          <w:color w:val="000000"/>
        </w:rPr>
        <w:t>日起施行。</w:t>
      </w:r>
    </w:p>
    <w:p w14:paraId="52C7B08C" w14:textId="77777777" w:rsidR="00AB39AF" w:rsidRPr="00FA0CC0" w:rsidRDefault="00AB39AF" w:rsidP="00AB39AF">
      <w:pPr>
        <w:ind w:left="119"/>
        <w:jc w:val="both"/>
        <w:rPr>
          <w:rFonts w:ascii="Arial Unicode MS" w:eastAsiaTheme="minorEastAsia" w:hAnsi="Arial Unicode MS" w:cs="細明體" w:hint="eastAsia"/>
          <w:color w:val="000000"/>
        </w:rPr>
      </w:pPr>
    </w:p>
    <w:p w14:paraId="51CCCE97" w14:textId="77777777" w:rsidR="00AB39AF" w:rsidRPr="00FA0CC0" w:rsidRDefault="00AB39AF" w:rsidP="00AB39AF">
      <w:pPr>
        <w:ind w:leftChars="50" w:left="100"/>
        <w:jc w:val="both"/>
        <w:rPr>
          <w:rStyle w:val="a3"/>
          <w:rFonts w:ascii="Arial Unicode MS" w:eastAsiaTheme="minorEastAsia" w:hAnsi="Arial Unicode MS" w:hint="eastAsia"/>
          <w:sz w:val="18"/>
        </w:rPr>
      </w:pPr>
    </w:p>
    <w:p w14:paraId="2B655E2A" w14:textId="77ADF462" w:rsidR="00581ACC" w:rsidRDefault="00581ACC" w:rsidP="00581ACC">
      <w:pPr>
        <w:ind w:leftChars="50" w:left="100" w:rightChars="130" w:right="260"/>
        <w:jc w:val="both"/>
        <w:rPr>
          <w:rFonts w:ascii="Arial Unicode MS" w:hAnsi="Arial Unicode MS"/>
          <w:color w:val="808000"/>
          <w:szCs w:val="20"/>
        </w:rPr>
      </w:pPr>
      <w:r>
        <w:rPr>
          <w:rFonts w:ascii="Arial Unicode MS" w:hAnsi="Arial Unicode MS" w:hint="eastAsia"/>
          <w:color w:val="5F5F5F"/>
          <w:sz w:val="18"/>
        </w:rPr>
        <w:t>。。。。。。。。。。。。。。。。。。。。。。。。。。。。。。。。。。。。。。。。。。。。。。。。</w:t>
      </w:r>
      <w:hyperlink w:anchor="top" w:history="1">
        <w:r>
          <w:rPr>
            <w:rStyle w:val="a3"/>
            <w:sz w:val="18"/>
          </w:rPr>
          <w:t>回</w:t>
        </w:r>
        <w:r>
          <w:rPr>
            <w:rStyle w:val="a3"/>
            <w:sz w:val="18"/>
          </w:rPr>
          <w:t>首</w:t>
        </w:r>
        <w:r>
          <w:rPr>
            <w:rStyle w:val="a3"/>
            <w:sz w:val="18"/>
          </w:rPr>
          <w:t>頁</w:t>
        </w:r>
      </w:hyperlink>
      <w:r w:rsidRPr="00581ACC">
        <w:rPr>
          <w:rStyle w:val="a3"/>
          <w:b/>
          <w:sz w:val="18"/>
          <w:szCs w:val="20"/>
          <w:u w:val="none"/>
        </w:rPr>
        <w:t>〉〉</w:t>
      </w:r>
    </w:p>
    <w:p w14:paraId="6ADA2F12" w14:textId="77777777" w:rsidR="00581ACC" w:rsidRDefault="00581ACC" w:rsidP="00581ACC">
      <w:pPr>
        <w:ind w:leftChars="71" w:left="142" w:rightChars="130" w:right="260"/>
        <w:jc w:val="both"/>
        <w:rPr>
          <w:rFonts w:ascii="Arial Unicode MS" w:hAnsi="Arial Unicode MS"/>
          <w:color w:val="5F5F5F"/>
          <w:sz w:val="18"/>
          <w:szCs w:val="20"/>
        </w:rPr>
      </w:pPr>
      <w:r>
        <w:rPr>
          <w:rFonts w:ascii="Arial Unicode MS" w:hAnsi="Arial Unicode MS" w:hint="eastAsia"/>
          <w:color w:val="5F5F5F"/>
          <w:sz w:val="18"/>
          <w:szCs w:val="18"/>
        </w:rPr>
        <w:t>【編註】本檔法規資料來源為</w:t>
      </w:r>
      <w:r>
        <w:rPr>
          <w:rFonts w:ascii="Arial Unicode MS" w:hAnsi="Arial Unicode MS" w:hint="eastAsia"/>
          <w:color w:val="5F5F5F"/>
          <w:sz w:val="18"/>
          <w:szCs w:val="18"/>
          <w:lang w:eastAsia="zh-HK"/>
        </w:rPr>
        <w:t>官方</w:t>
      </w:r>
      <w:r>
        <w:rPr>
          <w:rFonts w:ascii="Arial Unicode MS" w:hAnsi="Arial Unicode MS" w:hint="eastAsia"/>
          <w:color w:val="5F5F5F"/>
          <w:sz w:val="18"/>
          <w:szCs w:val="18"/>
        </w:rPr>
        <w:t>資訊網，提供學習與參考為原則，如需引用請以正式檔為準。如有發現待更正部份及您所需本站未收編之法規</w:t>
      </w:r>
      <w:r>
        <w:rPr>
          <w:rFonts w:ascii="Arial Unicode MS" w:hAnsi="Arial Unicode MS" w:hint="eastAsia"/>
          <w:color w:val="5F5F5F"/>
          <w:sz w:val="18"/>
          <w:szCs w:val="20"/>
        </w:rPr>
        <w:t>，敬請</w:t>
      </w:r>
      <w:hyperlink r:id="rId27" w:history="1">
        <w:r>
          <w:rPr>
            <w:rStyle w:val="a3"/>
            <w:sz w:val="18"/>
            <w:szCs w:val="20"/>
          </w:rPr>
          <w:t>告知</w:t>
        </w:r>
      </w:hyperlink>
      <w:r>
        <w:rPr>
          <w:rFonts w:ascii="Arial Unicode MS" w:hAnsi="Arial Unicode MS" w:hint="eastAsia"/>
          <w:color w:val="5F5F5F"/>
          <w:sz w:val="18"/>
          <w:szCs w:val="20"/>
        </w:rPr>
        <w:t>，謝謝！</w:t>
      </w:r>
    </w:p>
    <w:p w14:paraId="776778A5" w14:textId="77777777" w:rsidR="00491284" w:rsidRPr="00581ACC" w:rsidRDefault="00491284" w:rsidP="00AB39AF">
      <w:pPr>
        <w:rPr>
          <w:rFonts w:ascii="Arial Unicode MS" w:eastAsiaTheme="minorEastAsia" w:hAnsi="Arial Unicode MS"/>
        </w:rPr>
      </w:pPr>
    </w:p>
    <w:sectPr w:rsidR="00491284" w:rsidRPr="00581ACC">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4D0D" w14:textId="77777777" w:rsidR="001F7594" w:rsidRDefault="001F7594">
      <w:r>
        <w:separator/>
      </w:r>
    </w:p>
  </w:endnote>
  <w:endnote w:type="continuationSeparator" w:id="0">
    <w:p w14:paraId="690358AB" w14:textId="77777777" w:rsidR="001F7594" w:rsidRDefault="001F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BD21" w14:textId="77777777" w:rsidR="00F63BA8" w:rsidRDefault="00F63B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C80E5" w14:textId="77777777" w:rsidR="00F63BA8" w:rsidRDefault="00F63BA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63BA" w14:textId="77777777" w:rsidR="00F63BA8" w:rsidRDefault="00F63B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50B9FE3" w14:textId="77777777" w:rsidR="00F63BA8" w:rsidRPr="0056773B" w:rsidRDefault="00F63BA8">
    <w:pPr>
      <w:pStyle w:val="a6"/>
      <w:ind w:right="360"/>
      <w:jc w:val="right"/>
      <w:rPr>
        <w:rFonts w:ascii="Arial Unicode MS" w:hAnsi="Arial Unicode MS"/>
      </w:rPr>
    </w:pPr>
    <w:r>
      <w:rPr>
        <w:rFonts w:ascii="Arial Unicode MS" w:hAnsi="Arial Unicode MS"/>
        <w:sz w:val="18"/>
        <w:szCs w:val="18"/>
      </w:rPr>
      <w:t>〈〈</w:t>
    </w:r>
    <w:r w:rsidRPr="0056773B">
      <w:rPr>
        <w:rFonts w:ascii="Arial Unicode MS" w:hAnsi="Arial Unicode MS" w:hint="eastAsia"/>
        <w:sz w:val="18"/>
        <w:szCs w:val="18"/>
      </w:rPr>
      <w:t>中華人民共和國進出口商品檢驗法</w:t>
    </w:r>
    <w:r>
      <w:rPr>
        <w:rFonts w:ascii="Arial Unicode MS" w:hAnsi="Arial Unicode MS"/>
        <w:sz w:val="18"/>
        <w:szCs w:val="18"/>
      </w:rPr>
      <w:t>〉〉</w:t>
    </w:r>
    <w:r w:rsidRPr="0056773B">
      <w:rPr>
        <w:rFonts w:ascii="Arial Unicode MS" w:hAnsi="Arial Unicode MS"/>
        <w:sz w:val="18"/>
        <w:szCs w:val="18"/>
      </w:rPr>
      <w:t xml:space="preserve">S-link </w:t>
    </w:r>
    <w:r w:rsidRPr="0056773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7D28" w14:textId="77777777" w:rsidR="001F7594" w:rsidRDefault="001F7594">
      <w:r>
        <w:separator/>
      </w:r>
    </w:p>
  </w:footnote>
  <w:footnote w:type="continuationSeparator" w:id="0">
    <w:p w14:paraId="1A8ADDF0" w14:textId="77777777" w:rsidR="001F7594" w:rsidRDefault="001F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9279C"/>
    <w:rsid w:val="0009482F"/>
    <w:rsid w:val="000B336F"/>
    <w:rsid w:val="000D7EAD"/>
    <w:rsid w:val="00173952"/>
    <w:rsid w:val="001F4F28"/>
    <w:rsid w:val="001F7594"/>
    <w:rsid w:val="00222F47"/>
    <w:rsid w:val="00251FEA"/>
    <w:rsid w:val="00253D54"/>
    <w:rsid w:val="0026569B"/>
    <w:rsid w:val="002A00C9"/>
    <w:rsid w:val="002B0D11"/>
    <w:rsid w:val="002C5798"/>
    <w:rsid w:val="002D3935"/>
    <w:rsid w:val="00332778"/>
    <w:rsid w:val="00367403"/>
    <w:rsid w:val="003B7D1C"/>
    <w:rsid w:val="003E5D31"/>
    <w:rsid w:val="003F012E"/>
    <w:rsid w:val="003F7EDF"/>
    <w:rsid w:val="00400024"/>
    <w:rsid w:val="00464665"/>
    <w:rsid w:val="00472585"/>
    <w:rsid w:val="00491284"/>
    <w:rsid w:val="004D50DF"/>
    <w:rsid w:val="005516CF"/>
    <w:rsid w:val="0056773B"/>
    <w:rsid w:val="00581ACC"/>
    <w:rsid w:val="00593D8B"/>
    <w:rsid w:val="005B169C"/>
    <w:rsid w:val="006125B0"/>
    <w:rsid w:val="006265B9"/>
    <w:rsid w:val="00646E9B"/>
    <w:rsid w:val="006A1084"/>
    <w:rsid w:val="007350AB"/>
    <w:rsid w:val="00744746"/>
    <w:rsid w:val="00751141"/>
    <w:rsid w:val="007963BC"/>
    <w:rsid w:val="007D55B2"/>
    <w:rsid w:val="008537F3"/>
    <w:rsid w:val="0088020F"/>
    <w:rsid w:val="0088608B"/>
    <w:rsid w:val="008B7CC1"/>
    <w:rsid w:val="00900330"/>
    <w:rsid w:val="00903E64"/>
    <w:rsid w:val="0095002E"/>
    <w:rsid w:val="0098284B"/>
    <w:rsid w:val="00984DE9"/>
    <w:rsid w:val="00995268"/>
    <w:rsid w:val="009E66E8"/>
    <w:rsid w:val="00A22BDA"/>
    <w:rsid w:val="00A53CC1"/>
    <w:rsid w:val="00A82EA0"/>
    <w:rsid w:val="00A9504C"/>
    <w:rsid w:val="00AB39AF"/>
    <w:rsid w:val="00AB7D1D"/>
    <w:rsid w:val="00AC7C96"/>
    <w:rsid w:val="00AE285E"/>
    <w:rsid w:val="00AE2D0B"/>
    <w:rsid w:val="00BA6011"/>
    <w:rsid w:val="00C42346"/>
    <w:rsid w:val="00C55973"/>
    <w:rsid w:val="00CD1B2A"/>
    <w:rsid w:val="00D33904"/>
    <w:rsid w:val="00D51F19"/>
    <w:rsid w:val="00D52469"/>
    <w:rsid w:val="00DA1225"/>
    <w:rsid w:val="00DC02B4"/>
    <w:rsid w:val="00DC3E4C"/>
    <w:rsid w:val="00DF2A30"/>
    <w:rsid w:val="00E17615"/>
    <w:rsid w:val="00E409F9"/>
    <w:rsid w:val="00E417A0"/>
    <w:rsid w:val="00E67B0E"/>
    <w:rsid w:val="00E705E4"/>
    <w:rsid w:val="00E76793"/>
    <w:rsid w:val="00E83D0A"/>
    <w:rsid w:val="00ED09DA"/>
    <w:rsid w:val="00EF7A52"/>
    <w:rsid w:val="00F3074E"/>
    <w:rsid w:val="00F31A6B"/>
    <w:rsid w:val="00F63BA8"/>
    <w:rsid w:val="00F71831"/>
    <w:rsid w:val="00FA0CC0"/>
    <w:rsid w:val="00FC570A"/>
    <w:rsid w:val="00FE0DF8"/>
    <w:rsid w:val="00FE1B5B"/>
    <w:rsid w:val="00FE5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963ACE"/>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88608B"/>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409F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D3935"/>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91284"/>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D33904"/>
    <w:rPr>
      <w:rFonts w:ascii="新細明體" w:hAnsi="新細明體"/>
      <w:szCs w:val="18"/>
    </w:rPr>
  </w:style>
  <w:style w:type="character" w:customStyle="1" w:styleId="a9">
    <w:name w:val="文件引導模式 字元"/>
    <w:link w:val="a8"/>
    <w:rsid w:val="00D33904"/>
    <w:rPr>
      <w:rFonts w:ascii="新細明體" w:hAnsi="新細明體"/>
      <w:kern w:val="2"/>
      <w:szCs w:val="18"/>
    </w:rPr>
  </w:style>
  <w:style w:type="character" w:customStyle="1" w:styleId="20">
    <w:name w:val="標題 2 字元"/>
    <w:link w:val="2"/>
    <w:rsid w:val="00E409F9"/>
    <w:rPr>
      <w:rFonts w:ascii="Arial Unicode MS" w:hAnsi="Arial Unicode MS" w:cs="Arial Unicode MS"/>
      <w:b/>
      <w:bCs/>
      <w:color w:val="990000"/>
      <w:kern w:val="2"/>
      <w:szCs w:val="48"/>
    </w:rPr>
  </w:style>
  <w:style w:type="character" w:customStyle="1" w:styleId="30">
    <w:name w:val="標題 3 字元"/>
    <w:link w:val="3"/>
    <w:rsid w:val="002D3935"/>
    <w:rPr>
      <w:rFonts w:ascii="Arial Unicode MS" w:hAnsi="Arial Unicode MS" w:cs="Arial Unicode MS"/>
      <w:bCs/>
      <w:color w:val="808000"/>
      <w:kern w:val="2"/>
      <w:szCs w:val="36"/>
    </w:rPr>
  </w:style>
  <w:style w:type="character" w:styleId="aa">
    <w:name w:val="Unresolved Mention"/>
    <w:uiPriority w:val="99"/>
    <w:semiHidden/>
    <w:unhideWhenUsed/>
    <w:rsid w:val="00A53CC1"/>
    <w:rPr>
      <w:color w:val="605E5C"/>
      <w:shd w:val="clear" w:color="auto" w:fill="E1DFDD"/>
    </w:rPr>
  </w:style>
  <w:style w:type="character" w:customStyle="1" w:styleId="10">
    <w:name w:val="標題 1 字元"/>
    <w:link w:val="1"/>
    <w:rsid w:val="00AB39AF"/>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2950">
      <w:bodyDiv w:val="1"/>
      <w:marLeft w:val="0"/>
      <w:marRight w:val="0"/>
      <w:marTop w:val="0"/>
      <w:marBottom w:val="0"/>
      <w:divBdr>
        <w:top w:val="none" w:sz="0" w:space="0" w:color="auto"/>
        <w:left w:val="none" w:sz="0" w:space="0" w:color="auto"/>
        <w:bottom w:val="none" w:sz="0" w:space="0" w:color="auto"/>
        <w:right w:val="none" w:sz="0" w:space="0" w:color="auto"/>
      </w:divBdr>
    </w:div>
    <w:div w:id="3659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840;&#22283;&#20154;&#27665;&#20195;&#34920;&#22823;&#26371;&#24120;&#21209;&#22996;&#21729;&#26371;&#38364;&#26044;&#20462;&#25913;&#12298;&#20013;&#33775;&#20154;&#27665;&#20849;&#21644;&#22283;&#29986;&#21697;&#36074;&#37327;&#27861;&#12299;&#31561;&#20116;&#37096;&#27861;&#24459;&#30340;&#27770;&#23450;.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Googledrive/!!s6law.net/6lawword/lawgb/&#20013;&#21326;&#20154;&#27665;&#20849;&#21644;&#22269;&#36827;&#20986;&#21475;&#21830;&#21697;&#26816;&#39564;&#27861;.docx" TargetMode="External"/><Relationship Id="rId17" Type="http://schemas.openxmlformats.org/officeDocument/2006/relationships/hyperlink" Target="&#20840;&#22283;&#20154;&#27665;&#20195;&#34920;&#22823;&#26371;&#24120;&#21209;&#22996;&#21729;&#26371;&#38364;&#26044;&#20462;&#25913;&#12298;&#20013;&#33775;&#20154;&#27665;&#20849;&#21644;&#22283;&#22283;&#22659;&#34907;&#29983;&#27298;&#30123;&#27861;&#12299;&#31561;&#20845;&#37096;&#27861;&#24459;&#30340;&#27770;&#23450;.docx"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25991;&#29289;&#20445;&#35703;&#27861;&#12297;&#31561;&#21313;&#20108;&#37096;&#27861;&#24459;&#30340;&#27770;&#23450;.docx" TargetMode="External"/><Relationship Id="rId20" Type="http://schemas.openxmlformats.org/officeDocument/2006/relationships/hyperlink" Target="https://www.6laws.net/comment.ht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36914;&#20986;&#21475;&#21830;&#21697;&#27298;&#39511;&#27861;.htm" TargetMode="External"/><Relationship Id="rId23" Type="http://schemas.openxmlformats.org/officeDocument/2006/relationships/hyperlink" Target="..\diff\index.html" TargetMode="External"/><Relationship Id="rId28" Type="http://schemas.openxmlformats.org/officeDocument/2006/relationships/footer" Target="footer1.xml"/><Relationship Id="rId10" Type="http://schemas.openxmlformats.org/officeDocument/2006/relationships/hyperlink" Target="http://www.pkulaw.cn/fulltext_form.aspx?Db=chl&amp;Gid=206078" TargetMode="External"/><Relationship Id="rId19" Type="http://schemas.openxmlformats.org/officeDocument/2006/relationships/hyperlink" Target="&#20840;&#22283;&#20154;&#27665;&#20195;&#34920;&#22823;&#26371;&#24120;&#21209;&#22996;&#21729;&#26371;&#38364;&#26044;&#20462;&#25913;&#12298;&#20013;&#33775;&#20154;&#27665;&#20849;&#21644;&#22283;&#36947;&#36335;&#20132;&#36890;&#23433;&#20840;&#27861;&#12299;&#31561;&#20843;&#37096;&#27861;&#24459;&#30340;&#27770;&#2345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https://www.6laws.net/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Links>
    <vt:vector size="132" baseType="variant">
      <vt:variant>
        <vt:i4>2949124</vt:i4>
      </vt:variant>
      <vt:variant>
        <vt:i4>63</vt:i4>
      </vt:variant>
      <vt:variant>
        <vt:i4>0</vt:i4>
      </vt:variant>
      <vt:variant>
        <vt:i4>5</vt:i4>
      </vt:variant>
      <vt:variant>
        <vt:lpwstr>mailto:anita399646@hotmail.com</vt:lpwstr>
      </vt:variant>
      <vt:variant>
        <vt:lpwstr/>
      </vt:variant>
      <vt:variant>
        <vt:i4>7274612</vt:i4>
      </vt:variant>
      <vt:variant>
        <vt:i4>60</vt:i4>
      </vt:variant>
      <vt:variant>
        <vt:i4>0</vt:i4>
      </vt:variant>
      <vt:variant>
        <vt:i4>5</vt:i4>
      </vt:variant>
      <vt:variant>
        <vt:lpwstr/>
      </vt:variant>
      <vt:variant>
        <vt:lpwstr>top</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4063358</vt:i4>
      </vt:variant>
      <vt:variant>
        <vt:i4>51</vt:i4>
      </vt:variant>
      <vt:variant>
        <vt:i4>0</vt:i4>
      </vt:variant>
      <vt:variant>
        <vt:i4>5</vt:i4>
      </vt:variant>
      <vt:variant>
        <vt:lpwstr>../diff/index.html</vt:lpwstr>
      </vt:variant>
      <vt:variant>
        <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30197545</vt:i4>
      </vt:variant>
      <vt:variant>
        <vt:i4>39</vt:i4>
      </vt:variant>
      <vt:variant>
        <vt:i4>0</vt:i4>
      </vt:variant>
      <vt:variant>
        <vt:i4>5</vt:i4>
      </vt:variant>
      <vt:variant>
        <vt:lpwstr/>
      </vt:variant>
      <vt:variant>
        <vt:lpwstr>_第六章__附_則</vt:lpwstr>
      </vt:variant>
      <vt:variant>
        <vt:i4>30208358</vt:i4>
      </vt:variant>
      <vt:variant>
        <vt:i4>36</vt:i4>
      </vt:variant>
      <vt:variant>
        <vt:i4>0</vt:i4>
      </vt:variant>
      <vt:variant>
        <vt:i4>5</vt:i4>
      </vt:variant>
      <vt:variant>
        <vt:lpwstr/>
      </vt:variant>
      <vt:variant>
        <vt:lpwstr>_第五章__法_律　責　任</vt:lpwstr>
      </vt:variant>
      <vt:variant>
        <vt:i4>30158074</vt:i4>
      </vt:variant>
      <vt:variant>
        <vt:i4>33</vt:i4>
      </vt:variant>
      <vt:variant>
        <vt:i4>0</vt:i4>
      </vt:variant>
      <vt:variant>
        <vt:i4>5</vt:i4>
      </vt:variant>
      <vt:variant>
        <vt:lpwstr/>
      </vt:variant>
      <vt:variant>
        <vt:lpwstr>_第四章__監_督　管　理</vt:lpwstr>
      </vt:variant>
      <vt:variant>
        <vt:i4>1813199921</vt:i4>
      </vt:variant>
      <vt:variant>
        <vt:i4>30</vt:i4>
      </vt:variant>
      <vt:variant>
        <vt:i4>0</vt:i4>
      </vt:variant>
      <vt:variant>
        <vt:i4>5</vt:i4>
      </vt:variant>
      <vt:variant>
        <vt:lpwstr/>
      </vt:variant>
      <vt:variant>
        <vt:lpwstr>_第三章__出口商品的檢驗</vt:lpwstr>
      </vt:variant>
      <vt:variant>
        <vt:i4>1813249404</vt:i4>
      </vt:variant>
      <vt:variant>
        <vt:i4>27</vt:i4>
      </vt:variant>
      <vt:variant>
        <vt:i4>0</vt:i4>
      </vt:variant>
      <vt:variant>
        <vt:i4>5</vt:i4>
      </vt:variant>
      <vt:variant>
        <vt:lpwstr/>
      </vt:variant>
      <vt:variant>
        <vt:lpwstr>_第二章__進口商品的檢驗</vt:lpwstr>
      </vt:variant>
      <vt:variant>
        <vt:i4>30158909</vt:i4>
      </vt:variant>
      <vt:variant>
        <vt:i4>24</vt:i4>
      </vt:variant>
      <vt:variant>
        <vt:i4>0</vt:i4>
      </vt:variant>
      <vt:variant>
        <vt:i4>5</vt:i4>
      </vt:variant>
      <vt:variant>
        <vt:lpwstr/>
      </vt:variant>
      <vt:variant>
        <vt:lpwstr>_第一章__總_則</vt:lpwstr>
      </vt:variant>
      <vt:variant>
        <vt:i4>3276897</vt:i4>
      </vt:variant>
      <vt:variant>
        <vt:i4>21</vt:i4>
      </vt:variant>
      <vt:variant>
        <vt:i4>0</vt:i4>
      </vt:variant>
      <vt:variant>
        <vt:i4>5</vt:i4>
      </vt:variant>
      <vt:variant>
        <vt:lpwstr/>
      </vt:variant>
      <vt:variant>
        <vt:lpwstr>a21</vt:lpwstr>
      </vt:variant>
      <vt:variant>
        <vt:i4>-1316530273</vt:i4>
      </vt:variant>
      <vt:variant>
        <vt:i4>18</vt:i4>
      </vt:variant>
      <vt:variant>
        <vt:i4>0</vt:i4>
      </vt:variant>
      <vt:variant>
        <vt:i4>5</vt:i4>
      </vt:variant>
      <vt:variant>
        <vt:lpwstr>全國人民代表大會常務委員會關於修改〈中華人民共和國文物保護法〉等十二部法律的決定.doc</vt:lpwstr>
      </vt:variant>
      <vt:variant>
        <vt:lpwstr/>
      </vt:variant>
      <vt:variant>
        <vt:i4>68859432</vt:i4>
      </vt:variant>
      <vt:variant>
        <vt:i4>15</vt:i4>
      </vt:variant>
      <vt:variant>
        <vt:i4>0</vt:i4>
      </vt:variant>
      <vt:variant>
        <vt:i4>5</vt:i4>
      </vt:variant>
      <vt:variant>
        <vt:lpwstr>http://www.6law.idv.tw/6law/law-gb/中華人民共和國進出口商品檢驗法.htm</vt:lpwstr>
      </vt:variant>
      <vt:variant>
        <vt:lpwstr/>
      </vt:variant>
      <vt:variant>
        <vt:i4>-17094565</vt:i4>
      </vt:variant>
      <vt:variant>
        <vt:i4>12</vt:i4>
      </vt:variant>
      <vt:variant>
        <vt:i4>0</vt:i4>
      </vt:variant>
      <vt:variant>
        <vt:i4>5</vt:i4>
      </vt:variant>
      <vt:variant>
        <vt:lpwstr>../S-link大陸法規索引.doc</vt:lpwstr>
      </vt:variant>
      <vt:variant>
        <vt:lpwstr>中華人民共和國進出口商品檢驗法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中華人民共和國進出口商品檢驗法</dc:title>
  <dc:subject/>
  <dc:creator>S-link 電子六法-黃婉玲</dc:creator>
  <cp:keywords/>
  <dc:description/>
  <cp:lastModifiedBy>黃婉玲 S-link電子六法</cp:lastModifiedBy>
  <cp:revision>42</cp:revision>
  <dcterms:created xsi:type="dcterms:W3CDTF">2014-11-28T01:08:00Z</dcterms:created>
  <dcterms:modified xsi:type="dcterms:W3CDTF">2021-05-21T11:38:00Z</dcterms:modified>
</cp:coreProperties>
</file>