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6740C" w14:textId="75212CFB" w:rsidR="00AD0A9D" w:rsidRDefault="00E55789" w:rsidP="00FB52BE">
      <w:pPr>
        <w:adjustRightInd w:val="0"/>
        <w:snapToGrid w:val="0"/>
        <w:ind w:rightChars="8" w:right="16"/>
        <w:jc w:val="right"/>
        <w:rPr>
          <w:rFonts w:ascii="Arial Unicode MS" w:hAnsi="Arial Unicode MS"/>
        </w:rPr>
      </w:pPr>
      <w:hyperlink r:id="rId7" w:history="1">
        <w:r>
          <w:rPr>
            <w:rFonts w:ascii="Calibri" w:hAnsi="Calibri"/>
            <w:noProof/>
            <w:color w:val="5F5F5F"/>
            <w:sz w:val="18"/>
            <w:szCs w:val="20"/>
            <w:lang w:val="zh-TW"/>
          </w:rPr>
          <w:pict w14:anchorId="1FF42A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25" type="#_x0000_t75" href="https://www.6laws.net/" style="width:32.95pt;height:32.95pt;visibility:visible;mso-wrap-style:square" o:button="t">
              <v:fill o:detectmouseclick="t"/>
              <v:imagedata r:id="rId8" o:title=""/>
            </v:shape>
          </w:pict>
        </w:r>
      </w:hyperlink>
    </w:p>
    <w:p w14:paraId="105EC063" w14:textId="759F90E4" w:rsidR="00AD0A9D" w:rsidRPr="007841B0" w:rsidRDefault="00AD0A9D" w:rsidP="00FB52BE">
      <w:pPr>
        <w:adjustRightInd w:val="0"/>
        <w:snapToGrid w:val="0"/>
        <w:ind w:rightChars="8" w:right="16" w:firstLineChars="2880" w:firstLine="5184"/>
        <w:jc w:val="right"/>
        <w:textAlignment w:val="baseline"/>
        <w:rPr>
          <w:rFonts w:ascii="Arial Unicode MS" w:hAnsi="Arial Unicode MS"/>
          <w:b/>
          <w:color w:val="5F5F5F"/>
          <w:sz w:val="18"/>
        </w:rPr>
      </w:pPr>
      <w:bookmarkStart w:id="0" w:name="top"/>
      <w:bookmarkEnd w:id="0"/>
      <w:r>
        <w:rPr>
          <w:rFonts w:hint="eastAsia"/>
          <w:color w:val="5F5F5F"/>
          <w:sz w:val="18"/>
          <w:szCs w:val="20"/>
          <w:lang w:val="zh-TW"/>
        </w:rPr>
        <w:t>【</w:t>
      </w:r>
      <w:hyperlink r:id="rId9" w:tgtFrame="_blank" w:history="1">
        <w:r w:rsidRPr="00FD374A">
          <w:rPr>
            <w:rStyle w:val="a3"/>
            <w:sz w:val="18"/>
            <w:szCs w:val="20"/>
          </w:rPr>
          <w:t>更新</w:t>
        </w:r>
      </w:hyperlink>
      <w:r>
        <w:rPr>
          <w:rFonts w:hint="eastAsia"/>
          <w:color w:val="7F7F7F"/>
          <w:sz w:val="18"/>
          <w:szCs w:val="20"/>
          <w:lang w:val="zh-TW"/>
        </w:rPr>
        <w:t>】</w:t>
      </w:r>
      <w:bookmarkStart w:id="1" w:name="_Hlk73009889"/>
      <w:r w:rsidR="0010392C" w:rsidRPr="008631EB">
        <w:rPr>
          <w:rFonts w:ascii="Segoe UI Emoji" w:hAnsi="Segoe UI Emoji" w:cs="Segoe UI Emoji"/>
          <w:kern w:val="0"/>
          <w:sz w:val="18"/>
        </w:rPr>
        <w:t>⏰</w:t>
      </w:r>
      <w:bookmarkEnd w:id="1"/>
      <w:r w:rsidR="00DC69E5">
        <w:rPr>
          <w:rFonts w:ascii="Arial Unicode MS" w:hAnsi="Arial Unicode MS"/>
          <w:color w:val="7F7F7F"/>
          <w:sz w:val="18"/>
        </w:rPr>
        <w:t>2021/5/29</w:t>
      </w:r>
      <w:r>
        <w:rPr>
          <w:rFonts w:hint="eastAsia"/>
          <w:color w:val="7F7F7F"/>
          <w:sz w:val="18"/>
          <w:szCs w:val="20"/>
          <w:lang w:val="zh-TW"/>
        </w:rPr>
        <w:t>【</w:t>
      </w:r>
      <w:hyperlink r:id="rId10" w:history="1">
        <w:r w:rsidRPr="00FD374A">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Pr>
            <w:rStyle w:val="a3"/>
            <w:color w:val="7F7F7F"/>
            <w:sz w:val="18"/>
            <w:szCs w:val="20"/>
          </w:rPr>
          <w:t>黃婉玲</w:t>
        </w:r>
      </w:hyperlink>
    </w:p>
    <w:p w14:paraId="1E074925" w14:textId="2A1D97CB" w:rsidR="00AD0A9D" w:rsidRDefault="00DC69E5" w:rsidP="00FB52BE">
      <w:pPr>
        <w:ind w:rightChars="-66" w:right="-132" w:firstLineChars="2880" w:firstLine="5184"/>
        <w:jc w:val="right"/>
        <w:rPr>
          <w:color w:val="808000"/>
          <w:sz w:val="18"/>
        </w:rPr>
      </w:pPr>
      <w:bookmarkStart w:id="2" w:name="_Hlk73037927"/>
      <w:r w:rsidRPr="003F438B">
        <w:rPr>
          <w:rFonts w:hint="eastAsia"/>
          <w:color w:val="5F5F5F"/>
          <w:sz w:val="18"/>
          <w:szCs w:val="20"/>
        </w:rPr>
        <w:t>（建議使用工具列</w:t>
      </w:r>
      <w:r w:rsidRPr="003F438B">
        <w:rPr>
          <w:rFonts w:hint="eastAsia"/>
          <w:color w:val="5F5F5F"/>
          <w:sz w:val="18"/>
          <w:szCs w:val="20"/>
        </w:rPr>
        <w:t>--</w:t>
      </w:r>
      <w:r w:rsidRPr="003F438B">
        <w:rPr>
          <w:rFonts w:hint="eastAsia"/>
          <w:color w:val="5F5F5F"/>
          <w:sz w:val="18"/>
          <w:szCs w:val="20"/>
        </w:rPr>
        <w:t>〉檢視</w:t>
      </w:r>
      <w:r w:rsidRPr="003F438B">
        <w:rPr>
          <w:rFonts w:hint="eastAsia"/>
          <w:color w:val="5F5F5F"/>
          <w:sz w:val="18"/>
          <w:szCs w:val="20"/>
        </w:rPr>
        <w:t>--</w:t>
      </w:r>
      <w:r w:rsidRPr="003F438B">
        <w:rPr>
          <w:rFonts w:hint="eastAsia"/>
          <w:color w:val="5F5F5F"/>
          <w:sz w:val="18"/>
          <w:szCs w:val="20"/>
        </w:rPr>
        <w:t>〉文件引導模式</w:t>
      </w:r>
      <w:r w:rsidRPr="003F438B">
        <w:rPr>
          <w:rFonts w:hint="eastAsia"/>
          <w:color w:val="5F5F5F"/>
          <w:sz w:val="18"/>
          <w:szCs w:val="20"/>
        </w:rPr>
        <w:t>/</w:t>
      </w:r>
      <w:hyperlink r:id="rId12" w:history="1">
        <w:r w:rsidRPr="00DC69E5">
          <w:rPr>
            <w:rStyle w:val="a3"/>
            <w:rFonts w:ascii="Times New Roman" w:hAnsi="Times New Roman" w:hint="eastAsia"/>
            <w:color w:val="5F5F5F"/>
            <w:sz w:val="18"/>
            <w:szCs w:val="20"/>
            <w:u w:val="none"/>
          </w:rPr>
          <w:t>功</w:t>
        </w:r>
        <w:r w:rsidRPr="00DC69E5">
          <w:rPr>
            <w:rStyle w:val="a3"/>
            <w:rFonts w:ascii="Times New Roman" w:hAnsi="Times New Roman" w:hint="eastAsia"/>
            <w:color w:val="5F5F5F"/>
            <w:sz w:val="18"/>
            <w:szCs w:val="20"/>
            <w:u w:val="none"/>
          </w:rPr>
          <w:t>能</w:t>
        </w:r>
        <w:r w:rsidRPr="00DC69E5">
          <w:rPr>
            <w:rStyle w:val="a3"/>
            <w:rFonts w:ascii="Times New Roman" w:hAnsi="Times New Roman" w:hint="eastAsia"/>
            <w:color w:val="5F5F5F"/>
            <w:sz w:val="18"/>
            <w:szCs w:val="20"/>
            <w:u w:val="none"/>
          </w:rPr>
          <w:t>窗</w:t>
        </w:r>
        <w:r w:rsidRPr="00DC69E5">
          <w:rPr>
            <w:rStyle w:val="a3"/>
            <w:rFonts w:ascii="Times New Roman" w:hAnsi="Times New Roman" w:hint="eastAsia"/>
            <w:color w:val="5F5F5F"/>
            <w:sz w:val="18"/>
            <w:szCs w:val="20"/>
            <w:u w:val="none"/>
          </w:rPr>
          <w:t>格</w:t>
        </w:r>
      </w:hyperlink>
      <w:r w:rsidRPr="003F438B">
        <w:rPr>
          <w:rFonts w:hint="eastAsia"/>
          <w:color w:val="5F5F5F"/>
          <w:sz w:val="18"/>
          <w:szCs w:val="20"/>
        </w:rPr>
        <w:t>）</w:t>
      </w:r>
      <w:bookmarkEnd w:id="2"/>
    </w:p>
    <w:p w14:paraId="188DC63E" w14:textId="28237339" w:rsidR="002A00C9" w:rsidRDefault="00AD0A9D" w:rsidP="00FB52BE">
      <w:pPr>
        <w:ind w:rightChars="-66" w:right="-132" w:firstLineChars="2880" w:firstLine="5184"/>
        <w:jc w:val="right"/>
        <w:rPr>
          <w:rFonts w:ascii="Arial Unicode MS" w:hAnsi="Arial Unicode MS"/>
          <w:b/>
          <w:color w:val="5F5F5F"/>
          <w:sz w:val="18"/>
        </w:rPr>
      </w:pPr>
      <w:r w:rsidRPr="00FB52BE">
        <w:rPr>
          <w:rFonts w:ascii="Arial Unicode MS" w:hAnsi="Arial Unicode MS" w:hint="eastAsia"/>
          <w:color w:val="FFFFFF"/>
          <w:sz w:val="18"/>
        </w:rPr>
        <w:t>‧</w:t>
      </w:r>
      <w:hyperlink r:id="rId13" w:history="1">
        <w:r w:rsidRPr="00FB52BE">
          <w:rPr>
            <w:rStyle w:val="a3"/>
            <w:rFonts w:ascii="Arial Unicode MS" w:hAnsi="Arial Unicode MS" w:hint="eastAsia"/>
            <w:sz w:val="18"/>
          </w:rPr>
          <w:t>S-link</w:t>
        </w:r>
        <w:r w:rsidRPr="00FB52BE">
          <w:rPr>
            <w:rStyle w:val="a3"/>
            <w:rFonts w:ascii="Arial Unicode MS" w:hAnsi="Arial Unicode MS" w:hint="eastAsia"/>
            <w:sz w:val="18"/>
          </w:rPr>
          <w:t>總索引</w:t>
        </w:r>
      </w:hyperlink>
      <w:r w:rsidR="00153EBA">
        <w:rPr>
          <w:rFonts w:ascii="Arial Unicode MS" w:hAnsi="Arial Unicode MS" w:hint="eastAsia"/>
          <w:b/>
          <w:color w:val="808000"/>
          <w:sz w:val="18"/>
        </w:rPr>
        <w:t>〉〉</w:t>
      </w:r>
      <w:hyperlink r:id="rId14" w:anchor="資訊網路傳播權保護條例" w:history="1">
        <w:r w:rsidRPr="00FB52BE">
          <w:rPr>
            <w:rStyle w:val="a3"/>
            <w:rFonts w:ascii="Arial Unicode MS" w:hAnsi="Arial Unicode MS" w:hint="eastAsia"/>
            <w:sz w:val="18"/>
          </w:rPr>
          <w:t>S-link</w:t>
        </w:r>
        <w:r w:rsidRPr="00FB52BE">
          <w:rPr>
            <w:rStyle w:val="a3"/>
            <w:rFonts w:ascii="Arial Unicode MS" w:hAnsi="Arial Unicode MS" w:hint="eastAsia"/>
            <w:sz w:val="18"/>
          </w:rPr>
          <w:t>大陸法規索引</w:t>
        </w:r>
      </w:hyperlink>
      <w:r w:rsidR="00153EBA">
        <w:rPr>
          <w:rFonts w:ascii="Arial Unicode MS" w:hAnsi="Arial Unicode MS" w:hint="eastAsia"/>
          <w:b/>
          <w:color w:val="5F5F5F"/>
          <w:sz w:val="18"/>
        </w:rPr>
        <w:t>〉〉</w:t>
      </w:r>
      <w:hyperlink r:id="rId15" w:tgtFrame="_blank" w:history="1">
        <w:r w:rsidRPr="00FB52BE">
          <w:rPr>
            <w:rStyle w:val="a3"/>
            <w:rFonts w:ascii="Arial Unicode MS" w:hAnsi="Arial Unicode MS" w:hint="eastAsia"/>
            <w:sz w:val="18"/>
          </w:rPr>
          <w:t>線上網頁版</w:t>
        </w:r>
      </w:hyperlink>
      <w:r w:rsidR="00153EBA">
        <w:rPr>
          <w:rFonts w:ascii="Arial Unicode MS" w:hAnsi="Arial Unicode MS" w:hint="eastAsia"/>
          <w:b/>
          <w:color w:val="5F5F5F"/>
          <w:sz w:val="18"/>
        </w:rPr>
        <w:t>〉〉</w:t>
      </w:r>
    </w:p>
    <w:p w14:paraId="11FAFC09" w14:textId="77777777" w:rsidR="00F85697" w:rsidRPr="00FB52BE" w:rsidRDefault="00F85697" w:rsidP="00F85697">
      <w:pPr>
        <w:ind w:rightChars="-66" w:right="-132" w:firstLineChars="2880" w:firstLine="5760"/>
        <w:jc w:val="right"/>
        <w:rPr>
          <w:rFonts w:ascii="Arial Unicode MS" w:hAnsi="Arial Unicode MS"/>
          <w:color w:val="666699"/>
        </w:rPr>
      </w:pPr>
    </w:p>
    <w:p w14:paraId="64A3B1FF" w14:textId="4895BC1F" w:rsidR="002A00C9" w:rsidRPr="002C7B09" w:rsidRDefault="000364E4" w:rsidP="00806F82">
      <w:pPr>
        <w:jc w:val="both"/>
        <w:rPr>
          <w:rFonts w:ascii="Arial Unicode MS" w:hAnsi="Arial Unicode MS"/>
          <w:b/>
          <w:bCs/>
          <w:color w:val="993300"/>
        </w:rPr>
      </w:pPr>
      <w:r w:rsidRPr="002C7B09">
        <w:rPr>
          <w:rFonts w:ascii="Arial Unicode MS" w:hAnsi="Arial Unicode MS"/>
          <w:b/>
          <w:bCs/>
          <w:color w:val="993300"/>
          <w:szCs w:val="20"/>
        </w:rPr>
        <w:t>【</w:t>
      </w:r>
      <w:bookmarkStart w:id="3" w:name="_Hlk73057892"/>
      <w:r w:rsidR="004A177C" w:rsidRPr="00EF658A">
        <w:rPr>
          <w:rFonts w:hint="eastAsia"/>
          <w:b/>
          <w:color w:val="990000"/>
        </w:rPr>
        <w:t>法律法規</w:t>
      </w:r>
      <w:bookmarkEnd w:id="3"/>
      <w:r w:rsidRPr="002C7B09">
        <w:rPr>
          <w:rFonts w:ascii="Arial Unicode MS" w:hAnsi="Arial Unicode MS"/>
          <w:b/>
          <w:bCs/>
          <w:color w:val="993300"/>
          <w:szCs w:val="20"/>
        </w:rPr>
        <w:t>】</w:t>
      </w:r>
      <w:r w:rsidR="004A177C" w:rsidRPr="004A177C">
        <w:rPr>
          <w:rFonts w:ascii="新細明體" w:eastAsia="標楷體" w:hAnsi="新細明體" w:hint="eastAsia"/>
          <w:bCs/>
          <w:shadow/>
          <w:sz w:val="32"/>
        </w:rPr>
        <w:t>信息網絡傳播權保護條例</w:t>
      </w:r>
    </w:p>
    <w:p w14:paraId="76F05D79" w14:textId="77777777" w:rsidR="002A00C9" w:rsidRPr="002C7B09" w:rsidRDefault="002A00C9" w:rsidP="00806F82">
      <w:pPr>
        <w:jc w:val="both"/>
        <w:rPr>
          <w:rFonts w:ascii="Arial Unicode MS" w:hAnsi="Arial Unicode MS"/>
          <w:color w:val="666699"/>
        </w:rPr>
      </w:pPr>
      <w:r w:rsidRPr="00B546E8">
        <w:rPr>
          <w:rFonts w:ascii="Arial Unicode MS" w:hAnsi="Arial Unicode MS"/>
          <w:b/>
          <w:bCs/>
          <w:color w:val="990000"/>
        </w:rPr>
        <w:t>【</w:t>
      </w:r>
      <w:r w:rsidRPr="00B546E8">
        <w:rPr>
          <w:rFonts w:ascii="Arial Unicode MS" w:hAnsi="Arial Unicode MS" w:hint="eastAsia"/>
          <w:b/>
          <w:bCs/>
          <w:color w:val="990000"/>
        </w:rPr>
        <w:t>發布單位</w:t>
      </w:r>
      <w:r w:rsidRPr="00B546E8">
        <w:rPr>
          <w:rFonts w:ascii="Arial Unicode MS" w:hAnsi="Arial Unicode MS"/>
          <w:b/>
          <w:bCs/>
          <w:color w:val="990000"/>
        </w:rPr>
        <w:t>】</w:t>
      </w:r>
      <w:r w:rsidR="00F239A7" w:rsidRPr="00CE6504">
        <w:rPr>
          <w:rFonts w:ascii="Arial Unicode MS" w:hAnsi="Arial Unicode MS" w:hint="eastAsia"/>
          <w:sz w:val="18"/>
        </w:rPr>
        <w:t>中華人民共和國國務院</w:t>
      </w:r>
    </w:p>
    <w:p w14:paraId="7E3EE2FD" w14:textId="21D8B781" w:rsidR="002A00C9" w:rsidRPr="002D3B5D" w:rsidRDefault="002A00C9" w:rsidP="00806F82">
      <w:pPr>
        <w:jc w:val="both"/>
        <w:rPr>
          <w:rFonts w:ascii="Arial Unicode MS" w:hAnsi="Arial Unicode MS"/>
          <w:color w:val="993300"/>
          <w:szCs w:val="20"/>
        </w:rPr>
      </w:pPr>
      <w:r w:rsidRPr="00B546E8">
        <w:rPr>
          <w:rFonts w:ascii="Arial Unicode MS" w:hAnsi="Arial Unicode MS"/>
          <w:b/>
          <w:bCs/>
          <w:color w:val="990000"/>
          <w:szCs w:val="20"/>
        </w:rPr>
        <w:t>【</w:t>
      </w:r>
      <w:bookmarkStart w:id="4" w:name="_Hlk48636737"/>
      <w:r w:rsidR="00E55789" w:rsidRPr="008C6F6E">
        <w:rPr>
          <w:rFonts w:ascii="Arial Unicode MS" w:hAnsi="Arial Unicode MS" w:hint="eastAsia"/>
          <w:b/>
          <w:color w:val="990000"/>
          <w:szCs w:val="20"/>
        </w:rPr>
        <w:t>發布</w:t>
      </w:r>
      <w:r w:rsidR="00E55789" w:rsidRPr="008C6F6E">
        <w:rPr>
          <w:rFonts w:ascii="Arial Unicode MS" w:hAnsi="Arial Unicode MS"/>
          <w:b/>
          <w:color w:val="990000"/>
          <w:szCs w:val="20"/>
        </w:rPr>
        <w:t>/</w:t>
      </w:r>
      <w:r w:rsidR="00E55789" w:rsidRPr="008C6F6E">
        <w:rPr>
          <w:rFonts w:ascii="Arial Unicode MS" w:hAnsi="Arial Unicode MS" w:hint="eastAsia"/>
          <w:b/>
          <w:color w:val="990000"/>
          <w:szCs w:val="20"/>
        </w:rPr>
        <w:t>修正</w:t>
      </w:r>
      <w:bookmarkEnd w:id="4"/>
      <w:r w:rsidRPr="00B546E8">
        <w:rPr>
          <w:rFonts w:ascii="Arial Unicode MS" w:hAnsi="Arial Unicode MS"/>
          <w:b/>
          <w:bCs/>
          <w:color w:val="990000"/>
          <w:szCs w:val="20"/>
        </w:rPr>
        <w:t>】</w:t>
      </w:r>
      <w:r w:rsidR="00744142" w:rsidRPr="004A5F92">
        <w:rPr>
          <w:rFonts w:ascii="Arial Unicode MS" w:hAnsi="Arial Unicode MS" w:hint="eastAsia"/>
          <w:szCs w:val="20"/>
        </w:rPr>
        <w:t>2013</w:t>
      </w:r>
      <w:r w:rsidR="00744142" w:rsidRPr="004A5F92">
        <w:rPr>
          <w:rFonts w:ascii="Arial Unicode MS" w:hAnsi="Arial Unicode MS" w:hint="eastAsia"/>
          <w:szCs w:val="20"/>
        </w:rPr>
        <w:t>年</w:t>
      </w:r>
      <w:r w:rsidR="00744142" w:rsidRPr="004A5F92">
        <w:rPr>
          <w:rFonts w:ascii="Arial Unicode MS" w:hAnsi="Arial Unicode MS" w:hint="eastAsia"/>
          <w:szCs w:val="20"/>
        </w:rPr>
        <w:t>1</w:t>
      </w:r>
      <w:r w:rsidR="00744142" w:rsidRPr="004A5F92">
        <w:rPr>
          <w:rFonts w:ascii="Arial Unicode MS" w:hAnsi="Arial Unicode MS" w:hint="eastAsia"/>
          <w:szCs w:val="20"/>
        </w:rPr>
        <w:t>月</w:t>
      </w:r>
      <w:r w:rsidR="00744142" w:rsidRPr="004A5F92">
        <w:rPr>
          <w:rFonts w:ascii="Arial Unicode MS" w:hAnsi="Arial Unicode MS" w:hint="eastAsia"/>
          <w:szCs w:val="20"/>
        </w:rPr>
        <w:t>30</w:t>
      </w:r>
      <w:r w:rsidR="00744142" w:rsidRPr="004A5F92">
        <w:rPr>
          <w:rFonts w:ascii="Arial Unicode MS" w:hAnsi="Arial Unicode MS" w:hint="eastAsia"/>
          <w:szCs w:val="20"/>
        </w:rPr>
        <w:t>日</w:t>
      </w:r>
    </w:p>
    <w:p w14:paraId="4D9703D0" w14:textId="77777777" w:rsidR="002A00C9" w:rsidRDefault="002A00C9" w:rsidP="00806F82">
      <w:pPr>
        <w:jc w:val="both"/>
        <w:rPr>
          <w:rFonts w:ascii="Arial Unicode MS" w:hAnsi="Arial Unicode MS"/>
          <w:szCs w:val="20"/>
        </w:rPr>
      </w:pPr>
      <w:r w:rsidRPr="00B546E8">
        <w:rPr>
          <w:rFonts w:ascii="Arial Unicode MS" w:hAnsi="Arial Unicode MS"/>
          <w:b/>
          <w:bCs/>
          <w:color w:val="990000"/>
          <w:szCs w:val="20"/>
        </w:rPr>
        <w:t>【</w:t>
      </w:r>
      <w:r w:rsidRPr="00B546E8">
        <w:rPr>
          <w:rFonts w:ascii="Arial Unicode MS" w:hAnsi="Arial Unicode MS" w:hint="eastAsia"/>
          <w:b/>
          <w:bCs/>
          <w:color w:val="990000"/>
          <w:szCs w:val="20"/>
        </w:rPr>
        <w:t>實施日期</w:t>
      </w:r>
      <w:r w:rsidRPr="00B546E8">
        <w:rPr>
          <w:rFonts w:ascii="Arial Unicode MS" w:hAnsi="Arial Unicode MS"/>
          <w:b/>
          <w:bCs/>
          <w:color w:val="990000"/>
          <w:szCs w:val="20"/>
        </w:rPr>
        <w:t>】</w:t>
      </w:r>
      <w:r w:rsidR="00744142" w:rsidRPr="00744142">
        <w:rPr>
          <w:rFonts w:ascii="Arial Unicode MS" w:hAnsi="Arial Unicode MS" w:hint="eastAsia"/>
          <w:szCs w:val="20"/>
        </w:rPr>
        <w:t>2013</w:t>
      </w:r>
      <w:r w:rsidR="00744142" w:rsidRPr="00744142">
        <w:rPr>
          <w:rFonts w:ascii="Arial Unicode MS" w:hAnsi="Arial Unicode MS" w:hint="eastAsia"/>
          <w:szCs w:val="20"/>
        </w:rPr>
        <w:t>年</w:t>
      </w:r>
      <w:r w:rsidR="00744142" w:rsidRPr="00744142">
        <w:rPr>
          <w:rFonts w:ascii="Arial Unicode MS" w:hAnsi="Arial Unicode MS" w:hint="eastAsia"/>
          <w:szCs w:val="20"/>
        </w:rPr>
        <w:t>1</w:t>
      </w:r>
      <w:r w:rsidR="00744142" w:rsidRPr="00744142">
        <w:rPr>
          <w:rFonts w:ascii="Arial Unicode MS" w:hAnsi="Arial Unicode MS" w:hint="eastAsia"/>
          <w:szCs w:val="20"/>
        </w:rPr>
        <w:t>月</w:t>
      </w:r>
      <w:r w:rsidR="00744142" w:rsidRPr="00744142">
        <w:rPr>
          <w:rFonts w:ascii="Arial Unicode MS" w:hAnsi="Arial Unicode MS" w:hint="eastAsia"/>
          <w:szCs w:val="20"/>
        </w:rPr>
        <w:t>30</w:t>
      </w:r>
      <w:r w:rsidR="00744142" w:rsidRPr="00744142">
        <w:rPr>
          <w:rFonts w:ascii="Arial Unicode MS" w:hAnsi="Arial Unicode MS" w:hint="eastAsia"/>
          <w:szCs w:val="20"/>
        </w:rPr>
        <w:t>日</w:t>
      </w:r>
    </w:p>
    <w:p w14:paraId="357A1ECD" w14:textId="77777777" w:rsidR="002D3B5D" w:rsidRPr="002D3B5D" w:rsidRDefault="002D3B5D" w:rsidP="00806F82">
      <w:pPr>
        <w:jc w:val="both"/>
        <w:rPr>
          <w:rFonts w:ascii="Arial Unicode MS" w:hAnsi="Arial Unicode MS"/>
          <w:b/>
          <w:bCs/>
          <w:color w:val="993300"/>
          <w:szCs w:val="20"/>
          <w:lang w:val="zh-TW"/>
        </w:rPr>
      </w:pPr>
    </w:p>
    <w:p w14:paraId="28FC68F4" w14:textId="77777777" w:rsidR="00A0153F" w:rsidRPr="00FB52BE" w:rsidRDefault="001F4F28" w:rsidP="00B546E8">
      <w:pPr>
        <w:pStyle w:val="1"/>
        <w:snapToGrid w:val="0"/>
        <w:spacing w:beforeLines="30" w:before="108" w:afterLines="30" w:after="108"/>
        <w:textAlignment w:val="auto"/>
        <w:rPr>
          <w:color w:val="800000"/>
        </w:rPr>
      </w:pPr>
      <w:r w:rsidRPr="00FB52BE">
        <w:rPr>
          <w:color w:val="800000"/>
        </w:rPr>
        <w:t>【</w:t>
      </w:r>
      <w:r w:rsidR="002A00C9" w:rsidRPr="00FB52BE">
        <w:rPr>
          <w:rFonts w:hint="eastAsia"/>
          <w:color w:val="800000"/>
        </w:rPr>
        <w:t>法規沿革</w:t>
      </w:r>
      <w:r w:rsidR="002A00C9" w:rsidRPr="00FB52BE">
        <w:rPr>
          <w:color w:val="800000"/>
        </w:rPr>
        <w:t>】</w:t>
      </w:r>
    </w:p>
    <w:p w14:paraId="7653213E" w14:textId="77777777" w:rsidR="00593D8B" w:rsidRPr="00F85697" w:rsidRDefault="00CE6504" w:rsidP="00806F82">
      <w:pPr>
        <w:jc w:val="both"/>
        <w:rPr>
          <w:rFonts w:ascii="Arial Unicode MS" w:hAnsi="Arial Unicode MS"/>
          <w:sz w:val="18"/>
        </w:rPr>
      </w:pPr>
      <w:r w:rsidRPr="00F85697">
        <w:rPr>
          <w:rFonts w:ascii="Arial Unicode MS" w:hAnsi="Arial Unicode MS" w:hint="eastAsia"/>
          <w:b/>
          <w:sz w:val="18"/>
        </w:rPr>
        <w:t>‧</w:t>
      </w:r>
      <w:r w:rsidR="00FB52BE" w:rsidRPr="00F85697">
        <w:rPr>
          <w:rFonts w:ascii="Arial Unicode MS" w:hAnsi="Arial Unicode MS" w:hint="eastAsia"/>
          <w:sz w:val="18"/>
          <w:szCs w:val="20"/>
        </w:rPr>
        <w:t>2006</w:t>
      </w:r>
      <w:r w:rsidR="00FB52BE" w:rsidRPr="00F85697">
        <w:rPr>
          <w:rFonts w:ascii="Arial Unicode MS" w:hAnsi="Arial Unicode MS" w:hint="eastAsia"/>
          <w:sz w:val="18"/>
          <w:szCs w:val="20"/>
        </w:rPr>
        <w:t>年</w:t>
      </w:r>
      <w:r w:rsidR="00FB52BE" w:rsidRPr="00F85697">
        <w:rPr>
          <w:rFonts w:ascii="Arial Unicode MS" w:hAnsi="Arial Unicode MS" w:hint="eastAsia"/>
          <w:sz w:val="18"/>
          <w:szCs w:val="20"/>
        </w:rPr>
        <w:t>5</w:t>
      </w:r>
      <w:r w:rsidR="00FB52BE" w:rsidRPr="00F85697">
        <w:rPr>
          <w:rFonts w:ascii="Arial Unicode MS" w:hAnsi="Arial Unicode MS" w:hint="eastAsia"/>
          <w:sz w:val="18"/>
          <w:szCs w:val="20"/>
        </w:rPr>
        <w:t>月</w:t>
      </w:r>
      <w:r w:rsidR="00FB52BE" w:rsidRPr="00F85697">
        <w:rPr>
          <w:rFonts w:ascii="Arial Unicode MS" w:hAnsi="Arial Unicode MS" w:hint="eastAsia"/>
          <w:sz w:val="18"/>
          <w:szCs w:val="20"/>
        </w:rPr>
        <w:t>18</w:t>
      </w:r>
      <w:r w:rsidR="00FB52BE" w:rsidRPr="00F85697">
        <w:rPr>
          <w:rFonts w:ascii="Arial Unicode MS" w:hAnsi="Arial Unicode MS" w:hint="eastAsia"/>
          <w:sz w:val="18"/>
          <w:szCs w:val="20"/>
        </w:rPr>
        <w:t>日</w:t>
      </w:r>
      <w:r w:rsidRPr="00F85697">
        <w:rPr>
          <w:rFonts w:ascii="Arial Unicode MS" w:hAnsi="Arial Unicode MS" w:hint="eastAsia"/>
          <w:sz w:val="18"/>
        </w:rPr>
        <w:t>中華人民共和國國務院令第</w:t>
      </w:r>
      <w:r w:rsidRPr="00F85697">
        <w:rPr>
          <w:rFonts w:ascii="Arial Unicode MS" w:hAnsi="Arial Unicode MS" w:hint="eastAsia"/>
          <w:sz w:val="18"/>
        </w:rPr>
        <w:t>468</w:t>
      </w:r>
      <w:r w:rsidRPr="00F85697">
        <w:rPr>
          <w:rFonts w:ascii="Arial Unicode MS" w:hAnsi="Arial Unicode MS" w:hint="eastAsia"/>
          <w:sz w:val="18"/>
        </w:rPr>
        <w:t>號</w:t>
      </w:r>
      <w:r w:rsidRPr="00F85697">
        <w:rPr>
          <w:rFonts w:ascii="新細明體" w:cs="新細明體" w:hint="eastAsia"/>
          <w:sz w:val="18"/>
          <w:szCs w:val="20"/>
        </w:rPr>
        <w:t>；</w:t>
      </w:r>
      <w:r w:rsidRPr="00F85697">
        <w:rPr>
          <w:rFonts w:ascii="Arial Unicode MS" w:hAnsi="Arial Unicode MS" w:hint="eastAsia"/>
          <w:sz w:val="18"/>
        </w:rPr>
        <w:t>2006</w:t>
      </w:r>
      <w:r w:rsidRPr="00F85697">
        <w:rPr>
          <w:rFonts w:ascii="Arial Unicode MS" w:hAnsi="Arial Unicode MS" w:hint="eastAsia"/>
          <w:sz w:val="18"/>
        </w:rPr>
        <w:t>年</w:t>
      </w:r>
      <w:r w:rsidRPr="00F85697">
        <w:rPr>
          <w:rFonts w:ascii="Arial Unicode MS" w:hAnsi="Arial Unicode MS" w:hint="eastAsia"/>
          <w:sz w:val="18"/>
        </w:rPr>
        <w:t>5</w:t>
      </w:r>
      <w:r w:rsidRPr="00F85697">
        <w:rPr>
          <w:rFonts w:ascii="Arial Unicode MS" w:hAnsi="Arial Unicode MS" w:hint="eastAsia"/>
          <w:sz w:val="18"/>
        </w:rPr>
        <w:t>月</w:t>
      </w:r>
      <w:r w:rsidRPr="00F85697">
        <w:rPr>
          <w:rFonts w:ascii="Arial Unicode MS" w:hAnsi="Arial Unicode MS" w:hint="eastAsia"/>
          <w:sz w:val="18"/>
        </w:rPr>
        <w:t>10</w:t>
      </w:r>
      <w:r w:rsidRPr="00F85697">
        <w:rPr>
          <w:rFonts w:ascii="Arial Unicode MS" w:hAnsi="Arial Unicode MS" w:hint="eastAsia"/>
          <w:sz w:val="18"/>
        </w:rPr>
        <w:t>日國務院第</w:t>
      </w:r>
      <w:r w:rsidRPr="00F85697">
        <w:rPr>
          <w:rFonts w:ascii="Arial Unicode MS" w:hAnsi="Arial Unicode MS" w:hint="eastAsia"/>
          <w:sz w:val="18"/>
        </w:rPr>
        <w:t>135</w:t>
      </w:r>
      <w:r w:rsidRPr="00F85697">
        <w:rPr>
          <w:rFonts w:ascii="Arial Unicode MS" w:hAnsi="Arial Unicode MS" w:hint="eastAsia"/>
          <w:sz w:val="18"/>
        </w:rPr>
        <w:t>次常務會議通過，自</w:t>
      </w:r>
      <w:r w:rsidRPr="00F85697">
        <w:rPr>
          <w:rFonts w:ascii="Arial Unicode MS" w:hAnsi="Arial Unicode MS" w:hint="eastAsia"/>
          <w:sz w:val="18"/>
        </w:rPr>
        <w:t>2006</w:t>
      </w:r>
      <w:r w:rsidRPr="00F85697">
        <w:rPr>
          <w:rFonts w:ascii="Arial Unicode MS" w:hAnsi="Arial Unicode MS" w:hint="eastAsia"/>
          <w:sz w:val="18"/>
        </w:rPr>
        <w:t>年</w:t>
      </w:r>
      <w:r w:rsidRPr="00F85697">
        <w:rPr>
          <w:rFonts w:ascii="Arial Unicode MS" w:hAnsi="Arial Unicode MS" w:hint="eastAsia"/>
          <w:sz w:val="18"/>
        </w:rPr>
        <w:t>7</w:t>
      </w:r>
      <w:r w:rsidRPr="00F85697">
        <w:rPr>
          <w:rFonts w:ascii="Arial Unicode MS" w:hAnsi="Arial Unicode MS" w:hint="eastAsia"/>
          <w:sz w:val="18"/>
        </w:rPr>
        <w:t>月</w:t>
      </w:r>
      <w:r w:rsidRPr="00F85697">
        <w:rPr>
          <w:rFonts w:ascii="Arial Unicode MS" w:hAnsi="Arial Unicode MS" w:hint="eastAsia"/>
          <w:sz w:val="18"/>
        </w:rPr>
        <w:t>1</w:t>
      </w:r>
      <w:r w:rsidRPr="00F85697">
        <w:rPr>
          <w:rFonts w:ascii="Arial Unicode MS" w:hAnsi="Arial Unicode MS" w:hint="eastAsia"/>
          <w:sz w:val="18"/>
        </w:rPr>
        <w:t>日起施行</w:t>
      </w:r>
    </w:p>
    <w:p w14:paraId="6E2F4819" w14:textId="77777777" w:rsidR="00F85697" w:rsidRPr="00F85697" w:rsidRDefault="00F85697" w:rsidP="00806F82">
      <w:pPr>
        <w:jc w:val="both"/>
        <w:rPr>
          <w:rFonts w:ascii="Arial Unicode MS" w:hAnsi="Arial Unicode MS"/>
          <w:sz w:val="18"/>
        </w:rPr>
      </w:pPr>
      <w:r w:rsidRPr="00F85697">
        <w:rPr>
          <w:rFonts w:ascii="Arial Unicode MS" w:hAnsi="Arial Unicode MS" w:hint="eastAsia"/>
          <w:b/>
          <w:sz w:val="18"/>
        </w:rPr>
        <w:t>‧</w:t>
      </w:r>
      <w:r w:rsidRPr="00F85697">
        <w:rPr>
          <w:rFonts w:ascii="Arial Unicode MS" w:hAnsi="Arial Unicode MS" w:hint="eastAsia"/>
          <w:sz w:val="18"/>
        </w:rPr>
        <w:t>2013</w:t>
      </w:r>
      <w:r w:rsidRPr="00F85697">
        <w:rPr>
          <w:rFonts w:ascii="Arial Unicode MS" w:hAnsi="Arial Unicode MS" w:hint="eastAsia"/>
          <w:sz w:val="18"/>
        </w:rPr>
        <w:t>年</w:t>
      </w:r>
      <w:r w:rsidRPr="00F85697">
        <w:rPr>
          <w:rFonts w:ascii="Arial Unicode MS" w:hAnsi="Arial Unicode MS" w:hint="eastAsia"/>
          <w:sz w:val="18"/>
        </w:rPr>
        <w:t>1</w:t>
      </w:r>
      <w:r w:rsidRPr="00F85697">
        <w:rPr>
          <w:rFonts w:ascii="Arial Unicode MS" w:hAnsi="Arial Unicode MS" w:hint="eastAsia"/>
          <w:sz w:val="18"/>
        </w:rPr>
        <w:t>月</w:t>
      </w:r>
      <w:r w:rsidRPr="00F85697">
        <w:rPr>
          <w:rFonts w:ascii="Arial Unicode MS" w:hAnsi="Arial Unicode MS" w:hint="eastAsia"/>
          <w:sz w:val="18"/>
        </w:rPr>
        <w:t>30</w:t>
      </w:r>
      <w:r w:rsidRPr="00F85697">
        <w:rPr>
          <w:rFonts w:ascii="Arial Unicode MS" w:hAnsi="Arial Unicode MS" w:hint="eastAsia"/>
          <w:sz w:val="18"/>
        </w:rPr>
        <w:t>日《國務院關於修改〈信息網絡傳播權保護條例〉的決定》修訂（註：修改</w:t>
      </w:r>
      <w:hyperlink w:anchor="a18" w:history="1">
        <w:r w:rsidRPr="00F85697">
          <w:rPr>
            <w:rStyle w:val="a3"/>
            <w:rFonts w:ascii="Arial Unicode MS" w:hAnsi="Arial Unicode MS" w:hint="eastAsia"/>
            <w:sz w:val="18"/>
          </w:rPr>
          <w:t>第</w:t>
        </w:r>
        <w:r w:rsidRPr="00F85697">
          <w:rPr>
            <w:rStyle w:val="a3"/>
            <w:rFonts w:ascii="Arial Unicode MS" w:hAnsi="Arial Unicode MS" w:hint="eastAsia"/>
            <w:sz w:val="18"/>
          </w:rPr>
          <w:t>18</w:t>
        </w:r>
        <w:r w:rsidRPr="00F85697">
          <w:rPr>
            <w:rStyle w:val="a3"/>
            <w:rFonts w:ascii="Arial Unicode MS" w:hAnsi="Arial Unicode MS" w:hint="eastAsia"/>
            <w:sz w:val="18"/>
          </w:rPr>
          <w:t>條</w:t>
        </w:r>
      </w:hyperlink>
      <w:r w:rsidRPr="00F85697">
        <w:rPr>
          <w:rFonts w:ascii="Arial Unicode MS" w:hAnsi="Arial Unicode MS" w:hint="eastAsia"/>
          <w:sz w:val="18"/>
        </w:rPr>
        <w:t>、</w:t>
      </w:r>
      <w:hyperlink w:anchor="a19" w:history="1">
        <w:r w:rsidRPr="00F85697">
          <w:rPr>
            <w:rStyle w:val="a3"/>
            <w:rFonts w:ascii="Arial Unicode MS" w:hAnsi="Arial Unicode MS" w:hint="eastAsia"/>
            <w:sz w:val="18"/>
          </w:rPr>
          <w:t>第</w:t>
        </w:r>
        <w:r w:rsidRPr="00F85697">
          <w:rPr>
            <w:rStyle w:val="a3"/>
            <w:rFonts w:ascii="Arial Unicode MS" w:hAnsi="Arial Unicode MS" w:hint="eastAsia"/>
            <w:sz w:val="18"/>
          </w:rPr>
          <w:t>19</w:t>
        </w:r>
        <w:r w:rsidRPr="00F85697">
          <w:rPr>
            <w:rStyle w:val="a3"/>
            <w:rFonts w:ascii="Arial Unicode MS" w:hAnsi="Arial Unicode MS" w:hint="eastAsia"/>
            <w:sz w:val="18"/>
          </w:rPr>
          <w:t>條</w:t>
        </w:r>
      </w:hyperlink>
      <w:r w:rsidRPr="00F85697">
        <w:rPr>
          <w:rFonts w:ascii="Arial Unicode MS" w:hAnsi="Arial Unicode MS" w:hint="eastAsia"/>
          <w:sz w:val="18"/>
        </w:rPr>
        <w:t>）</w:t>
      </w:r>
    </w:p>
    <w:p w14:paraId="26EDDB99" w14:textId="77777777" w:rsidR="00CE6504" w:rsidRPr="00FB52BE" w:rsidRDefault="00CE6504" w:rsidP="00806F82">
      <w:pPr>
        <w:jc w:val="both"/>
        <w:rPr>
          <w:rFonts w:ascii="Arial Unicode MS" w:hAnsi="Arial Unicode MS"/>
          <w:color w:val="666699"/>
        </w:rPr>
      </w:pPr>
    </w:p>
    <w:p w14:paraId="0E0E4172" w14:textId="77777777" w:rsidR="00E52397" w:rsidRPr="005660EC" w:rsidRDefault="00E52397" w:rsidP="005660EC">
      <w:pPr>
        <w:pStyle w:val="1"/>
        <w:snapToGrid w:val="0"/>
        <w:spacing w:before="100" w:beforeAutospacing="1" w:after="100" w:afterAutospacing="1"/>
        <w:textAlignment w:val="auto"/>
        <w:rPr>
          <w:color w:val="990000"/>
        </w:rPr>
      </w:pPr>
      <w:r w:rsidRPr="005660EC">
        <w:rPr>
          <w:color w:val="990000"/>
        </w:rPr>
        <w:t>【</w:t>
      </w:r>
      <w:r w:rsidRPr="005660EC">
        <w:rPr>
          <w:rFonts w:hint="eastAsia"/>
          <w:color w:val="990000"/>
        </w:rPr>
        <w:t>法規內容</w:t>
      </w:r>
      <w:r w:rsidRPr="005660EC">
        <w:rPr>
          <w:color w:val="990000"/>
        </w:rPr>
        <w:t>】</w:t>
      </w:r>
    </w:p>
    <w:p w14:paraId="53F1631E" w14:textId="77777777" w:rsidR="007714F4" w:rsidRPr="002D3B5D" w:rsidRDefault="007714F4" w:rsidP="00FB52BE">
      <w:pPr>
        <w:pStyle w:val="2"/>
      </w:pPr>
      <w:r w:rsidRPr="002D3B5D">
        <w:rPr>
          <w:rFonts w:hint="eastAsia"/>
        </w:rPr>
        <w:t>第</w:t>
      </w:r>
      <w:r w:rsidR="00AD0A9D">
        <w:rPr>
          <w:rFonts w:hint="eastAsia"/>
        </w:rPr>
        <w:t>1</w:t>
      </w:r>
      <w:r w:rsidRPr="002D3B5D">
        <w:rPr>
          <w:rFonts w:hint="eastAsia"/>
        </w:rPr>
        <w:t>條</w:t>
      </w:r>
    </w:p>
    <w:p w14:paraId="6E745248" w14:textId="77777777" w:rsidR="007714F4" w:rsidRPr="007714F4" w:rsidRDefault="002D3B5D" w:rsidP="007714F4">
      <w:pPr>
        <w:ind w:left="142"/>
        <w:jc w:val="both"/>
        <w:rPr>
          <w:rFonts w:ascii="Arial Unicode MS" w:hAnsi="Arial Unicode MS"/>
        </w:rPr>
      </w:pPr>
      <w:r>
        <w:rPr>
          <w:rFonts w:ascii="Arial Unicode MS" w:hAnsi="Arial Unicode MS" w:hint="eastAsia"/>
        </w:rPr>
        <w:t xml:space="preserve">　　</w:t>
      </w:r>
      <w:r w:rsidR="007714F4" w:rsidRPr="007714F4">
        <w:rPr>
          <w:rFonts w:ascii="Arial Unicode MS" w:hAnsi="Arial Unicode MS" w:hint="eastAsia"/>
        </w:rPr>
        <w:t>為保護著作權人、表演者、錄音錄影製作者（以下統稱權利人）的資訊網路傳播權，鼓勵有益於社會主義精神文明、物質文明建設的作品的創作和傳播，根據《</w:t>
      </w:r>
      <w:hyperlink r:id="rId16" w:history="1">
        <w:r w:rsidR="007714F4" w:rsidRPr="002D3B5D">
          <w:rPr>
            <w:rStyle w:val="a3"/>
            <w:rFonts w:ascii="Arial Unicode MS" w:hAnsi="Arial Unicode MS" w:hint="eastAsia"/>
          </w:rPr>
          <w:t>中華人民共和國著作權法</w:t>
        </w:r>
      </w:hyperlink>
      <w:r w:rsidR="007714F4" w:rsidRPr="007714F4">
        <w:rPr>
          <w:rFonts w:ascii="Arial Unicode MS" w:hAnsi="Arial Unicode MS" w:hint="eastAsia"/>
        </w:rPr>
        <w:t>》（以下簡稱</w:t>
      </w:r>
      <w:hyperlink r:id="rId17" w:history="1">
        <w:r w:rsidR="009750A1" w:rsidRPr="002D3B5D">
          <w:rPr>
            <w:rStyle w:val="a3"/>
            <w:rFonts w:ascii="Arial Unicode MS" w:hAnsi="Arial Unicode MS" w:hint="eastAsia"/>
          </w:rPr>
          <w:t>著作權法</w:t>
        </w:r>
      </w:hyperlink>
      <w:r w:rsidR="007714F4" w:rsidRPr="007714F4">
        <w:rPr>
          <w:rFonts w:ascii="Arial Unicode MS" w:hAnsi="Arial Unicode MS" w:hint="eastAsia"/>
        </w:rPr>
        <w:t>），制定本條例。</w:t>
      </w:r>
    </w:p>
    <w:p w14:paraId="7F8592EE" w14:textId="77777777" w:rsidR="007714F4" w:rsidRPr="007714F4" w:rsidRDefault="007714F4" w:rsidP="00FB52BE">
      <w:pPr>
        <w:pStyle w:val="2"/>
      </w:pPr>
      <w:r w:rsidRPr="007714F4">
        <w:rPr>
          <w:rFonts w:hint="eastAsia"/>
        </w:rPr>
        <w:t>第</w:t>
      </w:r>
      <w:r w:rsidR="00AD0A9D">
        <w:rPr>
          <w:rFonts w:hint="eastAsia"/>
        </w:rPr>
        <w:t>2</w:t>
      </w:r>
      <w:r w:rsidRPr="007714F4">
        <w:rPr>
          <w:rFonts w:hint="eastAsia"/>
        </w:rPr>
        <w:t>條</w:t>
      </w:r>
    </w:p>
    <w:p w14:paraId="4262C18D" w14:textId="77777777" w:rsidR="007714F4" w:rsidRPr="007714F4" w:rsidRDefault="00CE6504" w:rsidP="007714F4">
      <w:pPr>
        <w:ind w:left="142"/>
        <w:jc w:val="both"/>
        <w:rPr>
          <w:rFonts w:ascii="Arial Unicode MS" w:hAnsi="Arial Unicode MS"/>
        </w:rPr>
      </w:pPr>
      <w:r w:rsidRPr="007714F4">
        <w:rPr>
          <w:rFonts w:ascii="Arial Unicode MS" w:hAnsi="Arial Unicode MS" w:hint="eastAsia"/>
        </w:rPr>
        <w:t xml:space="preserve">　　</w:t>
      </w:r>
      <w:r w:rsidR="007714F4" w:rsidRPr="007714F4">
        <w:rPr>
          <w:rFonts w:ascii="Arial Unicode MS" w:hAnsi="Arial Unicode MS" w:hint="eastAsia"/>
        </w:rPr>
        <w:t>權利人享有的資訊網路傳播權受</w:t>
      </w:r>
      <w:hyperlink r:id="rId18" w:history="1">
        <w:r w:rsidR="00883A35" w:rsidRPr="002D3B5D">
          <w:rPr>
            <w:rStyle w:val="a3"/>
            <w:rFonts w:ascii="Arial Unicode MS" w:hAnsi="Arial Unicode MS" w:hint="eastAsia"/>
          </w:rPr>
          <w:t>著作權法</w:t>
        </w:r>
      </w:hyperlink>
      <w:r w:rsidR="007714F4" w:rsidRPr="007714F4">
        <w:rPr>
          <w:rFonts w:ascii="Arial Unicode MS" w:hAnsi="Arial Unicode MS" w:hint="eastAsia"/>
        </w:rPr>
        <w:t>和本條例保護。除法律、行政法規另有規定的外，任何組織或者個人將他人的作品、表演、錄音錄影製品通過資訊網路向公眾提供，應當取得權利人許可，並支付報酬。</w:t>
      </w:r>
    </w:p>
    <w:p w14:paraId="61A81942" w14:textId="77777777" w:rsidR="007714F4" w:rsidRPr="007714F4" w:rsidRDefault="007714F4" w:rsidP="00FB52BE">
      <w:pPr>
        <w:pStyle w:val="2"/>
      </w:pPr>
      <w:r w:rsidRPr="007714F4">
        <w:rPr>
          <w:rFonts w:hint="eastAsia"/>
        </w:rPr>
        <w:t>第</w:t>
      </w:r>
      <w:r w:rsidR="00AD0A9D">
        <w:rPr>
          <w:rFonts w:hint="eastAsia"/>
        </w:rPr>
        <w:t>3</w:t>
      </w:r>
      <w:r w:rsidRPr="007714F4">
        <w:rPr>
          <w:rFonts w:hint="eastAsia"/>
        </w:rPr>
        <w:t>條</w:t>
      </w:r>
    </w:p>
    <w:p w14:paraId="08DDED6B" w14:textId="77777777" w:rsidR="007714F4" w:rsidRPr="00CE6504" w:rsidRDefault="00CE6504" w:rsidP="007714F4">
      <w:pPr>
        <w:ind w:left="142"/>
        <w:jc w:val="both"/>
        <w:rPr>
          <w:rFonts w:ascii="Arial Unicode MS" w:hAnsi="Arial Unicode MS"/>
        </w:rPr>
      </w:pPr>
      <w:r w:rsidRPr="00CE6504">
        <w:rPr>
          <w:rFonts w:ascii="Arial Unicode MS" w:hAnsi="Arial Unicode MS" w:hint="eastAsia"/>
        </w:rPr>
        <w:t xml:space="preserve">　　</w:t>
      </w:r>
      <w:r w:rsidR="007714F4" w:rsidRPr="00CE6504">
        <w:rPr>
          <w:rFonts w:ascii="Arial Unicode MS" w:hAnsi="Arial Unicode MS" w:hint="eastAsia"/>
        </w:rPr>
        <w:t>依法禁止提供的作品、表演、錄音錄影製品，不受本條例保護。</w:t>
      </w:r>
    </w:p>
    <w:p w14:paraId="44E9DFB0" w14:textId="77777777" w:rsidR="007714F4" w:rsidRPr="00CE6504" w:rsidRDefault="007714F4" w:rsidP="007714F4">
      <w:pPr>
        <w:ind w:left="142"/>
        <w:jc w:val="both"/>
        <w:rPr>
          <w:rFonts w:ascii="Arial Unicode MS" w:hAnsi="Arial Unicode MS"/>
          <w:color w:val="17365D"/>
        </w:rPr>
      </w:pPr>
      <w:r w:rsidRPr="00CE6504">
        <w:rPr>
          <w:rFonts w:ascii="Arial Unicode MS" w:hAnsi="Arial Unicode MS" w:hint="eastAsia"/>
          <w:color w:val="17365D"/>
        </w:rPr>
        <w:t xml:space="preserve">　　權利人行使資訊網路傳播權，不得違反</w:t>
      </w:r>
      <w:hyperlink r:id="rId19" w:history="1">
        <w:r w:rsidRPr="00570CA6">
          <w:rPr>
            <w:rStyle w:val="a3"/>
            <w:rFonts w:ascii="Arial Unicode MS" w:hAnsi="Arial Unicode MS" w:hint="eastAsia"/>
          </w:rPr>
          <w:t>憲法</w:t>
        </w:r>
      </w:hyperlink>
      <w:r w:rsidRPr="00CE6504">
        <w:rPr>
          <w:rFonts w:ascii="Arial Unicode MS" w:hAnsi="Arial Unicode MS" w:hint="eastAsia"/>
          <w:color w:val="17365D"/>
        </w:rPr>
        <w:t>和法律、行政法規，不得損害公共利益。</w:t>
      </w:r>
    </w:p>
    <w:p w14:paraId="5B373728" w14:textId="77777777" w:rsidR="007714F4" w:rsidRPr="007714F4" w:rsidRDefault="007714F4" w:rsidP="00FB52BE">
      <w:pPr>
        <w:pStyle w:val="2"/>
      </w:pPr>
      <w:r w:rsidRPr="007714F4">
        <w:rPr>
          <w:rFonts w:hint="eastAsia"/>
        </w:rPr>
        <w:t>第</w:t>
      </w:r>
      <w:r w:rsidR="00AD0A9D">
        <w:rPr>
          <w:rFonts w:hint="eastAsia"/>
        </w:rPr>
        <w:t>4</w:t>
      </w:r>
      <w:r w:rsidRPr="007714F4">
        <w:rPr>
          <w:rFonts w:hint="eastAsia"/>
        </w:rPr>
        <w:t>條</w:t>
      </w:r>
    </w:p>
    <w:p w14:paraId="704BD9A9" w14:textId="77777777" w:rsidR="007714F4" w:rsidRPr="007714F4" w:rsidRDefault="00CE6504" w:rsidP="007714F4">
      <w:pPr>
        <w:ind w:left="142"/>
        <w:jc w:val="both"/>
        <w:rPr>
          <w:rFonts w:ascii="Arial Unicode MS" w:hAnsi="Arial Unicode MS"/>
        </w:rPr>
      </w:pPr>
      <w:r>
        <w:rPr>
          <w:rFonts w:ascii="Arial Unicode MS" w:hAnsi="Arial Unicode MS" w:hint="eastAsia"/>
        </w:rPr>
        <w:t xml:space="preserve">　　</w:t>
      </w:r>
      <w:r w:rsidR="007714F4" w:rsidRPr="007714F4">
        <w:rPr>
          <w:rFonts w:ascii="Arial Unicode MS" w:hAnsi="Arial Unicode MS" w:hint="eastAsia"/>
        </w:rPr>
        <w:t>為了保護資訊網路傳播權，權利人可以採取技術措施。</w:t>
      </w:r>
    </w:p>
    <w:p w14:paraId="28EA2A52" w14:textId="77777777" w:rsidR="007714F4" w:rsidRPr="00CE6504" w:rsidRDefault="007714F4" w:rsidP="007714F4">
      <w:pPr>
        <w:ind w:left="142"/>
        <w:jc w:val="both"/>
        <w:rPr>
          <w:rFonts w:ascii="Arial Unicode MS" w:hAnsi="Arial Unicode MS"/>
          <w:color w:val="17365D"/>
        </w:rPr>
      </w:pPr>
      <w:r w:rsidRPr="00CE6504">
        <w:rPr>
          <w:rFonts w:ascii="Arial Unicode MS" w:hAnsi="Arial Unicode MS" w:hint="eastAsia"/>
          <w:color w:val="17365D"/>
        </w:rPr>
        <w:t xml:space="preserve">　　任何組織或者個人不得故意避開或者破壞技術措施，不得故意製造、進口或者向公眾提供主要用於避開或者破壞技術措施的裝置或者部件，不得故意為他人避開或者破壞技術措施提供技術服務。但是，法律、行政法規規定可以避開的除外。</w:t>
      </w:r>
    </w:p>
    <w:p w14:paraId="3A66646E" w14:textId="77777777" w:rsidR="007714F4" w:rsidRPr="007714F4" w:rsidRDefault="007714F4" w:rsidP="00FB52BE">
      <w:pPr>
        <w:pStyle w:val="2"/>
      </w:pPr>
      <w:r w:rsidRPr="007714F4">
        <w:rPr>
          <w:rFonts w:hint="eastAsia"/>
        </w:rPr>
        <w:t>第</w:t>
      </w:r>
      <w:r w:rsidR="00AD0A9D">
        <w:rPr>
          <w:rFonts w:hint="eastAsia"/>
        </w:rPr>
        <w:t>5</w:t>
      </w:r>
      <w:r w:rsidRPr="007714F4">
        <w:rPr>
          <w:rFonts w:hint="eastAsia"/>
        </w:rPr>
        <w:t>條</w:t>
      </w:r>
    </w:p>
    <w:p w14:paraId="0527A53C" w14:textId="77777777" w:rsidR="007714F4" w:rsidRPr="007714F4" w:rsidRDefault="00CE6504" w:rsidP="007714F4">
      <w:pPr>
        <w:ind w:left="142"/>
        <w:jc w:val="both"/>
        <w:rPr>
          <w:rFonts w:ascii="Arial Unicode MS" w:hAnsi="Arial Unicode MS"/>
        </w:rPr>
      </w:pPr>
      <w:r w:rsidRPr="007714F4">
        <w:rPr>
          <w:rFonts w:ascii="Arial Unicode MS" w:hAnsi="Arial Unicode MS" w:hint="eastAsia"/>
        </w:rPr>
        <w:t xml:space="preserve">　　</w:t>
      </w:r>
      <w:r w:rsidR="007714F4" w:rsidRPr="007714F4">
        <w:rPr>
          <w:rFonts w:ascii="Arial Unicode MS" w:hAnsi="Arial Unicode MS" w:hint="eastAsia"/>
        </w:rPr>
        <w:t>未經權利人許可，任何組織或者個人不得進行下列行為：</w:t>
      </w:r>
    </w:p>
    <w:p w14:paraId="5CFA9708" w14:textId="77777777" w:rsidR="007714F4" w:rsidRPr="007714F4" w:rsidRDefault="007714F4" w:rsidP="007714F4">
      <w:pPr>
        <w:ind w:left="142"/>
        <w:jc w:val="both"/>
        <w:rPr>
          <w:rFonts w:ascii="Arial Unicode MS" w:hAnsi="Arial Unicode MS"/>
        </w:rPr>
      </w:pPr>
      <w:r w:rsidRPr="007714F4">
        <w:rPr>
          <w:rFonts w:ascii="Arial Unicode MS" w:hAnsi="Arial Unicode MS" w:hint="eastAsia"/>
        </w:rPr>
        <w:t xml:space="preserve">　　（一）故意刪除或者改變通過資訊網路向公眾提供的作品、表演、錄音錄影製品的權利管理電子資訊，但由於技術上的原因無法避免刪除或者改變的除外；</w:t>
      </w:r>
    </w:p>
    <w:p w14:paraId="1480FC81" w14:textId="77777777" w:rsidR="007714F4" w:rsidRPr="007714F4" w:rsidRDefault="007714F4" w:rsidP="007714F4">
      <w:pPr>
        <w:ind w:left="142"/>
        <w:jc w:val="both"/>
        <w:rPr>
          <w:rFonts w:ascii="Arial Unicode MS" w:hAnsi="Arial Unicode MS"/>
        </w:rPr>
      </w:pPr>
      <w:r w:rsidRPr="007714F4">
        <w:rPr>
          <w:rFonts w:ascii="Arial Unicode MS" w:hAnsi="Arial Unicode MS" w:hint="eastAsia"/>
        </w:rPr>
        <w:t xml:space="preserve">　　（二）通過資訊網路向公眾提供明知或者應知未經權利人許可被刪除或者改變權利管理電子資訊的作品、表</w:t>
      </w:r>
      <w:r w:rsidRPr="007714F4">
        <w:rPr>
          <w:rFonts w:ascii="Arial Unicode MS" w:hAnsi="Arial Unicode MS" w:hint="eastAsia"/>
        </w:rPr>
        <w:lastRenderedPageBreak/>
        <w:t>演、錄音錄影製品。</w:t>
      </w:r>
    </w:p>
    <w:p w14:paraId="3363983D" w14:textId="77777777" w:rsidR="00CE6504" w:rsidRDefault="007714F4" w:rsidP="00FB52BE">
      <w:pPr>
        <w:pStyle w:val="2"/>
      </w:pPr>
      <w:bookmarkStart w:id="5" w:name="a6"/>
      <w:bookmarkEnd w:id="5"/>
      <w:r w:rsidRPr="007714F4">
        <w:rPr>
          <w:rFonts w:hint="eastAsia"/>
        </w:rPr>
        <w:t>第</w:t>
      </w:r>
      <w:r w:rsidR="00AD0A9D">
        <w:rPr>
          <w:rFonts w:hint="eastAsia"/>
        </w:rPr>
        <w:t>6</w:t>
      </w:r>
      <w:r w:rsidR="00CE6504">
        <w:rPr>
          <w:rFonts w:hint="eastAsia"/>
        </w:rPr>
        <w:t>條</w:t>
      </w:r>
    </w:p>
    <w:p w14:paraId="0ED4188E" w14:textId="77777777" w:rsidR="007714F4" w:rsidRPr="007714F4" w:rsidRDefault="00CE6504" w:rsidP="007714F4">
      <w:pPr>
        <w:ind w:left="142"/>
        <w:jc w:val="both"/>
        <w:rPr>
          <w:rFonts w:ascii="Arial Unicode MS" w:hAnsi="Arial Unicode MS"/>
        </w:rPr>
      </w:pPr>
      <w:r>
        <w:rPr>
          <w:rFonts w:ascii="Arial Unicode MS" w:hAnsi="Arial Unicode MS" w:hint="eastAsia"/>
        </w:rPr>
        <w:t xml:space="preserve">　　</w:t>
      </w:r>
      <w:r w:rsidR="007714F4" w:rsidRPr="007714F4">
        <w:rPr>
          <w:rFonts w:ascii="Arial Unicode MS" w:hAnsi="Arial Unicode MS" w:hint="eastAsia"/>
        </w:rPr>
        <w:t>通過資訊網路提供他人作品，屬於下列情形的，可以不經著作權人許可，不向其支付報酬：</w:t>
      </w:r>
    </w:p>
    <w:p w14:paraId="79BEC27E" w14:textId="77777777" w:rsidR="007714F4" w:rsidRPr="007714F4" w:rsidRDefault="007714F4" w:rsidP="007714F4">
      <w:pPr>
        <w:ind w:left="142"/>
        <w:jc w:val="both"/>
        <w:rPr>
          <w:rFonts w:ascii="Arial Unicode MS" w:hAnsi="Arial Unicode MS"/>
        </w:rPr>
      </w:pPr>
      <w:r w:rsidRPr="007714F4">
        <w:rPr>
          <w:rFonts w:ascii="Arial Unicode MS" w:hAnsi="Arial Unicode MS" w:hint="eastAsia"/>
        </w:rPr>
        <w:t xml:space="preserve">　　（一）為介紹、評論某一作品或者說明某一問題，在向公眾提供的作品中適當引用已經發表的作品；</w:t>
      </w:r>
    </w:p>
    <w:p w14:paraId="263863D8" w14:textId="77777777" w:rsidR="007714F4" w:rsidRPr="007714F4" w:rsidRDefault="007714F4" w:rsidP="007714F4">
      <w:pPr>
        <w:ind w:left="142"/>
        <w:jc w:val="both"/>
        <w:rPr>
          <w:rFonts w:ascii="Arial Unicode MS" w:hAnsi="Arial Unicode MS"/>
        </w:rPr>
      </w:pPr>
      <w:r w:rsidRPr="007714F4">
        <w:rPr>
          <w:rFonts w:ascii="Arial Unicode MS" w:hAnsi="Arial Unicode MS" w:hint="eastAsia"/>
        </w:rPr>
        <w:t xml:space="preserve">　　（二）為報導時事新聞，在向公眾提供的作品中不可避免地再現或者引用已經發表的作品；</w:t>
      </w:r>
    </w:p>
    <w:p w14:paraId="5C5B29E9" w14:textId="77777777" w:rsidR="007714F4" w:rsidRPr="007714F4" w:rsidRDefault="007714F4" w:rsidP="007714F4">
      <w:pPr>
        <w:ind w:left="142"/>
        <w:jc w:val="both"/>
        <w:rPr>
          <w:rFonts w:ascii="Arial Unicode MS" w:hAnsi="Arial Unicode MS"/>
        </w:rPr>
      </w:pPr>
      <w:r w:rsidRPr="007714F4">
        <w:rPr>
          <w:rFonts w:ascii="Arial Unicode MS" w:hAnsi="Arial Unicode MS" w:hint="eastAsia"/>
        </w:rPr>
        <w:t xml:space="preserve">　　（三）為學校課堂教學或者科學研究，向少數教學、科研人員提供少量已經發表的作品；</w:t>
      </w:r>
    </w:p>
    <w:p w14:paraId="3063C4AF" w14:textId="77777777" w:rsidR="007714F4" w:rsidRPr="007714F4" w:rsidRDefault="007714F4" w:rsidP="007714F4">
      <w:pPr>
        <w:ind w:left="142"/>
        <w:jc w:val="both"/>
        <w:rPr>
          <w:rFonts w:ascii="Arial Unicode MS" w:hAnsi="Arial Unicode MS"/>
        </w:rPr>
      </w:pPr>
      <w:r w:rsidRPr="007714F4">
        <w:rPr>
          <w:rFonts w:ascii="Arial Unicode MS" w:hAnsi="Arial Unicode MS" w:hint="eastAsia"/>
        </w:rPr>
        <w:t xml:space="preserve">　　（四）國家機關為執行公務，在合理範圍內向公眾提供已經發表的作品；</w:t>
      </w:r>
    </w:p>
    <w:p w14:paraId="7E7D3CC5" w14:textId="77777777" w:rsidR="007714F4" w:rsidRPr="007714F4" w:rsidRDefault="007714F4" w:rsidP="007714F4">
      <w:pPr>
        <w:ind w:left="142"/>
        <w:jc w:val="both"/>
        <w:rPr>
          <w:rFonts w:ascii="Arial Unicode MS" w:hAnsi="Arial Unicode MS"/>
        </w:rPr>
      </w:pPr>
      <w:r w:rsidRPr="007714F4">
        <w:rPr>
          <w:rFonts w:ascii="Arial Unicode MS" w:hAnsi="Arial Unicode MS" w:hint="eastAsia"/>
        </w:rPr>
        <w:t xml:space="preserve">　　（五）將中國公民、法人或者其他組織已經發表的、以漢語言文字創作的作品翻譯成的少數民族語言文字作品，向中國境內少數民族提供；</w:t>
      </w:r>
    </w:p>
    <w:p w14:paraId="2591518C" w14:textId="77777777" w:rsidR="007714F4" w:rsidRPr="007714F4" w:rsidRDefault="007714F4" w:rsidP="007714F4">
      <w:pPr>
        <w:ind w:left="142"/>
        <w:jc w:val="both"/>
        <w:rPr>
          <w:rFonts w:ascii="Arial Unicode MS" w:hAnsi="Arial Unicode MS"/>
        </w:rPr>
      </w:pPr>
      <w:r w:rsidRPr="007714F4">
        <w:rPr>
          <w:rFonts w:ascii="Arial Unicode MS" w:hAnsi="Arial Unicode MS" w:hint="eastAsia"/>
        </w:rPr>
        <w:t xml:space="preserve">　　（六）不以營利為目的，以盲人能夠感知的獨特方式向盲人提供已經發表的文字作品；</w:t>
      </w:r>
    </w:p>
    <w:p w14:paraId="52F224A0" w14:textId="77777777" w:rsidR="007714F4" w:rsidRPr="007714F4" w:rsidRDefault="007714F4" w:rsidP="007714F4">
      <w:pPr>
        <w:ind w:left="142"/>
        <w:jc w:val="both"/>
        <w:rPr>
          <w:rFonts w:ascii="Arial Unicode MS" w:hAnsi="Arial Unicode MS"/>
        </w:rPr>
      </w:pPr>
      <w:r w:rsidRPr="007714F4">
        <w:rPr>
          <w:rFonts w:ascii="Arial Unicode MS" w:hAnsi="Arial Unicode MS" w:hint="eastAsia"/>
        </w:rPr>
        <w:t xml:space="preserve">　　（七）向公眾提供在資訊網路上已經發表的關於政治、經濟問題的時事性文章；</w:t>
      </w:r>
    </w:p>
    <w:p w14:paraId="2E73F3E1" w14:textId="77777777" w:rsidR="007714F4" w:rsidRPr="007714F4" w:rsidRDefault="007714F4" w:rsidP="007714F4">
      <w:pPr>
        <w:ind w:left="142"/>
        <w:jc w:val="both"/>
        <w:rPr>
          <w:rFonts w:ascii="Arial Unicode MS" w:hAnsi="Arial Unicode MS"/>
        </w:rPr>
      </w:pPr>
      <w:r w:rsidRPr="007714F4">
        <w:rPr>
          <w:rFonts w:ascii="Arial Unicode MS" w:hAnsi="Arial Unicode MS" w:hint="eastAsia"/>
        </w:rPr>
        <w:t xml:space="preserve">　　（八）向公眾提供在公眾集會上發表的講話。</w:t>
      </w:r>
    </w:p>
    <w:p w14:paraId="315FCBD7" w14:textId="77777777" w:rsidR="00CE6504" w:rsidRDefault="007714F4" w:rsidP="00FB52BE">
      <w:pPr>
        <w:pStyle w:val="2"/>
      </w:pPr>
      <w:bookmarkStart w:id="6" w:name="a7"/>
      <w:bookmarkEnd w:id="6"/>
      <w:r w:rsidRPr="007714F4">
        <w:rPr>
          <w:rFonts w:hint="eastAsia"/>
        </w:rPr>
        <w:t>第</w:t>
      </w:r>
      <w:r w:rsidR="00AD0A9D">
        <w:rPr>
          <w:rFonts w:hint="eastAsia"/>
        </w:rPr>
        <w:t>7</w:t>
      </w:r>
      <w:r w:rsidRPr="007714F4">
        <w:rPr>
          <w:rFonts w:hint="eastAsia"/>
        </w:rPr>
        <w:t>條</w:t>
      </w:r>
    </w:p>
    <w:p w14:paraId="431BCD6C" w14:textId="6C8EF815" w:rsidR="007714F4" w:rsidRPr="007714F4" w:rsidRDefault="00CE6504" w:rsidP="007714F4">
      <w:pPr>
        <w:ind w:left="142"/>
        <w:jc w:val="both"/>
        <w:rPr>
          <w:rFonts w:ascii="Arial Unicode MS" w:hAnsi="Arial Unicode MS"/>
        </w:rPr>
      </w:pPr>
      <w:r>
        <w:rPr>
          <w:rFonts w:ascii="Arial Unicode MS" w:hAnsi="Arial Unicode MS" w:hint="eastAsia"/>
        </w:rPr>
        <w:t xml:space="preserve">　　</w:t>
      </w:r>
      <w:r w:rsidR="007714F4" w:rsidRPr="007714F4">
        <w:rPr>
          <w:rFonts w:ascii="Arial Unicode MS" w:hAnsi="Arial Unicode MS" w:hint="eastAsia"/>
        </w:rPr>
        <w:t>圖書館、檔案館、紀念館、博物館、美術館等可以不經著作權人許可，通過資訊網路向本館館舍內服務</w:t>
      </w:r>
      <w:r w:rsidR="002A0496">
        <w:rPr>
          <w:rFonts w:ascii="Arial Unicode MS" w:hAnsi="Arial Unicode MS" w:hint="eastAsia"/>
        </w:rPr>
        <w:t>對象</w:t>
      </w:r>
      <w:r w:rsidR="007714F4" w:rsidRPr="007714F4">
        <w:rPr>
          <w:rFonts w:ascii="Arial Unicode MS" w:hAnsi="Arial Unicode MS" w:hint="eastAsia"/>
        </w:rPr>
        <w:t>提供本館收藏的合法出版的數位作品和依法為陳列或者保存版本的需要以數位化形式複製的作品，不向其支付報酬，但不得直接或者間接獲得經濟利益。當事人另有約定的除外。</w:t>
      </w:r>
    </w:p>
    <w:p w14:paraId="1CA48BAB" w14:textId="77777777" w:rsidR="007714F4" w:rsidRPr="00CE6504" w:rsidRDefault="007714F4" w:rsidP="007714F4">
      <w:pPr>
        <w:ind w:left="142"/>
        <w:jc w:val="both"/>
        <w:rPr>
          <w:rFonts w:ascii="Arial Unicode MS" w:hAnsi="Arial Unicode MS"/>
          <w:color w:val="17365D"/>
        </w:rPr>
      </w:pPr>
      <w:r w:rsidRPr="00CE6504">
        <w:rPr>
          <w:rFonts w:ascii="Arial Unicode MS" w:hAnsi="Arial Unicode MS" w:hint="eastAsia"/>
          <w:color w:val="17365D"/>
        </w:rPr>
        <w:t xml:space="preserve">　　前款規定的為陳列或者保存版本需要以數位化形式複製的作品，應當是已經損毀或者瀕臨損毀、丟失或者失竊，或者其存儲格式已經過時，並且在市場上無法購買或者只能以明顯高於標定的價格購買的作品。</w:t>
      </w:r>
    </w:p>
    <w:p w14:paraId="6F8ED405" w14:textId="77777777" w:rsidR="00CE6504" w:rsidRDefault="007714F4" w:rsidP="00FB52BE">
      <w:pPr>
        <w:pStyle w:val="2"/>
      </w:pPr>
      <w:bookmarkStart w:id="7" w:name="a8"/>
      <w:bookmarkEnd w:id="7"/>
      <w:r w:rsidRPr="007714F4">
        <w:rPr>
          <w:rFonts w:hint="eastAsia"/>
        </w:rPr>
        <w:t>第</w:t>
      </w:r>
      <w:r w:rsidR="00AD0A9D">
        <w:rPr>
          <w:rFonts w:hint="eastAsia"/>
        </w:rPr>
        <w:t>8</w:t>
      </w:r>
      <w:r w:rsidR="00CE6504">
        <w:rPr>
          <w:rFonts w:hint="eastAsia"/>
        </w:rPr>
        <w:t>條</w:t>
      </w:r>
    </w:p>
    <w:p w14:paraId="5568A6CC" w14:textId="77777777" w:rsidR="007714F4" w:rsidRPr="007714F4" w:rsidRDefault="00CE6504" w:rsidP="007714F4">
      <w:pPr>
        <w:ind w:left="142"/>
        <w:jc w:val="both"/>
        <w:rPr>
          <w:rFonts w:ascii="Arial Unicode MS" w:hAnsi="Arial Unicode MS"/>
        </w:rPr>
      </w:pPr>
      <w:r>
        <w:rPr>
          <w:rFonts w:ascii="Arial Unicode MS" w:hAnsi="Arial Unicode MS" w:hint="eastAsia"/>
        </w:rPr>
        <w:t xml:space="preserve">　　</w:t>
      </w:r>
      <w:r w:rsidR="007714F4" w:rsidRPr="007714F4">
        <w:rPr>
          <w:rFonts w:ascii="Arial Unicode MS" w:hAnsi="Arial Unicode MS" w:hint="eastAsia"/>
        </w:rPr>
        <w:t>為通過資訊網路實施九年制義務教育或者國家教育規劃，可以不經著作權人許可，使用其已經發表作品的片斷或者短小的文字作品、音樂作品或者單幅的美術作品、攝影作品製作課件，由製作課件或者依法取得課件的遠端教育機構通過資訊網路向註冊學生提供，但應當向著作權人支付報酬。</w:t>
      </w:r>
    </w:p>
    <w:p w14:paraId="2AD3B800" w14:textId="77777777" w:rsidR="00CE6504" w:rsidRDefault="007714F4" w:rsidP="00FB52BE">
      <w:pPr>
        <w:pStyle w:val="2"/>
      </w:pPr>
      <w:bookmarkStart w:id="8" w:name="a9"/>
      <w:bookmarkEnd w:id="8"/>
      <w:r w:rsidRPr="007714F4">
        <w:rPr>
          <w:rFonts w:hint="eastAsia"/>
        </w:rPr>
        <w:t>第</w:t>
      </w:r>
      <w:r w:rsidR="00AD0A9D">
        <w:rPr>
          <w:rFonts w:hint="eastAsia"/>
        </w:rPr>
        <w:t>9</w:t>
      </w:r>
      <w:r w:rsidR="00CE6504">
        <w:rPr>
          <w:rFonts w:hint="eastAsia"/>
        </w:rPr>
        <w:t>條</w:t>
      </w:r>
    </w:p>
    <w:p w14:paraId="1746B451" w14:textId="77777777" w:rsidR="007714F4" w:rsidRPr="007714F4" w:rsidRDefault="00CE6504" w:rsidP="007714F4">
      <w:pPr>
        <w:ind w:left="142"/>
        <w:jc w:val="both"/>
        <w:rPr>
          <w:rFonts w:ascii="Arial Unicode MS" w:hAnsi="Arial Unicode MS"/>
        </w:rPr>
      </w:pPr>
      <w:r>
        <w:rPr>
          <w:rFonts w:ascii="Arial Unicode MS" w:hAnsi="Arial Unicode MS" w:hint="eastAsia"/>
        </w:rPr>
        <w:t xml:space="preserve">　　</w:t>
      </w:r>
      <w:r w:rsidR="007714F4" w:rsidRPr="007714F4">
        <w:rPr>
          <w:rFonts w:ascii="Arial Unicode MS" w:hAnsi="Arial Unicode MS" w:hint="eastAsia"/>
        </w:rPr>
        <w:t>為扶助貧困，通過資訊網路向農村地區的公眾免費提供中國公民、法人或者其他組織已經發表的種植養殖、防病治病、防災減災等與扶助貧困有關的作品和適應基本文化需求的作品，網路服務提供者應當在提供前公告擬提供的作品及其作者、擬支付報酬的標準。自公告之日起</w:t>
      </w:r>
      <w:r w:rsidR="007714F4" w:rsidRPr="007714F4">
        <w:rPr>
          <w:rFonts w:ascii="Arial Unicode MS" w:hAnsi="Arial Unicode MS" w:hint="eastAsia"/>
        </w:rPr>
        <w:t>30</w:t>
      </w:r>
      <w:r w:rsidR="007714F4" w:rsidRPr="007714F4">
        <w:rPr>
          <w:rFonts w:ascii="Arial Unicode MS" w:hAnsi="Arial Unicode MS" w:hint="eastAsia"/>
        </w:rPr>
        <w:t>日內，著作權人不同意提供的，網路服務提供者不得提供其作品；自公告之日起滿</w:t>
      </w:r>
      <w:r w:rsidR="007714F4" w:rsidRPr="007714F4">
        <w:rPr>
          <w:rFonts w:ascii="Arial Unicode MS" w:hAnsi="Arial Unicode MS" w:hint="eastAsia"/>
        </w:rPr>
        <w:t>30</w:t>
      </w:r>
      <w:r w:rsidR="007714F4" w:rsidRPr="007714F4">
        <w:rPr>
          <w:rFonts w:ascii="Arial Unicode MS" w:hAnsi="Arial Unicode MS" w:hint="eastAsia"/>
        </w:rPr>
        <w:t>日，著作權人沒有異議的，網路服務提供者可以提供其作品，並按照公告的標準向著作權人支付報酬。網路服務提供者提供著作權人的作品後，著作權人不同意提供的，網路服務提供者應當立即刪除著作權人的作品，並按照公告的標準向著作權人支付提供作品期間的報酬。</w:t>
      </w:r>
    </w:p>
    <w:p w14:paraId="0E803283" w14:textId="77777777" w:rsidR="007714F4" w:rsidRPr="002D3B5D" w:rsidRDefault="007714F4" w:rsidP="007714F4">
      <w:pPr>
        <w:ind w:left="142"/>
        <w:jc w:val="both"/>
        <w:rPr>
          <w:rFonts w:ascii="Arial Unicode MS" w:hAnsi="Arial Unicode MS"/>
          <w:color w:val="17365D"/>
        </w:rPr>
      </w:pPr>
      <w:r w:rsidRPr="002D3B5D">
        <w:rPr>
          <w:rFonts w:ascii="Arial Unicode MS" w:hAnsi="Arial Unicode MS" w:hint="eastAsia"/>
          <w:color w:val="17365D"/>
        </w:rPr>
        <w:t xml:space="preserve">　　依照前款規定提供作品的，不得直接或者間接獲得經濟利益。</w:t>
      </w:r>
    </w:p>
    <w:p w14:paraId="671E9012" w14:textId="77777777" w:rsidR="00CE6504" w:rsidRPr="00FB52BE" w:rsidRDefault="00AD0A9D" w:rsidP="00FB52BE">
      <w:pPr>
        <w:pStyle w:val="2"/>
      </w:pPr>
      <w:r w:rsidRPr="00FB52BE">
        <w:rPr>
          <w:rFonts w:hint="eastAsia"/>
        </w:rPr>
        <w:t>第</w:t>
      </w:r>
      <w:r w:rsidRPr="00FB52BE">
        <w:rPr>
          <w:rFonts w:hint="eastAsia"/>
        </w:rPr>
        <w:t>1</w:t>
      </w:r>
      <w:r w:rsidR="00FB52BE" w:rsidRPr="00FB52BE">
        <w:rPr>
          <w:rFonts w:hint="eastAsia"/>
        </w:rPr>
        <w:t>0</w:t>
      </w:r>
      <w:r w:rsidR="00CE6504" w:rsidRPr="00FB52BE">
        <w:rPr>
          <w:rFonts w:hint="eastAsia"/>
        </w:rPr>
        <w:t>條</w:t>
      </w:r>
    </w:p>
    <w:p w14:paraId="1A8A037E" w14:textId="77777777" w:rsidR="007714F4" w:rsidRPr="007714F4" w:rsidRDefault="00CE6504" w:rsidP="007714F4">
      <w:pPr>
        <w:ind w:left="142"/>
        <w:jc w:val="both"/>
        <w:rPr>
          <w:rFonts w:ascii="Arial Unicode MS" w:hAnsi="Arial Unicode MS"/>
        </w:rPr>
      </w:pPr>
      <w:r>
        <w:rPr>
          <w:rFonts w:ascii="Arial Unicode MS" w:hAnsi="Arial Unicode MS" w:hint="eastAsia"/>
        </w:rPr>
        <w:t xml:space="preserve">　　</w:t>
      </w:r>
      <w:r w:rsidR="007714F4" w:rsidRPr="007714F4">
        <w:rPr>
          <w:rFonts w:ascii="Arial Unicode MS" w:hAnsi="Arial Unicode MS" w:hint="eastAsia"/>
        </w:rPr>
        <w:t>依照本條例規定不經著作權人許可、通過資訊網路向公眾提供其作品的，還應當遵守下列規定：</w:t>
      </w:r>
    </w:p>
    <w:p w14:paraId="3BB4C367" w14:textId="77777777" w:rsidR="007714F4" w:rsidRPr="007714F4" w:rsidRDefault="007714F4" w:rsidP="007714F4">
      <w:pPr>
        <w:ind w:left="142"/>
        <w:jc w:val="both"/>
        <w:rPr>
          <w:rFonts w:ascii="Arial Unicode MS" w:hAnsi="Arial Unicode MS"/>
        </w:rPr>
      </w:pPr>
      <w:r w:rsidRPr="007714F4">
        <w:rPr>
          <w:rFonts w:ascii="Arial Unicode MS" w:hAnsi="Arial Unicode MS" w:hint="eastAsia"/>
        </w:rPr>
        <w:t xml:space="preserve">　　（一）除本條例</w:t>
      </w:r>
      <w:hyperlink w:anchor="a6" w:history="1">
        <w:r w:rsidRPr="002D3B5D">
          <w:rPr>
            <w:rStyle w:val="a3"/>
            <w:rFonts w:ascii="Arial Unicode MS" w:hAnsi="Arial Unicode MS" w:hint="eastAsia"/>
          </w:rPr>
          <w:t>第六條</w:t>
        </w:r>
      </w:hyperlink>
      <w:r w:rsidRPr="007714F4">
        <w:rPr>
          <w:rFonts w:ascii="Arial Unicode MS" w:hAnsi="Arial Unicode MS" w:hint="eastAsia"/>
        </w:rPr>
        <w:t>第（一）項至第（六）項、</w:t>
      </w:r>
      <w:hyperlink w:anchor="a7" w:history="1">
        <w:r w:rsidRPr="002D3B5D">
          <w:rPr>
            <w:rStyle w:val="a3"/>
            <w:rFonts w:ascii="Arial Unicode MS" w:hAnsi="Arial Unicode MS" w:hint="eastAsia"/>
          </w:rPr>
          <w:t>第七條</w:t>
        </w:r>
      </w:hyperlink>
      <w:r w:rsidRPr="007714F4">
        <w:rPr>
          <w:rFonts w:ascii="Arial Unicode MS" w:hAnsi="Arial Unicode MS" w:hint="eastAsia"/>
        </w:rPr>
        <w:t>規定的情形外，不得提供作者事先聲明不許提供的作品；</w:t>
      </w:r>
    </w:p>
    <w:p w14:paraId="20B91CF6" w14:textId="77777777" w:rsidR="007714F4" w:rsidRPr="007714F4" w:rsidRDefault="007714F4" w:rsidP="007714F4">
      <w:pPr>
        <w:ind w:left="142"/>
        <w:jc w:val="both"/>
        <w:rPr>
          <w:rFonts w:ascii="Arial Unicode MS" w:hAnsi="Arial Unicode MS"/>
        </w:rPr>
      </w:pPr>
      <w:r w:rsidRPr="007714F4">
        <w:rPr>
          <w:rFonts w:ascii="Arial Unicode MS" w:hAnsi="Arial Unicode MS" w:hint="eastAsia"/>
        </w:rPr>
        <w:t xml:space="preserve">　　（二）指明作品的名稱和作者的姓名（名稱）；</w:t>
      </w:r>
    </w:p>
    <w:p w14:paraId="7898DB56" w14:textId="77777777" w:rsidR="007714F4" w:rsidRPr="007714F4" w:rsidRDefault="007714F4" w:rsidP="007714F4">
      <w:pPr>
        <w:ind w:left="142"/>
        <w:jc w:val="both"/>
        <w:rPr>
          <w:rFonts w:ascii="Arial Unicode MS" w:hAnsi="Arial Unicode MS"/>
        </w:rPr>
      </w:pPr>
      <w:r w:rsidRPr="007714F4">
        <w:rPr>
          <w:rFonts w:ascii="Arial Unicode MS" w:hAnsi="Arial Unicode MS" w:hint="eastAsia"/>
        </w:rPr>
        <w:t xml:space="preserve">　　（三）依照本條例規定支付報酬；</w:t>
      </w:r>
    </w:p>
    <w:p w14:paraId="1B236782" w14:textId="0DD12BAE" w:rsidR="007714F4" w:rsidRPr="007714F4" w:rsidRDefault="007714F4" w:rsidP="007714F4">
      <w:pPr>
        <w:ind w:left="142"/>
        <w:jc w:val="both"/>
        <w:rPr>
          <w:rFonts w:ascii="Arial Unicode MS" w:hAnsi="Arial Unicode MS"/>
        </w:rPr>
      </w:pPr>
      <w:r w:rsidRPr="007714F4">
        <w:rPr>
          <w:rFonts w:ascii="Arial Unicode MS" w:hAnsi="Arial Unicode MS" w:hint="eastAsia"/>
        </w:rPr>
        <w:t xml:space="preserve">　　（四）採取技術措施，防止本條例</w:t>
      </w:r>
      <w:hyperlink w:anchor="a7" w:history="1">
        <w:r w:rsidR="002D3B5D" w:rsidRPr="002D3B5D">
          <w:rPr>
            <w:rStyle w:val="a3"/>
            <w:rFonts w:ascii="Arial Unicode MS" w:hAnsi="Arial Unicode MS" w:hint="eastAsia"/>
          </w:rPr>
          <w:t>第七條</w:t>
        </w:r>
      </w:hyperlink>
      <w:r w:rsidRPr="007714F4">
        <w:rPr>
          <w:rFonts w:ascii="Arial Unicode MS" w:hAnsi="Arial Unicode MS" w:hint="eastAsia"/>
        </w:rPr>
        <w:t>、</w:t>
      </w:r>
      <w:hyperlink w:anchor="a8" w:history="1">
        <w:r w:rsidRPr="002D3B5D">
          <w:rPr>
            <w:rStyle w:val="a3"/>
            <w:rFonts w:ascii="Arial Unicode MS" w:hAnsi="Arial Unicode MS" w:hint="eastAsia"/>
          </w:rPr>
          <w:t>第八條</w:t>
        </w:r>
      </w:hyperlink>
      <w:r w:rsidRPr="007714F4">
        <w:rPr>
          <w:rFonts w:ascii="Arial Unicode MS" w:hAnsi="Arial Unicode MS" w:hint="eastAsia"/>
        </w:rPr>
        <w:t>、</w:t>
      </w:r>
      <w:hyperlink w:anchor="a9" w:history="1">
        <w:r w:rsidRPr="002D3B5D">
          <w:rPr>
            <w:rStyle w:val="a3"/>
            <w:rFonts w:ascii="Arial Unicode MS" w:hAnsi="Arial Unicode MS" w:hint="eastAsia"/>
          </w:rPr>
          <w:t>第九條</w:t>
        </w:r>
      </w:hyperlink>
      <w:r w:rsidRPr="007714F4">
        <w:rPr>
          <w:rFonts w:ascii="Arial Unicode MS" w:hAnsi="Arial Unicode MS" w:hint="eastAsia"/>
        </w:rPr>
        <w:t>規定的服務</w:t>
      </w:r>
      <w:r w:rsidR="002A0496">
        <w:rPr>
          <w:rFonts w:ascii="Arial Unicode MS" w:hAnsi="Arial Unicode MS" w:hint="eastAsia"/>
        </w:rPr>
        <w:t>對象</w:t>
      </w:r>
      <w:r w:rsidRPr="007714F4">
        <w:rPr>
          <w:rFonts w:ascii="Arial Unicode MS" w:hAnsi="Arial Unicode MS" w:hint="eastAsia"/>
        </w:rPr>
        <w:t>以外的其他人獲得著作權人的作品，並防止本條例</w:t>
      </w:r>
      <w:hyperlink w:anchor="a7" w:history="1">
        <w:r w:rsidR="002D3B5D" w:rsidRPr="002D3B5D">
          <w:rPr>
            <w:rStyle w:val="a3"/>
            <w:rFonts w:ascii="Arial Unicode MS" w:hAnsi="Arial Unicode MS" w:hint="eastAsia"/>
          </w:rPr>
          <w:t>第七條</w:t>
        </w:r>
      </w:hyperlink>
      <w:r w:rsidRPr="007714F4">
        <w:rPr>
          <w:rFonts w:ascii="Arial Unicode MS" w:hAnsi="Arial Unicode MS" w:hint="eastAsia"/>
        </w:rPr>
        <w:t>規定的服務</w:t>
      </w:r>
      <w:r w:rsidR="002A0496">
        <w:rPr>
          <w:rFonts w:ascii="Arial Unicode MS" w:hAnsi="Arial Unicode MS" w:hint="eastAsia"/>
        </w:rPr>
        <w:t>對象</w:t>
      </w:r>
      <w:r w:rsidRPr="007714F4">
        <w:rPr>
          <w:rFonts w:ascii="Arial Unicode MS" w:hAnsi="Arial Unicode MS" w:hint="eastAsia"/>
        </w:rPr>
        <w:t>的複製行為對著作權人利益造成實質性損害；</w:t>
      </w:r>
    </w:p>
    <w:p w14:paraId="3846A40B" w14:textId="77777777" w:rsidR="007714F4" w:rsidRPr="007714F4" w:rsidRDefault="007714F4" w:rsidP="007714F4">
      <w:pPr>
        <w:ind w:left="142"/>
        <w:jc w:val="both"/>
        <w:rPr>
          <w:rFonts w:ascii="Arial Unicode MS" w:hAnsi="Arial Unicode MS"/>
        </w:rPr>
      </w:pPr>
      <w:r w:rsidRPr="007714F4">
        <w:rPr>
          <w:rFonts w:ascii="Arial Unicode MS" w:hAnsi="Arial Unicode MS" w:hint="eastAsia"/>
        </w:rPr>
        <w:lastRenderedPageBreak/>
        <w:t xml:space="preserve">　　（五）不得侵犯著作權人依法享有的其他權利。</w:t>
      </w:r>
    </w:p>
    <w:p w14:paraId="09100E38" w14:textId="77777777" w:rsidR="00CE6504" w:rsidRDefault="00AD0A9D" w:rsidP="00FB52BE">
      <w:pPr>
        <w:pStyle w:val="2"/>
      </w:pPr>
      <w:r>
        <w:rPr>
          <w:rFonts w:hint="eastAsia"/>
        </w:rPr>
        <w:t>第</w:t>
      </w:r>
      <w:r>
        <w:rPr>
          <w:rFonts w:hint="eastAsia"/>
        </w:rPr>
        <w:t>11</w:t>
      </w:r>
      <w:r w:rsidR="00CE6504">
        <w:rPr>
          <w:rFonts w:hint="eastAsia"/>
        </w:rPr>
        <w:t>條</w:t>
      </w:r>
    </w:p>
    <w:p w14:paraId="47FE341D" w14:textId="77777777" w:rsidR="007714F4" w:rsidRPr="007714F4" w:rsidRDefault="00CE6504" w:rsidP="007714F4">
      <w:pPr>
        <w:ind w:left="142"/>
        <w:jc w:val="both"/>
        <w:rPr>
          <w:rFonts w:ascii="Arial Unicode MS" w:hAnsi="Arial Unicode MS"/>
        </w:rPr>
      </w:pPr>
      <w:r>
        <w:rPr>
          <w:rFonts w:ascii="Arial Unicode MS" w:hAnsi="Arial Unicode MS" w:hint="eastAsia"/>
        </w:rPr>
        <w:t xml:space="preserve">　　</w:t>
      </w:r>
      <w:r w:rsidR="007714F4" w:rsidRPr="007714F4">
        <w:rPr>
          <w:rFonts w:ascii="Arial Unicode MS" w:hAnsi="Arial Unicode MS" w:hint="eastAsia"/>
        </w:rPr>
        <w:t>通過資訊網路提供他人表演、錄音錄影製品的，應當遵守本條例</w:t>
      </w:r>
      <w:hyperlink w:anchor="a6" w:history="1">
        <w:r w:rsidR="002D3B5D" w:rsidRPr="002D3B5D">
          <w:rPr>
            <w:rStyle w:val="a3"/>
            <w:rFonts w:ascii="Arial Unicode MS" w:hAnsi="Arial Unicode MS" w:hint="eastAsia"/>
          </w:rPr>
          <w:t>第六條</w:t>
        </w:r>
      </w:hyperlink>
      <w:r w:rsidR="007714F4" w:rsidRPr="007714F4">
        <w:rPr>
          <w:rFonts w:ascii="Arial Unicode MS" w:hAnsi="Arial Unicode MS" w:hint="eastAsia"/>
        </w:rPr>
        <w:t>至第十條的規定。</w:t>
      </w:r>
    </w:p>
    <w:p w14:paraId="7E221818" w14:textId="77777777" w:rsidR="00CE6504" w:rsidRDefault="00AD0A9D" w:rsidP="00FB52BE">
      <w:pPr>
        <w:pStyle w:val="2"/>
      </w:pPr>
      <w:r>
        <w:rPr>
          <w:rFonts w:hint="eastAsia"/>
        </w:rPr>
        <w:t>第</w:t>
      </w:r>
      <w:r>
        <w:rPr>
          <w:rFonts w:hint="eastAsia"/>
        </w:rPr>
        <w:t>12</w:t>
      </w:r>
      <w:r w:rsidR="00CE6504">
        <w:rPr>
          <w:rFonts w:hint="eastAsia"/>
        </w:rPr>
        <w:t>條</w:t>
      </w:r>
    </w:p>
    <w:p w14:paraId="7D034F92" w14:textId="77777777" w:rsidR="007714F4" w:rsidRPr="007714F4" w:rsidRDefault="00CE6504" w:rsidP="007714F4">
      <w:pPr>
        <w:ind w:left="142"/>
        <w:jc w:val="both"/>
        <w:rPr>
          <w:rFonts w:ascii="Arial Unicode MS" w:hAnsi="Arial Unicode MS"/>
        </w:rPr>
      </w:pPr>
      <w:r>
        <w:rPr>
          <w:rFonts w:ascii="Arial Unicode MS" w:hAnsi="Arial Unicode MS" w:hint="eastAsia"/>
        </w:rPr>
        <w:t xml:space="preserve">　　</w:t>
      </w:r>
      <w:r w:rsidR="007714F4" w:rsidRPr="007714F4">
        <w:rPr>
          <w:rFonts w:ascii="Arial Unicode MS" w:hAnsi="Arial Unicode MS" w:hint="eastAsia"/>
        </w:rPr>
        <w:t>屬於下列情形的，可以避開技術措施，但不得向他人提供避開技術措施的技術、裝置或者部件，不得侵犯權利人依法享有的其他權利：</w:t>
      </w:r>
    </w:p>
    <w:p w14:paraId="031081D0" w14:textId="77777777" w:rsidR="007714F4" w:rsidRPr="007714F4" w:rsidRDefault="007714F4" w:rsidP="007714F4">
      <w:pPr>
        <w:ind w:left="142"/>
        <w:jc w:val="both"/>
        <w:rPr>
          <w:rFonts w:ascii="Arial Unicode MS" w:hAnsi="Arial Unicode MS"/>
        </w:rPr>
      </w:pPr>
      <w:r w:rsidRPr="007714F4">
        <w:rPr>
          <w:rFonts w:ascii="Arial Unicode MS" w:hAnsi="Arial Unicode MS" w:hint="eastAsia"/>
        </w:rPr>
        <w:t xml:space="preserve">　　（一）為學校課堂教學或者科學研究，通過資訊網路向少數教學、科研人員提供已經發表的作品、表演、錄音錄影製品，而該作品、表演、錄音錄影製品只能通過資訊網路獲取；</w:t>
      </w:r>
    </w:p>
    <w:p w14:paraId="2B50C016" w14:textId="77777777" w:rsidR="007714F4" w:rsidRPr="007714F4" w:rsidRDefault="007714F4" w:rsidP="007714F4">
      <w:pPr>
        <w:ind w:left="142"/>
        <w:jc w:val="both"/>
        <w:rPr>
          <w:rFonts w:ascii="Arial Unicode MS" w:hAnsi="Arial Unicode MS"/>
        </w:rPr>
      </w:pPr>
      <w:r w:rsidRPr="007714F4">
        <w:rPr>
          <w:rFonts w:ascii="Arial Unicode MS" w:hAnsi="Arial Unicode MS" w:hint="eastAsia"/>
        </w:rPr>
        <w:t xml:space="preserve">　　（二）不以營利為目的，通過資訊網路以盲人能夠感知的獨特方式向盲人提供已經發表的文字作品，而該作品只能通過資訊網路獲取；</w:t>
      </w:r>
    </w:p>
    <w:p w14:paraId="53E5D653" w14:textId="77777777" w:rsidR="007714F4" w:rsidRPr="007714F4" w:rsidRDefault="007714F4" w:rsidP="007714F4">
      <w:pPr>
        <w:ind w:left="142"/>
        <w:jc w:val="both"/>
        <w:rPr>
          <w:rFonts w:ascii="Arial Unicode MS" w:hAnsi="Arial Unicode MS"/>
        </w:rPr>
      </w:pPr>
      <w:r w:rsidRPr="007714F4">
        <w:rPr>
          <w:rFonts w:ascii="Arial Unicode MS" w:hAnsi="Arial Unicode MS" w:hint="eastAsia"/>
        </w:rPr>
        <w:t xml:space="preserve">　　（三）國家機關依照行政、司法程式執行公務；</w:t>
      </w:r>
    </w:p>
    <w:p w14:paraId="335BFFD3" w14:textId="77777777" w:rsidR="007714F4" w:rsidRPr="007714F4" w:rsidRDefault="007714F4" w:rsidP="007714F4">
      <w:pPr>
        <w:ind w:left="142"/>
        <w:jc w:val="both"/>
        <w:rPr>
          <w:rFonts w:ascii="Arial Unicode MS" w:hAnsi="Arial Unicode MS"/>
        </w:rPr>
      </w:pPr>
      <w:r w:rsidRPr="007714F4">
        <w:rPr>
          <w:rFonts w:ascii="Arial Unicode MS" w:hAnsi="Arial Unicode MS" w:hint="eastAsia"/>
        </w:rPr>
        <w:t xml:space="preserve">　　（四）在資訊網路上對電腦及其系統或者網路的安全性能進行測試。</w:t>
      </w:r>
    </w:p>
    <w:p w14:paraId="6B721B0A" w14:textId="77777777" w:rsidR="00CE6504" w:rsidRDefault="00AD0A9D" w:rsidP="00FB52BE">
      <w:pPr>
        <w:pStyle w:val="2"/>
      </w:pPr>
      <w:r>
        <w:rPr>
          <w:rFonts w:hint="eastAsia"/>
        </w:rPr>
        <w:t>第</w:t>
      </w:r>
      <w:r>
        <w:rPr>
          <w:rFonts w:hint="eastAsia"/>
        </w:rPr>
        <w:t>13</w:t>
      </w:r>
      <w:r w:rsidR="00CE6504">
        <w:rPr>
          <w:rFonts w:hint="eastAsia"/>
        </w:rPr>
        <w:t>條</w:t>
      </w:r>
    </w:p>
    <w:p w14:paraId="13844339" w14:textId="1350517C" w:rsidR="007714F4" w:rsidRPr="007714F4" w:rsidRDefault="00CE6504" w:rsidP="007714F4">
      <w:pPr>
        <w:ind w:left="142"/>
        <w:jc w:val="both"/>
        <w:rPr>
          <w:rFonts w:ascii="Arial Unicode MS" w:hAnsi="Arial Unicode MS"/>
        </w:rPr>
      </w:pPr>
      <w:r>
        <w:rPr>
          <w:rFonts w:ascii="Arial Unicode MS" w:hAnsi="Arial Unicode MS" w:hint="eastAsia"/>
        </w:rPr>
        <w:t xml:space="preserve">　　</w:t>
      </w:r>
      <w:r w:rsidR="007714F4" w:rsidRPr="007714F4">
        <w:rPr>
          <w:rFonts w:ascii="Arial Unicode MS" w:hAnsi="Arial Unicode MS" w:hint="eastAsia"/>
        </w:rPr>
        <w:t>著作權行政管理部門為了查處侵犯資訊網路傳播權的行為，可以要求網路服務提供者提供涉嫌侵權的服務</w:t>
      </w:r>
      <w:r w:rsidR="002A0496">
        <w:rPr>
          <w:rFonts w:ascii="Arial Unicode MS" w:hAnsi="Arial Unicode MS" w:hint="eastAsia"/>
        </w:rPr>
        <w:t>對象</w:t>
      </w:r>
      <w:r w:rsidR="007714F4" w:rsidRPr="007714F4">
        <w:rPr>
          <w:rFonts w:ascii="Arial Unicode MS" w:hAnsi="Arial Unicode MS" w:hint="eastAsia"/>
        </w:rPr>
        <w:t>的姓名（名稱）、聯繫方式、網路位址等資料。</w:t>
      </w:r>
    </w:p>
    <w:p w14:paraId="5413AD75" w14:textId="77777777" w:rsidR="00CE6504" w:rsidRDefault="00AD0A9D" w:rsidP="00FB52BE">
      <w:pPr>
        <w:pStyle w:val="2"/>
      </w:pPr>
      <w:r>
        <w:rPr>
          <w:rFonts w:hint="eastAsia"/>
        </w:rPr>
        <w:t>第</w:t>
      </w:r>
      <w:r>
        <w:rPr>
          <w:rFonts w:hint="eastAsia"/>
        </w:rPr>
        <w:t>14</w:t>
      </w:r>
      <w:r w:rsidR="00CE6504">
        <w:rPr>
          <w:rFonts w:hint="eastAsia"/>
        </w:rPr>
        <w:t>條</w:t>
      </w:r>
    </w:p>
    <w:p w14:paraId="11F253D9" w14:textId="77777777" w:rsidR="007714F4" w:rsidRPr="007714F4" w:rsidRDefault="00CE6504" w:rsidP="007714F4">
      <w:pPr>
        <w:ind w:left="142"/>
        <w:jc w:val="both"/>
        <w:rPr>
          <w:rFonts w:ascii="Arial Unicode MS" w:hAnsi="Arial Unicode MS"/>
        </w:rPr>
      </w:pPr>
      <w:r>
        <w:rPr>
          <w:rFonts w:ascii="Arial Unicode MS" w:hAnsi="Arial Unicode MS" w:hint="eastAsia"/>
        </w:rPr>
        <w:t xml:space="preserve">　　</w:t>
      </w:r>
      <w:r w:rsidR="007714F4" w:rsidRPr="007714F4">
        <w:rPr>
          <w:rFonts w:ascii="Arial Unicode MS" w:hAnsi="Arial Unicode MS" w:hint="eastAsia"/>
        </w:rPr>
        <w:t>對提供資訊存儲空間或者提供搜索、連結服務的網路服務提供者，權利人認為其服務所涉及的作品、表演、錄音錄影製品，侵犯自己的資訊網路傳播權或者被刪除、改變了自己的權利管理電子資訊的，可以向該網路服務提供者提交書面通知，要求網路服務提供者刪除該作品、表演、錄音錄影製品，或者斷開與該作品、表演、錄音錄影製品的連結。通知書應當包含下列內容：</w:t>
      </w:r>
    </w:p>
    <w:p w14:paraId="1887665B" w14:textId="77777777" w:rsidR="007714F4" w:rsidRPr="007714F4" w:rsidRDefault="007714F4" w:rsidP="007714F4">
      <w:pPr>
        <w:ind w:left="142"/>
        <w:jc w:val="both"/>
        <w:rPr>
          <w:rFonts w:ascii="Arial Unicode MS" w:hAnsi="Arial Unicode MS"/>
        </w:rPr>
      </w:pPr>
      <w:r w:rsidRPr="007714F4">
        <w:rPr>
          <w:rFonts w:ascii="Arial Unicode MS" w:hAnsi="Arial Unicode MS" w:hint="eastAsia"/>
        </w:rPr>
        <w:t xml:space="preserve">　　（一）權利人的姓名（名稱）、聯繫方式和位址；</w:t>
      </w:r>
    </w:p>
    <w:p w14:paraId="1D6E5F38" w14:textId="77777777" w:rsidR="007714F4" w:rsidRPr="007714F4" w:rsidRDefault="007714F4" w:rsidP="007714F4">
      <w:pPr>
        <w:ind w:left="142"/>
        <w:jc w:val="both"/>
        <w:rPr>
          <w:rFonts w:ascii="Arial Unicode MS" w:hAnsi="Arial Unicode MS"/>
        </w:rPr>
      </w:pPr>
      <w:r w:rsidRPr="007714F4">
        <w:rPr>
          <w:rFonts w:ascii="Arial Unicode MS" w:hAnsi="Arial Unicode MS" w:hint="eastAsia"/>
        </w:rPr>
        <w:t xml:space="preserve">　　（二）要求刪除或者斷開連結的侵權作品、表演、錄音錄影製品的名稱和網路位址；</w:t>
      </w:r>
    </w:p>
    <w:p w14:paraId="2E4796A0" w14:textId="77777777" w:rsidR="007714F4" w:rsidRPr="007714F4" w:rsidRDefault="007714F4" w:rsidP="007714F4">
      <w:pPr>
        <w:ind w:left="142"/>
        <w:jc w:val="both"/>
        <w:rPr>
          <w:rFonts w:ascii="Arial Unicode MS" w:hAnsi="Arial Unicode MS"/>
        </w:rPr>
      </w:pPr>
      <w:r w:rsidRPr="007714F4">
        <w:rPr>
          <w:rFonts w:ascii="Arial Unicode MS" w:hAnsi="Arial Unicode MS" w:hint="eastAsia"/>
        </w:rPr>
        <w:t xml:space="preserve">　　（三）構成侵權的初步證明材料。</w:t>
      </w:r>
    </w:p>
    <w:p w14:paraId="0B6A4335" w14:textId="77777777" w:rsidR="007714F4" w:rsidRPr="00CE6504" w:rsidRDefault="007714F4" w:rsidP="007714F4">
      <w:pPr>
        <w:ind w:left="142"/>
        <w:jc w:val="both"/>
        <w:rPr>
          <w:rFonts w:ascii="Arial Unicode MS" w:hAnsi="Arial Unicode MS"/>
          <w:color w:val="17365D"/>
        </w:rPr>
      </w:pPr>
      <w:r w:rsidRPr="00CE6504">
        <w:rPr>
          <w:rFonts w:ascii="Arial Unicode MS" w:hAnsi="Arial Unicode MS" w:hint="eastAsia"/>
          <w:color w:val="17365D"/>
        </w:rPr>
        <w:t xml:space="preserve">　　權利人應當對通知書的真實性負責。</w:t>
      </w:r>
    </w:p>
    <w:p w14:paraId="06A0FBE2" w14:textId="77777777" w:rsidR="00CE6504" w:rsidRDefault="00AD0A9D" w:rsidP="00FB52BE">
      <w:pPr>
        <w:pStyle w:val="2"/>
      </w:pPr>
      <w:r>
        <w:rPr>
          <w:rFonts w:hint="eastAsia"/>
        </w:rPr>
        <w:t>第</w:t>
      </w:r>
      <w:r>
        <w:rPr>
          <w:rFonts w:hint="eastAsia"/>
        </w:rPr>
        <w:t>15</w:t>
      </w:r>
      <w:r w:rsidR="00CE6504">
        <w:rPr>
          <w:rFonts w:hint="eastAsia"/>
        </w:rPr>
        <w:t>條</w:t>
      </w:r>
    </w:p>
    <w:p w14:paraId="68EBC658" w14:textId="53384AB4" w:rsidR="007714F4" w:rsidRPr="007714F4" w:rsidRDefault="00CE6504" w:rsidP="007714F4">
      <w:pPr>
        <w:ind w:left="142"/>
        <w:jc w:val="both"/>
        <w:rPr>
          <w:rFonts w:ascii="Arial Unicode MS" w:hAnsi="Arial Unicode MS"/>
        </w:rPr>
      </w:pPr>
      <w:r>
        <w:rPr>
          <w:rFonts w:ascii="Arial Unicode MS" w:hAnsi="Arial Unicode MS" w:hint="eastAsia"/>
        </w:rPr>
        <w:t xml:space="preserve">　　</w:t>
      </w:r>
      <w:r w:rsidR="007714F4" w:rsidRPr="007714F4">
        <w:rPr>
          <w:rFonts w:ascii="Arial Unicode MS" w:hAnsi="Arial Unicode MS" w:hint="eastAsia"/>
        </w:rPr>
        <w:t>網路服務提供者接到權利人的通知書後，應當立即刪除涉嫌侵權的作品、表演、錄音錄影製品，或者斷開與涉嫌侵權的作品、表演、錄音錄影製品的連結，並同時將通知書轉送提供作品、表演、錄音錄影製品的服務</w:t>
      </w:r>
      <w:r w:rsidR="002A0496">
        <w:rPr>
          <w:rFonts w:ascii="Arial Unicode MS" w:hAnsi="Arial Unicode MS" w:hint="eastAsia"/>
        </w:rPr>
        <w:t>對象</w:t>
      </w:r>
      <w:r w:rsidR="007714F4" w:rsidRPr="007714F4">
        <w:rPr>
          <w:rFonts w:ascii="Arial Unicode MS" w:hAnsi="Arial Unicode MS" w:hint="eastAsia"/>
        </w:rPr>
        <w:t>；服務</w:t>
      </w:r>
      <w:r w:rsidR="002A0496">
        <w:rPr>
          <w:rFonts w:ascii="Arial Unicode MS" w:hAnsi="Arial Unicode MS" w:hint="eastAsia"/>
        </w:rPr>
        <w:t>對象</w:t>
      </w:r>
      <w:r w:rsidR="007714F4" w:rsidRPr="007714F4">
        <w:rPr>
          <w:rFonts w:ascii="Arial Unicode MS" w:hAnsi="Arial Unicode MS" w:hint="eastAsia"/>
        </w:rPr>
        <w:t>網路位址不明、無法轉送的，應當將通知書的內容同時在資訊網路上公告。</w:t>
      </w:r>
    </w:p>
    <w:p w14:paraId="3825157B" w14:textId="77777777" w:rsidR="00CE6504" w:rsidRDefault="00AD0A9D" w:rsidP="00FB52BE">
      <w:pPr>
        <w:pStyle w:val="2"/>
      </w:pPr>
      <w:r>
        <w:rPr>
          <w:rFonts w:hint="eastAsia"/>
        </w:rPr>
        <w:t>第</w:t>
      </w:r>
      <w:r>
        <w:rPr>
          <w:rFonts w:hint="eastAsia"/>
        </w:rPr>
        <w:t>16</w:t>
      </w:r>
      <w:r w:rsidR="00CE6504">
        <w:rPr>
          <w:rFonts w:hint="eastAsia"/>
        </w:rPr>
        <w:t>條</w:t>
      </w:r>
    </w:p>
    <w:p w14:paraId="01B5DEAA" w14:textId="7CEFF2E5" w:rsidR="007714F4" w:rsidRPr="007714F4" w:rsidRDefault="00CE6504" w:rsidP="007714F4">
      <w:pPr>
        <w:ind w:left="142"/>
        <w:jc w:val="both"/>
        <w:rPr>
          <w:rFonts w:ascii="Arial Unicode MS" w:hAnsi="Arial Unicode MS"/>
        </w:rPr>
      </w:pPr>
      <w:r>
        <w:rPr>
          <w:rFonts w:ascii="Arial Unicode MS" w:hAnsi="Arial Unicode MS" w:hint="eastAsia"/>
        </w:rPr>
        <w:t xml:space="preserve">　　</w:t>
      </w:r>
      <w:r w:rsidR="007714F4" w:rsidRPr="007714F4">
        <w:rPr>
          <w:rFonts w:ascii="Arial Unicode MS" w:hAnsi="Arial Unicode MS" w:hint="eastAsia"/>
        </w:rPr>
        <w:t>服務</w:t>
      </w:r>
      <w:r w:rsidR="002A0496">
        <w:rPr>
          <w:rFonts w:ascii="Arial Unicode MS" w:hAnsi="Arial Unicode MS" w:hint="eastAsia"/>
        </w:rPr>
        <w:t>對象</w:t>
      </w:r>
      <w:r w:rsidR="007714F4" w:rsidRPr="007714F4">
        <w:rPr>
          <w:rFonts w:ascii="Arial Unicode MS" w:hAnsi="Arial Unicode MS" w:hint="eastAsia"/>
        </w:rPr>
        <w:t>接到網路服務提供者轉送的通知書後，認為其提供的作品、表演、錄音錄影製品未侵犯他人權利的，可以向網路服務提供者提交書面說明，要求恢復被刪除的作品、表演、錄音錄影製品，或者恢復與被斷開的作品、表演、錄音錄影製品的連結。書面說明應當包含下列內容：</w:t>
      </w:r>
    </w:p>
    <w:p w14:paraId="392BBE1B" w14:textId="4F10900A" w:rsidR="007714F4" w:rsidRPr="007714F4" w:rsidRDefault="007714F4" w:rsidP="007714F4">
      <w:pPr>
        <w:ind w:left="142"/>
        <w:jc w:val="both"/>
        <w:rPr>
          <w:rFonts w:ascii="Arial Unicode MS" w:hAnsi="Arial Unicode MS"/>
        </w:rPr>
      </w:pPr>
      <w:r w:rsidRPr="007714F4">
        <w:rPr>
          <w:rFonts w:ascii="Arial Unicode MS" w:hAnsi="Arial Unicode MS" w:hint="eastAsia"/>
        </w:rPr>
        <w:t xml:space="preserve">　　（一）服務</w:t>
      </w:r>
      <w:r w:rsidR="002A0496">
        <w:rPr>
          <w:rFonts w:ascii="Arial Unicode MS" w:hAnsi="Arial Unicode MS" w:hint="eastAsia"/>
        </w:rPr>
        <w:t>對象</w:t>
      </w:r>
      <w:r w:rsidRPr="007714F4">
        <w:rPr>
          <w:rFonts w:ascii="Arial Unicode MS" w:hAnsi="Arial Unicode MS" w:hint="eastAsia"/>
        </w:rPr>
        <w:t>的姓名（名稱）、聯繫方式和位址；</w:t>
      </w:r>
    </w:p>
    <w:p w14:paraId="5E28DAF0" w14:textId="77777777" w:rsidR="007714F4" w:rsidRPr="007714F4" w:rsidRDefault="007714F4" w:rsidP="007714F4">
      <w:pPr>
        <w:ind w:left="142"/>
        <w:jc w:val="both"/>
        <w:rPr>
          <w:rFonts w:ascii="Arial Unicode MS" w:hAnsi="Arial Unicode MS"/>
        </w:rPr>
      </w:pPr>
      <w:r w:rsidRPr="007714F4">
        <w:rPr>
          <w:rFonts w:ascii="Arial Unicode MS" w:hAnsi="Arial Unicode MS" w:hint="eastAsia"/>
        </w:rPr>
        <w:t xml:space="preserve">　　（二）要求恢復的作品、表演、錄音錄影製品的名稱和網路位址；</w:t>
      </w:r>
    </w:p>
    <w:p w14:paraId="606424D1" w14:textId="77777777" w:rsidR="007714F4" w:rsidRPr="007714F4" w:rsidRDefault="007714F4" w:rsidP="007714F4">
      <w:pPr>
        <w:ind w:left="142"/>
        <w:jc w:val="both"/>
        <w:rPr>
          <w:rFonts w:ascii="Arial Unicode MS" w:hAnsi="Arial Unicode MS"/>
        </w:rPr>
      </w:pPr>
      <w:r w:rsidRPr="007714F4">
        <w:rPr>
          <w:rFonts w:ascii="Arial Unicode MS" w:hAnsi="Arial Unicode MS" w:hint="eastAsia"/>
        </w:rPr>
        <w:t xml:space="preserve">　　（三）不構成侵權的初步證明材料。</w:t>
      </w:r>
    </w:p>
    <w:p w14:paraId="7CE55AE3" w14:textId="4F2FB4E1" w:rsidR="007714F4" w:rsidRPr="00CE6504" w:rsidRDefault="007714F4" w:rsidP="007714F4">
      <w:pPr>
        <w:ind w:left="142"/>
        <w:jc w:val="both"/>
        <w:rPr>
          <w:rFonts w:ascii="Arial Unicode MS" w:hAnsi="Arial Unicode MS"/>
          <w:color w:val="17365D"/>
        </w:rPr>
      </w:pPr>
      <w:r w:rsidRPr="00CE6504">
        <w:rPr>
          <w:rFonts w:ascii="Arial Unicode MS" w:hAnsi="Arial Unicode MS" w:hint="eastAsia"/>
          <w:color w:val="17365D"/>
        </w:rPr>
        <w:t xml:space="preserve">　　服務</w:t>
      </w:r>
      <w:r w:rsidR="002A0496">
        <w:rPr>
          <w:rFonts w:ascii="Arial Unicode MS" w:hAnsi="Arial Unicode MS" w:hint="eastAsia"/>
          <w:color w:val="17365D"/>
        </w:rPr>
        <w:t>對象</w:t>
      </w:r>
      <w:r w:rsidRPr="00CE6504">
        <w:rPr>
          <w:rFonts w:ascii="Arial Unicode MS" w:hAnsi="Arial Unicode MS" w:hint="eastAsia"/>
          <w:color w:val="17365D"/>
        </w:rPr>
        <w:t>應當對書面說明的真實性負責。</w:t>
      </w:r>
    </w:p>
    <w:p w14:paraId="05DCA510" w14:textId="77777777" w:rsidR="00CE6504" w:rsidRDefault="00AD0A9D" w:rsidP="00FB52BE">
      <w:pPr>
        <w:pStyle w:val="2"/>
      </w:pPr>
      <w:r>
        <w:rPr>
          <w:rFonts w:hint="eastAsia"/>
        </w:rPr>
        <w:lastRenderedPageBreak/>
        <w:t>第</w:t>
      </w:r>
      <w:r>
        <w:rPr>
          <w:rFonts w:hint="eastAsia"/>
        </w:rPr>
        <w:t>17</w:t>
      </w:r>
      <w:r w:rsidR="00CE6504">
        <w:rPr>
          <w:rFonts w:hint="eastAsia"/>
        </w:rPr>
        <w:t>條</w:t>
      </w:r>
    </w:p>
    <w:p w14:paraId="7CB50E2E" w14:textId="2DCE2A2F" w:rsidR="007714F4" w:rsidRPr="007714F4" w:rsidRDefault="00CE6504" w:rsidP="007714F4">
      <w:pPr>
        <w:ind w:left="142"/>
        <w:jc w:val="both"/>
        <w:rPr>
          <w:rFonts w:ascii="Arial Unicode MS" w:hAnsi="Arial Unicode MS"/>
        </w:rPr>
      </w:pPr>
      <w:r>
        <w:rPr>
          <w:rFonts w:ascii="Arial Unicode MS" w:hAnsi="Arial Unicode MS" w:hint="eastAsia"/>
        </w:rPr>
        <w:t xml:space="preserve">　　</w:t>
      </w:r>
      <w:r w:rsidR="007714F4" w:rsidRPr="007714F4">
        <w:rPr>
          <w:rFonts w:ascii="Arial Unicode MS" w:hAnsi="Arial Unicode MS" w:hint="eastAsia"/>
        </w:rPr>
        <w:t>網路服務提供者接到服務</w:t>
      </w:r>
      <w:r w:rsidR="002A0496">
        <w:rPr>
          <w:rFonts w:ascii="Arial Unicode MS" w:hAnsi="Arial Unicode MS" w:hint="eastAsia"/>
        </w:rPr>
        <w:t>對象</w:t>
      </w:r>
      <w:r w:rsidR="007714F4" w:rsidRPr="007714F4">
        <w:rPr>
          <w:rFonts w:ascii="Arial Unicode MS" w:hAnsi="Arial Unicode MS" w:hint="eastAsia"/>
        </w:rPr>
        <w:t>的書面說明後，應當立即恢復被刪除的作品、表演、錄音錄影製品，或者可以恢復與被斷開的作品、表演、錄音錄影製品的連結，同時將服務</w:t>
      </w:r>
      <w:r w:rsidR="002A0496">
        <w:rPr>
          <w:rFonts w:ascii="Arial Unicode MS" w:hAnsi="Arial Unicode MS" w:hint="eastAsia"/>
        </w:rPr>
        <w:t>對象</w:t>
      </w:r>
      <w:r w:rsidR="007714F4" w:rsidRPr="007714F4">
        <w:rPr>
          <w:rFonts w:ascii="Arial Unicode MS" w:hAnsi="Arial Unicode MS" w:hint="eastAsia"/>
        </w:rPr>
        <w:t>的書面說明轉送權利人。權利人不得再通知網路服務提供者刪除該作品、表演、錄音錄影製品，或者斷開與該作品、表演、錄音錄影製品的連結。</w:t>
      </w:r>
    </w:p>
    <w:p w14:paraId="48EE03D4" w14:textId="77777777" w:rsidR="00CE6504" w:rsidRDefault="00AD0A9D" w:rsidP="00FB52BE">
      <w:pPr>
        <w:pStyle w:val="2"/>
      </w:pPr>
      <w:bookmarkStart w:id="9" w:name="a18"/>
      <w:bookmarkEnd w:id="9"/>
      <w:r>
        <w:rPr>
          <w:rFonts w:hint="eastAsia"/>
        </w:rPr>
        <w:t>第</w:t>
      </w:r>
      <w:r>
        <w:rPr>
          <w:rFonts w:hint="eastAsia"/>
        </w:rPr>
        <w:t>18</w:t>
      </w:r>
      <w:r w:rsidR="00CE6504">
        <w:rPr>
          <w:rFonts w:hint="eastAsia"/>
        </w:rPr>
        <w:t>條</w:t>
      </w:r>
    </w:p>
    <w:p w14:paraId="6E15C570" w14:textId="77777777" w:rsidR="007714F4" w:rsidRPr="007714F4" w:rsidRDefault="00CE6504" w:rsidP="007714F4">
      <w:pPr>
        <w:ind w:left="142"/>
        <w:jc w:val="both"/>
        <w:rPr>
          <w:rFonts w:ascii="Arial Unicode MS" w:hAnsi="Arial Unicode MS"/>
        </w:rPr>
      </w:pPr>
      <w:r>
        <w:rPr>
          <w:rFonts w:ascii="Arial Unicode MS" w:hAnsi="Arial Unicode MS" w:hint="eastAsia"/>
        </w:rPr>
        <w:t xml:space="preserve">　　</w:t>
      </w:r>
      <w:r w:rsidR="007714F4" w:rsidRPr="007714F4">
        <w:rPr>
          <w:rFonts w:ascii="Arial Unicode MS" w:hAnsi="Arial Unicode MS" w:hint="eastAsia"/>
        </w:rPr>
        <w:t>違反本條例規定，有下列侵權行為之一的，根據情況承擔停止侵害、消除影響、賠禮道歉、賠償損失等民事責任；同時損害公共利益的，可以由著作權行政管理部門責令停止侵權行為，沒收違法所得，</w:t>
      </w:r>
      <w:r w:rsidR="00F85697" w:rsidRPr="00F85697">
        <w:rPr>
          <w:rFonts w:ascii="Arial Unicode MS" w:hAnsi="Arial Unicode MS" w:hint="eastAsia"/>
        </w:rPr>
        <w:t>非法經營額</w:t>
      </w:r>
      <w:r w:rsidR="00F85697" w:rsidRPr="00F85697">
        <w:rPr>
          <w:rFonts w:ascii="Arial Unicode MS" w:hAnsi="Arial Unicode MS" w:hint="eastAsia"/>
        </w:rPr>
        <w:t>5</w:t>
      </w:r>
      <w:r w:rsidR="00F85697" w:rsidRPr="00F85697">
        <w:rPr>
          <w:rFonts w:ascii="Arial Unicode MS" w:hAnsi="Arial Unicode MS" w:hint="eastAsia"/>
        </w:rPr>
        <w:t>萬元以上的，可處非法經營額</w:t>
      </w:r>
      <w:r w:rsidR="00F85697" w:rsidRPr="00F85697">
        <w:rPr>
          <w:rFonts w:ascii="Arial Unicode MS" w:hAnsi="Arial Unicode MS" w:hint="eastAsia"/>
        </w:rPr>
        <w:t>1</w:t>
      </w:r>
      <w:r w:rsidR="00F85697" w:rsidRPr="00F85697">
        <w:rPr>
          <w:rFonts w:ascii="Arial Unicode MS" w:hAnsi="Arial Unicode MS" w:hint="eastAsia"/>
        </w:rPr>
        <w:t>倍以上</w:t>
      </w:r>
      <w:r w:rsidR="00F85697" w:rsidRPr="00F85697">
        <w:rPr>
          <w:rFonts w:ascii="Arial Unicode MS" w:hAnsi="Arial Unicode MS" w:hint="eastAsia"/>
        </w:rPr>
        <w:t>5</w:t>
      </w:r>
      <w:r w:rsidR="00F85697" w:rsidRPr="00F85697">
        <w:rPr>
          <w:rFonts w:ascii="Arial Unicode MS" w:hAnsi="Arial Unicode MS" w:hint="eastAsia"/>
        </w:rPr>
        <w:t>倍以下的罰款；沒有非法經營額或者非法經營額</w:t>
      </w:r>
      <w:r w:rsidR="00F85697" w:rsidRPr="00F85697">
        <w:rPr>
          <w:rFonts w:ascii="Arial Unicode MS" w:hAnsi="Arial Unicode MS" w:hint="eastAsia"/>
        </w:rPr>
        <w:t>5</w:t>
      </w:r>
      <w:r w:rsidR="00F85697" w:rsidRPr="00F85697">
        <w:rPr>
          <w:rFonts w:ascii="Arial Unicode MS" w:hAnsi="Arial Unicode MS" w:hint="eastAsia"/>
        </w:rPr>
        <w:t>萬元以下的，根據情節輕重，可處</w:t>
      </w:r>
      <w:r w:rsidR="00F85697" w:rsidRPr="00F85697">
        <w:rPr>
          <w:rFonts w:ascii="Arial Unicode MS" w:hAnsi="Arial Unicode MS" w:hint="eastAsia"/>
        </w:rPr>
        <w:t>25</w:t>
      </w:r>
      <w:r w:rsidR="00F85697" w:rsidRPr="00F85697">
        <w:rPr>
          <w:rFonts w:ascii="Arial Unicode MS" w:hAnsi="Arial Unicode MS" w:hint="eastAsia"/>
        </w:rPr>
        <w:t>萬元以下的罰款</w:t>
      </w:r>
      <w:r w:rsidR="007714F4" w:rsidRPr="007714F4">
        <w:rPr>
          <w:rFonts w:ascii="Arial Unicode MS" w:hAnsi="Arial Unicode MS" w:hint="eastAsia"/>
        </w:rPr>
        <w:t>；情節嚴重的，著作權行政管理部門可以沒收主要用於提供網路服務的電腦等設備；構成犯罪的，依法追究刑事責任：</w:t>
      </w:r>
    </w:p>
    <w:p w14:paraId="54444954" w14:textId="77777777" w:rsidR="007714F4" w:rsidRPr="007714F4" w:rsidRDefault="007714F4" w:rsidP="007714F4">
      <w:pPr>
        <w:ind w:left="142"/>
        <w:jc w:val="both"/>
        <w:rPr>
          <w:rFonts w:ascii="Arial Unicode MS" w:hAnsi="Arial Unicode MS"/>
        </w:rPr>
      </w:pPr>
      <w:r w:rsidRPr="007714F4">
        <w:rPr>
          <w:rFonts w:ascii="Arial Unicode MS" w:hAnsi="Arial Unicode MS" w:hint="eastAsia"/>
        </w:rPr>
        <w:t xml:space="preserve">　　（一）通過資訊網路擅自向公眾提供他人的作品、表演、錄音錄影製品的；</w:t>
      </w:r>
    </w:p>
    <w:p w14:paraId="5ABE0E3B" w14:textId="77777777" w:rsidR="007714F4" w:rsidRPr="007714F4" w:rsidRDefault="007714F4" w:rsidP="007714F4">
      <w:pPr>
        <w:ind w:left="142"/>
        <w:jc w:val="both"/>
        <w:rPr>
          <w:rFonts w:ascii="Arial Unicode MS" w:hAnsi="Arial Unicode MS"/>
        </w:rPr>
      </w:pPr>
      <w:r w:rsidRPr="007714F4">
        <w:rPr>
          <w:rFonts w:ascii="Arial Unicode MS" w:hAnsi="Arial Unicode MS" w:hint="eastAsia"/>
        </w:rPr>
        <w:t xml:space="preserve">　　（二）故意避開或者破壞技術措施的；</w:t>
      </w:r>
    </w:p>
    <w:p w14:paraId="4834CACB" w14:textId="77777777" w:rsidR="007714F4" w:rsidRPr="007714F4" w:rsidRDefault="007714F4" w:rsidP="007714F4">
      <w:pPr>
        <w:ind w:left="142"/>
        <w:jc w:val="both"/>
        <w:rPr>
          <w:rFonts w:ascii="Arial Unicode MS" w:hAnsi="Arial Unicode MS"/>
        </w:rPr>
      </w:pPr>
      <w:r w:rsidRPr="007714F4">
        <w:rPr>
          <w:rFonts w:ascii="Arial Unicode MS" w:hAnsi="Arial Unicode MS" w:hint="eastAsia"/>
        </w:rPr>
        <w:t xml:space="preserve">　　（三）故意刪除或者改變通過資訊網路向公眾提供的作品、表演、錄音錄影製品的權利管理電子資訊，或者通過資訊網路向公眾提供明知或者應知未經權利人許可而被刪除或者改變權利管理電子資訊的作品、表演、錄音錄影製品的；</w:t>
      </w:r>
    </w:p>
    <w:p w14:paraId="2C54B406" w14:textId="77777777" w:rsidR="007714F4" w:rsidRPr="007714F4" w:rsidRDefault="007714F4" w:rsidP="007714F4">
      <w:pPr>
        <w:ind w:left="142"/>
        <w:jc w:val="both"/>
        <w:rPr>
          <w:rFonts w:ascii="Arial Unicode MS" w:hAnsi="Arial Unicode MS"/>
        </w:rPr>
      </w:pPr>
      <w:r w:rsidRPr="007714F4">
        <w:rPr>
          <w:rFonts w:ascii="Arial Unicode MS" w:hAnsi="Arial Unicode MS" w:hint="eastAsia"/>
        </w:rPr>
        <w:t xml:space="preserve">　　（四）為扶助貧困通過資訊網路向農村地區提供作品、表演、錄音錄影製品超過規定範圍，或者未按照公告的標準支付報酬，或者在權利人不同意提供其作品、表演、錄音錄影製品後未立即刪除的；</w:t>
      </w:r>
    </w:p>
    <w:p w14:paraId="488B21B2" w14:textId="4BFA5973" w:rsidR="007714F4" w:rsidRDefault="007714F4" w:rsidP="007714F4">
      <w:pPr>
        <w:ind w:left="142"/>
        <w:jc w:val="both"/>
        <w:rPr>
          <w:rFonts w:ascii="Arial Unicode MS" w:hAnsi="Arial Unicode MS"/>
        </w:rPr>
      </w:pPr>
      <w:r w:rsidRPr="007714F4">
        <w:rPr>
          <w:rFonts w:ascii="Arial Unicode MS" w:hAnsi="Arial Unicode MS" w:hint="eastAsia"/>
        </w:rPr>
        <w:t xml:space="preserve">　　（五）通過資訊網路提供他人的作品、表演、錄音錄影製品，未指明作品、表演、錄音錄影製品的名稱或者作者、表演者、錄音錄影製作者的姓名（名稱），或者未支付報酬，或者未依照本條例規定採取技術措施防止服務</w:t>
      </w:r>
      <w:r w:rsidR="002A0496">
        <w:rPr>
          <w:rFonts w:ascii="Arial Unicode MS" w:hAnsi="Arial Unicode MS" w:hint="eastAsia"/>
        </w:rPr>
        <w:t>對象</w:t>
      </w:r>
      <w:r w:rsidRPr="007714F4">
        <w:rPr>
          <w:rFonts w:ascii="Arial Unicode MS" w:hAnsi="Arial Unicode MS" w:hint="eastAsia"/>
        </w:rPr>
        <w:t>以外的其他人獲得他人的作品、表演、錄音錄影製品，或者未防止服務</w:t>
      </w:r>
      <w:r w:rsidR="002A0496">
        <w:rPr>
          <w:rFonts w:ascii="Arial Unicode MS" w:hAnsi="Arial Unicode MS" w:hint="eastAsia"/>
        </w:rPr>
        <w:t>對象</w:t>
      </w:r>
      <w:r w:rsidRPr="007714F4">
        <w:rPr>
          <w:rFonts w:ascii="Arial Unicode MS" w:hAnsi="Arial Unicode MS" w:hint="eastAsia"/>
        </w:rPr>
        <w:t>的複製行為對權利人利益造成實質性損害的。</w:t>
      </w:r>
    </w:p>
    <w:p w14:paraId="1C988980" w14:textId="77777777" w:rsidR="00F85697" w:rsidRPr="00744142" w:rsidRDefault="00744142" w:rsidP="00744142">
      <w:pPr>
        <w:pStyle w:val="3"/>
      </w:pPr>
      <w:r w:rsidRPr="00744142">
        <w:rPr>
          <w:rFonts w:hint="eastAsia"/>
        </w:rPr>
        <w:t>--2013</w:t>
      </w:r>
      <w:r w:rsidRPr="00744142">
        <w:rPr>
          <w:rFonts w:hint="eastAsia"/>
        </w:rPr>
        <w:t>年</w:t>
      </w:r>
      <w:r w:rsidRPr="00744142">
        <w:rPr>
          <w:rFonts w:hint="eastAsia"/>
        </w:rPr>
        <w:t>1</w:t>
      </w:r>
      <w:r w:rsidRPr="00744142">
        <w:rPr>
          <w:rFonts w:hint="eastAsia"/>
        </w:rPr>
        <w:t>月</w:t>
      </w:r>
      <w:r w:rsidRPr="00744142">
        <w:rPr>
          <w:rFonts w:hint="eastAsia"/>
        </w:rPr>
        <w:t>30</w:t>
      </w:r>
      <w:r w:rsidRPr="00744142">
        <w:rPr>
          <w:rFonts w:hint="eastAsia"/>
        </w:rPr>
        <w:t>日修正前條文</w:t>
      </w:r>
      <w:r w:rsidRPr="00744142">
        <w:rPr>
          <w:rFonts w:hint="eastAsia"/>
        </w:rPr>
        <w:t>--</w:t>
      </w:r>
      <w:hyperlink r:id="rId20" w:history="1">
        <w:r w:rsidRPr="00744142">
          <w:rPr>
            <w:rStyle w:val="a3"/>
          </w:rPr>
          <w:t>比對程式</w:t>
        </w:r>
      </w:hyperlink>
    </w:p>
    <w:p w14:paraId="22DFB331" w14:textId="77777777" w:rsidR="00F85697" w:rsidRPr="00F85697" w:rsidRDefault="00F85697" w:rsidP="00F85697">
      <w:pPr>
        <w:ind w:left="142"/>
        <w:jc w:val="both"/>
        <w:rPr>
          <w:rFonts w:ascii="Arial Unicode MS" w:hAnsi="Arial Unicode MS"/>
          <w:color w:val="5F5F5F"/>
        </w:rPr>
      </w:pPr>
      <w:r w:rsidRPr="00F85697">
        <w:rPr>
          <w:rFonts w:ascii="Arial Unicode MS" w:hAnsi="Arial Unicode MS" w:hint="eastAsia"/>
          <w:color w:val="5F5F5F"/>
        </w:rPr>
        <w:t xml:space="preserve">　　違反本條例規定，有下列侵權行為之一的，根據情況承擔停止侵害、消除影響、賠禮道歉、賠償損失等民事責任；同時損害公共利益的，可以由著作權行政管理部門責令停止侵權行為，沒收違法所得，並可處以</w:t>
      </w:r>
      <w:r w:rsidRPr="00F85697">
        <w:rPr>
          <w:rFonts w:ascii="Arial Unicode MS" w:hAnsi="Arial Unicode MS" w:hint="eastAsia"/>
          <w:color w:val="5F5F5F"/>
        </w:rPr>
        <w:t>10</w:t>
      </w:r>
      <w:r w:rsidRPr="00F85697">
        <w:rPr>
          <w:rFonts w:ascii="Arial Unicode MS" w:hAnsi="Arial Unicode MS" w:hint="eastAsia"/>
          <w:color w:val="5F5F5F"/>
        </w:rPr>
        <w:t>萬元以下的罰款；情節嚴重的，著作權行政管理部門可以沒收主要用於提供網路服務的電腦等設備；構成犯罪的，依法追究刑事責任：</w:t>
      </w:r>
    </w:p>
    <w:p w14:paraId="7AEA2169" w14:textId="77777777" w:rsidR="00F85697" w:rsidRPr="00F85697" w:rsidRDefault="00F85697" w:rsidP="00F85697">
      <w:pPr>
        <w:ind w:left="142"/>
        <w:jc w:val="both"/>
        <w:rPr>
          <w:rFonts w:ascii="Arial Unicode MS" w:hAnsi="Arial Unicode MS"/>
          <w:color w:val="5F5F5F"/>
        </w:rPr>
      </w:pPr>
      <w:r w:rsidRPr="00F85697">
        <w:rPr>
          <w:rFonts w:ascii="Arial Unicode MS" w:hAnsi="Arial Unicode MS" w:hint="eastAsia"/>
          <w:color w:val="5F5F5F"/>
        </w:rPr>
        <w:t xml:space="preserve">　　（一）通過資訊網路擅自向公眾提供他人的作品、表演、錄音錄影製品的；</w:t>
      </w:r>
    </w:p>
    <w:p w14:paraId="0310A558" w14:textId="77777777" w:rsidR="00F85697" w:rsidRPr="00F85697" w:rsidRDefault="00F85697" w:rsidP="00F85697">
      <w:pPr>
        <w:ind w:left="142"/>
        <w:jc w:val="both"/>
        <w:rPr>
          <w:rFonts w:ascii="Arial Unicode MS" w:hAnsi="Arial Unicode MS"/>
          <w:color w:val="5F5F5F"/>
        </w:rPr>
      </w:pPr>
      <w:r w:rsidRPr="00F85697">
        <w:rPr>
          <w:rFonts w:ascii="Arial Unicode MS" w:hAnsi="Arial Unicode MS" w:hint="eastAsia"/>
          <w:color w:val="5F5F5F"/>
        </w:rPr>
        <w:t xml:space="preserve">　　（二）故意避開或者破壞技術措施的；</w:t>
      </w:r>
    </w:p>
    <w:p w14:paraId="30A3DF89" w14:textId="77777777" w:rsidR="00F85697" w:rsidRPr="00F85697" w:rsidRDefault="00F85697" w:rsidP="00F85697">
      <w:pPr>
        <w:ind w:left="142"/>
        <w:jc w:val="both"/>
        <w:rPr>
          <w:rFonts w:ascii="Arial Unicode MS" w:hAnsi="Arial Unicode MS"/>
          <w:color w:val="5F5F5F"/>
        </w:rPr>
      </w:pPr>
      <w:r w:rsidRPr="00F85697">
        <w:rPr>
          <w:rFonts w:ascii="Arial Unicode MS" w:hAnsi="Arial Unicode MS" w:hint="eastAsia"/>
          <w:color w:val="5F5F5F"/>
        </w:rPr>
        <w:t xml:space="preserve">　　（三）故意刪除或者改變通過資訊網路向公眾提供的作品、表演、錄音錄影製品的權利管理電子資訊，或者通過資訊網路向公眾提供明知或者應知未經權利人許可而被刪除或者改變權利管理電子資訊的作品、表演、錄音錄影製品的；</w:t>
      </w:r>
    </w:p>
    <w:p w14:paraId="19C357F3" w14:textId="77777777" w:rsidR="00F85697" w:rsidRPr="00F85697" w:rsidRDefault="00F85697" w:rsidP="00F85697">
      <w:pPr>
        <w:ind w:left="142"/>
        <w:jc w:val="both"/>
        <w:rPr>
          <w:rFonts w:ascii="Arial Unicode MS" w:hAnsi="Arial Unicode MS"/>
          <w:color w:val="5F5F5F"/>
        </w:rPr>
      </w:pPr>
      <w:r w:rsidRPr="00F85697">
        <w:rPr>
          <w:rFonts w:ascii="Arial Unicode MS" w:hAnsi="Arial Unicode MS" w:hint="eastAsia"/>
          <w:color w:val="5F5F5F"/>
        </w:rPr>
        <w:t xml:space="preserve">　　（四）為扶助貧困通過資訊網路向農村地區提供作品、表演、錄音錄影製品超過規定範圍，或者未按照公告的標準支付報酬，或者在權利人不同意提供其作品、表演、錄音錄影製品後未立即刪除的；</w:t>
      </w:r>
    </w:p>
    <w:p w14:paraId="7611D333" w14:textId="4562F498" w:rsidR="00F85697" w:rsidRPr="00F85697" w:rsidRDefault="00F85697" w:rsidP="007714F4">
      <w:pPr>
        <w:ind w:left="142"/>
        <w:jc w:val="both"/>
        <w:rPr>
          <w:rFonts w:ascii="Arial Unicode MS" w:hAnsi="Arial Unicode MS"/>
          <w:color w:val="5F5F5F"/>
        </w:rPr>
      </w:pPr>
      <w:r w:rsidRPr="00F85697">
        <w:rPr>
          <w:rFonts w:ascii="Arial Unicode MS" w:hAnsi="Arial Unicode MS" w:hint="eastAsia"/>
          <w:color w:val="5F5F5F"/>
        </w:rPr>
        <w:t xml:space="preserve">　　（五）通過資訊網路提供他人的作品、表演、錄音錄影製品，未指明作品、表演、錄音錄影製品的名稱或者作者、表演者、錄音錄影製作者的姓名（名稱），或者未支付報酬，或者未依照本條例規定採取技術措施防止服務</w:t>
      </w:r>
      <w:r w:rsidR="002A0496">
        <w:rPr>
          <w:rFonts w:ascii="Arial Unicode MS" w:hAnsi="Arial Unicode MS" w:hint="eastAsia"/>
          <w:color w:val="5F5F5F"/>
        </w:rPr>
        <w:t>對象</w:t>
      </w:r>
      <w:r w:rsidRPr="00F85697">
        <w:rPr>
          <w:rFonts w:ascii="Arial Unicode MS" w:hAnsi="Arial Unicode MS" w:hint="eastAsia"/>
          <w:color w:val="5F5F5F"/>
        </w:rPr>
        <w:t>以外的其他人獲得他人的作品、表演、錄音錄影製品，或者未防止服務</w:t>
      </w:r>
      <w:r w:rsidR="002A0496">
        <w:rPr>
          <w:rFonts w:ascii="Arial Unicode MS" w:hAnsi="Arial Unicode MS" w:hint="eastAsia"/>
          <w:color w:val="5F5F5F"/>
        </w:rPr>
        <w:t>對象</w:t>
      </w:r>
      <w:r w:rsidRPr="00F85697">
        <w:rPr>
          <w:rFonts w:ascii="Arial Unicode MS" w:hAnsi="Arial Unicode MS" w:hint="eastAsia"/>
          <w:color w:val="5F5F5F"/>
        </w:rPr>
        <w:t>的複製行為對權利人利益造成實質性損害的。</w:t>
      </w:r>
    </w:p>
    <w:p w14:paraId="24E04823" w14:textId="77777777" w:rsidR="00CE6504" w:rsidRDefault="00AD0A9D" w:rsidP="00FB52BE">
      <w:pPr>
        <w:pStyle w:val="2"/>
      </w:pPr>
      <w:bookmarkStart w:id="10" w:name="a19"/>
      <w:bookmarkEnd w:id="10"/>
      <w:r>
        <w:rPr>
          <w:rFonts w:hint="eastAsia"/>
        </w:rPr>
        <w:t>第</w:t>
      </w:r>
      <w:r>
        <w:rPr>
          <w:rFonts w:hint="eastAsia"/>
        </w:rPr>
        <w:t>19</w:t>
      </w:r>
      <w:r w:rsidR="00CE6504">
        <w:rPr>
          <w:rFonts w:hint="eastAsia"/>
        </w:rPr>
        <w:t>條</w:t>
      </w:r>
    </w:p>
    <w:p w14:paraId="4B3C1CE3" w14:textId="77777777" w:rsidR="007714F4" w:rsidRPr="007714F4" w:rsidRDefault="00CE6504" w:rsidP="007714F4">
      <w:pPr>
        <w:ind w:left="142"/>
        <w:jc w:val="both"/>
        <w:rPr>
          <w:rFonts w:ascii="Arial Unicode MS" w:hAnsi="Arial Unicode MS"/>
        </w:rPr>
      </w:pPr>
      <w:r>
        <w:rPr>
          <w:rFonts w:ascii="Arial Unicode MS" w:hAnsi="Arial Unicode MS" w:hint="eastAsia"/>
        </w:rPr>
        <w:t xml:space="preserve">　　</w:t>
      </w:r>
      <w:r w:rsidR="007714F4" w:rsidRPr="007714F4">
        <w:rPr>
          <w:rFonts w:ascii="Arial Unicode MS" w:hAnsi="Arial Unicode MS" w:hint="eastAsia"/>
        </w:rPr>
        <w:t>違反本條例規定，有下列行為之一的，由著作權行政管理部門予以警告，沒收違法所得，沒收主要用於避</w:t>
      </w:r>
      <w:r w:rsidR="007714F4" w:rsidRPr="007714F4">
        <w:rPr>
          <w:rFonts w:ascii="Arial Unicode MS" w:hAnsi="Arial Unicode MS" w:hint="eastAsia"/>
        </w:rPr>
        <w:lastRenderedPageBreak/>
        <w:t>開、破壞技術措施的裝置或者部件；情節嚴重的，可以沒收主要用於提供網路服務的電腦等設備，</w:t>
      </w:r>
      <w:r w:rsidR="00F85697" w:rsidRPr="00F85697">
        <w:rPr>
          <w:rFonts w:ascii="Arial Unicode MS" w:hAnsi="Arial Unicode MS" w:hint="eastAsia"/>
        </w:rPr>
        <w:t>非法經營額</w:t>
      </w:r>
      <w:r w:rsidR="00F85697" w:rsidRPr="00F85697">
        <w:rPr>
          <w:rFonts w:ascii="Arial Unicode MS" w:hAnsi="Arial Unicode MS" w:hint="eastAsia"/>
        </w:rPr>
        <w:t>5</w:t>
      </w:r>
      <w:r w:rsidR="00F85697" w:rsidRPr="00F85697">
        <w:rPr>
          <w:rFonts w:ascii="Arial Unicode MS" w:hAnsi="Arial Unicode MS" w:hint="eastAsia"/>
        </w:rPr>
        <w:t>萬元以上的，可處非法經營額</w:t>
      </w:r>
      <w:r w:rsidR="00F85697" w:rsidRPr="00F85697">
        <w:rPr>
          <w:rFonts w:ascii="Arial Unicode MS" w:hAnsi="Arial Unicode MS" w:hint="eastAsia"/>
        </w:rPr>
        <w:t>1</w:t>
      </w:r>
      <w:r w:rsidR="00F85697" w:rsidRPr="00F85697">
        <w:rPr>
          <w:rFonts w:ascii="Arial Unicode MS" w:hAnsi="Arial Unicode MS" w:hint="eastAsia"/>
        </w:rPr>
        <w:t>倍以上</w:t>
      </w:r>
      <w:r w:rsidR="00F85697" w:rsidRPr="00F85697">
        <w:rPr>
          <w:rFonts w:ascii="Arial Unicode MS" w:hAnsi="Arial Unicode MS" w:hint="eastAsia"/>
        </w:rPr>
        <w:t>5</w:t>
      </w:r>
      <w:r w:rsidR="00F85697" w:rsidRPr="00F85697">
        <w:rPr>
          <w:rFonts w:ascii="Arial Unicode MS" w:hAnsi="Arial Unicode MS" w:hint="eastAsia"/>
        </w:rPr>
        <w:t>倍以下的罰款；沒有非法經營額或者非法經營額</w:t>
      </w:r>
      <w:r w:rsidR="00F85697" w:rsidRPr="00F85697">
        <w:rPr>
          <w:rFonts w:ascii="Arial Unicode MS" w:hAnsi="Arial Unicode MS" w:hint="eastAsia"/>
        </w:rPr>
        <w:t>5</w:t>
      </w:r>
      <w:r w:rsidR="00F85697" w:rsidRPr="00F85697">
        <w:rPr>
          <w:rFonts w:ascii="Arial Unicode MS" w:hAnsi="Arial Unicode MS" w:hint="eastAsia"/>
        </w:rPr>
        <w:t>萬元以下的，根據情節輕重，可處</w:t>
      </w:r>
      <w:r w:rsidR="00F85697" w:rsidRPr="00F85697">
        <w:rPr>
          <w:rFonts w:ascii="Arial Unicode MS" w:hAnsi="Arial Unicode MS" w:hint="eastAsia"/>
        </w:rPr>
        <w:t>25</w:t>
      </w:r>
      <w:r w:rsidR="00F85697" w:rsidRPr="00F85697">
        <w:rPr>
          <w:rFonts w:ascii="Arial Unicode MS" w:hAnsi="Arial Unicode MS" w:hint="eastAsia"/>
        </w:rPr>
        <w:t>萬元以下的罰款</w:t>
      </w:r>
      <w:r w:rsidR="007714F4" w:rsidRPr="007714F4">
        <w:rPr>
          <w:rFonts w:ascii="Arial Unicode MS" w:hAnsi="Arial Unicode MS" w:hint="eastAsia"/>
        </w:rPr>
        <w:t>；構成犯罪的，依法追究刑事責任：</w:t>
      </w:r>
    </w:p>
    <w:p w14:paraId="5C2D16D1" w14:textId="77777777" w:rsidR="007714F4" w:rsidRPr="007714F4" w:rsidRDefault="007714F4" w:rsidP="007714F4">
      <w:pPr>
        <w:ind w:left="142"/>
        <w:jc w:val="both"/>
        <w:rPr>
          <w:rFonts w:ascii="Arial Unicode MS" w:hAnsi="Arial Unicode MS"/>
        </w:rPr>
      </w:pPr>
      <w:r w:rsidRPr="007714F4">
        <w:rPr>
          <w:rFonts w:ascii="Arial Unicode MS" w:hAnsi="Arial Unicode MS" w:hint="eastAsia"/>
        </w:rPr>
        <w:t xml:space="preserve">　　（一）故意製造、進口或者向他人提供主要用於避開、破壞技術措施的裝置或者部件，或者故意為他人避開或者破壞技術措施提供技術服務的；</w:t>
      </w:r>
    </w:p>
    <w:p w14:paraId="48D12E69" w14:textId="77777777" w:rsidR="007714F4" w:rsidRPr="007714F4" w:rsidRDefault="007714F4" w:rsidP="007714F4">
      <w:pPr>
        <w:ind w:left="142"/>
        <w:jc w:val="both"/>
        <w:rPr>
          <w:rFonts w:ascii="Arial Unicode MS" w:hAnsi="Arial Unicode MS"/>
        </w:rPr>
      </w:pPr>
      <w:r w:rsidRPr="007714F4">
        <w:rPr>
          <w:rFonts w:ascii="Arial Unicode MS" w:hAnsi="Arial Unicode MS" w:hint="eastAsia"/>
        </w:rPr>
        <w:t xml:space="preserve">　　（二）通過資訊網路提供他人的作品、表演、錄音錄影製品，獲得經濟利益的；</w:t>
      </w:r>
    </w:p>
    <w:p w14:paraId="1BEE4DDC" w14:textId="77777777" w:rsidR="007714F4" w:rsidRDefault="007714F4" w:rsidP="007714F4">
      <w:pPr>
        <w:ind w:left="142"/>
        <w:jc w:val="both"/>
        <w:rPr>
          <w:rFonts w:ascii="Arial Unicode MS" w:hAnsi="Arial Unicode MS"/>
        </w:rPr>
      </w:pPr>
      <w:r w:rsidRPr="007714F4">
        <w:rPr>
          <w:rFonts w:ascii="Arial Unicode MS" w:hAnsi="Arial Unicode MS" w:hint="eastAsia"/>
        </w:rPr>
        <w:t xml:space="preserve">　　（三）為扶助貧困通過資訊網路向農村地區提供作品、表演、錄音錄影製品，未在提供前公告作品、表演、錄音錄影製品的名稱和作者、表演者、錄音錄影製作者的姓名（名稱）以及報酬標準的。</w:t>
      </w:r>
    </w:p>
    <w:p w14:paraId="202DB0FD" w14:textId="77777777" w:rsidR="00F85697" w:rsidRDefault="00744142" w:rsidP="00744142">
      <w:pPr>
        <w:pStyle w:val="3"/>
      </w:pPr>
      <w:r w:rsidRPr="00744142">
        <w:rPr>
          <w:rFonts w:hint="eastAsia"/>
        </w:rPr>
        <w:t>--2013</w:t>
      </w:r>
      <w:r w:rsidRPr="00744142">
        <w:rPr>
          <w:rFonts w:hint="eastAsia"/>
        </w:rPr>
        <w:t>年</w:t>
      </w:r>
      <w:r w:rsidRPr="00744142">
        <w:rPr>
          <w:rFonts w:hint="eastAsia"/>
        </w:rPr>
        <w:t>1</w:t>
      </w:r>
      <w:r w:rsidRPr="00744142">
        <w:rPr>
          <w:rFonts w:hint="eastAsia"/>
        </w:rPr>
        <w:t>月</w:t>
      </w:r>
      <w:r w:rsidRPr="00744142">
        <w:rPr>
          <w:rFonts w:hint="eastAsia"/>
        </w:rPr>
        <w:t>30</w:t>
      </w:r>
      <w:r w:rsidRPr="00744142">
        <w:rPr>
          <w:rFonts w:hint="eastAsia"/>
        </w:rPr>
        <w:t>日修正前條文</w:t>
      </w:r>
      <w:r w:rsidRPr="00744142">
        <w:rPr>
          <w:rFonts w:hint="eastAsia"/>
        </w:rPr>
        <w:t>--</w:t>
      </w:r>
      <w:hyperlink r:id="rId21" w:history="1">
        <w:r w:rsidRPr="00744142">
          <w:rPr>
            <w:rStyle w:val="a3"/>
          </w:rPr>
          <w:t>比對程式</w:t>
        </w:r>
      </w:hyperlink>
    </w:p>
    <w:p w14:paraId="13EB9901" w14:textId="77777777" w:rsidR="00F85697" w:rsidRPr="00F85697" w:rsidRDefault="00F85697" w:rsidP="00F85697">
      <w:pPr>
        <w:ind w:left="142"/>
        <w:jc w:val="both"/>
        <w:rPr>
          <w:rFonts w:ascii="Arial Unicode MS" w:hAnsi="Arial Unicode MS"/>
          <w:color w:val="5F5F5F"/>
        </w:rPr>
      </w:pPr>
      <w:r w:rsidRPr="00F85697">
        <w:rPr>
          <w:rFonts w:ascii="Arial Unicode MS" w:hAnsi="Arial Unicode MS" w:hint="eastAsia"/>
          <w:color w:val="5F5F5F"/>
        </w:rPr>
        <w:t xml:space="preserve">　　違反本條例規定，有下列行為之一的，由著作權行政管理部門予以警告，沒收違法所得，沒收主要用於避開、破壞技術措施的裝置或者部件；情節嚴重的，可以沒收主要用於提供網路服務的電腦等設備，並可處以</w:t>
      </w:r>
      <w:r w:rsidRPr="00F85697">
        <w:rPr>
          <w:rFonts w:ascii="Arial Unicode MS" w:hAnsi="Arial Unicode MS" w:hint="eastAsia"/>
          <w:color w:val="5F5F5F"/>
        </w:rPr>
        <w:t>10</w:t>
      </w:r>
      <w:r w:rsidRPr="00F85697">
        <w:rPr>
          <w:rFonts w:ascii="Arial Unicode MS" w:hAnsi="Arial Unicode MS" w:hint="eastAsia"/>
          <w:color w:val="5F5F5F"/>
        </w:rPr>
        <w:t>萬元以下的罰款；構成犯罪的，依法追究刑事責任：</w:t>
      </w:r>
    </w:p>
    <w:p w14:paraId="50596C97" w14:textId="77777777" w:rsidR="00F85697" w:rsidRPr="00F85697" w:rsidRDefault="00F85697" w:rsidP="00F85697">
      <w:pPr>
        <w:ind w:left="142"/>
        <w:jc w:val="both"/>
        <w:rPr>
          <w:rFonts w:ascii="Arial Unicode MS" w:hAnsi="Arial Unicode MS"/>
          <w:color w:val="5F5F5F"/>
        </w:rPr>
      </w:pPr>
      <w:r w:rsidRPr="00F85697">
        <w:rPr>
          <w:rFonts w:ascii="Arial Unicode MS" w:hAnsi="Arial Unicode MS" w:hint="eastAsia"/>
          <w:color w:val="5F5F5F"/>
        </w:rPr>
        <w:t xml:space="preserve">　　（一）故意製造、進口或者向他人提供主要用於避開、破壞技術措施的裝置或者部件，或者故意為他人避開或者破壞技術措施提供技術服務的；</w:t>
      </w:r>
    </w:p>
    <w:p w14:paraId="11A7C3A9" w14:textId="77777777" w:rsidR="00F85697" w:rsidRPr="00F85697" w:rsidRDefault="00F85697" w:rsidP="00F85697">
      <w:pPr>
        <w:ind w:left="142"/>
        <w:jc w:val="both"/>
        <w:rPr>
          <w:rFonts w:ascii="Arial Unicode MS" w:hAnsi="Arial Unicode MS"/>
          <w:color w:val="5F5F5F"/>
        </w:rPr>
      </w:pPr>
      <w:r w:rsidRPr="00F85697">
        <w:rPr>
          <w:rFonts w:ascii="Arial Unicode MS" w:hAnsi="Arial Unicode MS" w:hint="eastAsia"/>
          <w:color w:val="5F5F5F"/>
        </w:rPr>
        <w:t xml:space="preserve">　　（二）通過資訊網路提供他人的作品、表演、錄音錄影製品，獲得經濟利益的；</w:t>
      </w:r>
    </w:p>
    <w:p w14:paraId="6C09E5F6" w14:textId="77777777" w:rsidR="00F85697" w:rsidRPr="00F85697" w:rsidRDefault="00F85697" w:rsidP="007714F4">
      <w:pPr>
        <w:ind w:left="142"/>
        <w:jc w:val="both"/>
        <w:rPr>
          <w:rFonts w:ascii="Arial Unicode MS" w:hAnsi="Arial Unicode MS"/>
          <w:color w:val="5F5F5F"/>
        </w:rPr>
      </w:pPr>
      <w:r w:rsidRPr="00F85697">
        <w:rPr>
          <w:rFonts w:ascii="Arial Unicode MS" w:hAnsi="Arial Unicode MS" w:hint="eastAsia"/>
          <w:color w:val="5F5F5F"/>
        </w:rPr>
        <w:t xml:space="preserve">　　（三）為扶助貧困通過資訊網路向農村地區提供作品、表演、錄音錄影製品，未在提供前公告作品、表演、錄音錄影製品的名稱和作者、表演者、錄音錄影製作者的姓名（名稱）以及報酬標準的。</w:t>
      </w:r>
    </w:p>
    <w:p w14:paraId="52C7F7B7" w14:textId="77777777" w:rsidR="00CE6504" w:rsidRDefault="007714F4" w:rsidP="00FB52BE">
      <w:pPr>
        <w:pStyle w:val="2"/>
      </w:pPr>
      <w:r w:rsidRPr="007714F4">
        <w:rPr>
          <w:rFonts w:hint="eastAsia"/>
        </w:rPr>
        <w:t>第</w:t>
      </w:r>
      <w:r w:rsidR="00AD0A9D">
        <w:rPr>
          <w:rFonts w:hint="eastAsia"/>
        </w:rPr>
        <w:t>20</w:t>
      </w:r>
      <w:r w:rsidR="00AD0A9D">
        <w:rPr>
          <w:rFonts w:hint="eastAsia"/>
        </w:rPr>
        <w:t>條</w:t>
      </w:r>
    </w:p>
    <w:p w14:paraId="5C77104E" w14:textId="7D4AA910" w:rsidR="007714F4" w:rsidRPr="007714F4" w:rsidRDefault="00CE6504" w:rsidP="007714F4">
      <w:pPr>
        <w:ind w:left="142"/>
        <w:jc w:val="both"/>
        <w:rPr>
          <w:rFonts w:ascii="Arial Unicode MS" w:hAnsi="Arial Unicode MS"/>
        </w:rPr>
      </w:pPr>
      <w:r>
        <w:rPr>
          <w:rFonts w:ascii="Arial Unicode MS" w:hAnsi="Arial Unicode MS" w:hint="eastAsia"/>
        </w:rPr>
        <w:t xml:space="preserve">　　</w:t>
      </w:r>
      <w:r w:rsidR="007714F4" w:rsidRPr="007714F4">
        <w:rPr>
          <w:rFonts w:ascii="Arial Unicode MS" w:hAnsi="Arial Unicode MS" w:hint="eastAsia"/>
        </w:rPr>
        <w:t>網路服務提供者根據服務</w:t>
      </w:r>
      <w:r w:rsidR="002A0496">
        <w:rPr>
          <w:rFonts w:ascii="Arial Unicode MS" w:hAnsi="Arial Unicode MS" w:hint="eastAsia"/>
        </w:rPr>
        <w:t>對象</w:t>
      </w:r>
      <w:r w:rsidR="007714F4" w:rsidRPr="007714F4">
        <w:rPr>
          <w:rFonts w:ascii="Arial Unicode MS" w:hAnsi="Arial Unicode MS" w:hint="eastAsia"/>
        </w:rPr>
        <w:t>的指令提供網路自動接入服務，或者對服務</w:t>
      </w:r>
      <w:r w:rsidR="002A0496">
        <w:rPr>
          <w:rFonts w:ascii="Arial Unicode MS" w:hAnsi="Arial Unicode MS" w:hint="eastAsia"/>
        </w:rPr>
        <w:t>對象</w:t>
      </w:r>
      <w:r w:rsidR="007714F4" w:rsidRPr="007714F4">
        <w:rPr>
          <w:rFonts w:ascii="Arial Unicode MS" w:hAnsi="Arial Unicode MS" w:hint="eastAsia"/>
        </w:rPr>
        <w:t>提供的作品、表演、錄音錄影製品提供自動傳輸服務，並具備下列條件的，不承擔賠償責任：</w:t>
      </w:r>
    </w:p>
    <w:p w14:paraId="5EB95E98" w14:textId="77777777" w:rsidR="007714F4" w:rsidRPr="007714F4" w:rsidRDefault="007714F4" w:rsidP="007714F4">
      <w:pPr>
        <w:ind w:left="142"/>
        <w:jc w:val="both"/>
        <w:rPr>
          <w:rFonts w:ascii="Arial Unicode MS" w:hAnsi="Arial Unicode MS"/>
        </w:rPr>
      </w:pPr>
      <w:r w:rsidRPr="007714F4">
        <w:rPr>
          <w:rFonts w:ascii="Arial Unicode MS" w:hAnsi="Arial Unicode MS" w:hint="eastAsia"/>
        </w:rPr>
        <w:t xml:space="preserve">　　（一）未選擇並且未改變所傳輸的作品、表演、錄音錄影製品；</w:t>
      </w:r>
    </w:p>
    <w:p w14:paraId="086EDA65" w14:textId="4D3D5825" w:rsidR="007714F4" w:rsidRPr="007714F4" w:rsidRDefault="007714F4" w:rsidP="007714F4">
      <w:pPr>
        <w:ind w:left="142"/>
        <w:jc w:val="both"/>
        <w:rPr>
          <w:rFonts w:ascii="Arial Unicode MS" w:hAnsi="Arial Unicode MS"/>
        </w:rPr>
      </w:pPr>
      <w:r w:rsidRPr="007714F4">
        <w:rPr>
          <w:rFonts w:ascii="Arial Unicode MS" w:hAnsi="Arial Unicode MS" w:hint="eastAsia"/>
        </w:rPr>
        <w:t xml:space="preserve">　　（二）向指定的服務</w:t>
      </w:r>
      <w:r w:rsidR="002A0496">
        <w:rPr>
          <w:rFonts w:ascii="Arial Unicode MS" w:hAnsi="Arial Unicode MS" w:hint="eastAsia"/>
        </w:rPr>
        <w:t>對象</w:t>
      </w:r>
      <w:r w:rsidRPr="007714F4">
        <w:rPr>
          <w:rFonts w:ascii="Arial Unicode MS" w:hAnsi="Arial Unicode MS" w:hint="eastAsia"/>
        </w:rPr>
        <w:t>提供該作品、表演、錄音錄影製品，並防止指定的服務</w:t>
      </w:r>
      <w:r w:rsidR="002A0496">
        <w:rPr>
          <w:rFonts w:ascii="Arial Unicode MS" w:hAnsi="Arial Unicode MS" w:hint="eastAsia"/>
        </w:rPr>
        <w:t>對象</w:t>
      </w:r>
      <w:r w:rsidRPr="007714F4">
        <w:rPr>
          <w:rFonts w:ascii="Arial Unicode MS" w:hAnsi="Arial Unicode MS" w:hint="eastAsia"/>
        </w:rPr>
        <w:t>以外的其他人獲得。</w:t>
      </w:r>
    </w:p>
    <w:p w14:paraId="1FBCFAC2" w14:textId="77777777" w:rsidR="00CE6504" w:rsidRDefault="007714F4" w:rsidP="00FB52BE">
      <w:pPr>
        <w:pStyle w:val="2"/>
      </w:pPr>
      <w:r w:rsidRPr="007714F4">
        <w:rPr>
          <w:rFonts w:hint="eastAsia"/>
        </w:rPr>
        <w:t>第</w:t>
      </w:r>
      <w:r w:rsidR="00AD0A9D">
        <w:rPr>
          <w:rFonts w:hint="eastAsia"/>
        </w:rPr>
        <w:t>21</w:t>
      </w:r>
      <w:r w:rsidR="00CE6504">
        <w:rPr>
          <w:rFonts w:hint="eastAsia"/>
        </w:rPr>
        <w:t>條</w:t>
      </w:r>
    </w:p>
    <w:p w14:paraId="2FECA272" w14:textId="43CF3A5A" w:rsidR="007714F4" w:rsidRPr="007714F4" w:rsidRDefault="00CE6504" w:rsidP="007714F4">
      <w:pPr>
        <w:ind w:left="142"/>
        <w:jc w:val="both"/>
        <w:rPr>
          <w:rFonts w:ascii="Arial Unicode MS" w:hAnsi="Arial Unicode MS"/>
        </w:rPr>
      </w:pPr>
      <w:r>
        <w:rPr>
          <w:rFonts w:ascii="Arial Unicode MS" w:hAnsi="Arial Unicode MS" w:hint="eastAsia"/>
        </w:rPr>
        <w:t xml:space="preserve">　　</w:t>
      </w:r>
      <w:r w:rsidR="007714F4" w:rsidRPr="007714F4">
        <w:rPr>
          <w:rFonts w:ascii="Arial Unicode MS" w:hAnsi="Arial Unicode MS" w:hint="eastAsia"/>
        </w:rPr>
        <w:t>網路服務提供者為提高網路傳輸效率，自動存儲從其他網路服務提供者獲得的作品、表演、錄音錄影製品，根據技術安排自動向服務</w:t>
      </w:r>
      <w:r w:rsidR="002A0496">
        <w:rPr>
          <w:rFonts w:ascii="Arial Unicode MS" w:hAnsi="Arial Unicode MS" w:hint="eastAsia"/>
        </w:rPr>
        <w:t>對象</w:t>
      </w:r>
      <w:r w:rsidR="007714F4" w:rsidRPr="007714F4">
        <w:rPr>
          <w:rFonts w:ascii="Arial Unicode MS" w:hAnsi="Arial Unicode MS" w:hint="eastAsia"/>
        </w:rPr>
        <w:t>提供，並具備下列條件的，不承擔賠償責任：</w:t>
      </w:r>
    </w:p>
    <w:p w14:paraId="2420AB35" w14:textId="77777777" w:rsidR="007714F4" w:rsidRPr="007714F4" w:rsidRDefault="007714F4" w:rsidP="007714F4">
      <w:pPr>
        <w:ind w:left="142"/>
        <w:jc w:val="both"/>
        <w:rPr>
          <w:rFonts w:ascii="Arial Unicode MS" w:hAnsi="Arial Unicode MS"/>
        </w:rPr>
      </w:pPr>
      <w:r w:rsidRPr="007714F4">
        <w:rPr>
          <w:rFonts w:ascii="Arial Unicode MS" w:hAnsi="Arial Unicode MS" w:hint="eastAsia"/>
        </w:rPr>
        <w:t xml:space="preserve">　　（一）未改變自動存儲的作品、表演、錄音錄影製品；</w:t>
      </w:r>
    </w:p>
    <w:p w14:paraId="1454E826" w14:textId="5FA3AE6E" w:rsidR="007714F4" w:rsidRPr="007714F4" w:rsidRDefault="007714F4" w:rsidP="007714F4">
      <w:pPr>
        <w:ind w:left="142"/>
        <w:jc w:val="both"/>
        <w:rPr>
          <w:rFonts w:ascii="Arial Unicode MS" w:hAnsi="Arial Unicode MS"/>
        </w:rPr>
      </w:pPr>
      <w:r w:rsidRPr="007714F4">
        <w:rPr>
          <w:rFonts w:ascii="Arial Unicode MS" w:hAnsi="Arial Unicode MS" w:hint="eastAsia"/>
        </w:rPr>
        <w:t xml:space="preserve">　　（二）不影響提供作品、表演、錄音錄影製品的原網路服務提供者掌握服務</w:t>
      </w:r>
      <w:r w:rsidR="002A0496">
        <w:rPr>
          <w:rFonts w:ascii="Arial Unicode MS" w:hAnsi="Arial Unicode MS" w:hint="eastAsia"/>
        </w:rPr>
        <w:t>對象</w:t>
      </w:r>
      <w:r w:rsidRPr="007714F4">
        <w:rPr>
          <w:rFonts w:ascii="Arial Unicode MS" w:hAnsi="Arial Unicode MS" w:hint="eastAsia"/>
        </w:rPr>
        <w:t>獲取該作品、表演、錄音錄影製品的情況；</w:t>
      </w:r>
    </w:p>
    <w:p w14:paraId="185AAFC1" w14:textId="77777777" w:rsidR="007714F4" w:rsidRPr="007714F4" w:rsidRDefault="007714F4" w:rsidP="007714F4">
      <w:pPr>
        <w:ind w:left="142"/>
        <w:jc w:val="both"/>
        <w:rPr>
          <w:rFonts w:ascii="Arial Unicode MS" w:hAnsi="Arial Unicode MS"/>
        </w:rPr>
      </w:pPr>
      <w:r w:rsidRPr="007714F4">
        <w:rPr>
          <w:rFonts w:ascii="Arial Unicode MS" w:hAnsi="Arial Unicode MS" w:hint="eastAsia"/>
        </w:rPr>
        <w:t xml:space="preserve">　　（三）在原網路服務提供者修改、刪除或者遮罩該作品、表演、錄音錄影製品時，根據技術安排自動予以修改、刪除或者遮罩。</w:t>
      </w:r>
    </w:p>
    <w:p w14:paraId="6A15508F" w14:textId="77777777" w:rsidR="00CE6504" w:rsidRDefault="007714F4" w:rsidP="00FB52BE">
      <w:pPr>
        <w:pStyle w:val="2"/>
      </w:pPr>
      <w:r w:rsidRPr="007714F4">
        <w:rPr>
          <w:rFonts w:hint="eastAsia"/>
        </w:rPr>
        <w:t>第</w:t>
      </w:r>
      <w:r w:rsidR="00AD0A9D">
        <w:rPr>
          <w:rFonts w:hint="eastAsia"/>
        </w:rPr>
        <w:t>22</w:t>
      </w:r>
      <w:r w:rsidR="00CE6504">
        <w:rPr>
          <w:rFonts w:hint="eastAsia"/>
        </w:rPr>
        <w:t>條</w:t>
      </w:r>
    </w:p>
    <w:p w14:paraId="4EC068CC" w14:textId="1CCA134A" w:rsidR="007714F4" w:rsidRPr="007714F4" w:rsidRDefault="00CE6504" w:rsidP="007714F4">
      <w:pPr>
        <w:ind w:left="142"/>
        <w:jc w:val="both"/>
        <w:rPr>
          <w:rFonts w:ascii="Arial Unicode MS" w:hAnsi="Arial Unicode MS"/>
        </w:rPr>
      </w:pPr>
      <w:r>
        <w:rPr>
          <w:rFonts w:ascii="Arial Unicode MS" w:hAnsi="Arial Unicode MS" w:hint="eastAsia"/>
        </w:rPr>
        <w:t xml:space="preserve">　　</w:t>
      </w:r>
      <w:r w:rsidR="007714F4" w:rsidRPr="007714F4">
        <w:rPr>
          <w:rFonts w:ascii="Arial Unicode MS" w:hAnsi="Arial Unicode MS" w:hint="eastAsia"/>
        </w:rPr>
        <w:t>網路服務提供者為服務</w:t>
      </w:r>
      <w:r w:rsidR="002A0496">
        <w:rPr>
          <w:rFonts w:ascii="Arial Unicode MS" w:hAnsi="Arial Unicode MS" w:hint="eastAsia"/>
        </w:rPr>
        <w:t>對象</w:t>
      </w:r>
      <w:r w:rsidR="007714F4" w:rsidRPr="007714F4">
        <w:rPr>
          <w:rFonts w:ascii="Arial Unicode MS" w:hAnsi="Arial Unicode MS" w:hint="eastAsia"/>
        </w:rPr>
        <w:t>提供資訊存儲空間，供服務</w:t>
      </w:r>
      <w:r w:rsidR="002A0496">
        <w:rPr>
          <w:rFonts w:ascii="Arial Unicode MS" w:hAnsi="Arial Unicode MS" w:hint="eastAsia"/>
        </w:rPr>
        <w:t>對象</w:t>
      </w:r>
      <w:r w:rsidR="007714F4" w:rsidRPr="007714F4">
        <w:rPr>
          <w:rFonts w:ascii="Arial Unicode MS" w:hAnsi="Arial Unicode MS" w:hint="eastAsia"/>
        </w:rPr>
        <w:t>通過資訊網路向公眾提供作品、表演、錄音錄影製品，並具備下列條件的，不承擔賠償責任：</w:t>
      </w:r>
    </w:p>
    <w:p w14:paraId="468134B3" w14:textId="73F7963E" w:rsidR="007714F4" w:rsidRPr="007714F4" w:rsidRDefault="007714F4" w:rsidP="007714F4">
      <w:pPr>
        <w:ind w:left="142"/>
        <w:jc w:val="both"/>
        <w:rPr>
          <w:rFonts w:ascii="Arial Unicode MS" w:hAnsi="Arial Unicode MS"/>
        </w:rPr>
      </w:pPr>
      <w:r w:rsidRPr="007714F4">
        <w:rPr>
          <w:rFonts w:ascii="Arial Unicode MS" w:hAnsi="Arial Unicode MS" w:hint="eastAsia"/>
        </w:rPr>
        <w:t xml:space="preserve">　　（一）明確標示該資訊存儲空間是為服務</w:t>
      </w:r>
      <w:r w:rsidR="002A0496">
        <w:rPr>
          <w:rFonts w:ascii="Arial Unicode MS" w:hAnsi="Arial Unicode MS" w:hint="eastAsia"/>
        </w:rPr>
        <w:t>對象</w:t>
      </w:r>
      <w:r w:rsidRPr="007714F4">
        <w:rPr>
          <w:rFonts w:ascii="Arial Unicode MS" w:hAnsi="Arial Unicode MS" w:hint="eastAsia"/>
        </w:rPr>
        <w:t>所提供，並公開網路服務提供者的名稱、連絡人、網路位址；</w:t>
      </w:r>
    </w:p>
    <w:p w14:paraId="65CF81A7" w14:textId="0351CE75" w:rsidR="007714F4" w:rsidRPr="007714F4" w:rsidRDefault="007714F4" w:rsidP="007714F4">
      <w:pPr>
        <w:ind w:left="142"/>
        <w:jc w:val="both"/>
        <w:rPr>
          <w:rFonts w:ascii="Arial Unicode MS" w:hAnsi="Arial Unicode MS"/>
        </w:rPr>
      </w:pPr>
      <w:r w:rsidRPr="007714F4">
        <w:rPr>
          <w:rFonts w:ascii="Arial Unicode MS" w:hAnsi="Arial Unicode MS" w:hint="eastAsia"/>
        </w:rPr>
        <w:t xml:space="preserve">　　（二）未改變服務</w:t>
      </w:r>
      <w:r w:rsidR="002A0496">
        <w:rPr>
          <w:rFonts w:ascii="Arial Unicode MS" w:hAnsi="Arial Unicode MS" w:hint="eastAsia"/>
        </w:rPr>
        <w:t>對象</w:t>
      </w:r>
      <w:r w:rsidRPr="007714F4">
        <w:rPr>
          <w:rFonts w:ascii="Arial Unicode MS" w:hAnsi="Arial Unicode MS" w:hint="eastAsia"/>
        </w:rPr>
        <w:t>所提供的作品、表演、錄音錄影製品；</w:t>
      </w:r>
    </w:p>
    <w:p w14:paraId="64ADE092" w14:textId="251B1208" w:rsidR="007714F4" w:rsidRPr="007714F4" w:rsidRDefault="007714F4" w:rsidP="007714F4">
      <w:pPr>
        <w:ind w:left="142"/>
        <w:jc w:val="both"/>
        <w:rPr>
          <w:rFonts w:ascii="Arial Unicode MS" w:hAnsi="Arial Unicode MS"/>
        </w:rPr>
      </w:pPr>
      <w:r w:rsidRPr="007714F4">
        <w:rPr>
          <w:rFonts w:ascii="Arial Unicode MS" w:hAnsi="Arial Unicode MS" w:hint="eastAsia"/>
        </w:rPr>
        <w:t xml:space="preserve">　　（三）不知道也沒有合理的理由應當知道服務</w:t>
      </w:r>
      <w:r w:rsidR="002A0496">
        <w:rPr>
          <w:rFonts w:ascii="Arial Unicode MS" w:hAnsi="Arial Unicode MS" w:hint="eastAsia"/>
        </w:rPr>
        <w:t>對象</w:t>
      </w:r>
      <w:r w:rsidRPr="007714F4">
        <w:rPr>
          <w:rFonts w:ascii="Arial Unicode MS" w:hAnsi="Arial Unicode MS" w:hint="eastAsia"/>
        </w:rPr>
        <w:t>提供的作品、表演、錄音錄影製品侵權；</w:t>
      </w:r>
    </w:p>
    <w:p w14:paraId="7D8D395F" w14:textId="0E49D515" w:rsidR="007714F4" w:rsidRPr="007714F4" w:rsidRDefault="007714F4" w:rsidP="007714F4">
      <w:pPr>
        <w:ind w:left="142"/>
        <w:jc w:val="both"/>
        <w:rPr>
          <w:rFonts w:ascii="Arial Unicode MS" w:hAnsi="Arial Unicode MS"/>
        </w:rPr>
      </w:pPr>
      <w:r w:rsidRPr="007714F4">
        <w:rPr>
          <w:rFonts w:ascii="Arial Unicode MS" w:hAnsi="Arial Unicode MS" w:hint="eastAsia"/>
        </w:rPr>
        <w:t xml:space="preserve">　　（四）未從服務</w:t>
      </w:r>
      <w:r w:rsidR="002A0496">
        <w:rPr>
          <w:rFonts w:ascii="Arial Unicode MS" w:hAnsi="Arial Unicode MS" w:hint="eastAsia"/>
        </w:rPr>
        <w:t>對象</w:t>
      </w:r>
      <w:r w:rsidRPr="007714F4">
        <w:rPr>
          <w:rFonts w:ascii="Arial Unicode MS" w:hAnsi="Arial Unicode MS" w:hint="eastAsia"/>
        </w:rPr>
        <w:t>提供作品、表演、錄音錄影製品中直接獲得經濟利益；</w:t>
      </w:r>
    </w:p>
    <w:p w14:paraId="2DDEE6C7" w14:textId="77777777" w:rsidR="007714F4" w:rsidRPr="007714F4" w:rsidRDefault="007714F4" w:rsidP="007714F4">
      <w:pPr>
        <w:ind w:left="142"/>
        <w:jc w:val="both"/>
        <w:rPr>
          <w:rFonts w:ascii="Arial Unicode MS" w:hAnsi="Arial Unicode MS"/>
        </w:rPr>
      </w:pPr>
      <w:r w:rsidRPr="007714F4">
        <w:rPr>
          <w:rFonts w:ascii="Arial Unicode MS" w:hAnsi="Arial Unicode MS" w:hint="eastAsia"/>
        </w:rPr>
        <w:t xml:space="preserve">　　（五）在接到權利人的通知書後，根據本條例規定刪除權利人認為侵權的作品、表演、錄音錄影製品。</w:t>
      </w:r>
    </w:p>
    <w:p w14:paraId="5B481E1C" w14:textId="77777777" w:rsidR="00CE6504" w:rsidRDefault="007714F4" w:rsidP="00FB52BE">
      <w:pPr>
        <w:pStyle w:val="2"/>
      </w:pPr>
      <w:r w:rsidRPr="007714F4">
        <w:rPr>
          <w:rFonts w:hint="eastAsia"/>
        </w:rPr>
        <w:lastRenderedPageBreak/>
        <w:t>第</w:t>
      </w:r>
      <w:r w:rsidR="00AD0A9D">
        <w:rPr>
          <w:rFonts w:hint="eastAsia"/>
        </w:rPr>
        <w:t>23</w:t>
      </w:r>
      <w:r w:rsidR="00CE6504">
        <w:rPr>
          <w:rFonts w:hint="eastAsia"/>
        </w:rPr>
        <w:t>條</w:t>
      </w:r>
    </w:p>
    <w:p w14:paraId="78B7EC63" w14:textId="728949B7" w:rsidR="007714F4" w:rsidRPr="007714F4" w:rsidRDefault="00CE6504" w:rsidP="007714F4">
      <w:pPr>
        <w:ind w:left="142"/>
        <w:jc w:val="both"/>
        <w:rPr>
          <w:rFonts w:ascii="Arial Unicode MS" w:hAnsi="Arial Unicode MS"/>
        </w:rPr>
      </w:pPr>
      <w:r>
        <w:rPr>
          <w:rFonts w:ascii="Arial Unicode MS" w:hAnsi="Arial Unicode MS" w:hint="eastAsia"/>
        </w:rPr>
        <w:t xml:space="preserve">　　</w:t>
      </w:r>
      <w:r w:rsidR="007714F4" w:rsidRPr="007714F4">
        <w:rPr>
          <w:rFonts w:ascii="Arial Unicode MS" w:hAnsi="Arial Unicode MS" w:hint="eastAsia"/>
        </w:rPr>
        <w:t>網路服務提供者為服務</w:t>
      </w:r>
      <w:r w:rsidR="002A0496">
        <w:rPr>
          <w:rFonts w:ascii="Arial Unicode MS" w:hAnsi="Arial Unicode MS" w:hint="eastAsia"/>
        </w:rPr>
        <w:t>對象</w:t>
      </w:r>
      <w:r w:rsidR="007714F4" w:rsidRPr="007714F4">
        <w:rPr>
          <w:rFonts w:ascii="Arial Unicode MS" w:hAnsi="Arial Unicode MS" w:hint="eastAsia"/>
        </w:rPr>
        <w:t>提供搜索或者連結服務，在接到權利人的通知書後，根據本條例規定斷開與侵權的作品、表演、錄音錄影製品的連結的，不承擔賠償責任；但是，明知或者應知所連結的作品、表演、錄音錄影製品侵權的，應當承擔共同侵權責任。</w:t>
      </w:r>
    </w:p>
    <w:p w14:paraId="42F49876" w14:textId="77777777" w:rsidR="00CE6504" w:rsidRDefault="007714F4" w:rsidP="00FB52BE">
      <w:pPr>
        <w:pStyle w:val="2"/>
      </w:pPr>
      <w:r w:rsidRPr="007714F4">
        <w:rPr>
          <w:rFonts w:hint="eastAsia"/>
        </w:rPr>
        <w:t>第</w:t>
      </w:r>
      <w:r w:rsidR="00AD0A9D">
        <w:rPr>
          <w:rFonts w:hint="eastAsia"/>
        </w:rPr>
        <w:t>24</w:t>
      </w:r>
      <w:r w:rsidR="00CE6504">
        <w:rPr>
          <w:rFonts w:hint="eastAsia"/>
        </w:rPr>
        <w:t>條</w:t>
      </w:r>
    </w:p>
    <w:p w14:paraId="3C89C281" w14:textId="365FF169" w:rsidR="007714F4" w:rsidRPr="007714F4" w:rsidRDefault="00CE6504" w:rsidP="007714F4">
      <w:pPr>
        <w:ind w:left="142"/>
        <w:jc w:val="both"/>
        <w:rPr>
          <w:rFonts w:ascii="Arial Unicode MS" w:hAnsi="Arial Unicode MS"/>
        </w:rPr>
      </w:pPr>
      <w:r>
        <w:rPr>
          <w:rFonts w:ascii="Arial Unicode MS" w:hAnsi="Arial Unicode MS" w:hint="eastAsia"/>
        </w:rPr>
        <w:t xml:space="preserve">　　</w:t>
      </w:r>
      <w:r w:rsidR="007714F4" w:rsidRPr="007714F4">
        <w:rPr>
          <w:rFonts w:ascii="Arial Unicode MS" w:hAnsi="Arial Unicode MS" w:hint="eastAsia"/>
        </w:rPr>
        <w:t>因權利人的通知導致網路服務提供者錯誤刪除作品、表演、錄音錄影製品，或者錯誤斷開與作品、表演、錄音錄影製品的連結，給服務</w:t>
      </w:r>
      <w:r w:rsidR="002A0496">
        <w:rPr>
          <w:rFonts w:ascii="Arial Unicode MS" w:hAnsi="Arial Unicode MS" w:hint="eastAsia"/>
        </w:rPr>
        <w:t>對象</w:t>
      </w:r>
      <w:r w:rsidR="007714F4" w:rsidRPr="007714F4">
        <w:rPr>
          <w:rFonts w:ascii="Arial Unicode MS" w:hAnsi="Arial Unicode MS" w:hint="eastAsia"/>
        </w:rPr>
        <w:t>造成損失的，權利人應當承擔賠償責任。</w:t>
      </w:r>
    </w:p>
    <w:p w14:paraId="0BF7AE53" w14:textId="77777777" w:rsidR="00CE6504" w:rsidRDefault="007714F4" w:rsidP="00FB52BE">
      <w:pPr>
        <w:pStyle w:val="2"/>
      </w:pPr>
      <w:bookmarkStart w:id="11" w:name="a25"/>
      <w:bookmarkEnd w:id="11"/>
      <w:r w:rsidRPr="007714F4">
        <w:rPr>
          <w:rFonts w:hint="eastAsia"/>
        </w:rPr>
        <w:t>第</w:t>
      </w:r>
      <w:r w:rsidR="00AD0A9D">
        <w:rPr>
          <w:rFonts w:hint="eastAsia"/>
        </w:rPr>
        <w:t>25</w:t>
      </w:r>
      <w:r w:rsidR="00CE6504">
        <w:rPr>
          <w:rFonts w:hint="eastAsia"/>
        </w:rPr>
        <w:t>條</w:t>
      </w:r>
    </w:p>
    <w:p w14:paraId="37E7695D" w14:textId="08024E93" w:rsidR="007714F4" w:rsidRPr="007714F4" w:rsidRDefault="00CE6504" w:rsidP="007714F4">
      <w:pPr>
        <w:ind w:left="142"/>
        <w:jc w:val="both"/>
        <w:rPr>
          <w:rFonts w:ascii="Arial Unicode MS" w:hAnsi="Arial Unicode MS"/>
        </w:rPr>
      </w:pPr>
      <w:r>
        <w:rPr>
          <w:rFonts w:ascii="Arial Unicode MS" w:hAnsi="Arial Unicode MS" w:hint="eastAsia"/>
        </w:rPr>
        <w:t xml:space="preserve">　　</w:t>
      </w:r>
      <w:r w:rsidR="007714F4" w:rsidRPr="007714F4">
        <w:rPr>
          <w:rFonts w:ascii="Arial Unicode MS" w:hAnsi="Arial Unicode MS" w:hint="eastAsia"/>
        </w:rPr>
        <w:t>網路服務提供者無正當理由拒絕提供或者拖延提供涉嫌侵權的服務</w:t>
      </w:r>
      <w:r w:rsidR="002A0496">
        <w:rPr>
          <w:rFonts w:ascii="Arial Unicode MS" w:hAnsi="Arial Unicode MS" w:hint="eastAsia"/>
        </w:rPr>
        <w:t>對象</w:t>
      </w:r>
      <w:r w:rsidR="007714F4" w:rsidRPr="007714F4">
        <w:rPr>
          <w:rFonts w:ascii="Arial Unicode MS" w:hAnsi="Arial Unicode MS" w:hint="eastAsia"/>
        </w:rPr>
        <w:t>的姓名（名稱）、聯繫方式、網路位址等資料的，由著作權行政管理部門予以警告；情節嚴重的，沒收主要用於提供網路服務的電腦等設備。</w:t>
      </w:r>
    </w:p>
    <w:p w14:paraId="43C1EC00" w14:textId="77777777" w:rsidR="00CE6504" w:rsidRDefault="007714F4" w:rsidP="00FB52BE">
      <w:pPr>
        <w:pStyle w:val="2"/>
      </w:pPr>
      <w:r w:rsidRPr="007714F4">
        <w:rPr>
          <w:rFonts w:hint="eastAsia"/>
        </w:rPr>
        <w:t>第</w:t>
      </w:r>
      <w:r w:rsidR="00AD0A9D">
        <w:rPr>
          <w:rFonts w:hint="eastAsia"/>
        </w:rPr>
        <w:t>26</w:t>
      </w:r>
      <w:r w:rsidR="00CE6504">
        <w:rPr>
          <w:rFonts w:hint="eastAsia"/>
        </w:rPr>
        <w:t>條</w:t>
      </w:r>
    </w:p>
    <w:p w14:paraId="0187A654" w14:textId="77777777" w:rsidR="007714F4" w:rsidRPr="007714F4" w:rsidRDefault="00CE6504" w:rsidP="007714F4">
      <w:pPr>
        <w:ind w:left="142"/>
        <w:jc w:val="both"/>
        <w:rPr>
          <w:rFonts w:ascii="Arial Unicode MS" w:hAnsi="Arial Unicode MS"/>
        </w:rPr>
      </w:pPr>
      <w:r>
        <w:rPr>
          <w:rFonts w:ascii="Arial Unicode MS" w:hAnsi="Arial Unicode MS" w:hint="eastAsia"/>
        </w:rPr>
        <w:t xml:space="preserve">　　</w:t>
      </w:r>
      <w:r w:rsidR="007714F4" w:rsidRPr="007714F4">
        <w:rPr>
          <w:rFonts w:ascii="Arial Unicode MS" w:hAnsi="Arial Unicode MS" w:hint="eastAsia"/>
        </w:rPr>
        <w:t>本條例下列用語的含義：</w:t>
      </w:r>
    </w:p>
    <w:p w14:paraId="4C048E53" w14:textId="77777777" w:rsidR="007714F4" w:rsidRPr="00CE6504" w:rsidRDefault="007714F4" w:rsidP="007714F4">
      <w:pPr>
        <w:ind w:left="142"/>
        <w:jc w:val="both"/>
        <w:rPr>
          <w:rFonts w:ascii="Arial Unicode MS" w:hAnsi="Arial Unicode MS"/>
          <w:color w:val="17365D"/>
        </w:rPr>
      </w:pPr>
      <w:r w:rsidRPr="00CE6504">
        <w:rPr>
          <w:rFonts w:ascii="Arial Unicode MS" w:hAnsi="Arial Unicode MS" w:hint="eastAsia"/>
          <w:color w:val="17365D"/>
        </w:rPr>
        <w:t xml:space="preserve">　　資訊網路傳播權，是指以有線或者無線方式向公眾提供作品、表演或者錄音錄影製品，使公眾可以在其個人選定的時間和地點獲得作品、表演或者錄音錄影製品的權利。</w:t>
      </w:r>
    </w:p>
    <w:p w14:paraId="65D4EDA1" w14:textId="77777777" w:rsidR="007714F4" w:rsidRPr="007714F4" w:rsidRDefault="007714F4" w:rsidP="007714F4">
      <w:pPr>
        <w:ind w:left="142"/>
        <w:jc w:val="both"/>
        <w:rPr>
          <w:rFonts w:ascii="Arial Unicode MS" w:hAnsi="Arial Unicode MS"/>
        </w:rPr>
      </w:pPr>
      <w:r w:rsidRPr="007714F4">
        <w:rPr>
          <w:rFonts w:ascii="Arial Unicode MS" w:hAnsi="Arial Unicode MS" w:hint="eastAsia"/>
        </w:rPr>
        <w:t xml:space="preserve">　　技術措施，是指用於防止、限制未經權利人許可流覽、欣賞作品、表演、錄音錄影製品的或者通過資訊網路向公眾提供作品、表演、錄音錄影製品的有效技術、裝置或者部件。</w:t>
      </w:r>
    </w:p>
    <w:p w14:paraId="34AD18DF" w14:textId="77777777" w:rsidR="007714F4" w:rsidRPr="00CE6504" w:rsidRDefault="007714F4" w:rsidP="007714F4">
      <w:pPr>
        <w:ind w:left="142"/>
        <w:jc w:val="both"/>
        <w:rPr>
          <w:rFonts w:ascii="Arial Unicode MS" w:hAnsi="Arial Unicode MS"/>
          <w:color w:val="17365D"/>
        </w:rPr>
      </w:pPr>
      <w:r w:rsidRPr="00CE6504">
        <w:rPr>
          <w:rFonts w:ascii="Arial Unicode MS" w:hAnsi="Arial Unicode MS" w:hint="eastAsia"/>
          <w:color w:val="17365D"/>
        </w:rPr>
        <w:t xml:space="preserve">　　權利管理電子資訊，是指說明作品及其作者、表演及其表演者、錄音錄影製品及其製作者的資訊，作品、表演、錄音錄影製品權利人的資訊和使用條件的資訊，以及表示上述資訊的數位或者代碼。</w:t>
      </w:r>
    </w:p>
    <w:p w14:paraId="6FA0059D" w14:textId="77777777" w:rsidR="00CE6504" w:rsidRDefault="007714F4" w:rsidP="00FB52BE">
      <w:pPr>
        <w:pStyle w:val="2"/>
      </w:pPr>
      <w:r w:rsidRPr="007714F4">
        <w:rPr>
          <w:rFonts w:hint="eastAsia"/>
        </w:rPr>
        <w:t>第</w:t>
      </w:r>
      <w:r w:rsidR="00AD0A9D">
        <w:rPr>
          <w:rFonts w:hint="eastAsia"/>
        </w:rPr>
        <w:t>27</w:t>
      </w:r>
      <w:r w:rsidR="00CE6504">
        <w:rPr>
          <w:rFonts w:hint="eastAsia"/>
        </w:rPr>
        <w:t>條</w:t>
      </w:r>
    </w:p>
    <w:p w14:paraId="690459BC" w14:textId="77777777" w:rsidR="007714F4" w:rsidRPr="007714F4" w:rsidRDefault="00CE6504" w:rsidP="007714F4">
      <w:pPr>
        <w:ind w:left="142"/>
        <w:jc w:val="both"/>
        <w:rPr>
          <w:rFonts w:ascii="Arial Unicode MS" w:hAnsi="Arial Unicode MS"/>
        </w:rPr>
      </w:pPr>
      <w:r>
        <w:rPr>
          <w:rFonts w:ascii="Arial Unicode MS" w:hAnsi="Arial Unicode MS" w:hint="eastAsia"/>
        </w:rPr>
        <w:t xml:space="preserve">　　</w:t>
      </w:r>
      <w:r w:rsidR="007714F4" w:rsidRPr="007714F4">
        <w:rPr>
          <w:rFonts w:ascii="Arial Unicode MS" w:hAnsi="Arial Unicode MS" w:hint="eastAsia"/>
        </w:rPr>
        <w:t>本條例自</w:t>
      </w:r>
      <w:r w:rsidR="007714F4" w:rsidRPr="007714F4">
        <w:rPr>
          <w:rFonts w:ascii="Arial Unicode MS" w:hAnsi="Arial Unicode MS" w:hint="eastAsia"/>
        </w:rPr>
        <w:t>2006</w:t>
      </w:r>
      <w:r w:rsidR="007714F4" w:rsidRPr="007714F4">
        <w:rPr>
          <w:rFonts w:ascii="Arial Unicode MS" w:hAnsi="Arial Unicode MS" w:hint="eastAsia"/>
        </w:rPr>
        <w:t>年</w:t>
      </w:r>
      <w:r w:rsidR="007714F4" w:rsidRPr="007714F4">
        <w:rPr>
          <w:rFonts w:ascii="Arial Unicode MS" w:hAnsi="Arial Unicode MS" w:hint="eastAsia"/>
        </w:rPr>
        <w:t>7</w:t>
      </w:r>
      <w:r w:rsidR="007714F4" w:rsidRPr="007714F4">
        <w:rPr>
          <w:rFonts w:ascii="Arial Unicode MS" w:hAnsi="Arial Unicode MS" w:hint="eastAsia"/>
        </w:rPr>
        <w:t>月</w:t>
      </w:r>
      <w:r w:rsidR="007714F4" w:rsidRPr="007714F4">
        <w:rPr>
          <w:rFonts w:ascii="Arial Unicode MS" w:hAnsi="Arial Unicode MS" w:hint="eastAsia"/>
        </w:rPr>
        <w:t>1</w:t>
      </w:r>
      <w:r w:rsidR="007714F4" w:rsidRPr="007714F4">
        <w:rPr>
          <w:rFonts w:ascii="Arial Unicode MS" w:hAnsi="Arial Unicode MS" w:hint="eastAsia"/>
        </w:rPr>
        <w:t>日起施行。</w:t>
      </w:r>
    </w:p>
    <w:p w14:paraId="66F36B51" w14:textId="77777777" w:rsidR="00EA5287" w:rsidRPr="002C7B09" w:rsidRDefault="00EA5287" w:rsidP="00593E98">
      <w:pPr>
        <w:ind w:left="142"/>
        <w:jc w:val="both"/>
        <w:rPr>
          <w:rFonts w:ascii="Arial Unicode MS" w:hAnsi="Arial Unicode MS"/>
        </w:rPr>
      </w:pPr>
    </w:p>
    <w:p w14:paraId="23690374" w14:textId="77777777" w:rsidR="00422423" w:rsidRPr="002C7B09" w:rsidRDefault="00422423" w:rsidP="000364E4">
      <w:pPr>
        <w:ind w:firstLineChars="100" w:firstLine="200"/>
        <w:rPr>
          <w:rFonts w:ascii="Arial Unicode MS" w:hAnsi="Arial Unicode MS"/>
          <w:b/>
          <w:color w:val="993300"/>
        </w:rPr>
      </w:pPr>
    </w:p>
    <w:p w14:paraId="31FCA4AB" w14:textId="77777777" w:rsidR="0044645E" w:rsidRPr="00C1655B" w:rsidRDefault="0044645E" w:rsidP="0044645E">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w:t>
        </w:r>
        <w:r w:rsidRPr="00C1655B">
          <w:rPr>
            <w:rStyle w:val="a3"/>
            <w:rFonts w:ascii="Arial Unicode MS" w:hAnsi="Arial Unicode MS" w:hint="eastAsia"/>
            <w:sz w:val="18"/>
          </w:rPr>
          <w:t>首</w:t>
        </w:r>
        <w:r w:rsidRPr="00C1655B">
          <w:rPr>
            <w:rStyle w:val="a3"/>
            <w:rFonts w:ascii="Arial Unicode MS" w:hAnsi="Arial Unicode MS" w:hint="eastAsia"/>
            <w:sz w:val="18"/>
          </w:rPr>
          <w:t>頁</w:t>
        </w:r>
      </w:hyperlink>
      <w:r w:rsidRPr="00C1655B">
        <w:rPr>
          <w:rStyle w:val="a3"/>
          <w:rFonts w:ascii="Arial Unicode MS" w:hAnsi="Arial Unicode MS" w:hint="eastAsia"/>
          <w:b/>
          <w:sz w:val="18"/>
          <w:u w:val="none"/>
        </w:rPr>
        <w:t>〉〉</w:t>
      </w:r>
    </w:p>
    <w:p w14:paraId="025E0716" w14:textId="6F38370E" w:rsidR="00DB4ABA" w:rsidRPr="00407EA7" w:rsidRDefault="0044645E" w:rsidP="0044645E">
      <w:pPr>
        <w:jc w:val="both"/>
        <w:rPr>
          <w:rFonts w:ascii="Arial Unicode MS" w:hAnsi="Arial Unicode MS"/>
        </w:rPr>
      </w:pPr>
      <w:r w:rsidRPr="003D460F">
        <w:rPr>
          <w:rFonts w:hint="eastAsia"/>
          <w:color w:val="5F5F5F"/>
          <w:sz w:val="18"/>
          <w:szCs w:val="18"/>
        </w:rPr>
        <w:t>【編註】</w:t>
      </w:r>
      <w:r w:rsidR="00D17436">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22" w:history="1">
        <w:r w:rsidRPr="003A5597">
          <w:rPr>
            <w:rStyle w:val="a3"/>
            <w:rFonts w:ascii="Arial Unicode MS" w:hAnsi="Arial Unicode MS"/>
            <w:sz w:val="18"/>
            <w:szCs w:val="20"/>
          </w:rPr>
          <w:t>告知</w:t>
        </w:r>
      </w:hyperlink>
      <w:r w:rsidRPr="003D460F">
        <w:rPr>
          <w:rFonts w:hint="eastAsia"/>
          <w:color w:val="5F5F5F"/>
          <w:sz w:val="18"/>
          <w:szCs w:val="20"/>
        </w:rPr>
        <w:t>，謝謝！</w:t>
      </w:r>
    </w:p>
    <w:sectPr w:rsidR="00DB4ABA" w:rsidRPr="00407EA7">
      <w:footerReference w:type="even" r:id="rId23"/>
      <w:footerReference w:type="default" r:id="rId24"/>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8FEBF" w14:textId="77777777" w:rsidR="00B96E4C" w:rsidRDefault="00B96E4C">
      <w:r>
        <w:separator/>
      </w:r>
    </w:p>
  </w:endnote>
  <w:endnote w:type="continuationSeparator" w:id="0">
    <w:p w14:paraId="59B57E0E" w14:textId="77777777" w:rsidR="00B96E4C" w:rsidRDefault="00B96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B5E0B" w14:textId="77777777" w:rsidR="00CE6504" w:rsidRDefault="00CE65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C53BEA2" w14:textId="77777777" w:rsidR="00CE6504" w:rsidRDefault="00CE65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5A9C9" w14:textId="77777777" w:rsidR="00CE6504" w:rsidRDefault="00CE65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D7131">
      <w:rPr>
        <w:rStyle w:val="a7"/>
        <w:noProof/>
      </w:rPr>
      <w:t>1</w:t>
    </w:r>
    <w:r>
      <w:rPr>
        <w:rStyle w:val="a7"/>
      </w:rPr>
      <w:fldChar w:fldCharType="end"/>
    </w:r>
  </w:p>
  <w:p w14:paraId="486F3BC4" w14:textId="207C3687" w:rsidR="00CE6504" w:rsidRDefault="00153EBA" w:rsidP="009C7DF2">
    <w:pPr>
      <w:pStyle w:val="a6"/>
      <w:ind w:right="360"/>
      <w:jc w:val="right"/>
    </w:pPr>
    <w:r>
      <w:rPr>
        <w:rFonts w:ascii="Arial Unicode MS" w:hAnsi="Arial Unicode MS" w:hint="eastAsia"/>
        <w:color w:val="000000"/>
        <w:sz w:val="18"/>
      </w:rPr>
      <w:t>〈〈</w:t>
    </w:r>
    <w:r w:rsidR="00CE6504" w:rsidRPr="007714F4">
      <w:rPr>
        <w:rFonts w:ascii="Arial Unicode MS" w:hAnsi="Arial Unicode MS" w:hint="eastAsia"/>
        <w:color w:val="000000"/>
        <w:sz w:val="18"/>
      </w:rPr>
      <w:t>資訊網路傳播權保護條例</w:t>
    </w:r>
    <w:r>
      <w:rPr>
        <w:rFonts w:ascii="Arial Unicode MS" w:hAnsi="Arial Unicode MS" w:hint="eastAsia"/>
        <w:color w:val="000000"/>
        <w:sz w:val="18"/>
      </w:rPr>
      <w:t>〉〉</w:t>
    </w:r>
    <w:r w:rsidR="00CE6504" w:rsidRPr="00FF4579">
      <w:rPr>
        <w:rFonts w:ascii="Arial Unicode MS" w:hAnsi="Arial Unicode MS" w:hint="eastAsia"/>
        <w:color w:val="000000"/>
        <w:sz w:val="18"/>
      </w:rPr>
      <w:t xml:space="preserve"> </w:t>
    </w:r>
    <w:r w:rsidR="00CE6504" w:rsidRPr="00FF4579">
      <w:rPr>
        <w:rFonts w:ascii="Arial Unicode MS" w:hAnsi="Arial Unicode MS"/>
        <w:sz w:val="18"/>
      </w:rPr>
      <w:t>S</w:t>
    </w:r>
    <w:r w:rsidR="00CE6504" w:rsidRPr="00FF4579">
      <w:rPr>
        <w:rFonts w:ascii="Arial Unicode MS" w:hAnsi="Arial Unicode MS" w:hint="eastAsia"/>
        <w:sz w:val="18"/>
      </w:rPr>
      <w:t xml:space="preserve">-link </w:t>
    </w:r>
    <w:r w:rsidR="00CE6504" w:rsidRPr="00FF4579">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BF953" w14:textId="77777777" w:rsidR="00B96E4C" w:rsidRDefault="00B96E4C">
      <w:r>
        <w:separator/>
      </w:r>
    </w:p>
  </w:footnote>
  <w:footnote w:type="continuationSeparator" w:id="0">
    <w:p w14:paraId="64B42A29" w14:textId="77777777" w:rsidR="00B96E4C" w:rsidRDefault="00B96E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F19"/>
    <w:rsid w:val="0002689F"/>
    <w:rsid w:val="000364E4"/>
    <w:rsid w:val="000757DB"/>
    <w:rsid w:val="000A22A0"/>
    <w:rsid w:val="000E72AF"/>
    <w:rsid w:val="0010392C"/>
    <w:rsid w:val="00153EBA"/>
    <w:rsid w:val="00171A62"/>
    <w:rsid w:val="00187906"/>
    <w:rsid w:val="001D3916"/>
    <w:rsid w:val="001D5B6D"/>
    <w:rsid w:val="001E1466"/>
    <w:rsid w:val="001E698B"/>
    <w:rsid w:val="001F4F28"/>
    <w:rsid w:val="00205A43"/>
    <w:rsid w:val="00216232"/>
    <w:rsid w:val="002346FE"/>
    <w:rsid w:val="00242445"/>
    <w:rsid w:val="0024502A"/>
    <w:rsid w:val="00246691"/>
    <w:rsid w:val="00261930"/>
    <w:rsid w:val="002A00C9"/>
    <w:rsid w:val="002A0496"/>
    <w:rsid w:val="002C7B09"/>
    <w:rsid w:val="002D3B5D"/>
    <w:rsid w:val="00357771"/>
    <w:rsid w:val="00367403"/>
    <w:rsid w:val="00374DC4"/>
    <w:rsid w:val="003A098F"/>
    <w:rsid w:val="00400024"/>
    <w:rsid w:val="00407EA7"/>
    <w:rsid w:val="00422423"/>
    <w:rsid w:val="00425BD2"/>
    <w:rsid w:val="00434129"/>
    <w:rsid w:val="004438D6"/>
    <w:rsid w:val="0044645E"/>
    <w:rsid w:val="004A177C"/>
    <w:rsid w:val="004A5F92"/>
    <w:rsid w:val="004B565F"/>
    <w:rsid w:val="004E1DE1"/>
    <w:rsid w:val="00507C3E"/>
    <w:rsid w:val="00520589"/>
    <w:rsid w:val="005362B2"/>
    <w:rsid w:val="00547303"/>
    <w:rsid w:val="0055462D"/>
    <w:rsid w:val="00564924"/>
    <w:rsid w:val="005660EC"/>
    <w:rsid w:val="00570CA6"/>
    <w:rsid w:val="00593D8B"/>
    <w:rsid w:val="00593E98"/>
    <w:rsid w:val="005C34B4"/>
    <w:rsid w:val="005F7989"/>
    <w:rsid w:val="006327FE"/>
    <w:rsid w:val="00644D23"/>
    <w:rsid w:val="00646034"/>
    <w:rsid w:val="00657CE6"/>
    <w:rsid w:val="00662D33"/>
    <w:rsid w:val="00671D16"/>
    <w:rsid w:val="006815F6"/>
    <w:rsid w:val="006B11E3"/>
    <w:rsid w:val="006D6118"/>
    <w:rsid w:val="006F39F6"/>
    <w:rsid w:val="006F4F17"/>
    <w:rsid w:val="00703C53"/>
    <w:rsid w:val="00744142"/>
    <w:rsid w:val="00757CDD"/>
    <w:rsid w:val="00762CB1"/>
    <w:rsid w:val="007714F4"/>
    <w:rsid w:val="00781F03"/>
    <w:rsid w:val="00791F65"/>
    <w:rsid w:val="00806D6E"/>
    <w:rsid w:val="00806F82"/>
    <w:rsid w:val="00826B78"/>
    <w:rsid w:val="00861746"/>
    <w:rsid w:val="00870E1E"/>
    <w:rsid w:val="0087646F"/>
    <w:rsid w:val="00883A35"/>
    <w:rsid w:val="008C2F57"/>
    <w:rsid w:val="008E4075"/>
    <w:rsid w:val="008F5B52"/>
    <w:rsid w:val="008F62BC"/>
    <w:rsid w:val="0094452D"/>
    <w:rsid w:val="009750A1"/>
    <w:rsid w:val="00984DE9"/>
    <w:rsid w:val="00985FFF"/>
    <w:rsid w:val="009B3480"/>
    <w:rsid w:val="009C7DF2"/>
    <w:rsid w:val="009D0211"/>
    <w:rsid w:val="009F6333"/>
    <w:rsid w:val="00A0153F"/>
    <w:rsid w:val="00A54ED0"/>
    <w:rsid w:val="00A77D7A"/>
    <w:rsid w:val="00A8721A"/>
    <w:rsid w:val="00AD0A9D"/>
    <w:rsid w:val="00AE40BB"/>
    <w:rsid w:val="00AF2C2D"/>
    <w:rsid w:val="00B0000E"/>
    <w:rsid w:val="00B26BB2"/>
    <w:rsid w:val="00B340AD"/>
    <w:rsid w:val="00B53C8C"/>
    <w:rsid w:val="00B546E8"/>
    <w:rsid w:val="00B67257"/>
    <w:rsid w:val="00B86C53"/>
    <w:rsid w:val="00B96E4C"/>
    <w:rsid w:val="00BC16C5"/>
    <w:rsid w:val="00BF45AF"/>
    <w:rsid w:val="00C17CC6"/>
    <w:rsid w:val="00C55973"/>
    <w:rsid w:val="00CD0FA6"/>
    <w:rsid w:val="00CD3C3B"/>
    <w:rsid w:val="00CD7131"/>
    <w:rsid w:val="00CE6504"/>
    <w:rsid w:val="00CF444E"/>
    <w:rsid w:val="00D10FD6"/>
    <w:rsid w:val="00D10FE6"/>
    <w:rsid w:val="00D17436"/>
    <w:rsid w:val="00D46AE7"/>
    <w:rsid w:val="00D51F19"/>
    <w:rsid w:val="00D70BFB"/>
    <w:rsid w:val="00D73B8A"/>
    <w:rsid w:val="00D759C3"/>
    <w:rsid w:val="00D93244"/>
    <w:rsid w:val="00DB4ABA"/>
    <w:rsid w:val="00DC69E5"/>
    <w:rsid w:val="00DF4ADE"/>
    <w:rsid w:val="00E52397"/>
    <w:rsid w:val="00E55789"/>
    <w:rsid w:val="00E657AD"/>
    <w:rsid w:val="00E67B0E"/>
    <w:rsid w:val="00E70715"/>
    <w:rsid w:val="00E730E0"/>
    <w:rsid w:val="00E907F0"/>
    <w:rsid w:val="00E95805"/>
    <w:rsid w:val="00EA5287"/>
    <w:rsid w:val="00EA7D2E"/>
    <w:rsid w:val="00EB0240"/>
    <w:rsid w:val="00EB2515"/>
    <w:rsid w:val="00EC1757"/>
    <w:rsid w:val="00EC27F7"/>
    <w:rsid w:val="00EE53DC"/>
    <w:rsid w:val="00EF0DE8"/>
    <w:rsid w:val="00F11C83"/>
    <w:rsid w:val="00F229B8"/>
    <w:rsid w:val="00F229F5"/>
    <w:rsid w:val="00F2371C"/>
    <w:rsid w:val="00F239A7"/>
    <w:rsid w:val="00F26DC0"/>
    <w:rsid w:val="00F3074E"/>
    <w:rsid w:val="00F52291"/>
    <w:rsid w:val="00F74152"/>
    <w:rsid w:val="00F85697"/>
    <w:rsid w:val="00FB52BE"/>
    <w:rsid w:val="00FD374A"/>
    <w:rsid w:val="00FE1B5B"/>
    <w:rsid w:val="00FF45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AA6A29"/>
  <w15:docId w15:val="{3F30F1D3-566C-423B-AE79-E4C2905FA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F52291"/>
    <w:pPr>
      <w:keepNext/>
      <w:adjustRightInd w:val="0"/>
      <w:spacing w:before="180" w:after="180"/>
      <w:textAlignment w:val="baseline"/>
      <w:outlineLvl w:val="0"/>
    </w:pPr>
    <w:rPr>
      <w:rFonts w:ascii="Arial" w:hAnsi="Arial"/>
      <w:b/>
      <w:bCs/>
      <w:color w:val="333399"/>
      <w:kern w:val="52"/>
      <w:szCs w:val="52"/>
    </w:rPr>
  </w:style>
  <w:style w:type="paragraph" w:styleId="2">
    <w:name w:val="heading 2"/>
    <w:basedOn w:val="a"/>
    <w:next w:val="a"/>
    <w:link w:val="20"/>
    <w:unhideWhenUsed/>
    <w:qFormat/>
    <w:rsid w:val="00FB52BE"/>
    <w:pPr>
      <w:keepNext/>
      <w:adjustRightInd w:val="0"/>
      <w:snapToGrid w:val="0"/>
      <w:spacing w:before="100" w:beforeAutospacing="1" w:after="100" w:afterAutospacing="1"/>
      <w:outlineLvl w:val="1"/>
    </w:pPr>
    <w:rPr>
      <w:rFonts w:ascii="Arial Unicode MS" w:hAnsi="Arial Unicode MS" w:cs="Arial Unicode MS"/>
      <w:b/>
      <w:bCs/>
      <w:color w:val="990000"/>
      <w:szCs w:val="48"/>
    </w:rPr>
  </w:style>
  <w:style w:type="paragraph" w:styleId="3">
    <w:name w:val="heading 3"/>
    <w:basedOn w:val="a"/>
    <w:next w:val="a"/>
    <w:link w:val="30"/>
    <w:unhideWhenUsed/>
    <w:qFormat/>
    <w:rsid w:val="00744142"/>
    <w:pPr>
      <w:widowControl/>
      <w:adjustRightInd w:val="0"/>
      <w:snapToGrid w:val="0"/>
      <w:ind w:leftChars="59" w:left="118"/>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character" w:customStyle="1" w:styleId="20">
    <w:name w:val="標題 2 字元"/>
    <w:link w:val="2"/>
    <w:rsid w:val="00FB52BE"/>
    <w:rPr>
      <w:rFonts w:ascii="Arial Unicode MS" w:hAnsi="Arial Unicode MS" w:cs="Arial Unicode MS"/>
      <w:b/>
      <w:bCs/>
      <w:color w:val="990000"/>
      <w:kern w:val="2"/>
      <w:szCs w:val="48"/>
    </w:rPr>
  </w:style>
  <w:style w:type="paragraph" w:styleId="a8">
    <w:name w:val="Document Map"/>
    <w:basedOn w:val="a"/>
    <w:link w:val="a9"/>
    <w:rsid w:val="00242445"/>
    <w:rPr>
      <w:rFonts w:ascii="新細明體" w:hAnsi="新細明體"/>
      <w:szCs w:val="18"/>
    </w:rPr>
  </w:style>
  <w:style w:type="character" w:customStyle="1" w:styleId="a9">
    <w:name w:val="文件引導模式 字元"/>
    <w:link w:val="a8"/>
    <w:rsid w:val="00242445"/>
    <w:rPr>
      <w:rFonts w:ascii="新細明體" w:hAnsi="新細明體"/>
      <w:kern w:val="2"/>
      <w:szCs w:val="18"/>
    </w:rPr>
  </w:style>
  <w:style w:type="character" w:customStyle="1" w:styleId="30">
    <w:name w:val="標題 3 字元"/>
    <w:link w:val="3"/>
    <w:rsid w:val="00744142"/>
    <w:rPr>
      <w:rFonts w:ascii="Arial Unicode MS" w:hAnsi="Arial Unicode MS" w:cs="Arial Unicode MS"/>
      <w:bCs/>
      <w:color w:val="808000"/>
      <w:kern w:val="2"/>
      <w:szCs w:val="36"/>
    </w:rPr>
  </w:style>
  <w:style w:type="character" w:styleId="aa">
    <w:name w:val="Unresolved Mention"/>
    <w:uiPriority w:val="99"/>
    <w:semiHidden/>
    <w:unhideWhenUsed/>
    <w:rsid w:val="00153E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003581418">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S-link&#38651;&#23376;&#20845;&#27861;&#32317;&#32034;&#24341;.docx" TargetMode="External"/><Relationship Id="rId18" Type="http://schemas.openxmlformats.org/officeDocument/2006/relationships/hyperlink" Target="../law-gb/&#20013;&#33775;&#20154;&#27665;&#20849;&#21644;&#22283;&#33879;&#20316;&#27402;&#27861;.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diff/index.html" TargetMode="External"/><Relationship Id="rId7" Type="http://schemas.openxmlformats.org/officeDocument/2006/relationships/hyperlink" Target="https://www.6laws.net/" TargetMode="External"/><Relationship Id="rId12" Type="http://schemas.openxmlformats.org/officeDocument/2006/relationships/hyperlink" Target="file:///D:\Googledrive\!!s6law.net\6lawword\lawgb\&#20449;&#24687;&#32593;&#32476;&#20256;&#25773;&#26435;&#20445;&#25252;&#26465;&#20363;.docx" TargetMode="External"/><Relationship Id="rId17" Type="http://schemas.openxmlformats.org/officeDocument/2006/relationships/hyperlink" Target="../law-gb/&#20013;&#33775;&#20154;&#27665;&#20849;&#21644;&#22283;&#33879;&#20316;&#27402;&#27861;.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law-gb/&#20013;&#33775;&#20154;&#27665;&#20849;&#21644;&#22283;&#33879;&#20316;&#27402;&#27861;.docx" TargetMode="External"/><Relationship Id="rId20" Type="http://schemas.openxmlformats.org/officeDocument/2006/relationships/hyperlink" Target="../diff/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6laws.net/6law/law-gb/&#36039;&#35338;&#32178;&#36335;&#20659;&#25773;&#27402;&#20445;&#35703;&#26781;&#20363;.htm" TargetMode="External"/><Relationship Id="rId23" Type="http://schemas.openxmlformats.org/officeDocument/2006/relationships/footer" Target="footer1.xml"/><Relationship Id="rId10" Type="http://schemas.openxmlformats.org/officeDocument/2006/relationships/hyperlink" Target="http://www.pkulaw.cn/fulltext_form.aspx?Gid=194533" TargetMode="External"/><Relationship Id="rId19" Type="http://schemas.openxmlformats.org/officeDocument/2006/relationships/hyperlink" Target="../law-gb/&#20013;&#33775;&#20154;&#27665;&#20849;&#21644;&#22283;&#25010;&#27861;.docx"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S-link&#22823;&#38520;&#27861;&#35215;&#32034;&#24341;.docx" TargetMode="External"/><Relationship Id="rId22" Type="http://schemas.openxmlformats.org/officeDocument/2006/relationships/hyperlink" Target="https://www.6laws.net/comment.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6</Pages>
  <Words>1149</Words>
  <Characters>6555</Characters>
  <Application>Microsoft Office Word</Application>
  <DocSecurity>0</DocSecurity>
  <Lines>54</Lines>
  <Paragraphs>15</Paragraphs>
  <ScaleCrop>false</ScaleCrop>
  <Company/>
  <LinksUpToDate>false</LinksUpToDate>
  <CharactersWithSpaces>7689</CharactersWithSpaces>
  <SharedDoc>false</SharedDoc>
  <HLinks>
    <vt:vector size="108" baseType="variant">
      <vt:variant>
        <vt:i4>2949124</vt:i4>
      </vt:variant>
      <vt:variant>
        <vt:i4>51</vt:i4>
      </vt:variant>
      <vt:variant>
        <vt:i4>0</vt:i4>
      </vt:variant>
      <vt:variant>
        <vt:i4>5</vt:i4>
      </vt:variant>
      <vt:variant>
        <vt:lpwstr>mailto:anita399646@hotmail.com</vt:lpwstr>
      </vt:variant>
      <vt:variant>
        <vt:lpwstr/>
      </vt:variant>
      <vt:variant>
        <vt:i4>7274612</vt:i4>
      </vt:variant>
      <vt:variant>
        <vt:i4>48</vt:i4>
      </vt:variant>
      <vt:variant>
        <vt:i4>0</vt:i4>
      </vt:variant>
      <vt:variant>
        <vt:i4>5</vt:i4>
      </vt:variant>
      <vt:variant>
        <vt:lpwstr/>
      </vt:variant>
      <vt:variant>
        <vt:lpwstr>top</vt:lpwstr>
      </vt:variant>
      <vt:variant>
        <vt:i4>3539041</vt:i4>
      </vt:variant>
      <vt:variant>
        <vt:i4>45</vt:i4>
      </vt:variant>
      <vt:variant>
        <vt:i4>0</vt:i4>
      </vt:variant>
      <vt:variant>
        <vt:i4>5</vt:i4>
      </vt:variant>
      <vt:variant>
        <vt:lpwstr/>
      </vt:variant>
      <vt:variant>
        <vt:lpwstr>a6</vt:lpwstr>
      </vt:variant>
      <vt:variant>
        <vt:i4>3604577</vt:i4>
      </vt:variant>
      <vt:variant>
        <vt:i4>42</vt:i4>
      </vt:variant>
      <vt:variant>
        <vt:i4>0</vt:i4>
      </vt:variant>
      <vt:variant>
        <vt:i4>5</vt:i4>
      </vt:variant>
      <vt:variant>
        <vt:lpwstr/>
      </vt:variant>
      <vt:variant>
        <vt:lpwstr>a7</vt:lpwstr>
      </vt:variant>
      <vt:variant>
        <vt:i4>3735649</vt:i4>
      </vt:variant>
      <vt:variant>
        <vt:i4>39</vt:i4>
      </vt:variant>
      <vt:variant>
        <vt:i4>0</vt:i4>
      </vt:variant>
      <vt:variant>
        <vt:i4>5</vt:i4>
      </vt:variant>
      <vt:variant>
        <vt:lpwstr/>
      </vt:variant>
      <vt:variant>
        <vt:lpwstr>a9</vt:lpwstr>
      </vt:variant>
      <vt:variant>
        <vt:i4>3670113</vt:i4>
      </vt:variant>
      <vt:variant>
        <vt:i4>36</vt:i4>
      </vt:variant>
      <vt:variant>
        <vt:i4>0</vt:i4>
      </vt:variant>
      <vt:variant>
        <vt:i4>5</vt:i4>
      </vt:variant>
      <vt:variant>
        <vt:lpwstr/>
      </vt:variant>
      <vt:variant>
        <vt:lpwstr>a8</vt:lpwstr>
      </vt:variant>
      <vt:variant>
        <vt:i4>3604577</vt:i4>
      </vt:variant>
      <vt:variant>
        <vt:i4>33</vt:i4>
      </vt:variant>
      <vt:variant>
        <vt:i4>0</vt:i4>
      </vt:variant>
      <vt:variant>
        <vt:i4>5</vt:i4>
      </vt:variant>
      <vt:variant>
        <vt:lpwstr/>
      </vt:variant>
      <vt:variant>
        <vt:lpwstr>a7</vt:lpwstr>
      </vt:variant>
      <vt:variant>
        <vt:i4>3604577</vt:i4>
      </vt:variant>
      <vt:variant>
        <vt:i4>30</vt:i4>
      </vt:variant>
      <vt:variant>
        <vt:i4>0</vt:i4>
      </vt:variant>
      <vt:variant>
        <vt:i4>5</vt:i4>
      </vt:variant>
      <vt:variant>
        <vt:lpwstr/>
      </vt:variant>
      <vt:variant>
        <vt:lpwstr>a7</vt:lpwstr>
      </vt:variant>
      <vt:variant>
        <vt:i4>3539041</vt:i4>
      </vt:variant>
      <vt:variant>
        <vt:i4>27</vt:i4>
      </vt:variant>
      <vt:variant>
        <vt:i4>0</vt:i4>
      </vt:variant>
      <vt:variant>
        <vt:i4>5</vt:i4>
      </vt:variant>
      <vt:variant>
        <vt:lpwstr/>
      </vt:variant>
      <vt:variant>
        <vt:lpwstr>a6</vt:lpwstr>
      </vt:variant>
      <vt:variant>
        <vt:i4>-629052836</vt:i4>
      </vt:variant>
      <vt:variant>
        <vt:i4>24</vt:i4>
      </vt:variant>
      <vt:variant>
        <vt:i4>0</vt:i4>
      </vt:variant>
      <vt:variant>
        <vt:i4>5</vt:i4>
      </vt:variant>
      <vt:variant>
        <vt:lpwstr>中華人民共和國憲法.doc</vt:lpwstr>
      </vt:variant>
      <vt:variant>
        <vt:lpwstr/>
      </vt:variant>
      <vt:variant>
        <vt:i4>1416504576</vt:i4>
      </vt:variant>
      <vt:variant>
        <vt:i4>21</vt:i4>
      </vt:variant>
      <vt:variant>
        <vt:i4>0</vt:i4>
      </vt:variant>
      <vt:variant>
        <vt:i4>5</vt:i4>
      </vt:variant>
      <vt:variant>
        <vt:lpwstr>中華人民共和國著作權法.doc</vt:lpwstr>
      </vt:variant>
      <vt:variant>
        <vt:lpwstr/>
      </vt:variant>
      <vt:variant>
        <vt:i4>1416504576</vt:i4>
      </vt:variant>
      <vt:variant>
        <vt:i4>18</vt:i4>
      </vt:variant>
      <vt:variant>
        <vt:i4>0</vt:i4>
      </vt:variant>
      <vt:variant>
        <vt:i4>5</vt:i4>
      </vt:variant>
      <vt:variant>
        <vt:lpwstr>中華人民共和國著作權法.doc</vt:lpwstr>
      </vt:variant>
      <vt:variant>
        <vt:lpwstr/>
      </vt:variant>
      <vt:variant>
        <vt:i4>235684885</vt:i4>
      </vt:variant>
      <vt:variant>
        <vt:i4>15</vt:i4>
      </vt:variant>
      <vt:variant>
        <vt:i4>0</vt:i4>
      </vt:variant>
      <vt:variant>
        <vt:i4>5</vt:i4>
      </vt:variant>
      <vt:variant>
        <vt:lpwstr>http://www.6law.idv.tw/6law/law-gb/資訊網路傳播權保護條例.htm</vt:lpwstr>
      </vt:variant>
      <vt:variant>
        <vt:lpwstr/>
      </vt:variant>
      <vt:variant>
        <vt:i4>214302995</vt:i4>
      </vt:variant>
      <vt:variant>
        <vt:i4>12</vt:i4>
      </vt:variant>
      <vt:variant>
        <vt:i4>0</vt:i4>
      </vt:variant>
      <vt:variant>
        <vt:i4>5</vt:i4>
      </vt:variant>
      <vt:variant>
        <vt:lpwstr>../S-link大陸法規索引.doc</vt:lpwstr>
      </vt:variant>
      <vt:variant>
        <vt:lpwstr>資訊網路傳播權保護條例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信息網絡傳播權保護條例(資訊網路傳播權保護條例)</dc:title>
  <dc:subject/>
  <dc:creator>S-link 電子六法-黃婉玲</dc:creator>
  <cp:keywords/>
  <cp:lastModifiedBy>黃婉玲 S-link電子六法</cp:lastModifiedBy>
  <cp:revision>18</cp:revision>
  <dcterms:created xsi:type="dcterms:W3CDTF">2014-11-28T01:12:00Z</dcterms:created>
  <dcterms:modified xsi:type="dcterms:W3CDTF">2021-05-29T15:21:00Z</dcterms:modified>
</cp:coreProperties>
</file>