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68B1" w14:textId="3328384C" w:rsidR="00F96B67" w:rsidRDefault="00F96B67" w:rsidP="0067263A">
      <w:pPr>
        <w:adjustRightInd w:val="0"/>
        <w:snapToGrid w:val="0"/>
        <w:ind w:rightChars="8" w:right="16"/>
        <w:jc w:val="right"/>
        <w:rPr>
          <w:rFonts w:ascii="Arial Unicode MS" w:hAnsi="Arial Unicode MS"/>
        </w:rPr>
      </w:pPr>
      <w:hyperlink r:id="rId7" w:history="1">
        <w:r w:rsidR="005B053A">
          <w:rPr>
            <w:rFonts w:ascii="Calibri" w:hAnsi="Calibri"/>
            <w:noProof/>
            <w:color w:val="5F5F5F"/>
            <w:sz w:val="18"/>
            <w:szCs w:val="20"/>
            <w:lang w:val="zh-TW"/>
          </w:rPr>
          <w:pict w14:anchorId="28327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href="https://www.6laws.net/" style="width:32.45pt;height:32.45pt;visibility:visible;mso-wrap-style:square" o:button="t">
              <v:fill o:detectmouseclick="t"/>
              <v:imagedata r:id="rId8" o:title=""/>
            </v:shape>
          </w:pict>
        </w:r>
      </w:hyperlink>
    </w:p>
    <w:p w14:paraId="2419194E" w14:textId="2C38D9D7" w:rsidR="00F96B67" w:rsidRDefault="00F96B67" w:rsidP="004A30C7">
      <w:pPr>
        <w:adjustRightInd w:val="0"/>
        <w:snapToGrid w:val="0"/>
        <w:ind w:left="960" w:rightChars="8" w:right="16" w:firstLineChars="2346" w:firstLine="4223"/>
        <w:jc w:val="right"/>
        <w:rPr>
          <w:color w:val="7F7F7F"/>
          <w:sz w:val="18"/>
          <w:szCs w:val="20"/>
        </w:rPr>
      </w:pPr>
      <w:bookmarkStart w:id="0" w:name="top"/>
      <w:bookmarkEnd w:id="0"/>
      <w:r>
        <w:rPr>
          <w:rFonts w:hint="eastAsia"/>
          <w:color w:val="5F5F5F"/>
          <w:sz w:val="18"/>
          <w:szCs w:val="20"/>
          <w:lang w:val="zh-TW"/>
        </w:rPr>
        <w:t>【</w:t>
      </w:r>
      <w:hyperlink r:id="rId9" w:tgtFrame="_blank" w:history="1">
        <w:r w:rsidRPr="00371D93">
          <w:rPr>
            <w:rStyle w:val="a3"/>
            <w:color w:val="5F5F5F"/>
            <w:sz w:val="18"/>
            <w:szCs w:val="20"/>
          </w:rPr>
          <w:t>更新</w:t>
        </w:r>
      </w:hyperlink>
      <w:r>
        <w:rPr>
          <w:rFonts w:hint="eastAsia"/>
          <w:color w:val="7F7F7F"/>
          <w:sz w:val="18"/>
          <w:szCs w:val="20"/>
          <w:lang w:val="zh-TW"/>
        </w:rPr>
        <w:t>】</w:t>
      </w:r>
      <w:r w:rsidR="007A27C4">
        <w:rPr>
          <w:sz w:val="18"/>
        </w:rPr>
        <w:t>2024/12/4</w:t>
      </w:r>
      <w:r>
        <w:rPr>
          <w:rFonts w:hint="eastAsia"/>
          <w:color w:val="7F7F7F"/>
          <w:sz w:val="18"/>
          <w:szCs w:val="20"/>
          <w:lang w:val="zh-TW"/>
        </w:rPr>
        <w:t>【</w:t>
      </w:r>
      <w:hyperlink r:id="rId10" w:history="1">
        <w:r w:rsidRPr="008422A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DA0724">
          <w:rPr>
            <w:rStyle w:val="a3"/>
            <w:sz w:val="18"/>
            <w:szCs w:val="20"/>
          </w:rPr>
          <w:t>黃婉玲</w:t>
        </w:r>
      </w:hyperlink>
    </w:p>
    <w:p w14:paraId="71EC985B" w14:textId="7DAA67A6" w:rsidR="00A6011A" w:rsidRPr="000847EC" w:rsidRDefault="00CA7B8B" w:rsidP="003553FE">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DA0724">
        <w:rPr>
          <w:rFonts w:hint="eastAsia"/>
          <w:color w:val="808000"/>
          <w:sz w:val="18"/>
          <w:szCs w:val="20"/>
        </w:rPr>
        <w:t>〉</w:t>
      </w:r>
      <w:r>
        <w:rPr>
          <w:rFonts w:hint="eastAsia"/>
          <w:color w:val="808000"/>
          <w:sz w:val="18"/>
          <w:szCs w:val="20"/>
        </w:rPr>
        <w:t>檢視</w:t>
      </w:r>
      <w:r>
        <w:rPr>
          <w:rFonts w:hint="eastAsia"/>
          <w:color w:val="808000"/>
          <w:sz w:val="18"/>
          <w:szCs w:val="20"/>
        </w:rPr>
        <w:t>--</w:t>
      </w:r>
      <w:r w:rsidR="00DA0724">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D34319">
          <w:rPr>
            <w:rStyle w:val="a3"/>
            <w:rFonts w:ascii="Times New Roman" w:hAnsi="Times New Roman" w:hint="eastAsia"/>
            <w:sz w:val="18"/>
            <w:szCs w:val="20"/>
            <w:u w:val="none"/>
          </w:rPr>
          <w:t>功能窗格</w:t>
        </w:r>
      </w:hyperlink>
      <w:r>
        <w:rPr>
          <w:rFonts w:hint="eastAsia"/>
          <w:color w:val="808000"/>
          <w:sz w:val="18"/>
          <w:szCs w:val="20"/>
        </w:rPr>
        <w:t>）</w:t>
      </w:r>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302"/>
        <w:gridCol w:w="3769"/>
      </w:tblGrid>
      <w:tr w:rsidR="00A6011A" w:rsidRPr="000847EC" w14:paraId="7ED8E561" w14:textId="77777777" w:rsidTr="00790C8F">
        <w:trPr>
          <w:cantSplit/>
          <w:trHeight w:val="750"/>
          <w:tblCellSpacing w:w="0" w:type="dxa"/>
        </w:trPr>
        <w:tc>
          <w:tcPr>
            <w:tcW w:w="487" w:type="pct"/>
            <w:tcBorders>
              <w:top w:val="nil"/>
              <w:left w:val="nil"/>
              <w:bottom w:val="nil"/>
              <w:right w:val="nil"/>
            </w:tcBorders>
            <w:shd w:val="clear" w:color="auto" w:fill="CC3300"/>
            <w:vAlign w:val="center"/>
          </w:tcPr>
          <w:p w14:paraId="1C9DBECA" w14:textId="77777777" w:rsidR="00A6011A" w:rsidRPr="001C41B8" w:rsidRDefault="00DA0724" w:rsidP="00AA2E44">
            <w:pPr>
              <w:ind w:leftChars="-6" w:left="-12"/>
              <w:jc w:val="center"/>
              <w:rPr>
                <w:rFonts w:ascii="新細明體" w:hAnsi="新細明體"/>
                <w:b/>
                <w:bCs/>
                <w:color w:val="FFFFFF"/>
              </w:rPr>
            </w:pPr>
            <w:r w:rsidRPr="00DA0724">
              <w:rPr>
                <w:rFonts w:ascii="新細明體" w:hAnsi="新細明體"/>
                <w:b/>
                <w:bCs/>
                <w:color w:val="FFFFFF"/>
                <w:sz w:val="18"/>
              </w:rPr>
              <w:t>法規名稱</w:t>
            </w:r>
          </w:p>
        </w:tc>
        <w:tc>
          <w:tcPr>
            <w:tcW w:w="2638" w:type="pct"/>
            <w:tcBorders>
              <w:top w:val="nil"/>
              <w:left w:val="nil"/>
              <w:bottom w:val="nil"/>
              <w:right w:val="nil"/>
            </w:tcBorders>
            <w:shd w:val="clear" w:color="auto" w:fill="FFFAE5"/>
            <w:vAlign w:val="center"/>
          </w:tcPr>
          <w:p w14:paraId="6AAD1C3A" w14:textId="77777777" w:rsidR="00A6011A" w:rsidRPr="0050776A" w:rsidRDefault="00260A04" w:rsidP="0050776A">
            <w:pPr>
              <w:jc w:val="center"/>
              <w:rPr>
                <w:rFonts w:eastAsia="標楷體"/>
                <w:shadow/>
                <w:sz w:val="32"/>
              </w:rPr>
            </w:pPr>
            <w:r w:rsidRPr="009E3E3B">
              <w:rPr>
                <w:rFonts w:eastAsia="標楷體"/>
                <w:shadow/>
                <w:sz w:val="28"/>
                <w:szCs w:val="22"/>
              </w:rPr>
              <w:t>國家通訊傳播委員會組織法</w:t>
            </w:r>
          </w:p>
        </w:tc>
        <w:tc>
          <w:tcPr>
            <w:tcW w:w="1875" w:type="pct"/>
            <w:tcBorders>
              <w:top w:val="nil"/>
              <w:left w:val="nil"/>
              <w:bottom w:val="nil"/>
              <w:right w:val="nil"/>
            </w:tcBorders>
            <w:shd w:val="clear" w:color="auto" w:fill="FFFAE5"/>
            <w:vAlign w:val="center"/>
          </w:tcPr>
          <w:p w14:paraId="0ED7183D" w14:textId="5A35937B" w:rsidR="00086B63" w:rsidRDefault="00770D90" w:rsidP="00086B63">
            <w:pPr>
              <w:ind w:leftChars="-6" w:left="-12"/>
              <w:jc w:val="both"/>
              <w:rPr>
                <w:rFonts w:ascii="Arial Unicode MS" w:hAnsi="Arial Unicode MS"/>
                <w:color w:val="990000"/>
              </w:rPr>
            </w:pPr>
            <w:r w:rsidRPr="003555EC">
              <w:rPr>
                <w:rFonts w:ascii="Arial Unicode MS" w:hAnsi="Arial Unicode MS"/>
                <w:color w:val="993300"/>
              </w:rPr>
              <w:t>【</w:t>
            </w:r>
            <w:r w:rsidRPr="006F1F5E">
              <w:rPr>
                <w:rFonts w:ascii="Arial Unicode MS" w:hAnsi="Arial Unicode MS" w:hint="eastAsia"/>
                <w:color w:val="800000"/>
              </w:rPr>
              <w:t>修正</w:t>
            </w:r>
            <w:r w:rsidRPr="006F1F5E">
              <w:rPr>
                <w:rFonts w:ascii="Arial Unicode MS" w:hAnsi="Arial Unicode MS"/>
                <w:color w:val="800000"/>
              </w:rPr>
              <w:t>日期】</w:t>
            </w:r>
            <w:r w:rsidR="00086B63">
              <w:rPr>
                <w:rFonts w:ascii="Arial Unicode MS" w:hAnsi="Arial Unicode MS" w:hint="eastAsia"/>
                <w:color w:val="990000"/>
              </w:rPr>
              <w:t>民國</w:t>
            </w:r>
            <w:r w:rsidR="00086B63">
              <w:rPr>
                <w:rFonts w:ascii="Arial Unicode MS" w:hAnsi="Arial Unicode MS" w:hint="eastAsia"/>
                <w:color w:val="990000"/>
              </w:rPr>
              <w:t>113</w:t>
            </w:r>
            <w:r w:rsidR="00086B63">
              <w:rPr>
                <w:rFonts w:ascii="Arial Unicode MS" w:hAnsi="Arial Unicode MS" w:hint="eastAsia"/>
                <w:color w:val="990000"/>
              </w:rPr>
              <w:t>年</w:t>
            </w:r>
            <w:r w:rsidR="005B053A">
              <w:rPr>
                <w:rFonts w:ascii="Arial Unicode MS" w:hAnsi="Arial Unicode MS"/>
                <w:color w:val="990000"/>
              </w:rPr>
              <w:t>11</w:t>
            </w:r>
            <w:r w:rsidR="00086B63">
              <w:rPr>
                <w:rFonts w:ascii="Arial Unicode MS" w:hAnsi="Arial Unicode MS" w:hint="eastAsia"/>
                <w:color w:val="990000"/>
              </w:rPr>
              <w:t>月</w:t>
            </w:r>
            <w:r w:rsidR="00086B63">
              <w:rPr>
                <w:rFonts w:ascii="Arial Unicode MS" w:hAnsi="Arial Unicode MS" w:hint="eastAsia"/>
                <w:color w:val="990000"/>
              </w:rPr>
              <w:t>1</w:t>
            </w:r>
            <w:r w:rsidR="00F73F85">
              <w:rPr>
                <w:rFonts w:ascii="Arial Unicode MS" w:hAnsi="Arial Unicode MS"/>
                <w:color w:val="990000"/>
              </w:rPr>
              <w:t>5</w:t>
            </w:r>
            <w:r w:rsidR="00086B63">
              <w:rPr>
                <w:rFonts w:ascii="Arial Unicode MS" w:hAnsi="Arial Unicode MS" w:hint="eastAsia"/>
                <w:color w:val="990000"/>
              </w:rPr>
              <w:t>日</w:t>
            </w:r>
          </w:p>
          <w:p w14:paraId="1DC738C0" w14:textId="40758EC1" w:rsidR="00A6011A" w:rsidRPr="000847EC" w:rsidRDefault="00086B63" w:rsidP="00086B63">
            <w:pPr>
              <w:ind w:leftChars="-6" w:left="-12"/>
              <w:jc w:val="both"/>
              <w:rPr>
                <w:rFonts w:ascii="Arial Unicode MS" w:hAnsi="Arial Unicode MS"/>
                <w:color w:val="000000"/>
              </w:rPr>
            </w:pPr>
            <w:r>
              <w:rPr>
                <w:rFonts w:ascii="Arial Unicode MS" w:hAnsi="Arial Unicode MS" w:hint="eastAsia"/>
                <w:color w:val="990000"/>
              </w:rPr>
              <w:t>【公布日期】民國</w:t>
            </w:r>
            <w:r>
              <w:rPr>
                <w:rFonts w:ascii="Arial Unicode MS" w:hAnsi="Arial Unicode MS" w:hint="eastAsia"/>
                <w:color w:val="990000"/>
              </w:rPr>
              <w:t>113</w:t>
            </w:r>
            <w:r>
              <w:rPr>
                <w:rFonts w:ascii="Arial Unicode MS" w:hAnsi="Arial Unicode MS" w:hint="eastAsia"/>
                <w:color w:val="990000"/>
              </w:rPr>
              <w:t>年</w:t>
            </w:r>
            <w:r w:rsidR="005B053A">
              <w:rPr>
                <w:rFonts w:ascii="Arial Unicode MS" w:hAnsi="Arial Unicode MS"/>
                <w:color w:val="990000"/>
              </w:rPr>
              <w:t>11</w:t>
            </w:r>
            <w:r>
              <w:rPr>
                <w:rFonts w:ascii="Arial Unicode MS" w:hAnsi="Arial Unicode MS" w:hint="eastAsia"/>
                <w:color w:val="990000"/>
              </w:rPr>
              <w:t>月</w:t>
            </w:r>
            <w:r w:rsidR="005B053A">
              <w:rPr>
                <w:rFonts w:ascii="Arial Unicode MS" w:hAnsi="Arial Unicode MS"/>
                <w:color w:val="990000"/>
              </w:rPr>
              <w:t>27</w:t>
            </w:r>
            <w:r>
              <w:rPr>
                <w:rFonts w:ascii="Arial Unicode MS" w:hAnsi="Arial Unicode MS" w:hint="eastAsia"/>
                <w:color w:val="990000"/>
              </w:rPr>
              <w:t>日</w:t>
            </w:r>
          </w:p>
        </w:tc>
      </w:tr>
    </w:tbl>
    <w:p w14:paraId="61E4ACF4" w14:textId="692F2997" w:rsidR="00FC5363" w:rsidRPr="000847EC" w:rsidRDefault="00FE1BED" w:rsidP="00CA7B8B">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4" w:anchor="國家通訊傳播委員會組織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DA0724">
        <w:rPr>
          <w:rFonts w:ascii="Arial Unicode MS" w:hAnsi="Arial Unicode MS" w:hint="eastAsia"/>
          <w:b/>
          <w:color w:val="5F5F5F"/>
          <w:sz w:val="18"/>
        </w:rPr>
        <w:t>〉〉</w:t>
      </w:r>
      <w:hyperlink r:id="rId15" w:tgtFrame="_blank" w:history="1">
        <w:r w:rsidRPr="007E576E">
          <w:rPr>
            <w:rStyle w:val="a3"/>
            <w:rFonts w:hint="eastAsia"/>
            <w:sz w:val="18"/>
          </w:rPr>
          <w:t>線上網頁版</w:t>
        </w:r>
      </w:hyperlink>
      <w:r w:rsidR="00DA0724">
        <w:rPr>
          <w:rFonts w:ascii="Arial Unicode MS" w:hAnsi="Arial Unicode MS" w:hint="eastAsia"/>
          <w:b/>
          <w:color w:val="5F5F5F"/>
          <w:sz w:val="18"/>
        </w:rPr>
        <w:t>〉〉</w:t>
      </w:r>
    </w:p>
    <w:p w14:paraId="1CCBEA14" w14:textId="77777777" w:rsidR="00E85866" w:rsidRPr="00F5040E" w:rsidRDefault="00A6011A" w:rsidP="00F5040E">
      <w:pPr>
        <w:pStyle w:val="1"/>
        <w:snapToGrid w:val="0"/>
        <w:spacing w:before="100" w:beforeAutospacing="1" w:after="100" w:afterAutospacing="1"/>
        <w:textAlignment w:val="auto"/>
        <w:rPr>
          <w:color w:val="990000"/>
        </w:rPr>
      </w:pPr>
      <w:r w:rsidRPr="00F5040E">
        <w:rPr>
          <w:color w:val="990000"/>
        </w:rPr>
        <w:t>【</w:t>
      </w:r>
      <w:r w:rsidRPr="00F5040E">
        <w:rPr>
          <w:rFonts w:hint="eastAsia"/>
          <w:color w:val="990000"/>
        </w:rPr>
        <w:t>法規沿革</w:t>
      </w:r>
      <w:r w:rsidRPr="00F5040E">
        <w:rPr>
          <w:color w:val="990000"/>
        </w:rPr>
        <w:t>】</w:t>
      </w:r>
    </w:p>
    <w:p w14:paraId="55DFC826" w14:textId="77777777" w:rsidR="00E85866" w:rsidRDefault="00260A04" w:rsidP="0067263A">
      <w:pPr>
        <w:ind w:leftChars="59" w:left="118"/>
        <w:jc w:val="both"/>
        <w:rPr>
          <w:rFonts w:ascii="Arial Unicode MS" w:hAnsi="Arial Unicode MS"/>
          <w:color w:val="666699"/>
          <w:sz w:val="18"/>
        </w:rPr>
      </w:pPr>
      <w:r w:rsidRPr="00E85866">
        <w:rPr>
          <w:rFonts w:ascii="Arial Unicode MS" w:hAnsi="Arial Unicode MS"/>
          <w:b/>
          <w:color w:val="666699"/>
          <w:sz w:val="18"/>
        </w:rPr>
        <w:t>1</w:t>
      </w:r>
      <w:r w:rsidR="004A30C7">
        <w:rPr>
          <w:rFonts w:ascii="Arial Unicode MS" w:hAnsi="Arial Unicode MS" w:hint="eastAsia"/>
          <w:b/>
          <w:color w:val="666699"/>
          <w:sz w:val="18"/>
        </w:rPr>
        <w:t>‧</w:t>
      </w:r>
      <w:r w:rsidRPr="000847EC">
        <w:rPr>
          <w:rFonts w:ascii="Arial Unicode MS" w:hAnsi="Arial Unicode MS"/>
          <w:color w:val="666699"/>
          <w:sz w:val="18"/>
        </w:rPr>
        <w:t>中華民國九十四年十一月九日總統華總一義字第</w:t>
      </w:r>
      <w:r w:rsidR="00F72EA8" w:rsidRPr="000847EC">
        <w:rPr>
          <w:rFonts w:ascii="Arial Unicode MS" w:hAnsi="Arial Unicode MS"/>
          <w:color w:val="666699"/>
          <w:sz w:val="18"/>
        </w:rPr>
        <w:t>09400178881</w:t>
      </w:r>
      <w:r w:rsidRPr="000847EC">
        <w:rPr>
          <w:rFonts w:ascii="Arial Unicode MS" w:hAnsi="Arial Unicode MS"/>
          <w:color w:val="666699"/>
          <w:sz w:val="18"/>
        </w:rPr>
        <w:t>號令制定公布全文</w:t>
      </w:r>
      <w:r w:rsidRPr="000847EC">
        <w:rPr>
          <w:rFonts w:ascii="Arial Unicode MS" w:hAnsi="Arial Unicode MS"/>
          <w:color w:val="666699"/>
          <w:sz w:val="18"/>
        </w:rPr>
        <w:t>17</w:t>
      </w:r>
      <w:r w:rsidRPr="000847EC">
        <w:rPr>
          <w:rFonts w:ascii="Arial Unicode MS" w:hAnsi="Arial Unicode MS"/>
          <w:color w:val="666699"/>
          <w:sz w:val="18"/>
        </w:rPr>
        <w:t>條；並自公布日施行</w:t>
      </w:r>
    </w:p>
    <w:p w14:paraId="050E2D34" w14:textId="77777777" w:rsidR="00D35641" w:rsidRDefault="00F72EA8" w:rsidP="0067263A">
      <w:pPr>
        <w:ind w:leftChars="59" w:left="118"/>
        <w:jc w:val="both"/>
        <w:rPr>
          <w:rFonts w:ascii="Arial Unicode MS" w:hAnsi="Arial Unicode MS" w:cs="細明體"/>
          <w:color w:val="666699"/>
          <w:sz w:val="18"/>
        </w:rPr>
      </w:pPr>
      <w:r w:rsidRPr="00E85866">
        <w:rPr>
          <w:rFonts w:ascii="Arial Unicode MS" w:hAnsi="Arial Unicode MS" w:hint="eastAsia"/>
          <w:b/>
          <w:color w:val="666699"/>
          <w:sz w:val="18"/>
        </w:rPr>
        <w:t>2</w:t>
      </w:r>
      <w:r w:rsidR="004A30C7">
        <w:rPr>
          <w:rFonts w:ascii="Arial Unicode MS" w:hAnsi="Arial Unicode MS" w:hint="eastAsia"/>
          <w:b/>
          <w:color w:val="666699"/>
          <w:sz w:val="18"/>
        </w:rPr>
        <w:t>‧</w:t>
      </w:r>
      <w:r w:rsidRPr="000847EC">
        <w:rPr>
          <w:rFonts w:ascii="Arial Unicode MS" w:hAnsi="Arial Unicode MS" w:cs="細明體"/>
          <w:color w:val="666699"/>
          <w:sz w:val="18"/>
        </w:rPr>
        <w:t>中華民國九十七年一月九日總統華總一義字第</w:t>
      </w:r>
      <w:r w:rsidRPr="000847EC">
        <w:rPr>
          <w:rFonts w:ascii="Arial Unicode MS" w:hAnsi="Arial Unicode MS" w:cs="細明體"/>
          <w:color w:val="666699"/>
          <w:sz w:val="18"/>
        </w:rPr>
        <w:t>09700002321</w:t>
      </w:r>
      <w:r w:rsidRPr="000847EC">
        <w:rPr>
          <w:rFonts w:ascii="Arial Unicode MS" w:hAnsi="Arial Unicode MS" w:cs="細明體"/>
          <w:color w:val="666699"/>
          <w:sz w:val="18"/>
        </w:rPr>
        <w:t>號令修正公布</w:t>
      </w:r>
      <w:hyperlink w:anchor="a4" w:history="1">
        <w:r w:rsidRPr="000847EC">
          <w:rPr>
            <w:rStyle w:val="a3"/>
            <w:rFonts w:ascii="Arial Unicode MS" w:hAnsi="Arial Unicode MS" w:cs="細明體"/>
            <w:sz w:val="18"/>
          </w:rPr>
          <w:t>第</w:t>
        </w:r>
        <w:r w:rsidRPr="000847EC">
          <w:rPr>
            <w:rStyle w:val="a3"/>
            <w:rFonts w:ascii="Arial Unicode MS" w:hAnsi="Arial Unicode MS" w:cs="細明體"/>
            <w:sz w:val="18"/>
          </w:rPr>
          <w:t>4</w:t>
        </w:r>
        <w:r w:rsidRPr="000847EC">
          <w:rPr>
            <w:rStyle w:val="a3"/>
            <w:rFonts w:ascii="Arial Unicode MS" w:hAnsi="Arial Unicode MS" w:cs="細明體"/>
            <w:sz w:val="18"/>
          </w:rPr>
          <w:t>條</w:t>
        </w:r>
      </w:hyperlink>
      <w:r w:rsidRPr="000847EC">
        <w:rPr>
          <w:rFonts w:ascii="Arial Unicode MS" w:hAnsi="Arial Unicode MS" w:cs="細明體"/>
          <w:color w:val="666699"/>
          <w:sz w:val="18"/>
        </w:rPr>
        <w:t>條文</w:t>
      </w:r>
      <w:r w:rsidR="00F078A4" w:rsidRPr="00F078A4">
        <w:rPr>
          <w:rFonts w:ascii="Arial Unicode MS" w:hAnsi="Arial Unicode MS" w:cs="細明體" w:hint="eastAsia"/>
          <w:color w:val="666699"/>
          <w:sz w:val="18"/>
        </w:rPr>
        <w:t>【</w:t>
      </w:r>
      <w:hyperlink w:anchor="_:::民國九十七年一月九日公布條文:::" w:history="1">
        <w:r w:rsidR="00D35641" w:rsidRPr="00D35641">
          <w:rPr>
            <w:rStyle w:val="a3"/>
            <w:rFonts w:ascii="Arial Unicode MS" w:hAnsi="Arial Unicode MS" w:cs="細明體" w:hint="eastAsia"/>
            <w:sz w:val="18"/>
          </w:rPr>
          <w:t>原條文</w:t>
        </w:r>
      </w:hyperlink>
      <w:r w:rsidR="00F078A4" w:rsidRPr="00F078A4">
        <w:rPr>
          <w:rStyle w:val="a3"/>
          <w:rFonts w:ascii="Arial Unicode MS" w:hAnsi="Arial Unicode MS" w:cs="細明體" w:hint="eastAsia"/>
          <w:color w:val="666699"/>
          <w:sz w:val="18"/>
          <w:u w:val="none"/>
        </w:rPr>
        <w:t>】</w:t>
      </w:r>
    </w:p>
    <w:p w14:paraId="672190E7" w14:textId="77777777" w:rsidR="002A437A" w:rsidRDefault="00D35641" w:rsidP="0067263A">
      <w:pPr>
        <w:ind w:leftChars="59" w:left="118"/>
        <w:jc w:val="both"/>
        <w:rPr>
          <w:rFonts w:ascii="Arial Unicode MS" w:hAnsi="Arial Unicode MS" w:cs="細明體"/>
          <w:color w:val="666699"/>
          <w:sz w:val="18"/>
        </w:rPr>
      </w:pPr>
      <w:r>
        <w:rPr>
          <w:rFonts w:ascii="Arial Unicode MS" w:hAnsi="Arial Unicode MS" w:hint="eastAsia"/>
          <w:b/>
          <w:color w:val="666699"/>
          <w:sz w:val="18"/>
        </w:rPr>
        <w:t>3</w:t>
      </w:r>
      <w:r w:rsidR="004A30C7">
        <w:rPr>
          <w:rFonts w:ascii="Arial Unicode MS" w:hAnsi="Arial Unicode MS" w:hint="eastAsia"/>
          <w:b/>
          <w:color w:val="666699"/>
          <w:sz w:val="18"/>
        </w:rPr>
        <w:t>‧</w:t>
      </w:r>
      <w:r w:rsidRPr="00D35641">
        <w:rPr>
          <w:rFonts w:ascii="Arial Unicode MS" w:hAnsi="Arial Unicode MS" w:cs="細明體" w:hint="eastAsia"/>
          <w:color w:val="666699"/>
          <w:sz w:val="18"/>
        </w:rPr>
        <w:t>中華民國一百年十二月二十八日總統華總一義字第</w:t>
      </w:r>
      <w:r w:rsidRPr="00D35641">
        <w:rPr>
          <w:rFonts w:ascii="Arial Unicode MS" w:hAnsi="Arial Unicode MS" w:cs="細明體" w:hint="eastAsia"/>
          <w:color w:val="666699"/>
          <w:sz w:val="18"/>
        </w:rPr>
        <w:t>10000294211</w:t>
      </w:r>
      <w:r w:rsidRPr="00D35641">
        <w:rPr>
          <w:rFonts w:ascii="Arial Unicode MS" w:hAnsi="Arial Unicode MS" w:cs="細明體" w:hint="eastAsia"/>
          <w:color w:val="666699"/>
          <w:sz w:val="18"/>
        </w:rPr>
        <w:t>號令修正公布全文</w:t>
      </w:r>
      <w:r w:rsidRPr="00D35641">
        <w:rPr>
          <w:rFonts w:ascii="Arial Unicode MS" w:hAnsi="Arial Unicode MS" w:cs="細明體" w:hint="eastAsia"/>
          <w:color w:val="666699"/>
          <w:sz w:val="18"/>
        </w:rPr>
        <w:t>16</w:t>
      </w:r>
      <w:r w:rsidRPr="00D35641">
        <w:rPr>
          <w:rFonts w:ascii="Arial Unicode MS" w:hAnsi="Arial Unicode MS" w:cs="細明體" w:hint="eastAsia"/>
          <w:color w:val="666699"/>
          <w:sz w:val="18"/>
        </w:rPr>
        <w:t>條；施行日期，由行政院以命令定之</w:t>
      </w:r>
      <w:r w:rsidR="00BF5EA9" w:rsidRPr="00BF5EA9">
        <w:rPr>
          <w:rFonts w:ascii="Arial Unicode MS" w:hAnsi="Arial Unicode MS" w:cs="細明體" w:hint="eastAsia"/>
          <w:color w:val="666699"/>
          <w:sz w:val="18"/>
        </w:rPr>
        <w:t xml:space="preserve">　中華民國一百零一年一月二十日行政院院授研綜字第</w:t>
      </w:r>
      <w:r w:rsidR="00BF5EA9" w:rsidRPr="00BF5EA9">
        <w:rPr>
          <w:rFonts w:ascii="Arial Unicode MS" w:hAnsi="Arial Unicode MS" w:cs="細明體" w:hint="eastAsia"/>
          <w:color w:val="666699"/>
          <w:sz w:val="18"/>
        </w:rPr>
        <w:t>1012260074</w:t>
      </w:r>
      <w:r w:rsidR="00BF5EA9" w:rsidRPr="00BF5EA9">
        <w:rPr>
          <w:rFonts w:ascii="Arial Unicode MS" w:hAnsi="Arial Unicode MS" w:cs="細明體" w:hint="eastAsia"/>
          <w:color w:val="666699"/>
          <w:sz w:val="18"/>
        </w:rPr>
        <w:t>號令發布第</w:t>
      </w:r>
      <w:hyperlink w:anchor="b4" w:history="1">
        <w:r w:rsidR="00BF5EA9" w:rsidRPr="00BF5EA9">
          <w:rPr>
            <w:rStyle w:val="a3"/>
            <w:rFonts w:ascii="Arial Unicode MS" w:hAnsi="Arial Unicode MS" w:cs="細明體" w:hint="eastAsia"/>
            <w:sz w:val="18"/>
          </w:rPr>
          <w:t>4</w:t>
        </w:r>
      </w:hyperlink>
      <w:r w:rsidR="00BF5EA9" w:rsidRPr="00BF5EA9">
        <w:rPr>
          <w:rFonts w:ascii="Arial Unicode MS" w:hAnsi="Arial Unicode MS" w:cs="細明體" w:hint="eastAsia"/>
          <w:color w:val="666699"/>
          <w:sz w:val="18"/>
        </w:rPr>
        <w:t>、</w:t>
      </w:r>
      <w:hyperlink w:anchor="b7" w:history="1">
        <w:r w:rsidR="00BF5EA9" w:rsidRPr="00BF5EA9">
          <w:rPr>
            <w:rStyle w:val="a3"/>
            <w:rFonts w:ascii="Arial Unicode MS" w:hAnsi="Arial Unicode MS" w:cs="細明體" w:hint="eastAsia"/>
            <w:sz w:val="18"/>
          </w:rPr>
          <w:t>7</w:t>
        </w:r>
      </w:hyperlink>
      <w:r w:rsidR="00BF5EA9" w:rsidRPr="00BF5EA9">
        <w:rPr>
          <w:rFonts w:ascii="Arial Unicode MS" w:hAnsi="Arial Unicode MS" w:cs="細明體" w:hint="eastAsia"/>
          <w:color w:val="666699"/>
          <w:sz w:val="18"/>
        </w:rPr>
        <w:t>、</w:t>
      </w:r>
      <w:hyperlink w:anchor="b9" w:history="1">
        <w:r w:rsidR="00BF5EA9" w:rsidRPr="00BF5EA9">
          <w:rPr>
            <w:rStyle w:val="a3"/>
            <w:rFonts w:ascii="Arial Unicode MS" w:hAnsi="Arial Unicode MS" w:cs="細明體" w:hint="eastAsia"/>
            <w:sz w:val="18"/>
          </w:rPr>
          <w:t>9</w:t>
        </w:r>
      </w:hyperlink>
      <w:r w:rsidR="00BF5EA9" w:rsidRPr="00BF5EA9">
        <w:rPr>
          <w:rFonts w:ascii="Arial Unicode MS" w:hAnsi="Arial Unicode MS" w:cs="細明體" w:hint="eastAsia"/>
          <w:color w:val="666699"/>
          <w:sz w:val="18"/>
        </w:rPr>
        <w:t>條，定自一百零一年三月一日施行；其餘條文，定自一百零一年八月一日施行</w:t>
      </w:r>
    </w:p>
    <w:p w14:paraId="238B634C" w14:textId="77777777" w:rsidR="00292DC8" w:rsidRDefault="002A437A" w:rsidP="00C923C8">
      <w:pPr>
        <w:ind w:leftChars="59" w:left="118"/>
        <w:jc w:val="both"/>
        <w:rPr>
          <w:rFonts w:ascii="Arial Unicode MS" w:hAnsi="Arial Unicode MS" w:cs="細明體"/>
          <w:color w:val="666699"/>
          <w:sz w:val="18"/>
        </w:rPr>
      </w:pPr>
      <w:r>
        <w:rPr>
          <w:rFonts w:ascii="Arial Unicode MS" w:hAnsi="Arial Unicode MS"/>
          <w:b/>
          <w:color w:val="666699"/>
          <w:sz w:val="18"/>
        </w:rPr>
        <w:t>4</w:t>
      </w:r>
      <w:r>
        <w:rPr>
          <w:rFonts w:ascii="Arial Unicode MS" w:hAnsi="Arial Unicode MS" w:hint="eastAsia"/>
          <w:b/>
          <w:color w:val="666699"/>
          <w:sz w:val="18"/>
        </w:rPr>
        <w:t>‧</w:t>
      </w:r>
      <w:r w:rsidRPr="002A437A">
        <w:rPr>
          <w:rFonts w:ascii="Arial Unicode MS" w:hAnsi="Arial Unicode MS" w:cs="細明體" w:hint="eastAsia"/>
          <w:color w:val="666699"/>
          <w:sz w:val="18"/>
        </w:rPr>
        <w:t>中華民國一百十一年五月四日總統華總一義字第</w:t>
      </w:r>
      <w:r w:rsidRPr="002A437A">
        <w:rPr>
          <w:rFonts w:ascii="Arial Unicode MS" w:hAnsi="Arial Unicode MS" w:cs="細明體" w:hint="eastAsia"/>
          <w:color w:val="666699"/>
          <w:sz w:val="18"/>
        </w:rPr>
        <w:t>11100037921</w:t>
      </w:r>
      <w:r w:rsidRPr="002A437A">
        <w:rPr>
          <w:rFonts w:ascii="Arial Unicode MS" w:hAnsi="Arial Unicode MS" w:cs="細明體" w:hint="eastAsia"/>
          <w:color w:val="666699"/>
          <w:sz w:val="18"/>
        </w:rPr>
        <w:t>號令修正公布第</w:t>
      </w:r>
      <w:hyperlink w:anchor="b3" w:history="1">
        <w:r w:rsidRPr="002A437A">
          <w:rPr>
            <w:rStyle w:val="a3"/>
            <w:rFonts w:ascii="Arial Unicode MS" w:hAnsi="Arial Unicode MS" w:cs="細明體" w:hint="eastAsia"/>
            <w:sz w:val="18"/>
          </w:rPr>
          <w:t>3</w:t>
        </w:r>
      </w:hyperlink>
      <w:r w:rsidRPr="002A437A">
        <w:rPr>
          <w:rFonts w:ascii="Arial Unicode MS" w:hAnsi="Arial Unicode MS" w:cs="細明體" w:hint="eastAsia"/>
          <w:color w:val="666699"/>
          <w:sz w:val="18"/>
        </w:rPr>
        <w:t>、</w:t>
      </w:r>
      <w:hyperlink w:anchor="b9" w:history="1">
        <w:r w:rsidRPr="00BF5EA9">
          <w:rPr>
            <w:rStyle w:val="a3"/>
            <w:rFonts w:ascii="Arial Unicode MS" w:hAnsi="Arial Unicode MS" w:cs="細明體" w:hint="eastAsia"/>
            <w:sz w:val="18"/>
          </w:rPr>
          <w:t>9</w:t>
        </w:r>
      </w:hyperlink>
      <w:r w:rsidRPr="002A437A">
        <w:rPr>
          <w:rFonts w:ascii="Arial Unicode MS" w:hAnsi="Arial Unicode MS" w:cs="細明體" w:hint="eastAsia"/>
          <w:color w:val="666699"/>
          <w:sz w:val="18"/>
        </w:rPr>
        <w:t>、</w:t>
      </w:r>
      <w:hyperlink w:anchor="b14" w:history="1">
        <w:r w:rsidRPr="002A437A">
          <w:rPr>
            <w:rStyle w:val="a3"/>
            <w:rFonts w:ascii="Arial Unicode MS" w:hAnsi="Arial Unicode MS" w:cs="細明體" w:hint="eastAsia"/>
            <w:sz w:val="18"/>
          </w:rPr>
          <w:t>14</w:t>
        </w:r>
      </w:hyperlink>
      <w:r w:rsidRPr="002A437A">
        <w:rPr>
          <w:rFonts w:ascii="Arial Unicode MS" w:hAnsi="Arial Unicode MS" w:cs="細明體" w:hint="eastAsia"/>
          <w:color w:val="666699"/>
          <w:sz w:val="18"/>
        </w:rPr>
        <w:t>條條文；施行日期，由行政院以命令定之</w:t>
      </w:r>
      <w:r w:rsidR="00C923C8" w:rsidRPr="00BF5EA9">
        <w:rPr>
          <w:rFonts w:ascii="Arial Unicode MS" w:hAnsi="Arial Unicode MS" w:cs="細明體" w:hint="eastAsia"/>
          <w:color w:val="666699"/>
          <w:sz w:val="18"/>
        </w:rPr>
        <w:t xml:space="preserve">　</w:t>
      </w:r>
      <w:r w:rsidR="00C923C8" w:rsidRPr="00C923C8">
        <w:rPr>
          <w:rFonts w:ascii="Arial Unicode MS" w:hAnsi="Arial Unicode MS" w:cs="細明體" w:hint="eastAsia"/>
          <w:color w:val="666699"/>
          <w:sz w:val="18"/>
        </w:rPr>
        <w:t>中華民國一百十一年八月八日行政院院授人組字第</w:t>
      </w:r>
      <w:r w:rsidR="00C923C8" w:rsidRPr="00C923C8">
        <w:rPr>
          <w:rFonts w:ascii="Arial Unicode MS" w:hAnsi="Arial Unicode MS" w:cs="細明體" w:hint="eastAsia"/>
          <w:color w:val="666699"/>
          <w:sz w:val="18"/>
        </w:rPr>
        <w:t>11120010981</w:t>
      </w:r>
      <w:r w:rsidR="00C923C8" w:rsidRPr="00C923C8">
        <w:rPr>
          <w:rFonts w:ascii="Arial Unicode MS" w:hAnsi="Arial Unicode MS" w:cs="細明體" w:hint="eastAsia"/>
          <w:color w:val="666699"/>
          <w:sz w:val="18"/>
        </w:rPr>
        <w:t>號令發布定自一百十一年八月二十七日施行</w:t>
      </w:r>
    </w:p>
    <w:p w14:paraId="2CBE63C8" w14:textId="77777777" w:rsidR="00D52559" w:rsidRDefault="00292DC8" w:rsidP="00C923C8">
      <w:pPr>
        <w:ind w:leftChars="59" w:left="118"/>
        <w:jc w:val="both"/>
        <w:rPr>
          <w:rFonts w:ascii="Arial Unicode MS" w:hAnsi="Arial Unicode MS" w:cs="細明體"/>
          <w:color w:val="666699"/>
          <w:sz w:val="18"/>
        </w:rPr>
      </w:pPr>
      <w:r w:rsidRPr="00292DC8">
        <w:rPr>
          <w:rFonts w:ascii="Arial Unicode MS" w:hAnsi="Arial Unicode MS" w:cs="細明體" w:hint="eastAsia"/>
          <w:b/>
          <w:color w:val="666699"/>
          <w:sz w:val="18"/>
        </w:rPr>
        <w:t>5</w:t>
      </w:r>
      <w:r w:rsidRPr="00292DC8">
        <w:rPr>
          <w:rFonts w:ascii="Arial Unicode MS" w:hAnsi="Arial Unicode MS" w:cs="細明體" w:hint="eastAsia"/>
          <w:b/>
          <w:color w:val="666699"/>
          <w:sz w:val="18"/>
        </w:rPr>
        <w:t>‧</w:t>
      </w:r>
      <w:r w:rsidRPr="00292DC8">
        <w:rPr>
          <w:rFonts w:ascii="Arial Unicode MS" w:hAnsi="Arial Unicode MS" w:cs="細明體" w:hint="eastAsia"/>
          <w:color w:val="666699"/>
          <w:sz w:val="18"/>
        </w:rPr>
        <w:t>中華民國一百十三年七月三十一日總統華總一義字第</w:t>
      </w:r>
      <w:r w:rsidRPr="00292DC8">
        <w:rPr>
          <w:rFonts w:ascii="Arial Unicode MS" w:hAnsi="Arial Unicode MS" w:cs="細明體" w:hint="eastAsia"/>
          <w:color w:val="666699"/>
          <w:sz w:val="18"/>
        </w:rPr>
        <w:t>11300068321</w:t>
      </w:r>
      <w:r w:rsidRPr="00292DC8">
        <w:rPr>
          <w:rFonts w:ascii="Arial Unicode MS" w:hAnsi="Arial Unicode MS" w:cs="細明體" w:hint="eastAsia"/>
          <w:color w:val="666699"/>
          <w:sz w:val="18"/>
        </w:rPr>
        <w:t>號令修正公布</w:t>
      </w:r>
      <w:hyperlink w:anchor="b4" w:history="1">
        <w:r w:rsidRPr="00292DC8">
          <w:rPr>
            <w:rStyle w:val="a3"/>
            <w:rFonts w:ascii="Arial Unicode MS" w:hAnsi="Arial Unicode MS" w:cs="細明體" w:hint="eastAsia"/>
            <w:sz w:val="18"/>
          </w:rPr>
          <w:t>第</w:t>
        </w:r>
        <w:r w:rsidRPr="00292DC8">
          <w:rPr>
            <w:rStyle w:val="a3"/>
            <w:rFonts w:ascii="Arial Unicode MS" w:hAnsi="Arial Unicode MS" w:cs="細明體" w:hint="eastAsia"/>
            <w:sz w:val="18"/>
          </w:rPr>
          <w:t>4</w:t>
        </w:r>
        <w:r w:rsidRPr="00292DC8">
          <w:rPr>
            <w:rStyle w:val="a3"/>
            <w:rFonts w:ascii="Arial Unicode MS" w:hAnsi="Arial Unicode MS" w:cs="細明體" w:hint="eastAsia"/>
            <w:sz w:val="18"/>
          </w:rPr>
          <w:t>條</w:t>
        </w:r>
      </w:hyperlink>
      <w:r w:rsidRPr="00292DC8">
        <w:rPr>
          <w:rFonts w:ascii="Arial Unicode MS" w:hAnsi="Arial Unicode MS" w:cs="細明體" w:hint="eastAsia"/>
          <w:color w:val="666699"/>
          <w:sz w:val="18"/>
        </w:rPr>
        <w:t>條文；施行日期，由行政院以命令定之</w:t>
      </w:r>
    </w:p>
    <w:p w14:paraId="7EBFEDBD" w14:textId="48A47954" w:rsidR="002B63B6" w:rsidRDefault="00D52559" w:rsidP="00C923C8">
      <w:pPr>
        <w:ind w:leftChars="59" w:left="118"/>
        <w:jc w:val="both"/>
        <w:rPr>
          <w:rFonts w:ascii="Arial Unicode MS" w:hAnsi="Arial Unicode MS" w:cs="細明體"/>
          <w:color w:val="666699"/>
          <w:sz w:val="18"/>
        </w:rPr>
      </w:pPr>
      <w:r w:rsidRPr="00D52559">
        <w:rPr>
          <w:rFonts w:ascii="Arial Unicode MS" w:hAnsi="Arial Unicode MS" w:cs="細明體" w:hint="eastAsia"/>
          <w:b/>
          <w:color w:val="666699"/>
          <w:sz w:val="18"/>
        </w:rPr>
        <w:t>6</w:t>
      </w:r>
      <w:r w:rsidRPr="00D52559">
        <w:rPr>
          <w:rFonts w:ascii="Arial Unicode MS" w:hAnsi="Arial Unicode MS" w:cs="細明體" w:hint="eastAsia"/>
          <w:b/>
          <w:color w:val="666699"/>
          <w:sz w:val="18"/>
        </w:rPr>
        <w:t>‧</w:t>
      </w:r>
      <w:r w:rsidRPr="00D52559">
        <w:rPr>
          <w:rFonts w:ascii="Arial Unicode MS" w:hAnsi="Arial Unicode MS" w:cs="細明體" w:hint="eastAsia"/>
          <w:color w:val="666699"/>
          <w:sz w:val="18"/>
        </w:rPr>
        <w:t>中華民國一百十三年十一月二十七日總統華總一義字第</w:t>
      </w:r>
      <w:r w:rsidRPr="00D52559">
        <w:rPr>
          <w:rFonts w:ascii="Arial Unicode MS" w:hAnsi="Arial Unicode MS" w:cs="細明體" w:hint="eastAsia"/>
          <w:color w:val="666699"/>
          <w:sz w:val="18"/>
        </w:rPr>
        <w:t>11300109641</w:t>
      </w:r>
      <w:r w:rsidRPr="00D52559">
        <w:rPr>
          <w:rFonts w:ascii="Arial Unicode MS" w:hAnsi="Arial Unicode MS" w:cs="細明體" w:hint="eastAsia"/>
          <w:color w:val="666699"/>
          <w:sz w:val="18"/>
        </w:rPr>
        <w:t>號令修正公布</w:t>
      </w:r>
      <w:hyperlink w:anchor="b16" w:history="1">
        <w:r w:rsidRPr="005B053A">
          <w:rPr>
            <w:rStyle w:val="a3"/>
            <w:rFonts w:ascii="Arial Unicode MS" w:hAnsi="Arial Unicode MS" w:cs="細明體" w:hint="eastAsia"/>
            <w:sz w:val="18"/>
          </w:rPr>
          <w:t>第</w:t>
        </w:r>
        <w:r w:rsidRPr="005B053A">
          <w:rPr>
            <w:rStyle w:val="a3"/>
            <w:rFonts w:ascii="Arial Unicode MS" w:hAnsi="Arial Unicode MS" w:cs="細明體" w:hint="eastAsia"/>
            <w:sz w:val="18"/>
          </w:rPr>
          <w:t>16</w:t>
        </w:r>
        <w:r w:rsidRPr="005B053A">
          <w:rPr>
            <w:rStyle w:val="a3"/>
            <w:rFonts w:ascii="Arial Unicode MS" w:hAnsi="Arial Unicode MS" w:cs="細明體" w:hint="eastAsia"/>
            <w:sz w:val="18"/>
          </w:rPr>
          <w:t>條</w:t>
        </w:r>
      </w:hyperlink>
      <w:r w:rsidRPr="00D52559">
        <w:rPr>
          <w:rFonts w:ascii="Arial Unicode MS" w:hAnsi="Arial Unicode MS" w:cs="細明體" w:hint="eastAsia"/>
          <w:color w:val="666699"/>
          <w:sz w:val="18"/>
        </w:rPr>
        <w:t>條文；並自一百十三年十二月一日施行</w:t>
      </w:r>
      <w:r w:rsidR="002B63B6" w:rsidRPr="002B63B6">
        <w:rPr>
          <w:rFonts w:ascii="Arial Unicode MS" w:hAnsi="Arial Unicode MS" w:cs="細明體" w:hint="eastAsia"/>
          <w:color w:val="666699"/>
          <w:sz w:val="18"/>
        </w:rPr>
        <w:t>【</w:t>
      </w:r>
      <w:hyperlink r:id="rId16" w:history="1">
        <w:r w:rsidR="002B63B6" w:rsidRPr="002B63B6">
          <w:rPr>
            <w:rStyle w:val="a3"/>
            <w:rFonts w:ascii="Arial Unicode MS" w:hAnsi="Arial Unicode MS" w:cs="細明體" w:hint="eastAsia"/>
            <w:sz w:val="18"/>
          </w:rPr>
          <w:t>編制表</w:t>
        </w:r>
      </w:hyperlink>
      <w:r w:rsidR="002B63B6" w:rsidRPr="002B63B6">
        <w:rPr>
          <w:rFonts w:ascii="Arial Unicode MS" w:hAnsi="Arial Unicode MS" w:cs="細明體" w:hint="eastAsia"/>
          <w:color w:val="666699"/>
          <w:sz w:val="18"/>
        </w:rPr>
        <w:t>】</w:t>
      </w:r>
    </w:p>
    <w:p w14:paraId="7F8F57D3" w14:textId="77777777" w:rsidR="00D35641" w:rsidRPr="00292DC8" w:rsidRDefault="00D35641" w:rsidP="007D53D6">
      <w:pPr>
        <w:ind w:leftChars="59" w:left="118"/>
        <w:rPr>
          <w:rFonts w:ascii="Arial Unicode MS" w:hAnsi="Arial Unicode MS" w:cs="細明體"/>
          <w:color w:val="666699"/>
          <w:sz w:val="18"/>
        </w:rPr>
      </w:pPr>
    </w:p>
    <w:p w14:paraId="39293463" w14:textId="5D475A14" w:rsidR="00D35641" w:rsidRPr="00F5040E" w:rsidRDefault="008C0DEB" w:rsidP="00D35641">
      <w:pPr>
        <w:pStyle w:val="1"/>
        <w:snapToGrid w:val="0"/>
        <w:spacing w:before="100" w:beforeAutospacing="1" w:after="100" w:afterAutospacing="1"/>
        <w:textAlignment w:val="auto"/>
        <w:rPr>
          <w:color w:val="990000"/>
        </w:rPr>
      </w:pPr>
      <w:r>
        <w:rPr>
          <w:color w:val="990000"/>
        </w:rPr>
        <w:t>【法規內容】</w:t>
      </w:r>
    </w:p>
    <w:p w14:paraId="55C68FA8" w14:textId="77777777" w:rsidR="008C0DEB" w:rsidRDefault="00FE1BED" w:rsidP="00BA42C5">
      <w:pPr>
        <w:pStyle w:val="2"/>
      </w:pPr>
      <w:bookmarkStart w:id="1" w:name="a1"/>
      <w:bookmarkEnd w:id="1"/>
      <w:r w:rsidRPr="00BA42C5">
        <w:rPr>
          <w:rFonts w:hint="eastAsia"/>
        </w:rPr>
        <w:t>第</w:t>
      </w:r>
      <w:r w:rsidRPr="00BA42C5">
        <w:rPr>
          <w:rFonts w:hint="eastAsia"/>
        </w:rPr>
        <w:t>1</w:t>
      </w:r>
      <w:r w:rsidRPr="00BA42C5">
        <w:rPr>
          <w:rFonts w:hint="eastAsia"/>
        </w:rPr>
        <w:t>條</w:t>
      </w:r>
      <w:r w:rsidR="00410B86" w:rsidRPr="00BA42C5">
        <w:rPr>
          <w:rFonts w:hint="eastAsia"/>
        </w:rPr>
        <w:t>（立法目的</w:t>
      </w:r>
      <w:r w:rsidR="008C0DEB">
        <w:rPr>
          <w:rFonts w:hint="eastAsia"/>
        </w:rPr>
        <w:t>）</w:t>
      </w:r>
    </w:p>
    <w:p w14:paraId="2640368C" w14:textId="210E26D0"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行政院為落</w:t>
      </w:r>
      <w:r w:rsidR="00F77199" w:rsidRPr="00F77199">
        <w:rPr>
          <w:rFonts w:ascii="Arial Unicode MS" w:hAnsi="Arial Unicode MS"/>
          <w:color w:val="17365D"/>
        </w:rPr>
        <w:t>實</w:t>
      </w:r>
      <w:hyperlink r:id="rId17" w:history="1">
        <w:r w:rsidR="00F77199" w:rsidRPr="00F77199">
          <w:rPr>
            <w:rStyle w:val="a3"/>
          </w:rPr>
          <w:t>憲法</w:t>
        </w:r>
      </w:hyperlink>
      <w:r w:rsidR="00333C0B" w:rsidRPr="00333C0B">
        <w:rPr>
          <w:rFonts w:ascii="新細明體" w:hAnsi="新細明體" w:hint="eastAsia"/>
          <w:color w:val="17365D"/>
        </w:rPr>
        <w:t>保障之言論自由，謹守黨政軍退出媒體之精神，促進通訊傳播健全發展，維護媒體專業自主，有效辦理通訊傳播管理事項，確保通訊傳播市場公平有效競爭，保障消費者及尊重弱勢權益，促進多元文化均衡發展，提升國家競爭力，特設國家通訊傳播委員會（以下簡稱本會）。</w:t>
      </w:r>
    </w:p>
    <w:p w14:paraId="45481C7E" w14:textId="77777777" w:rsidR="008C0DEB" w:rsidRDefault="00FE1BED" w:rsidP="00BA42C5">
      <w:pPr>
        <w:pStyle w:val="2"/>
      </w:pPr>
      <w:r>
        <w:rPr>
          <w:rFonts w:hint="eastAsia"/>
        </w:rPr>
        <w:t>第</w:t>
      </w:r>
      <w:r>
        <w:rPr>
          <w:rFonts w:hint="eastAsia"/>
        </w:rPr>
        <w:t>2</w:t>
      </w:r>
      <w:r>
        <w:rPr>
          <w:rFonts w:hint="eastAsia"/>
        </w:rPr>
        <w:t>條</w:t>
      </w:r>
      <w:r w:rsidR="00410B86" w:rsidRPr="00410B86">
        <w:rPr>
          <w:rFonts w:hint="eastAsia"/>
        </w:rPr>
        <w:t>（過渡期間職權之調整</w:t>
      </w:r>
      <w:r w:rsidR="008C0DEB">
        <w:rPr>
          <w:rFonts w:hint="eastAsia"/>
        </w:rPr>
        <w:t>）</w:t>
      </w:r>
    </w:p>
    <w:p w14:paraId="34E49DB4" w14:textId="08A1DB2C"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自本會成立之日起，通訊傳播相關法規，包</w:t>
      </w:r>
      <w:r w:rsidR="00333C0B" w:rsidRPr="009401F8">
        <w:rPr>
          <w:rFonts w:ascii="Arial Unicode MS" w:hAnsi="Arial Unicode MS"/>
          <w:color w:val="17365D"/>
        </w:rPr>
        <w:t>括</w:t>
      </w:r>
      <w:hyperlink r:id="rId18" w:history="1">
        <w:r w:rsidR="00333C0B" w:rsidRPr="009401F8">
          <w:rPr>
            <w:rStyle w:val="a3"/>
          </w:rPr>
          <w:t>電信法</w:t>
        </w:r>
      </w:hyperlink>
      <w:r w:rsidR="00333C0B" w:rsidRPr="009401F8">
        <w:rPr>
          <w:rFonts w:ascii="Arial Unicode MS" w:hAnsi="Arial Unicode MS"/>
          <w:color w:val="17365D"/>
        </w:rPr>
        <w:t>、</w:t>
      </w:r>
      <w:hyperlink r:id="rId19" w:history="1">
        <w:r w:rsidR="00333C0B" w:rsidRPr="009401F8">
          <w:rPr>
            <w:rStyle w:val="a3"/>
          </w:rPr>
          <w:t>廣播電視法</w:t>
        </w:r>
      </w:hyperlink>
      <w:r w:rsidR="00333C0B" w:rsidRPr="009401F8">
        <w:rPr>
          <w:rFonts w:ascii="Arial Unicode MS" w:hAnsi="Arial Unicode MS"/>
          <w:color w:val="17365D"/>
        </w:rPr>
        <w:t>、</w:t>
      </w:r>
      <w:hyperlink r:id="rId20" w:history="1">
        <w:r w:rsidR="00333C0B" w:rsidRPr="009401F8">
          <w:rPr>
            <w:rStyle w:val="a3"/>
          </w:rPr>
          <w:t>有線廣播電視法</w:t>
        </w:r>
      </w:hyperlink>
      <w:r w:rsidR="00333C0B" w:rsidRPr="009401F8">
        <w:rPr>
          <w:rFonts w:ascii="Arial Unicode MS" w:hAnsi="Arial Unicode MS"/>
          <w:color w:val="17365D"/>
        </w:rPr>
        <w:t>及</w:t>
      </w:r>
      <w:hyperlink r:id="rId21" w:history="1">
        <w:r w:rsidR="00333C0B" w:rsidRPr="009401F8">
          <w:rPr>
            <w:rStyle w:val="a3"/>
          </w:rPr>
          <w:t>衛星廣播電視法</w:t>
        </w:r>
      </w:hyperlink>
      <w:r w:rsidR="00333C0B" w:rsidRPr="00333C0B">
        <w:rPr>
          <w:rFonts w:ascii="新細明體" w:hAnsi="新細明體" w:hint="eastAsia"/>
          <w:color w:val="17365D"/>
        </w:rPr>
        <w:t>，涉及本會職掌，其職權原屬交通部、行政院新聞局、交通部電信總局者，主管機關均變更為本會。其他法規涉及本會職掌者，亦同。</w:t>
      </w:r>
    </w:p>
    <w:p w14:paraId="2799A9D4" w14:textId="1D58CDC3" w:rsidR="008C0DEB" w:rsidRDefault="00FE1BED" w:rsidP="00BA42C5">
      <w:pPr>
        <w:pStyle w:val="2"/>
      </w:pPr>
      <w:bookmarkStart w:id="2" w:name="b3"/>
      <w:bookmarkEnd w:id="2"/>
      <w:r>
        <w:rPr>
          <w:rFonts w:hint="eastAsia"/>
        </w:rPr>
        <w:t>第</w:t>
      </w:r>
      <w:r>
        <w:rPr>
          <w:rFonts w:hint="eastAsia"/>
        </w:rPr>
        <w:t>3</w:t>
      </w:r>
      <w:r>
        <w:rPr>
          <w:rFonts w:hint="eastAsia"/>
        </w:rPr>
        <w:t>條</w:t>
      </w:r>
      <w:r w:rsidR="00410B86" w:rsidRPr="00410B86">
        <w:rPr>
          <w:rFonts w:hint="eastAsia"/>
        </w:rPr>
        <w:t>（職掌</w:t>
      </w:r>
      <w:r w:rsidR="008C0DEB">
        <w:rPr>
          <w:rFonts w:hint="eastAsia"/>
        </w:rPr>
        <w:t>）</w:t>
      </w:r>
      <w:r w:rsidR="00D8754B">
        <w:rPr>
          <w:rFonts w:ascii="新細明體" w:hAnsi="新細明體" w:hint="eastAsia"/>
          <w:color w:val="FFFFFF"/>
        </w:rPr>
        <w:t>∵</w:t>
      </w:r>
    </w:p>
    <w:p w14:paraId="1CED6725" w14:textId="77777777" w:rsidR="002A437A" w:rsidRPr="004D546F" w:rsidRDefault="002A437A" w:rsidP="002A437A">
      <w:pPr>
        <w:ind w:left="142"/>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本會掌理下列事項：</w:t>
      </w:r>
    </w:p>
    <w:p w14:paraId="5A9AC677" w14:textId="77777777" w:rsidR="002A437A" w:rsidRPr="004D546F" w:rsidRDefault="002A437A" w:rsidP="002A437A">
      <w:pPr>
        <w:ind w:left="142"/>
        <w:rPr>
          <w:color w:val="17365D"/>
        </w:rPr>
      </w:pPr>
      <w:r w:rsidRPr="004D546F">
        <w:rPr>
          <w:color w:val="17365D"/>
        </w:rPr>
        <w:t xml:space="preserve">　　一、通訊傳播監理及網際網路傳播政策之訂定、法令之訂定、擬訂、修正、廢止及執行。</w:t>
      </w:r>
    </w:p>
    <w:p w14:paraId="7EBC9CC4" w14:textId="77777777" w:rsidR="002A437A" w:rsidRPr="004D546F" w:rsidRDefault="002A437A" w:rsidP="002A437A">
      <w:pPr>
        <w:ind w:left="142"/>
        <w:rPr>
          <w:color w:val="17365D"/>
        </w:rPr>
      </w:pPr>
      <w:r w:rsidRPr="004D546F">
        <w:rPr>
          <w:color w:val="17365D"/>
        </w:rPr>
        <w:t xml:space="preserve">　　二、通訊傳播事業營運之監督管理及證照核發。</w:t>
      </w:r>
    </w:p>
    <w:p w14:paraId="24D70DBB" w14:textId="77777777" w:rsidR="002A437A" w:rsidRPr="004D546F" w:rsidRDefault="002A437A" w:rsidP="002A437A">
      <w:pPr>
        <w:ind w:left="142"/>
        <w:rPr>
          <w:color w:val="17365D"/>
        </w:rPr>
      </w:pPr>
      <w:r w:rsidRPr="004D546F">
        <w:rPr>
          <w:color w:val="17365D"/>
        </w:rPr>
        <w:t xml:space="preserve">　　三、通訊傳播網路設置之監督管理。</w:t>
      </w:r>
    </w:p>
    <w:p w14:paraId="69368297" w14:textId="77777777" w:rsidR="002A437A" w:rsidRPr="004D546F" w:rsidRDefault="002A437A" w:rsidP="002A437A">
      <w:pPr>
        <w:ind w:left="142"/>
        <w:rPr>
          <w:color w:val="17365D"/>
        </w:rPr>
      </w:pPr>
      <w:r w:rsidRPr="004D546F">
        <w:rPr>
          <w:color w:val="17365D"/>
        </w:rPr>
        <w:t xml:space="preserve">　　四、通訊傳播系統及設備之審驗。</w:t>
      </w:r>
    </w:p>
    <w:p w14:paraId="6B3CDBE1" w14:textId="77777777" w:rsidR="002A437A" w:rsidRPr="004D546F" w:rsidRDefault="002A437A" w:rsidP="002A437A">
      <w:pPr>
        <w:ind w:left="142"/>
        <w:rPr>
          <w:color w:val="17365D"/>
        </w:rPr>
      </w:pPr>
      <w:r w:rsidRPr="004D546F">
        <w:rPr>
          <w:color w:val="17365D"/>
        </w:rPr>
        <w:t xml:space="preserve">　　五、通訊傳播傳輸及網際網路內容分級制度及其他法律規定事項之規範。</w:t>
      </w:r>
    </w:p>
    <w:p w14:paraId="18CC3EB4" w14:textId="77777777" w:rsidR="002A437A" w:rsidRPr="004D546F" w:rsidRDefault="002A437A" w:rsidP="002A437A">
      <w:pPr>
        <w:ind w:left="142"/>
        <w:rPr>
          <w:color w:val="17365D"/>
        </w:rPr>
      </w:pPr>
      <w:r w:rsidRPr="004D546F">
        <w:rPr>
          <w:color w:val="17365D"/>
        </w:rPr>
        <w:t xml:space="preserve">　　六、通訊傳播競爭秩序之維護。</w:t>
      </w:r>
    </w:p>
    <w:p w14:paraId="6E8E2B85" w14:textId="77777777" w:rsidR="002A437A" w:rsidRPr="004D546F" w:rsidRDefault="002A437A" w:rsidP="002A437A">
      <w:pPr>
        <w:ind w:left="142"/>
        <w:rPr>
          <w:color w:val="17365D"/>
        </w:rPr>
      </w:pPr>
      <w:r w:rsidRPr="004D546F">
        <w:rPr>
          <w:color w:val="17365D"/>
        </w:rPr>
        <w:t xml:space="preserve">　　七、通訊傳播事業間重大爭議及消費者保護事宜之處理。</w:t>
      </w:r>
    </w:p>
    <w:p w14:paraId="5F288CFE" w14:textId="77777777" w:rsidR="002A437A" w:rsidRPr="004D546F" w:rsidRDefault="002A437A" w:rsidP="002A437A">
      <w:pPr>
        <w:ind w:left="142"/>
        <w:rPr>
          <w:color w:val="17365D"/>
        </w:rPr>
      </w:pPr>
      <w:r w:rsidRPr="004D546F">
        <w:rPr>
          <w:color w:val="17365D"/>
        </w:rPr>
        <w:t xml:space="preserve">　　八、通訊傳播監理境外事務及國際交流合作之處理。</w:t>
      </w:r>
    </w:p>
    <w:p w14:paraId="31B5D9E5" w14:textId="77777777" w:rsidR="002A437A" w:rsidRPr="004D546F" w:rsidRDefault="002A437A" w:rsidP="002A437A">
      <w:pPr>
        <w:ind w:left="142"/>
        <w:rPr>
          <w:color w:val="17365D"/>
        </w:rPr>
      </w:pPr>
      <w:r w:rsidRPr="004D546F">
        <w:rPr>
          <w:color w:val="17365D"/>
        </w:rPr>
        <w:lastRenderedPageBreak/>
        <w:t xml:space="preserve">　　九、傳播事業及網際網路傳播相關基金之監督管理。</w:t>
      </w:r>
    </w:p>
    <w:p w14:paraId="2874F611" w14:textId="77777777" w:rsidR="002A437A" w:rsidRPr="004D546F" w:rsidRDefault="002A437A" w:rsidP="002A437A">
      <w:pPr>
        <w:ind w:left="142"/>
        <w:rPr>
          <w:color w:val="17365D"/>
        </w:rPr>
      </w:pPr>
      <w:r w:rsidRPr="004D546F">
        <w:rPr>
          <w:color w:val="17365D"/>
        </w:rPr>
        <w:t xml:space="preserve">　　十、通訊傳播業務之監督、調查及裁決。</w:t>
      </w:r>
    </w:p>
    <w:p w14:paraId="2A10B5C8" w14:textId="77777777" w:rsidR="002A437A" w:rsidRPr="004D546F" w:rsidRDefault="002A437A" w:rsidP="002A437A">
      <w:pPr>
        <w:ind w:left="142"/>
        <w:rPr>
          <w:color w:val="17365D"/>
        </w:rPr>
      </w:pPr>
      <w:r w:rsidRPr="004D546F">
        <w:rPr>
          <w:color w:val="17365D"/>
        </w:rPr>
        <w:t xml:space="preserve">　　十一、違反通訊傳播相關法令事件之取締及處分。</w:t>
      </w:r>
    </w:p>
    <w:p w14:paraId="5E1A77B2" w14:textId="77777777" w:rsidR="002A437A" w:rsidRPr="004D546F" w:rsidRDefault="002A437A" w:rsidP="002A437A">
      <w:pPr>
        <w:ind w:left="142"/>
        <w:rPr>
          <w:color w:val="17365D"/>
        </w:rPr>
      </w:pPr>
      <w:r w:rsidRPr="004D546F">
        <w:rPr>
          <w:color w:val="17365D"/>
        </w:rPr>
        <w:t xml:space="preserve">　　十二、其他通訊傳播事項之監理。</w:t>
      </w:r>
    </w:p>
    <w:p w14:paraId="71E472DE" w14:textId="1E86684D" w:rsidR="002A437A" w:rsidRPr="002A437A" w:rsidRDefault="00614D07" w:rsidP="002A437A">
      <w:pPr>
        <w:pStyle w:val="3"/>
        <w:ind w:left="118"/>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22" w:history="1">
        <w:r w:rsidRPr="00A22F73">
          <w:rPr>
            <w:rStyle w:val="a3"/>
          </w:rPr>
          <w:t>比對程式</w:t>
        </w:r>
      </w:hyperlink>
    </w:p>
    <w:p w14:paraId="511CF993" w14:textId="6417AD46" w:rsidR="00333C0B" w:rsidRPr="00972E26"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1</w:t>
      </w:r>
      <w:r w:rsidRPr="00916DDE">
        <w:rPr>
          <w:rFonts w:ascii="Calibri" w:hAnsi="Calibri" w:hint="eastAsia"/>
          <w:color w:val="5F5F5F"/>
          <w:sz w:val="18"/>
        </w:rPr>
        <w:t>﹞</w:t>
      </w:r>
      <w:r w:rsidR="00333C0B" w:rsidRPr="00972E26">
        <w:rPr>
          <w:rFonts w:ascii="新細明體" w:hAnsi="新細明體" w:hint="eastAsia"/>
          <w:color w:val="5F5F5F"/>
        </w:rPr>
        <w:t>本會掌理下列事項：</w:t>
      </w:r>
    </w:p>
    <w:p w14:paraId="2C13FE7C" w14:textId="77777777" w:rsidR="008C0DEB" w:rsidRPr="00972E26" w:rsidRDefault="00333C0B" w:rsidP="00333C0B">
      <w:pPr>
        <w:ind w:left="142"/>
        <w:jc w:val="both"/>
        <w:rPr>
          <w:rFonts w:ascii="新細明體" w:hAnsi="新細明體"/>
          <w:color w:val="5F5F5F"/>
        </w:rPr>
      </w:pPr>
      <w:r w:rsidRPr="00972E26">
        <w:rPr>
          <w:rFonts w:ascii="新細明體" w:hAnsi="新細明體" w:hint="eastAsia"/>
          <w:color w:val="5F5F5F"/>
        </w:rPr>
        <w:t xml:space="preserve">　　一、通訊傳播監理政策之訂定、法令之訂定、擬訂、修正、廢止及執行</w:t>
      </w:r>
      <w:r w:rsidR="008C0DEB" w:rsidRPr="00972E26">
        <w:rPr>
          <w:rFonts w:ascii="新細明體" w:hAnsi="新細明體" w:hint="eastAsia"/>
          <w:color w:val="5F5F5F"/>
        </w:rPr>
        <w:t>。</w:t>
      </w:r>
    </w:p>
    <w:p w14:paraId="426D245C" w14:textId="665540BE"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二、</w:t>
      </w:r>
      <w:r w:rsidR="00333C0B" w:rsidRPr="00972E26">
        <w:rPr>
          <w:rFonts w:ascii="新細明體" w:hAnsi="新細明體" w:hint="eastAsia"/>
          <w:color w:val="5F5F5F"/>
        </w:rPr>
        <w:t>通訊傳播事業營運之監督管理及證照核發</w:t>
      </w:r>
      <w:r w:rsidRPr="00972E26">
        <w:rPr>
          <w:rFonts w:ascii="新細明體" w:hAnsi="新細明體" w:hint="eastAsia"/>
          <w:color w:val="5F5F5F"/>
        </w:rPr>
        <w:t>。</w:t>
      </w:r>
    </w:p>
    <w:p w14:paraId="0137D9B1" w14:textId="12AA4634"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三、</w:t>
      </w:r>
      <w:r w:rsidR="00333C0B" w:rsidRPr="00972E26">
        <w:rPr>
          <w:rFonts w:ascii="新細明體" w:hAnsi="新細明體" w:hint="eastAsia"/>
          <w:color w:val="5F5F5F"/>
        </w:rPr>
        <w:t>通訊傳播系統及設備之審驗</w:t>
      </w:r>
      <w:r w:rsidRPr="00972E26">
        <w:rPr>
          <w:rFonts w:ascii="新細明體" w:hAnsi="新細明體" w:hint="eastAsia"/>
          <w:color w:val="5F5F5F"/>
        </w:rPr>
        <w:t>。</w:t>
      </w:r>
    </w:p>
    <w:p w14:paraId="4D7BDC66" w14:textId="52D7ED11"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四、</w:t>
      </w:r>
      <w:r w:rsidR="00333C0B" w:rsidRPr="00972E26">
        <w:rPr>
          <w:rFonts w:ascii="新細明體" w:hAnsi="新細明體" w:hint="eastAsia"/>
          <w:color w:val="5F5F5F"/>
        </w:rPr>
        <w:t>通訊傳播工程技術規範之訂定</w:t>
      </w:r>
      <w:r w:rsidRPr="00972E26">
        <w:rPr>
          <w:rFonts w:ascii="新細明體" w:hAnsi="新細明體" w:hint="eastAsia"/>
          <w:color w:val="5F5F5F"/>
        </w:rPr>
        <w:t>。</w:t>
      </w:r>
    </w:p>
    <w:p w14:paraId="114AAA67" w14:textId="25D9D486"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五、</w:t>
      </w:r>
      <w:r w:rsidR="00333C0B" w:rsidRPr="00972E26">
        <w:rPr>
          <w:rFonts w:ascii="新細明體" w:hAnsi="新細明體" w:hint="eastAsia"/>
          <w:color w:val="5F5F5F"/>
        </w:rPr>
        <w:t>通訊傳播傳輸內容分級制度及其他法律規定事項之規範</w:t>
      </w:r>
      <w:r w:rsidRPr="00972E26">
        <w:rPr>
          <w:rFonts w:ascii="新細明體" w:hAnsi="新細明體" w:hint="eastAsia"/>
          <w:color w:val="5F5F5F"/>
        </w:rPr>
        <w:t>。</w:t>
      </w:r>
    </w:p>
    <w:p w14:paraId="2BA4364D" w14:textId="034E03B9"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六、</w:t>
      </w:r>
      <w:r w:rsidR="00333C0B" w:rsidRPr="00972E26">
        <w:rPr>
          <w:rFonts w:ascii="新細明體" w:hAnsi="新細明體" w:hint="eastAsia"/>
          <w:color w:val="5F5F5F"/>
        </w:rPr>
        <w:t>通訊傳播資源之管理</w:t>
      </w:r>
      <w:r w:rsidRPr="00972E26">
        <w:rPr>
          <w:rFonts w:ascii="新細明體" w:hAnsi="新細明體" w:hint="eastAsia"/>
          <w:color w:val="5F5F5F"/>
        </w:rPr>
        <w:t>。</w:t>
      </w:r>
    </w:p>
    <w:p w14:paraId="75877EB3" w14:textId="2D7309A1"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七、</w:t>
      </w:r>
      <w:r w:rsidR="00333C0B" w:rsidRPr="00972E26">
        <w:rPr>
          <w:rFonts w:ascii="新細明體" w:hAnsi="新細明體" w:hint="eastAsia"/>
          <w:color w:val="5F5F5F"/>
        </w:rPr>
        <w:t>通訊傳播競爭秩序之維護</w:t>
      </w:r>
      <w:r w:rsidRPr="00972E26">
        <w:rPr>
          <w:rFonts w:ascii="新細明體" w:hAnsi="新細明體" w:hint="eastAsia"/>
          <w:color w:val="5F5F5F"/>
        </w:rPr>
        <w:t>。</w:t>
      </w:r>
    </w:p>
    <w:p w14:paraId="58E9F99A" w14:textId="6B1033F9"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八、</w:t>
      </w:r>
      <w:r w:rsidR="00333C0B" w:rsidRPr="00972E26">
        <w:rPr>
          <w:rFonts w:ascii="新細明體" w:hAnsi="新細明體" w:hint="eastAsia"/>
          <w:color w:val="5F5F5F"/>
        </w:rPr>
        <w:t>資通安全之技術規範及管制</w:t>
      </w:r>
      <w:r w:rsidRPr="00972E26">
        <w:rPr>
          <w:rFonts w:ascii="新細明體" w:hAnsi="新細明體" w:hint="eastAsia"/>
          <w:color w:val="5F5F5F"/>
        </w:rPr>
        <w:t>。</w:t>
      </w:r>
    </w:p>
    <w:p w14:paraId="7EA90D50" w14:textId="59569AAE"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九、</w:t>
      </w:r>
      <w:r w:rsidR="00333C0B" w:rsidRPr="00972E26">
        <w:rPr>
          <w:rFonts w:ascii="新細明體" w:hAnsi="新細明體" w:hint="eastAsia"/>
          <w:color w:val="5F5F5F"/>
        </w:rPr>
        <w:t>通訊傳播事業間重大爭議及消費者保護事宜之處理</w:t>
      </w:r>
      <w:r w:rsidRPr="00972E26">
        <w:rPr>
          <w:rFonts w:ascii="新細明體" w:hAnsi="新細明體" w:hint="eastAsia"/>
          <w:color w:val="5F5F5F"/>
        </w:rPr>
        <w:t>。</w:t>
      </w:r>
    </w:p>
    <w:p w14:paraId="7E007957" w14:textId="127B6F36"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十、</w:t>
      </w:r>
      <w:r w:rsidR="00333C0B" w:rsidRPr="00972E26">
        <w:rPr>
          <w:rFonts w:ascii="新細明體" w:hAnsi="新細明體" w:hint="eastAsia"/>
          <w:color w:val="5F5F5F"/>
        </w:rPr>
        <w:t>通訊傳播境外事務及國際交流合作之處理</w:t>
      </w:r>
      <w:r w:rsidRPr="00972E26">
        <w:rPr>
          <w:rFonts w:ascii="新細明體" w:hAnsi="新細明體" w:hint="eastAsia"/>
          <w:color w:val="5F5F5F"/>
        </w:rPr>
        <w:t>。</w:t>
      </w:r>
    </w:p>
    <w:p w14:paraId="69C344B1" w14:textId="1BB402FA"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十一、</w:t>
      </w:r>
      <w:r w:rsidR="00333C0B" w:rsidRPr="00972E26">
        <w:rPr>
          <w:rFonts w:ascii="新細明體" w:hAnsi="新細明體" w:hint="eastAsia"/>
          <w:color w:val="5F5F5F"/>
        </w:rPr>
        <w:t>通訊傳播事業相關基金之管理</w:t>
      </w:r>
      <w:r w:rsidRPr="00972E26">
        <w:rPr>
          <w:rFonts w:ascii="新細明體" w:hAnsi="新細明體" w:hint="eastAsia"/>
          <w:color w:val="5F5F5F"/>
        </w:rPr>
        <w:t>。</w:t>
      </w:r>
    </w:p>
    <w:p w14:paraId="309C51AB" w14:textId="10822DD7"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十二、</w:t>
      </w:r>
      <w:r w:rsidR="00333C0B" w:rsidRPr="00972E26">
        <w:rPr>
          <w:rFonts w:ascii="新細明體" w:hAnsi="新細明體" w:hint="eastAsia"/>
          <w:color w:val="5F5F5F"/>
        </w:rPr>
        <w:t>通訊傳播業務之監督、調查及裁決</w:t>
      </w:r>
      <w:r w:rsidRPr="00972E26">
        <w:rPr>
          <w:rFonts w:ascii="新細明體" w:hAnsi="新細明體" w:hint="eastAsia"/>
          <w:color w:val="5F5F5F"/>
        </w:rPr>
        <w:t>。</w:t>
      </w:r>
    </w:p>
    <w:p w14:paraId="5AB7EC0A" w14:textId="308F4CE2" w:rsidR="008C0DE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十三、</w:t>
      </w:r>
      <w:r w:rsidR="00333C0B" w:rsidRPr="00972E26">
        <w:rPr>
          <w:rFonts w:ascii="新細明體" w:hAnsi="新細明體" w:hint="eastAsia"/>
          <w:color w:val="5F5F5F"/>
        </w:rPr>
        <w:t>違反通訊傳播相關法令事件之取締及處分</w:t>
      </w:r>
      <w:r w:rsidRPr="00972E26">
        <w:rPr>
          <w:rFonts w:ascii="新細明體" w:hAnsi="新細明體" w:hint="eastAsia"/>
          <w:color w:val="5F5F5F"/>
        </w:rPr>
        <w:t>。</w:t>
      </w:r>
    </w:p>
    <w:p w14:paraId="7F10E9B1" w14:textId="76B9D875" w:rsidR="00333C0B" w:rsidRPr="00972E26" w:rsidRDefault="008C0DEB" w:rsidP="00333C0B">
      <w:pPr>
        <w:ind w:left="142"/>
        <w:jc w:val="both"/>
        <w:rPr>
          <w:rFonts w:ascii="新細明體" w:hAnsi="新細明體"/>
          <w:color w:val="5F5F5F"/>
        </w:rPr>
      </w:pPr>
      <w:r w:rsidRPr="00972E26">
        <w:rPr>
          <w:rFonts w:ascii="新細明體" w:hAnsi="新細明體" w:hint="eastAsia"/>
          <w:color w:val="5F5F5F"/>
        </w:rPr>
        <w:t xml:space="preserve">　　十四、</w:t>
      </w:r>
      <w:r w:rsidR="00333C0B" w:rsidRPr="00972E26">
        <w:rPr>
          <w:rFonts w:ascii="新細明體" w:hAnsi="新細明體" w:hint="eastAsia"/>
          <w:color w:val="5F5F5F"/>
        </w:rPr>
        <w:t>其他通訊傳播事項之監理。</w:t>
      </w:r>
      <w:r w:rsidR="00D8754B" w:rsidRPr="00D8754B">
        <w:rPr>
          <w:rFonts w:ascii="新細明體" w:hAnsi="新細明體" w:hint="eastAsia"/>
          <w:color w:val="FFFFFF"/>
        </w:rPr>
        <w:t>∴</w:t>
      </w:r>
    </w:p>
    <w:p w14:paraId="3E225DA5" w14:textId="5FDB3F6C" w:rsidR="008C0DEB" w:rsidRDefault="00FE1BED" w:rsidP="00BA42C5">
      <w:pPr>
        <w:pStyle w:val="2"/>
      </w:pPr>
      <w:bookmarkStart w:id="3" w:name="b4"/>
      <w:bookmarkEnd w:id="3"/>
      <w:r>
        <w:rPr>
          <w:rFonts w:hint="eastAsia"/>
        </w:rPr>
        <w:t>第</w:t>
      </w:r>
      <w:r>
        <w:rPr>
          <w:rFonts w:hint="eastAsia"/>
        </w:rPr>
        <w:t>4</w:t>
      </w:r>
      <w:r>
        <w:rPr>
          <w:rFonts w:hint="eastAsia"/>
        </w:rPr>
        <w:t>條</w:t>
      </w:r>
      <w:r w:rsidR="00410B86" w:rsidRPr="00410B86">
        <w:rPr>
          <w:rFonts w:hint="eastAsia"/>
        </w:rPr>
        <w:t>（委員選任及任期</w:t>
      </w:r>
      <w:r w:rsidR="008C0DEB">
        <w:rPr>
          <w:rFonts w:hint="eastAsia"/>
        </w:rPr>
        <w:t>）</w:t>
      </w:r>
      <w:r w:rsidR="007D5013">
        <w:rPr>
          <w:rFonts w:ascii="新細明體" w:hAnsi="新細明體" w:hint="eastAsia"/>
          <w:color w:val="FFFFFF"/>
        </w:rPr>
        <w:t>∵</w:t>
      </w:r>
    </w:p>
    <w:p w14:paraId="68ACA645" w14:textId="77777777" w:rsidR="00292DC8" w:rsidRDefault="00292DC8" w:rsidP="008E653D">
      <w:pPr>
        <w:ind w:left="142"/>
        <w:jc w:val="both"/>
        <w:rPr>
          <w:color w:val="17365D"/>
        </w:rPr>
      </w:pPr>
      <w:r w:rsidRPr="00292DC8">
        <w:rPr>
          <w:rFonts w:hint="eastAsia"/>
          <w:color w:val="404040"/>
          <w:sz w:val="18"/>
        </w:rPr>
        <w:t>﹝</w:t>
      </w:r>
      <w:r w:rsidRPr="00292DC8">
        <w:rPr>
          <w:rFonts w:hint="eastAsia"/>
          <w:color w:val="404040"/>
          <w:sz w:val="18"/>
        </w:rPr>
        <w:t>1</w:t>
      </w:r>
      <w:r w:rsidRPr="00292DC8">
        <w:rPr>
          <w:rFonts w:hint="eastAsia"/>
          <w:color w:val="404040"/>
          <w:sz w:val="18"/>
        </w:rPr>
        <w:t>﹞</w:t>
      </w:r>
      <w:r w:rsidRPr="00A41DCE">
        <w:rPr>
          <w:rFonts w:hint="eastAsia"/>
          <w:color w:val="17365D"/>
        </w:rPr>
        <w:t>本會置委員七人，均為專任，任期四年，任滿得連任一次，已連任者不得再任。本會委員由行政院院長提名經立法院同意後任命之，行政院院長為提名時，應指定一人為主任委員，一人為副主任委員。但本法第一次修正後，第一次任命之委員，其中三人之任期為二年</w:t>
      </w:r>
      <w:r>
        <w:rPr>
          <w:rFonts w:hint="eastAsia"/>
          <w:color w:val="17365D"/>
        </w:rPr>
        <w:t>。</w:t>
      </w:r>
    </w:p>
    <w:p w14:paraId="42738D2E" w14:textId="77777777" w:rsidR="00292DC8" w:rsidRDefault="00292DC8" w:rsidP="008E653D">
      <w:pPr>
        <w:ind w:left="142"/>
        <w:jc w:val="both"/>
        <w:rPr>
          <w:color w:val="17365D"/>
        </w:rPr>
      </w:pPr>
      <w:r w:rsidRPr="00292DC8">
        <w:rPr>
          <w:rFonts w:hint="eastAsia"/>
          <w:color w:val="404040"/>
          <w:sz w:val="18"/>
        </w:rPr>
        <w:t>﹝</w:t>
      </w:r>
      <w:r w:rsidRPr="00292DC8">
        <w:rPr>
          <w:rFonts w:hint="eastAsia"/>
          <w:color w:val="404040"/>
          <w:sz w:val="18"/>
        </w:rPr>
        <w:t>2</w:t>
      </w:r>
      <w:r w:rsidRPr="00292DC8">
        <w:rPr>
          <w:rFonts w:hint="eastAsia"/>
          <w:color w:val="404040"/>
          <w:sz w:val="18"/>
        </w:rPr>
        <w:t>﹞</w:t>
      </w:r>
      <w:r w:rsidRPr="00A41DCE">
        <w:rPr>
          <w:rFonts w:hint="eastAsia"/>
          <w:color w:val="17365D"/>
        </w:rPr>
        <w:t>本會主任委員，特任，對外代表本會；副主任委員，職務比照簡任第十四職等；其餘委員職務比照簡任第十三職等</w:t>
      </w:r>
      <w:r>
        <w:rPr>
          <w:rFonts w:hint="eastAsia"/>
          <w:color w:val="17365D"/>
        </w:rPr>
        <w:t>。</w:t>
      </w:r>
    </w:p>
    <w:p w14:paraId="65FBF347" w14:textId="77777777" w:rsidR="00292DC8" w:rsidRDefault="00292DC8" w:rsidP="008E653D">
      <w:pPr>
        <w:ind w:left="142"/>
        <w:jc w:val="both"/>
        <w:rPr>
          <w:color w:val="17365D"/>
        </w:rPr>
      </w:pPr>
      <w:r w:rsidRPr="00292DC8">
        <w:rPr>
          <w:rFonts w:hint="eastAsia"/>
          <w:color w:val="404040"/>
          <w:sz w:val="18"/>
        </w:rPr>
        <w:t>﹝</w:t>
      </w:r>
      <w:r w:rsidRPr="00292DC8">
        <w:rPr>
          <w:rFonts w:hint="eastAsia"/>
          <w:color w:val="404040"/>
          <w:sz w:val="18"/>
        </w:rPr>
        <w:t>3</w:t>
      </w:r>
      <w:r w:rsidRPr="00292DC8">
        <w:rPr>
          <w:rFonts w:hint="eastAsia"/>
          <w:color w:val="404040"/>
          <w:sz w:val="18"/>
        </w:rPr>
        <w:t>﹞</w:t>
      </w:r>
      <w:r w:rsidRPr="00A41DCE">
        <w:rPr>
          <w:rFonts w:hint="eastAsia"/>
          <w:color w:val="17365D"/>
        </w:rPr>
        <w:t>本會委員應具電信、資訊、傳播、法律或財經等專業學識或實務經驗。委員中同一黨籍者不得超過委員總數二分之一</w:t>
      </w:r>
      <w:r>
        <w:rPr>
          <w:rFonts w:hint="eastAsia"/>
          <w:color w:val="17365D"/>
        </w:rPr>
        <w:t>。</w:t>
      </w:r>
    </w:p>
    <w:p w14:paraId="0DB0D545" w14:textId="77777777" w:rsidR="00292DC8" w:rsidRDefault="00292DC8" w:rsidP="008E653D">
      <w:pPr>
        <w:ind w:left="142"/>
        <w:jc w:val="both"/>
        <w:rPr>
          <w:color w:val="17365D"/>
        </w:rPr>
      </w:pPr>
      <w:r w:rsidRPr="00292DC8">
        <w:rPr>
          <w:rFonts w:hint="eastAsia"/>
          <w:color w:val="404040"/>
          <w:sz w:val="18"/>
        </w:rPr>
        <w:t>﹝</w:t>
      </w:r>
      <w:r w:rsidRPr="00292DC8">
        <w:rPr>
          <w:rFonts w:hint="eastAsia"/>
          <w:color w:val="404040"/>
          <w:sz w:val="18"/>
        </w:rPr>
        <w:t>4</w:t>
      </w:r>
      <w:r w:rsidRPr="00292DC8">
        <w:rPr>
          <w:rFonts w:hint="eastAsia"/>
          <w:color w:val="404040"/>
          <w:sz w:val="18"/>
        </w:rPr>
        <w:t>﹞</w:t>
      </w:r>
      <w:r w:rsidRPr="00A41DCE">
        <w:rPr>
          <w:rFonts w:hint="eastAsia"/>
          <w:color w:val="17365D"/>
        </w:rPr>
        <w:t>本會委員自本法第一次修正後不分屆次，委員任滿三個月前，應依第一項程序提名任命新任委員；委員出缺時，其繼任委員之任期至原任期屆滿之日為止。如因立法院不同意或出缺致委員人數未達足額時，行政院院長應於三個月內補足提名</w:t>
      </w:r>
      <w:r>
        <w:rPr>
          <w:rFonts w:hint="eastAsia"/>
          <w:color w:val="17365D"/>
        </w:rPr>
        <w:t>。</w:t>
      </w:r>
    </w:p>
    <w:p w14:paraId="53F26FD0" w14:textId="77777777" w:rsidR="00292DC8" w:rsidRPr="00A41DCE" w:rsidRDefault="00292DC8" w:rsidP="008E653D">
      <w:pPr>
        <w:ind w:left="142"/>
        <w:jc w:val="both"/>
        <w:rPr>
          <w:color w:val="17365D"/>
        </w:rPr>
      </w:pPr>
      <w:r w:rsidRPr="00292DC8">
        <w:rPr>
          <w:rFonts w:hint="eastAsia"/>
          <w:color w:val="404040"/>
          <w:sz w:val="18"/>
        </w:rPr>
        <w:t>﹝</w:t>
      </w:r>
      <w:r w:rsidRPr="00292DC8">
        <w:rPr>
          <w:rFonts w:hint="eastAsia"/>
          <w:color w:val="404040"/>
          <w:sz w:val="18"/>
        </w:rPr>
        <w:t>5</w:t>
      </w:r>
      <w:r w:rsidRPr="00292DC8">
        <w:rPr>
          <w:rFonts w:hint="eastAsia"/>
          <w:color w:val="404040"/>
          <w:sz w:val="18"/>
        </w:rPr>
        <w:t>﹞</w:t>
      </w:r>
      <w:r w:rsidRPr="00A41DCE">
        <w:rPr>
          <w:rFonts w:hint="eastAsia"/>
          <w:color w:val="17365D"/>
        </w:rPr>
        <w:t>第一項規定之行使同意權程序，自立法院第七屆立法委員就職日起施行。</w:t>
      </w:r>
    </w:p>
    <w:p w14:paraId="0179356B" w14:textId="43E2B101" w:rsidR="00292DC8" w:rsidRDefault="0046182D" w:rsidP="0046182D">
      <w:pPr>
        <w:pStyle w:val="3"/>
        <w:ind w:left="118"/>
        <w:rPr>
          <w:rFonts w:ascii="Calibri" w:hAnsi="Calibri"/>
          <w:color w:val="404040"/>
          <w:sz w:val="18"/>
        </w:rPr>
      </w:pPr>
      <w:r w:rsidRPr="003D4637">
        <w:rPr>
          <w:rFonts w:hint="eastAsia"/>
        </w:rPr>
        <w:t>--1</w:t>
      </w:r>
      <w:r>
        <w:t>13</w:t>
      </w:r>
      <w:r w:rsidRPr="003D4637">
        <w:rPr>
          <w:rFonts w:hint="eastAsia"/>
        </w:rPr>
        <w:t>年</w:t>
      </w:r>
      <w:r>
        <w:t>7</w:t>
      </w:r>
      <w:r w:rsidRPr="003D4637">
        <w:rPr>
          <w:rFonts w:hint="eastAsia"/>
        </w:rPr>
        <w:t>月</w:t>
      </w:r>
      <w:r>
        <w:t>31</w:t>
      </w:r>
      <w:r w:rsidRPr="003D4637">
        <w:rPr>
          <w:rFonts w:hint="eastAsia"/>
        </w:rPr>
        <w:t>日修正前條文</w:t>
      </w:r>
      <w:r w:rsidRPr="003D4637">
        <w:rPr>
          <w:rFonts w:hint="eastAsia"/>
        </w:rPr>
        <w:t>--</w:t>
      </w:r>
      <w:hyperlink r:id="rId23" w:history="1">
        <w:r w:rsidRPr="003D4637">
          <w:rPr>
            <w:rStyle w:val="a3"/>
            <w:szCs w:val="20"/>
          </w:rPr>
          <w:t>比對程式</w:t>
        </w:r>
      </w:hyperlink>
    </w:p>
    <w:p w14:paraId="06A48271" w14:textId="15693DEC" w:rsidR="008C0DEB" w:rsidRPr="00292DC8" w:rsidRDefault="008C0DEB" w:rsidP="00333C0B">
      <w:pPr>
        <w:ind w:left="142"/>
        <w:jc w:val="both"/>
        <w:rPr>
          <w:rFonts w:ascii="新細明體" w:hAnsi="新細明體"/>
          <w:color w:val="5F5F5F"/>
        </w:rPr>
      </w:pPr>
      <w:r w:rsidRPr="00292DC8">
        <w:rPr>
          <w:rFonts w:ascii="Calibri" w:hAnsi="Calibri" w:hint="eastAsia"/>
          <w:color w:val="5F5F5F"/>
          <w:sz w:val="18"/>
        </w:rPr>
        <w:t>﹝</w:t>
      </w:r>
      <w:r w:rsidRPr="00292DC8">
        <w:rPr>
          <w:rFonts w:ascii="Calibri" w:hAnsi="Calibri" w:hint="eastAsia"/>
          <w:color w:val="5F5F5F"/>
          <w:sz w:val="18"/>
        </w:rPr>
        <w:t>1</w:t>
      </w:r>
      <w:r w:rsidRPr="00292DC8">
        <w:rPr>
          <w:rFonts w:ascii="Calibri" w:hAnsi="Calibri" w:hint="eastAsia"/>
          <w:color w:val="5F5F5F"/>
          <w:sz w:val="18"/>
        </w:rPr>
        <w:t>﹞</w:t>
      </w:r>
      <w:r w:rsidR="00333C0B" w:rsidRPr="00292DC8">
        <w:rPr>
          <w:rFonts w:ascii="新細明體" w:hAnsi="新細明體" w:hint="eastAsia"/>
          <w:color w:val="5F5F5F"/>
        </w:rPr>
        <w:t>本會置委員七人，均為專任，任期四年，任滿得連任，由行政院院長提名經立法院同意後任命之，行政院院長為提名時，應指定一人為主任委員，一人為副主任委員。但本法第一次修正後，第一次任命之委員，其中三人之任期為二年</w:t>
      </w:r>
      <w:r w:rsidRPr="00292DC8">
        <w:rPr>
          <w:rFonts w:ascii="新細明體" w:hAnsi="新細明體" w:hint="eastAsia"/>
          <w:color w:val="5F5F5F"/>
        </w:rPr>
        <w:t>。</w:t>
      </w:r>
    </w:p>
    <w:p w14:paraId="78D9F49F" w14:textId="35223D27" w:rsidR="008C0DEB" w:rsidRPr="00292DC8" w:rsidRDefault="008C0DEB" w:rsidP="00333C0B">
      <w:pPr>
        <w:ind w:left="142"/>
        <w:jc w:val="both"/>
        <w:rPr>
          <w:rFonts w:ascii="新細明體" w:hAnsi="新細明體"/>
          <w:color w:val="5F5F5F"/>
        </w:rPr>
      </w:pPr>
      <w:r w:rsidRPr="00292DC8">
        <w:rPr>
          <w:rFonts w:ascii="Calibri" w:hAnsi="Calibri" w:hint="eastAsia"/>
          <w:color w:val="5F5F5F"/>
          <w:sz w:val="18"/>
        </w:rPr>
        <w:t>﹝</w:t>
      </w:r>
      <w:r w:rsidRPr="00292DC8">
        <w:rPr>
          <w:rFonts w:ascii="Calibri" w:hAnsi="Calibri" w:hint="eastAsia"/>
          <w:color w:val="5F5F5F"/>
          <w:sz w:val="18"/>
        </w:rPr>
        <w:t>2</w:t>
      </w:r>
      <w:r w:rsidRPr="00292DC8">
        <w:rPr>
          <w:rFonts w:ascii="Calibri" w:hAnsi="Calibri" w:hint="eastAsia"/>
          <w:color w:val="5F5F5F"/>
          <w:sz w:val="18"/>
        </w:rPr>
        <w:t>﹞</w:t>
      </w:r>
      <w:r w:rsidRPr="00292DC8">
        <w:rPr>
          <w:rFonts w:ascii="新細明體" w:hAnsi="新細明體" w:hint="eastAsia"/>
          <w:color w:val="5F5F5F"/>
        </w:rPr>
        <w:t>本會主任委員，特任，對外代表本會；副主任委員，職務比照簡任第十四職等；其餘委員職務比照簡任第十三職等。</w:t>
      </w:r>
    </w:p>
    <w:p w14:paraId="2FC829FE" w14:textId="571BEC3C" w:rsidR="008C0DEB" w:rsidRPr="00292DC8" w:rsidRDefault="008C0DEB" w:rsidP="00333C0B">
      <w:pPr>
        <w:ind w:left="142"/>
        <w:jc w:val="both"/>
        <w:rPr>
          <w:rFonts w:ascii="新細明體" w:hAnsi="新細明體"/>
          <w:color w:val="5F5F5F"/>
        </w:rPr>
      </w:pPr>
      <w:r w:rsidRPr="00292DC8">
        <w:rPr>
          <w:rFonts w:ascii="Calibri" w:hAnsi="Calibri" w:hint="eastAsia"/>
          <w:color w:val="5F5F5F"/>
          <w:sz w:val="18"/>
        </w:rPr>
        <w:t>﹝</w:t>
      </w:r>
      <w:r w:rsidRPr="00292DC8">
        <w:rPr>
          <w:rFonts w:ascii="Calibri" w:hAnsi="Calibri" w:hint="eastAsia"/>
          <w:color w:val="5F5F5F"/>
          <w:sz w:val="18"/>
        </w:rPr>
        <w:t>3</w:t>
      </w:r>
      <w:r w:rsidRPr="00292DC8">
        <w:rPr>
          <w:rFonts w:ascii="Calibri" w:hAnsi="Calibri" w:hint="eastAsia"/>
          <w:color w:val="5F5F5F"/>
          <w:sz w:val="18"/>
        </w:rPr>
        <w:t>﹞</w:t>
      </w:r>
      <w:r w:rsidRPr="00292DC8">
        <w:rPr>
          <w:rFonts w:ascii="新細明體" w:hAnsi="新細明體" w:hint="eastAsia"/>
          <w:color w:val="5F5F5F"/>
        </w:rPr>
        <w:t>本會委員應具電信、資訊、傳播、法律或財經等專業學識或實務經驗。委員中同一黨籍者不得超過委員總數二分之一。</w:t>
      </w:r>
    </w:p>
    <w:p w14:paraId="2C433EB4" w14:textId="648033AD" w:rsidR="008C0DEB" w:rsidRPr="00292DC8" w:rsidRDefault="008C0DEB" w:rsidP="00333C0B">
      <w:pPr>
        <w:ind w:left="142"/>
        <w:jc w:val="both"/>
        <w:rPr>
          <w:rFonts w:ascii="新細明體" w:hAnsi="新細明體"/>
          <w:color w:val="5F5F5F"/>
        </w:rPr>
      </w:pPr>
      <w:r w:rsidRPr="00292DC8">
        <w:rPr>
          <w:rFonts w:ascii="Calibri" w:hAnsi="Calibri" w:hint="eastAsia"/>
          <w:color w:val="5F5F5F"/>
          <w:sz w:val="18"/>
        </w:rPr>
        <w:lastRenderedPageBreak/>
        <w:t>﹝</w:t>
      </w:r>
      <w:r w:rsidRPr="00292DC8">
        <w:rPr>
          <w:rFonts w:ascii="Calibri" w:hAnsi="Calibri" w:hint="eastAsia"/>
          <w:color w:val="5F5F5F"/>
          <w:sz w:val="18"/>
        </w:rPr>
        <w:t>4</w:t>
      </w:r>
      <w:r w:rsidRPr="00292DC8">
        <w:rPr>
          <w:rFonts w:ascii="Calibri" w:hAnsi="Calibri" w:hint="eastAsia"/>
          <w:color w:val="5F5F5F"/>
          <w:sz w:val="18"/>
        </w:rPr>
        <w:t>﹞</w:t>
      </w:r>
      <w:r w:rsidRPr="00292DC8">
        <w:rPr>
          <w:rFonts w:ascii="新細明體" w:hAnsi="新細明體" w:hint="eastAsia"/>
          <w:color w:val="5F5F5F"/>
        </w:rPr>
        <w:t>本會委員自本法第一次修正後不分屆次，委員任滿三個月前，應依第一項程序提名任命新任委員。如因立法院不同意或出缺致委員人數未達足額時，亦同。</w:t>
      </w:r>
    </w:p>
    <w:p w14:paraId="6405954F" w14:textId="73D557C5" w:rsidR="008C0DEB" w:rsidRPr="00292DC8" w:rsidRDefault="008C0DEB" w:rsidP="00333C0B">
      <w:pPr>
        <w:ind w:left="142"/>
        <w:jc w:val="both"/>
        <w:rPr>
          <w:rFonts w:ascii="新細明體" w:hAnsi="新細明體"/>
          <w:color w:val="5F5F5F"/>
        </w:rPr>
      </w:pPr>
      <w:r w:rsidRPr="00292DC8">
        <w:rPr>
          <w:rFonts w:ascii="Calibri" w:hAnsi="Calibri" w:hint="eastAsia"/>
          <w:color w:val="5F5F5F"/>
          <w:sz w:val="18"/>
        </w:rPr>
        <w:t>﹝</w:t>
      </w:r>
      <w:r w:rsidRPr="00292DC8">
        <w:rPr>
          <w:rFonts w:ascii="Calibri" w:hAnsi="Calibri" w:hint="eastAsia"/>
          <w:color w:val="5F5F5F"/>
          <w:sz w:val="18"/>
        </w:rPr>
        <w:t>5</w:t>
      </w:r>
      <w:r w:rsidRPr="00292DC8">
        <w:rPr>
          <w:rFonts w:ascii="Calibri" w:hAnsi="Calibri" w:hint="eastAsia"/>
          <w:color w:val="5F5F5F"/>
          <w:sz w:val="18"/>
        </w:rPr>
        <w:t>﹞</w:t>
      </w:r>
      <w:r w:rsidRPr="00292DC8">
        <w:rPr>
          <w:rFonts w:ascii="新細明體" w:hAnsi="新細明體" w:hint="eastAsia"/>
          <w:color w:val="5F5F5F"/>
        </w:rPr>
        <w:t>本會委員任期屆滿未能依前項規定提任時，原任委員之任期得延至新任委員就職前一日止，不受第一項任期之限制。</w:t>
      </w:r>
    </w:p>
    <w:p w14:paraId="72209D6A" w14:textId="3BC26A71" w:rsidR="00333C0B" w:rsidRPr="007D5013" w:rsidRDefault="008C0DEB" w:rsidP="007D5013">
      <w:pPr>
        <w:ind w:left="142"/>
        <w:jc w:val="both"/>
        <w:rPr>
          <w:rFonts w:ascii="新細明體" w:hAnsi="新細明體"/>
          <w:color w:val="666699"/>
        </w:rPr>
      </w:pPr>
      <w:r w:rsidRPr="00292DC8">
        <w:rPr>
          <w:rFonts w:ascii="Calibri" w:hAnsi="Calibri" w:hint="eastAsia"/>
          <w:color w:val="5F5F5F"/>
          <w:sz w:val="18"/>
        </w:rPr>
        <w:t>﹝</w:t>
      </w:r>
      <w:r w:rsidRPr="00292DC8">
        <w:rPr>
          <w:rFonts w:ascii="Calibri" w:hAnsi="Calibri" w:hint="eastAsia"/>
          <w:color w:val="5F5F5F"/>
          <w:sz w:val="18"/>
        </w:rPr>
        <w:t>6</w:t>
      </w:r>
      <w:r w:rsidRPr="00292DC8">
        <w:rPr>
          <w:rFonts w:ascii="Calibri" w:hAnsi="Calibri" w:hint="eastAsia"/>
          <w:color w:val="5F5F5F"/>
          <w:sz w:val="18"/>
        </w:rPr>
        <w:t>﹞</w:t>
      </w:r>
      <w:r w:rsidR="00333C0B" w:rsidRPr="00292DC8">
        <w:rPr>
          <w:rFonts w:ascii="新細明體" w:hAnsi="新細明體" w:hint="eastAsia"/>
          <w:color w:val="5F5F5F"/>
        </w:rPr>
        <w:t>第一項規定之行使同意權程序，自立法院第七屆立法委員就職日起施行。</w:t>
      </w:r>
      <w:r w:rsidR="007D5013">
        <w:rPr>
          <w:rFonts w:ascii="新細明體" w:hAnsi="新細明體" w:hint="eastAsia"/>
          <w:color w:val="FFFFFF"/>
        </w:rPr>
        <w:t>∴</w:t>
      </w:r>
    </w:p>
    <w:p w14:paraId="2FD206FD" w14:textId="77777777" w:rsidR="008C0DEB" w:rsidRDefault="00FE1BED" w:rsidP="00BA42C5">
      <w:pPr>
        <w:pStyle w:val="2"/>
      </w:pPr>
      <w:r>
        <w:rPr>
          <w:rFonts w:hint="eastAsia"/>
        </w:rPr>
        <w:t>第</w:t>
      </w:r>
      <w:r>
        <w:rPr>
          <w:rFonts w:hint="eastAsia"/>
        </w:rPr>
        <w:t>5</w:t>
      </w:r>
      <w:r>
        <w:rPr>
          <w:rFonts w:hint="eastAsia"/>
        </w:rPr>
        <w:t>條</w:t>
      </w:r>
      <w:r w:rsidR="00410B86" w:rsidRPr="00410B86">
        <w:rPr>
          <w:rFonts w:hint="eastAsia"/>
        </w:rPr>
        <w:t>（正、副主任委員出缺之代理方式及程序</w:t>
      </w:r>
      <w:r w:rsidR="008C0DEB">
        <w:rPr>
          <w:rFonts w:hint="eastAsia"/>
        </w:rPr>
        <w:t>）</w:t>
      </w:r>
    </w:p>
    <w:p w14:paraId="0E6C1140" w14:textId="77D969AB"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主任委員出缺或因故無法行使職權時，由副主任委員代理；主任委員、副主任委員均出缺或因故無法行使職權時，由行政院院長指定委員一人代理主任委員。</w:t>
      </w:r>
    </w:p>
    <w:p w14:paraId="6546350C" w14:textId="77777777" w:rsidR="008C0DEB" w:rsidRDefault="00FE1BED" w:rsidP="00BA42C5">
      <w:pPr>
        <w:pStyle w:val="2"/>
      </w:pPr>
      <w:r>
        <w:rPr>
          <w:rFonts w:hint="eastAsia"/>
        </w:rPr>
        <w:t>第</w:t>
      </w:r>
      <w:r>
        <w:rPr>
          <w:rFonts w:hint="eastAsia"/>
        </w:rPr>
        <w:t>6</w:t>
      </w:r>
      <w:r>
        <w:rPr>
          <w:rFonts w:hint="eastAsia"/>
        </w:rPr>
        <w:t>條</w:t>
      </w:r>
      <w:r w:rsidR="00410B86" w:rsidRPr="00410B86">
        <w:rPr>
          <w:rFonts w:hint="eastAsia"/>
        </w:rPr>
        <w:t>（免職</w:t>
      </w:r>
      <w:r w:rsidR="008C0DEB">
        <w:rPr>
          <w:rFonts w:hint="eastAsia"/>
        </w:rPr>
        <w:t>）</w:t>
      </w:r>
    </w:p>
    <w:p w14:paraId="0C1F86AF" w14:textId="3E04848E"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本會委員有下列情形之一者，得由行政院院長予以免職：</w:t>
      </w:r>
    </w:p>
    <w:p w14:paraId="6E4695C4" w14:textId="77777777" w:rsidR="008C0DEB" w:rsidRDefault="00333C0B" w:rsidP="00333C0B">
      <w:pPr>
        <w:ind w:left="142"/>
        <w:jc w:val="both"/>
        <w:rPr>
          <w:rFonts w:ascii="新細明體" w:hAnsi="新細明體"/>
          <w:color w:val="17365D"/>
        </w:rPr>
      </w:pPr>
      <w:r>
        <w:rPr>
          <w:rFonts w:ascii="新細明體" w:hAnsi="新細明體" w:hint="eastAsia"/>
          <w:color w:val="17365D"/>
        </w:rPr>
        <w:t xml:space="preserve">　　</w:t>
      </w:r>
      <w:r w:rsidRPr="00333C0B">
        <w:rPr>
          <w:rFonts w:ascii="新細明體" w:hAnsi="新細明體" w:hint="eastAsia"/>
          <w:color w:val="17365D"/>
        </w:rPr>
        <w:t>一、因罹病致無法執行職務</w:t>
      </w:r>
      <w:r w:rsidR="008C0DEB">
        <w:rPr>
          <w:rFonts w:ascii="新細明體" w:hAnsi="新細明體" w:hint="eastAsia"/>
          <w:color w:val="17365D"/>
        </w:rPr>
        <w:t>。</w:t>
      </w:r>
    </w:p>
    <w:p w14:paraId="2E84C546" w14:textId="79DCED92" w:rsidR="008C0DEB" w:rsidRDefault="008C0DEB" w:rsidP="00333C0B">
      <w:pPr>
        <w:ind w:left="142"/>
        <w:jc w:val="both"/>
        <w:rPr>
          <w:rFonts w:ascii="新細明體" w:hAnsi="新細明體"/>
          <w:color w:val="17365D"/>
        </w:rPr>
      </w:pPr>
      <w:r>
        <w:rPr>
          <w:rFonts w:ascii="新細明體" w:hAnsi="新細明體" w:hint="eastAsia"/>
          <w:color w:val="17365D"/>
        </w:rPr>
        <w:t xml:space="preserve">　　</w:t>
      </w:r>
      <w:r w:rsidRPr="00333C0B">
        <w:rPr>
          <w:rFonts w:ascii="新細明體" w:hAnsi="新細明體" w:hint="eastAsia"/>
          <w:color w:val="17365D"/>
        </w:rPr>
        <w:t>二</w:t>
      </w:r>
      <w:r>
        <w:rPr>
          <w:rFonts w:ascii="新細明體" w:hAnsi="新細明體" w:hint="eastAsia"/>
          <w:color w:val="17365D"/>
        </w:rPr>
        <w:t>、</w:t>
      </w:r>
      <w:r w:rsidR="00333C0B" w:rsidRPr="00333C0B">
        <w:rPr>
          <w:rFonts w:ascii="新細明體" w:hAnsi="新細明體" w:hint="eastAsia"/>
          <w:color w:val="17365D"/>
        </w:rPr>
        <w:t>違法、廢弛職務或其他失職行為</w:t>
      </w:r>
      <w:r>
        <w:rPr>
          <w:rFonts w:ascii="新細明體" w:hAnsi="新細明體" w:hint="eastAsia"/>
          <w:color w:val="17365D"/>
        </w:rPr>
        <w:t>。</w:t>
      </w:r>
    </w:p>
    <w:p w14:paraId="3B64106B" w14:textId="78E74E69" w:rsidR="00333C0B" w:rsidRPr="00333C0B" w:rsidRDefault="008C0DEB" w:rsidP="00333C0B">
      <w:pPr>
        <w:ind w:left="142"/>
        <w:jc w:val="both"/>
        <w:rPr>
          <w:rFonts w:ascii="新細明體" w:hAnsi="新細明體"/>
          <w:color w:val="17365D"/>
        </w:rPr>
      </w:pPr>
      <w:r>
        <w:rPr>
          <w:rFonts w:ascii="新細明體" w:hAnsi="新細明體" w:hint="eastAsia"/>
          <w:color w:val="17365D"/>
        </w:rPr>
        <w:t xml:space="preserve">　　</w:t>
      </w:r>
      <w:r w:rsidRPr="00333C0B">
        <w:rPr>
          <w:rFonts w:ascii="新細明體" w:hAnsi="新細明體" w:hint="eastAsia"/>
          <w:color w:val="17365D"/>
        </w:rPr>
        <w:t>三</w:t>
      </w:r>
      <w:r>
        <w:rPr>
          <w:rFonts w:ascii="新細明體" w:hAnsi="新細明體" w:hint="eastAsia"/>
          <w:color w:val="17365D"/>
        </w:rPr>
        <w:t>、</w:t>
      </w:r>
      <w:r w:rsidR="00333C0B" w:rsidRPr="00333C0B">
        <w:rPr>
          <w:rFonts w:ascii="新細明體" w:hAnsi="新細明體" w:hint="eastAsia"/>
          <w:color w:val="17365D"/>
        </w:rPr>
        <w:t>因案受羈押或經起訴。</w:t>
      </w:r>
    </w:p>
    <w:p w14:paraId="7A5E17FB" w14:textId="77777777" w:rsidR="008C0DEB" w:rsidRDefault="00FE1BED" w:rsidP="00BA42C5">
      <w:pPr>
        <w:pStyle w:val="2"/>
      </w:pPr>
      <w:bookmarkStart w:id="4" w:name="b7"/>
      <w:bookmarkEnd w:id="4"/>
      <w:r>
        <w:rPr>
          <w:rFonts w:hint="eastAsia"/>
        </w:rPr>
        <w:t>第</w:t>
      </w:r>
      <w:r>
        <w:rPr>
          <w:rFonts w:hint="eastAsia"/>
        </w:rPr>
        <w:t>7</w:t>
      </w:r>
      <w:r>
        <w:rPr>
          <w:rFonts w:hint="eastAsia"/>
        </w:rPr>
        <w:t>條</w:t>
      </w:r>
      <w:r w:rsidR="00410B86" w:rsidRPr="00410B86">
        <w:rPr>
          <w:rFonts w:hint="eastAsia"/>
        </w:rPr>
        <w:t>（委員任用資格</w:t>
      </w:r>
      <w:r w:rsidR="008C0DEB">
        <w:rPr>
          <w:rFonts w:hint="eastAsia"/>
        </w:rPr>
        <w:t>）</w:t>
      </w:r>
    </w:p>
    <w:p w14:paraId="2CF2200E" w14:textId="409561A7"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會委員於擔任職務前三年，須未曾出任政黨專任職務、參與公職人員選舉或未曾出任政府機關或公營事業之有給職職務或顧問，亦須未曾出任由政府機關或公營事業所派任之有給職職務或顧問。但依本法任命之委員、依</w:t>
      </w:r>
      <w:hyperlink r:id="rId24" w:history="1">
        <w:r w:rsidR="00F77199" w:rsidRPr="00F77199">
          <w:rPr>
            <w:rStyle w:val="a3"/>
          </w:rPr>
          <w:t>公務人員任用法</w:t>
        </w:r>
      </w:hyperlink>
      <w:r w:rsidR="00333C0B" w:rsidRPr="00333C0B">
        <w:rPr>
          <w:rFonts w:ascii="新細明體" w:hAnsi="新細明體" w:hint="eastAsia"/>
          <w:color w:val="17365D"/>
        </w:rPr>
        <w:t>或其他法律任用之公務人員，不在此限。</w:t>
      </w:r>
    </w:p>
    <w:p w14:paraId="573B41F2" w14:textId="77777777" w:rsidR="008C0DEB" w:rsidRDefault="00FE1BED" w:rsidP="00BA42C5">
      <w:pPr>
        <w:pStyle w:val="2"/>
      </w:pPr>
      <w:r>
        <w:rPr>
          <w:rFonts w:hint="eastAsia"/>
        </w:rPr>
        <w:t>第</w:t>
      </w:r>
      <w:r>
        <w:rPr>
          <w:rFonts w:hint="eastAsia"/>
        </w:rPr>
        <w:t>8</w:t>
      </w:r>
      <w:r>
        <w:rPr>
          <w:rFonts w:hint="eastAsia"/>
        </w:rPr>
        <w:t>條</w:t>
      </w:r>
      <w:r w:rsidR="00410B86" w:rsidRPr="00410B86">
        <w:rPr>
          <w:rFonts w:hint="eastAsia"/>
        </w:rPr>
        <w:t>（獨立行使職權</w:t>
      </w:r>
      <w:r w:rsidR="008C0DEB">
        <w:rPr>
          <w:rFonts w:hint="eastAsia"/>
        </w:rPr>
        <w:t>）</w:t>
      </w:r>
    </w:p>
    <w:p w14:paraId="79988160" w14:textId="6A5B5623"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本會依法獨立行使職權</w:t>
      </w:r>
      <w:r>
        <w:rPr>
          <w:rFonts w:ascii="新細明體" w:hAnsi="新細明體" w:hint="eastAsia"/>
          <w:color w:val="17365D"/>
        </w:rPr>
        <w:t>。</w:t>
      </w:r>
    </w:p>
    <w:p w14:paraId="4CC4F46F" w14:textId="677C1324"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2</w:t>
      </w:r>
      <w:r w:rsidRPr="00916DDE">
        <w:rPr>
          <w:rFonts w:ascii="Calibri" w:hAnsi="Calibri" w:hint="eastAsia"/>
          <w:color w:val="404040"/>
          <w:sz w:val="18"/>
        </w:rPr>
        <w:t>﹞</w:t>
      </w:r>
      <w:r w:rsidRPr="00333C0B">
        <w:rPr>
          <w:rFonts w:ascii="新細明體" w:hAnsi="新細明體" w:hint="eastAsia"/>
          <w:color w:val="666699"/>
        </w:rPr>
        <w:t>本會委員應超出黨派以外，獨立行使職權。於任職期間應謹守利益迴避原則，不得參加政黨活動或擔任政府機關或公營事業之職務或顧問，並不得擔任通訊傳播事業或團體之任何專任或兼任職務</w:t>
      </w:r>
      <w:r>
        <w:rPr>
          <w:rFonts w:ascii="新細明體" w:hAnsi="新細明體" w:hint="eastAsia"/>
          <w:color w:val="17365D"/>
        </w:rPr>
        <w:t>。</w:t>
      </w:r>
    </w:p>
    <w:p w14:paraId="14E91683" w14:textId="0C2A9D70"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3</w:t>
      </w:r>
      <w:r w:rsidRPr="00916DDE">
        <w:rPr>
          <w:rFonts w:ascii="Calibri" w:hAnsi="Calibri" w:hint="eastAsia"/>
          <w:color w:val="404040"/>
          <w:sz w:val="18"/>
        </w:rPr>
        <w:t>﹞</w:t>
      </w:r>
      <w:r w:rsidRPr="00333C0B">
        <w:rPr>
          <w:rFonts w:ascii="新細明體" w:hAnsi="新細明體" w:hint="eastAsia"/>
          <w:color w:val="17365D"/>
        </w:rPr>
        <w:t>本會委員於其離職後三年內，不得擔任與其離職前五年內之職務直接相關之營利事業董事、監察人、經理、執行業務之股東或顧問</w:t>
      </w:r>
      <w:r>
        <w:rPr>
          <w:rFonts w:ascii="新細明體" w:hAnsi="新細明體" w:hint="eastAsia"/>
          <w:color w:val="17365D"/>
        </w:rPr>
        <w:t>。</w:t>
      </w:r>
    </w:p>
    <w:p w14:paraId="5994B7E0" w14:textId="05009FB5" w:rsidR="00333C0B" w:rsidRPr="00333C0B" w:rsidRDefault="008C0DEB" w:rsidP="00333C0B">
      <w:pPr>
        <w:ind w:left="142"/>
        <w:jc w:val="both"/>
        <w:rPr>
          <w:rFonts w:ascii="新細明體" w:hAnsi="新細明體"/>
          <w:color w:val="666699"/>
        </w:rPr>
      </w:pPr>
      <w:r w:rsidRPr="00916DDE">
        <w:rPr>
          <w:rFonts w:ascii="Calibri" w:hAnsi="Calibri" w:hint="eastAsia"/>
          <w:color w:val="404040"/>
          <w:sz w:val="18"/>
        </w:rPr>
        <w:t>﹝</w:t>
      </w:r>
      <w:r w:rsidRPr="00916DDE">
        <w:rPr>
          <w:rFonts w:ascii="Calibri" w:hAnsi="Calibri" w:hint="eastAsia"/>
          <w:color w:val="404040"/>
          <w:sz w:val="18"/>
        </w:rPr>
        <w:t>4</w:t>
      </w:r>
      <w:r w:rsidRPr="00916DDE">
        <w:rPr>
          <w:rFonts w:ascii="Calibri" w:hAnsi="Calibri" w:hint="eastAsia"/>
          <w:color w:val="404040"/>
          <w:sz w:val="18"/>
        </w:rPr>
        <w:t>﹞</w:t>
      </w:r>
      <w:r w:rsidR="00333C0B" w:rsidRPr="00333C0B">
        <w:rPr>
          <w:rFonts w:ascii="新細明體" w:hAnsi="新細明體" w:hint="eastAsia"/>
          <w:color w:val="666699"/>
        </w:rPr>
        <w:t>本會委員於其離職後三年內，不得就與離職前五年內原掌理之業務有直接利益關係之事項，為自己或他人利益，直接或間接與原任職機關或其所屬機關接洽或處理相關業務。</w:t>
      </w:r>
    </w:p>
    <w:p w14:paraId="6E02861B" w14:textId="438FD1BB" w:rsidR="008C0DEB" w:rsidRDefault="00FE1BED" w:rsidP="00BA42C5">
      <w:pPr>
        <w:pStyle w:val="2"/>
      </w:pPr>
      <w:bookmarkStart w:id="5" w:name="b9"/>
      <w:bookmarkEnd w:id="5"/>
      <w:r>
        <w:rPr>
          <w:rFonts w:hint="eastAsia"/>
        </w:rPr>
        <w:t>第</w:t>
      </w:r>
      <w:r>
        <w:rPr>
          <w:rFonts w:hint="eastAsia"/>
        </w:rPr>
        <w:t>9</w:t>
      </w:r>
      <w:r>
        <w:rPr>
          <w:rFonts w:hint="eastAsia"/>
        </w:rPr>
        <w:t>條</w:t>
      </w:r>
      <w:r w:rsidR="00410B86" w:rsidRPr="00410B86">
        <w:rPr>
          <w:rFonts w:hint="eastAsia"/>
        </w:rPr>
        <w:t>（應提委員會議決議事項</w:t>
      </w:r>
      <w:r w:rsidR="008C0DEB">
        <w:rPr>
          <w:rFonts w:hint="eastAsia"/>
        </w:rPr>
        <w:t>）</w:t>
      </w:r>
      <w:r w:rsidR="00D8754B">
        <w:rPr>
          <w:rFonts w:ascii="新細明體" w:hAnsi="新細明體" w:hint="eastAsia"/>
          <w:color w:val="FFFFFF"/>
        </w:rPr>
        <w:t>∵</w:t>
      </w:r>
    </w:p>
    <w:p w14:paraId="60E00BD9" w14:textId="77777777" w:rsidR="002A437A" w:rsidRPr="004D546F" w:rsidRDefault="002A437A" w:rsidP="002A437A">
      <w:pPr>
        <w:ind w:left="142"/>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本會所掌理事務，除經委員會議決議授權內部單位分層負責者外，應由委員會議決議行之。</w:t>
      </w:r>
    </w:p>
    <w:p w14:paraId="0E336A0A" w14:textId="77777777" w:rsidR="002A437A" w:rsidRPr="004D546F" w:rsidRDefault="002A437A" w:rsidP="002A437A">
      <w:pPr>
        <w:ind w:left="142"/>
        <w:rPr>
          <w:color w:val="17365D"/>
        </w:rPr>
      </w:pPr>
      <w:r w:rsidRPr="004D546F">
        <w:rPr>
          <w:color w:val="17365D"/>
          <w:sz w:val="18"/>
        </w:rPr>
        <w:t>﹝</w:t>
      </w:r>
      <w:r w:rsidRPr="004D546F">
        <w:rPr>
          <w:color w:val="17365D"/>
          <w:sz w:val="18"/>
        </w:rPr>
        <w:t>2</w:t>
      </w:r>
      <w:r w:rsidRPr="004D546F">
        <w:rPr>
          <w:color w:val="17365D"/>
          <w:sz w:val="18"/>
        </w:rPr>
        <w:t>﹞</w:t>
      </w:r>
      <w:r w:rsidRPr="004D546F">
        <w:rPr>
          <w:color w:val="17365D"/>
        </w:rPr>
        <w:t>下列事項應提委員會議決議，不得為前項之授權：</w:t>
      </w:r>
    </w:p>
    <w:p w14:paraId="6577ABD1" w14:textId="77777777" w:rsidR="002A437A" w:rsidRPr="004D546F" w:rsidRDefault="002A437A" w:rsidP="002A437A">
      <w:pPr>
        <w:ind w:left="142"/>
        <w:rPr>
          <w:color w:val="17365D"/>
        </w:rPr>
      </w:pPr>
      <w:r w:rsidRPr="004D546F">
        <w:rPr>
          <w:color w:val="17365D"/>
        </w:rPr>
        <w:t xml:space="preserve">　　一、通訊傳播監理政策、制度之訂定及審議。</w:t>
      </w:r>
    </w:p>
    <w:p w14:paraId="3B0754E1" w14:textId="77777777" w:rsidR="002A437A" w:rsidRPr="004D546F" w:rsidRDefault="002A437A" w:rsidP="002A437A">
      <w:pPr>
        <w:ind w:left="142"/>
        <w:rPr>
          <w:color w:val="17365D"/>
        </w:rPr>
      </w:pPr>
      <w:r w:rsidRPr="004D546F">
        <w:rPr>
          <w:color w:val="17365D"/>
        </w:rPr>
        <w:t xml:space="preserve">　　二、通訊傳播重要計畫及方案之審議、考核。</w:t>
      </w:r>
    </w:p>
    <w:p w14:paraId="2350216B" w14:textId="77777777" w:rsidR="002A437A" w:rsidRPr="004D546F" w:rsidRDefault="002A437A" w:rsidP="002A437A">
      <w:pPr>
        <w:ind w:left="142"/>
        <w:rPr>
          <w:color w:val="17365D"/>
        </w:rPr>
      </w:pPr>
      <w:r w:rsidRPr="004D546F">
        <w:rPr>
          <w:color w:val="17365D"/>
        </w:rPr>
        <w:t xml:space="preserve">　　三、網際網路傳播政策、制度之訂定及審議。</w:t>
      </w:r>
    </w:p>
    <w:p w14:paraId="541ECC01" w14:textId="77777777" w:rsidR="002A437A" w:rsidRPr="004D546F" w:rsidRDefault="002A437A" w:rsidP="002A437A">
      <w:pPr>
        <w:ind w:left="142"/>
        <w:rPr>
          <w:color w:val="17365D"/>
        </w:rPr>
      </w:pPr>
      <w:r w:rsidRPr="004D546F">
        <w:rPr>
          <w:color w:val="17365D"/>
        </w:rPr>
        <w:t xml:space="preserve">　　四、網際網路傳播重要計畫及方案之審議、考核。</w:t>
      </w:r>
    </w:p>
    <w:p w14:paraId="3C851CCD" w14:textId="77777777" w:rsidR="002A437A" w:rsidRPr="004D546F" w:rsidRDefault="002A437A" w:rsidP="002A437A">
      <w:pPr>
        <w:ind w:left="142"/>
        <w:rPr>
          <w:color w:val="17365D"/>
        </w:rPr>
      </w:pPr>
      <w:r w:rsidRPr="004D546F">
        <w:rPr>
          <w:color w:val="17365D"/>
        </w:rPr>
        <w:t xml:space="preserve">　　五、通訊傳播相關法令之訂定、擬訂、修正及廢止之審議。</w:t>
      </w:r>
    </w:p>
    <w:p w14:paraId="59AEC787" w14:textId="77777777" w:rsidR="002A437A" w:rsidRPr="004D546F" w:rsidRDefault="002A437A" w:rsidP="002A437A">
      <w:pPr>
        <w:ind w:left="142"/>
        <w:rPr>
          <w:color w:val="17365D"/>
        </w:rPr>
      </w:pPr>
      <w:r w:rsidRPr="004D546F">
        <w:rPr>
          <w:color w:val="17365D"/>
        </w:rPr>
        <w:t xml:space="preserve">　　六、通訊傳播業務之公告案、許可案與涉及通訊傳播事業經營權取得、變更或消滅之處分案之審議。</w:t>
      </w:r>
    </w:p>
    <w:p w14:paraId="212964D4" w14:textId="77777777" w:rsidR="002A437A" w:rsidRPr="004D546F" w:rsidRDefault="002A437A" w:rsidP="002A437A">
      <w:pPr>
        <w:ind w:left="142"/>
        <w:rPr>
          <w:color w:val="17365D"/>
        </w:rPr>
      </w:pPr>
      <w:r w:rsidRPr="004D546F">
        <w:rPr>
          <w:color w:val="17365D"/>
        </w:rPr>
        <w:t xml:space="preserve">　　七、編制表、會議規則及處務規程之審議。</w:t>
      </w:r>
    </w:p>
    <w:p w14:paraId="4C0DEA3D" w14:textId="77777777" w:rsidR="002A437A" w:rsidRPr="004D546F" w:rsidRDefault="002A437A" w:rsidP="002A437A">
      <w:pPr>
        <w:ind w:left="142"/>
        <w:rPr>
          <w:color w:val="17365D"/>
        </w:rPr>
      </w:pPr>
      <w:r w:rsidRPr="004D546F">
        <w:rPr>
          <w:color w:val="17365D"/>
        </w:rPr>
        <w:t xml:space="preserve">　　八、內部單位分層負責明細表之審議。</w:t>
      </w:r>
    </w:p>
    <w:p w14:paraId="4CDFFC1A" w14:textId="77777777" w:rsidR="002A437A" w:rsidRPr="004D546F" w:rsidRDefault="002A437A" w:rsidP="002A437A">
      <w:pPr>
        <w:ind w:left="142"/>
        <w:rPr>
          <w:color w:val="17365D"/>
        </w:rPr>
      </w:pPr>
      <w:r w:rsidRPr="004D546F">
        <w:rPr>
          <w:color w:val="17365D"/>
        </w:rPr>
        <w:t xml:space="preserve">　　九、預算及決算之審核。</w:t>
      </w:r>
    </w:p>
    <w:p w14:paraId="47D75866" w14:textId="77777777" w:rsidR="002A437A" w:rsidRPr="004D546F" w:rsidRDefault="002A437A" w:rsidP="002A437A">
      <w:pPr>
        <w:ind w:left="142"/>
        <w:rPr>
          <w:color w:val="17365D"/>
        </w:rPr>
      </w:pPr>
      <w:r w:rsidRPr="004D546F">
        <w:rPr>
          <w:color w:val="17365D"/>
        </w:rPr>
        <w:t xml:space="preserve">　　十、其他依法應由委員會議決議之事項。</w:t>
      </w:r>
    </w:p>
    <w:p w14:paraId="2B670A90" w14:textId="77777777" w:rsidR="002A437A" w:rsidRPr="004D546F" w:rsidRDefault="002A437A" w:rsidP="002A437A">
      <w:pPr>
        <w:ind w:left="142"/>
        <w:rPr>
          <w:color w:val="17365D"/>
        </w:rPr>
      </w:pPr>
      <w:r w:rsidRPr="004D546F">
        <w:rPr>
          <w:color w:val="17365D"/>
          <w:sz w:val="18"/>
        </w:rPr>
        <w:lastRenderedPageBreak/>
        <w:t>﹝</w:t>
      </w:r>
      <w:r w:rsidRPr="004D546F">
        <w:rPr>
          <w:color w:val="17365D"/>
          <w:sz w:val="18"/>
        </w:rPr>
        <w:t>3</w:t>
      </w:r>
      <w:r w:rsidRPr="004D546F">
        <w:rPr>
          <w:color w:val="17365D"/>
          <w:sz w:val="18"/>
        </w:rPr>
        <w:t>﹞</w:t>
      </w:r>
      <w:r w:rsidRPr="004D546F">
        <w:rPr>
          <w:color w:val="17365D"/>
        </w:rPr>
        <w:t>人事室、主計室及政風室以外單位主管任免之遴報，由主任委員行之。</w:t>
      </w:r>
    </w:p>
    <w:p w14:paraId="6D128332" w14:textId="5E8FCD4F" w:rsidR="002A437A" w:rsidRPr="002A437A" w:rsidRDefault="00614D07" w:rsidP="002A437A">
      <w:pPr>
        <w:pStyle w:val="3"/>
        <w:ind w:left="118"/>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25" w:history="1">
        <w:r w:rsidRPr="00A22F73">
          <w:rPr>
            <w:rStyle w:val="a3"/>
          </w:rPr>
          <w:t>比對程式</w:t>
        </w:r>
      </w:hyperlink>
    </w:p>
    <w:p w14:paraId="45AC7EE1" w14:textId="7A3FF631" w:rsidR="008C0DEB" w:rsidRPr="00D8754B"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1</w:t>
      </w:r>
      <w:r w:rsidRPr="00916DDE">
        <w:rPr>
          <w:rFonts w:ascii="Calibri" w:hAnsi="Calibri" w:hint="eastAsia"/>
          <w:color w:val="5F5F5F"/>
          <w:sz w:val="18"/>
        </w:rPr>
        <w:t>﹞</w:t>
      </w:r>
      <w:r w:rsidR="00333C0B" w:rsidRPr="00D8754B">
        <w:rPr>
          <w:rFonts w:ascii="新細明體" w:hAnsi="新細明體" w:hint="eastAsia"/>
          <w:color w:val="5F5F5F"/>
        </w:rPr>
        <w:t>本會所掌理事務，除經委員會議決議授權內部單位分層負責者外，應由委員會議決議行之</w:t>
      </w:r>
      <w:r w:rsidRPr="00D8754B">
        <w:rPr>
          <w:rFonts w:ascii="新細明體" w:hAnsi="新細明體" w:hint="eastAsia"/>
          <w:color w:val="5F5F5F"/>
        </w:rPr>
        <w:t>。</w:t>
      </w:r>
    </w:p>
    <w:p w14:paraId="64442890" w14:textId="2B88B43D" w:rsidR="008C0DEB" w:rsidRPr="00D8754B"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2</w:t>
      </w:r>
      <w:r w:rsidRPr="00916DDE">
        <w:rPr>
          <w:rFonts w:ascii="Calibri" w:hAnsi="Calibri" w:hint="eastAsia"/>
          <w:color w:val="5F5F5F"/>
          <w:sz w:val="18"/>
        </w:rPr>
        <w:t>﹞</w:t>
      </w:r>
      <w:r w:rsidRPr="00D8754B">
        <w:rPr>
          <w:rFonts w:ascii="新細明體" w:hAnsi="新細明體" w:hint="eastAsia"/>
          <w:color w:val="5F5F5F"/>
        </w:rPr>
        <w:t>下列事項應提委員會議決議，不得為前項之授權：</w:t>
      </w:r>
    </w:p>
    <w:p w14:paraId="25D50657"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一、通訊傳播監理政策、制度之訂定及審議。</w:t>
      </w:r>
    </w:p>
    <w:p w14:paraId="7860EBE7"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二、通訊傳播重要計畫及方案之審議、考核。</w:t>
      </w:r>
    </w:p>
    <w:p w14:paraId="3946F4E1"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三、通訊傳播資源分配之審議。</w:t>
      </w:r>
    </w:p>
    <w:p w14:paraId="722D2E3B"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四、通訊傳播相關法令之訂定、擬訂、修正及廢止之審議。</w:t>
      </w:r>
    </w:p>
    <w:p w14:paraId="4A538D1C"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五、通訊傳播業務之公告案、許可案與涉及通訊傳播事業經營權取得、變更或消滅之處分案之審議。</w:t>
      </w:r>
    </w:p>
    <w:p w14:paraId="025958CC"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六、編制表、會議規則及處務規程之審議。</w:t>
      </w:r>
    </w:p>
    <w:p w14:paraId="38B0339F"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七、內部單位分層負責明細表之審議。</w:t>
      </w:r>
    </w:p>
    <w:p w14:paraId="5AB9265E" w14:textId="77777777"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八、預算及決算之審核。</w:t>
      </w:r>
    </w:p>
    <w:p w14:paraId="16094B14" w14:textId="0C01B932" w:rsidR="008C0DEB" w:rsidRPr="00D8754B" w:rsidRDefault="008C0DEB" w:rsidP="00333C0B">
      <w:pPr>
        <w:ind w:left="142"/>
        <w:jc w:val="both"/>
        <w:rPr>
          <w:rFonts w:ascii="新細明體" w:hAnsi="新細明體"/>
          <w:color w:val="5F5F5F"/>
        </w:rPr>
      </w:pPr>
      <w:r w:rsidRPr="00D8754B">
        <w:rPr>
          <w:rFonts w:ascii="新細明體" w:hAnsi="新細明體" w:hint="eastAsia"/>
          <w:color w:val="5F5F5F"/>
        </w:rPr>
        <w:t xml:space="preserve">　　九、其他依法應由委員會議決議之事項。</w:t>
      </w:r>
    </w:p>
    <w:p w14:paraId="47A3A76E" w14:textId="52B1EBA7" w:rsidR="00333C0B" w:rsidRPr="00333C0B" w:rsidRDefault="008C0DEB" w:rsidP="00333C0B">
      <w:pPr>
        <w:ind w:left="142"/>
        <w:jc w:val="both"/>
        <w:rPr>
          <w:rFonts w:ascii="新細明體" w:hAnsi="新細明體"/>
          <w:color w:val="17365D"/>
        </w:rPr>
      </w:pPr>
      <w:r w:rsidRPr="00916DDE">
        <w:rPr>
          <w:rFonts w:ascii="Calibri" w:hAnsi="Calibri" w:hint="eastAsia"/>
          <w:color w:val="5F5F5F"/>
          <w:sz w:val="18"/>
        </w:rPr>
        <w:t>﹝</w:t>
      </w:r>
      <w:r w:rsidRPr="00916DDE">
        <w:rPr>
          <w:rFonts w:ascii="Calibri" w:hAnsi="Calibri" w:hint="eastAsia"/>
          <w:color w:val="5F5F5F"/>
          <w:sz w:val="18"/>
        </w:rPr>
        <w:t>3</w:t>
      </w:r>
      <w:r w:rsidRPr="00916DDE">
        <w:rPr>
          <w:rFonts w:ascii="Calibri" w:hAnsi="Calibri" w:hint="eastAsia"/>
          <w:color w:val="5F5F5F"/>
          <w:sz w:val="18"/>
        </w:rPr>
        <w:t>﹞</w:t>
      </w:r>
      <w:r w:rsidR="00333C0B" w:rsidRPr="00D8754B">
        <w:rPr>
          <w:rFonts w:ascii="新細明體" w:hAnsi="新細明體" w:hint="eastAsia"/>
          <w:color w:val="5F5F5F"/>
        </w:rPr>
        <w:t>人事室、主計室及政風室以外單位主管任免之遴報，由主任委員行之。</w:t>
      </w:r>
      <w:r w:rsidR="00D8754B" w:rsidRPr="00D8754B">
        <w:rPr>
          <w:rFonts w:ascii="新細明體" w:hAnsi="新細明體" w:hint="eastAsia"/>
          <w:color w:val="FFFFFF"/>
        </w:rPr>
        <w:t>∴</w:t>
      </w:r>
    </w:p>
    <w:p w14:paraId="0F83A0AF" w14:textId="77777777" w:rsidR="008C0DEB" w:rsidRDefault="00FE1BED" w:rsidP="00BA42C5">
      <w:pPr>
        <w:pStyle w:val="2"/>
      </w:pPr>
      <w:r>
        <w:rPr>
          <w:rFonts w:hint="eastAsia"/>
        </w:rPr>
        <w:t>第</w:t>
      </w:r>
      <w:r>
        <w:rPr>
          <w:rFonts w:hint="eastAsia"/>
        </w:rPr>
        <w:t>10</w:t>
      </w:r>
      <w:r>
        <w:rPr>
          <w:rFonts w:hint="eastAsia"/>
        </w:rPr>
        <w:t>條</w:t>
      </w:r>
      <w:r w:rsidR="00410B86" w:rsidRPr="00410B86">
        <w:rPr>
          <w:rFonts w:hint="eastAsia"/>
        </w:rPr>
        <w:t>（委員會議、臨時會議之召開及決議</w:t>
      </w:r>
      <w:r w:rsidR="008C0DEB">
        <w:rPr>
          <w:rFonts w:hint="eastAsia"/>
        </w:rPr>
        <w:t>）</w:t>
      </w:r>
    </w:p>
    <w:p w14:paraId="2E231555" w14:textId="38E9F5E1"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本會每週舉行委員會議一次。必要時，得召開臨時會議</w:t>
      </w:r>
      <w:r>
        <w:rPr>
          <w:rFonts w:ascii="新細明體" w:hAnsi="新細明體" w:hint="eastAsia"/>
          <w:color w:val="17365D"/>
        </w:rPr>
        <w:t>。</w:t>
      </w:r>
    </w:p>
    <w:p w14:paraId="07E3EA38" w14:textId="37D8D4B3"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2</w:t>
      </w:r>
      <w:r w:rsidRPr="00916DDE">
        <w:rPr>
          <w:rFonts w:ascii="Calibri" w:hAnsi="Calibri" w:hint="eastAsia"/>
          <w:color w:val="404040"/>
          <w:sz w:val="18"/>
        </w:rPr>
        <w:t>﹞</w:t>
      </w:r>
      <w:r w:rsidRPr="00333C0B">
        <w:rPr>
          <w:rFonts w:ascii="新細明體" w:hAnsi="新細明體" w:hint="eastAsia"/>
          <w:color w:val="666699"/>
        </w:rPr>
        <w:t>委員會議，由主任委員為主席，主任委員因故不能出席時，由副主任委員代理；主任委員、副主任委員均不能出席時，由其他委員互推一人為主席</w:t>
      </w:r>
      <w:r>
        <w:rPr>
          <w:rFonts w:ascii="新細明體" w:hAnsi="新細明體" w:hint="eastAsia"/>
          <w:color w:val="17365D"/>
        </w:rPr>
        <w:t>。</w:t>
      </w:r>
    </w:p>
    <w:p w14:paraId="6B83456E" w14:textId="79C11EAC"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3</w:t>
      </w:r>
      <w:r w:rsidRPr="00916DDE">
        <w:rPr>
          <w:rFonts w:ascii="Calibri" w:hAnsi="Calibri" w:hint="eastAsia"/>
          <w:color w:val="404040"/>
          <w:sz w:val="18"/>
        </w:rPr>
        <w:t>﹞</w:t>
      </w:r>
      <w:r w:rsidRPr="00333C0B">
        <w:rPr>
          <w:rFonts w:ascii="新細明體" w:hAnsi="新細明體" w:hint="eastAsia"/>
          <w:color w:val="17365D"/>
        </w:rPr>
        <w:t>會議之決議，應以委員總額過半數之同意行之。各委員對該決議得提出協同意見書或不同意見書，併同會議決議一併公布之</w:t>
      </w:r>
      <w:r>
        <w:rPr>
          <w:rFonts w:ascii="新細明體" w:hAnsi="新細明體" w:hint="eastAsia"/>
          <w:color w:val="17365D"/>
        </w:rPr>
        <w:t>。</w:t>
      </w:r>
    </w:p>
    <w:p w14:paraId="78C6A5BD" w14:textId="2814D8D5"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4</w:t>
      </w:r>
      <w:r w:rsidRPr="00916DDE">
        <w:rPr>
          <w:rFonts w:ascii="Calibri" w:hAnsi="Calibri" w:hint="eastAsia"/>
          <w:color w:val="404040"/>
          <w:sz w:val="18"/>
        </w:rPr>
        <w:t>﹞</w:t>
      </w:r>
      <w:r w:rsidRPr="00333C0B">
        <w:rPr>
          <w:rFonts w:ascii="新細明體" w:hAnsi="新細明體" w:hint="eastAsia"/>
          <w:color w:val="666699"/>
        </w:rPr>
        <w:t>本會得經委員會議決議，召開分組委員會議</w:t>
      </w:r>
      <w:r>
        <w:rPr>
          <w:rFonts w:ascii="新細明體" w:hAnsi="新細明體" w:hint="eastAsia"/>
          <w:color w:val="17365D"/>
        </w:rPr>
        <w:t>。</w:t>
      </w:r>
    </w:p>
    <w:p w14:paraId="5BEB6177" w14:textId="356B0E3E"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5</w:t>
      </w:r>
      <w:r w:rsidRPr="00916DDE">
        <w:rPr>
          <w:rFonts w:ascii="Calibri" w:hAnsi="Calibri" w:hint="eastAsia"/>
          <w:color w:val="404040"/>
          <w:sz w:val="18"/>
        </w:rPr>
        <w:t>﹞</w:t>
      </w:r>
      <w:r w:rsidRPr="00333C0B">
        <w:rPr>
          <w:rFonts w:ascii="新細明體" w:hAnsi="新細明體" w:hint="eastAsia"/>
          <w:color w:val="17365D"/>
        </w:rPr>
        <w:t>本會委員應依委員會議決議，按其專長及本會職掌，專業分工督導本會相關會務</w:t>
      </w:r>
      <w:r>
        <w:rPr>
          <w:rFonts w:ascii="新細明體" w:hAnsi="新細明體" w:hint="eastAsia"/>
          <w:color w:val="17365D"/>
        </w:rPr>
        <w:t>。</w:t>
      </w:r>
    </w:p>
    <w:p w14:paraId="41A239B5" w14:textId="3DBB1D55"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6</w:t>
      </w:r>
      <w:r w:rsidRPr="00916DDE">
        <w:rPr>
          <w:rFonts w:ascii="Calibri" w:hAnsi="Calibri" w:hint="eastAsia"/>
          <w:color w:val="404040"/>
          <w:sz w:val="18"/>
        </w:rPr>
        <w:t>﹞</w:t>
      </w:r>
      <w:r w:rsidRPr="00333C0B">
        <w:rPr>
          <w:rFonts w:ascii="新細明體" w:hAnsi="新細明體" w:hint="eastAsia"/>
          <w:color w:val="666699"/>
        </w:rPr>
        <w:t>委員會議開會時，得邀請學者、專家與會，並得請相關機關、事業或團體派員列席說明、陳述事實或提供意見</w:t>
      </w:r>
      <w:r>
        <w:rPr>
          <w:rFonts w:ascii="新細明體" w:hAnsi="新細明體" w:hint="eastAsia"/>
          <w:color w:val="17365D"/>
        </w:rPr>
        <w:t>。</w:t>
      </w:r>
    </w:p>
    <w:p w14:paraId="26B01B08" w14:textId="459668D8"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7</w:t>
      </w:r>
      <w:r w:rsidRPr="00916DDE">
        <w:rPr>
          <w:rFonts w:ascii="Calibri" w:hAnsi="Calibri" w:hint="eastAsia"/>
          <w:color w:val="404040"/>
          <w:sz w:val="18"/>
        </w:rPr>
        <w:t>﹞</w:t>
      </w:r>
      <w:r w:rsidR="00333C0B" w:rsidRPr="00333C0B">
        <w:rPr>
          <w:rFonts w:ascii="新細明體" w:hAnsi="新細明體" w:hint="eastAsia"/>
          <w:color w:val="17365D"/>
        </w:rPr>
        <w:t>委員會議審議</w:t>
      </w:r>
      <w:hyperlink w:anchor="b3" w:history="1">
        <w:r w:rsidR="00333C0B" w:rsidRPr="00F77199">
          <w:rPr>
            <w:rStyle w:val="a3"/>
            <w:rFonts w:hint="eastAsia"/>
          </w:rPr>
          <w:t>第三條</w:t>
        </w:r>
      </w:hyperlink>
      <w:r w:rsidR="00333C0B" w:rsidRPr="00333C0B">
        <w:rPr>
          <w:rFonts w:ascii="新細明體" w:hAnsi="新細明體" w:hint="eastAsia"/>
          <w:color w:val="17365D"/>
        </w:rPr>
        <w:t>或</w:t>
      </w:r>
      <w:hyperlink w:anchor="b9" w:history="1">
        <w:r w:rsidR="00333C0B" w:rsidRPr="00F77199">
          <w:rPr>
            <w:rStyle w:val="a3"/>
            <w:rFonts w:hint="eastAsia"/>
          </w:rPr>
          <w:t>第九條</w:t>
        </w:r>
      </w:hyperlink>
      <w:r w:rsidR="00333C0B" w:rsidRPr="00333C0B">
        <w:rPr>
          <w:rFonts w:ascii="新細明體" w:hAnsi="新細明體" w:hint="eastAsia"/>
          <w:color w:val="17365D"/>
        </w:rPr>
        <w:t>涉及民眾權益重大事項之行政命令、行政計畫或行政處分，應適用行政程序法第一章第十</w:t>
      </w:r>
      <w:r w:rsidR="00F77199" w:rsidRPr="00F77199">
        <w:rPr>
          <w:rFonts w:ascii="Arial Unicode MS" w:hAnsi="Arial Unicode MS"/>
          <w:color w:val="17365D"/>
        </w:rPr>
        <w:t>節</w:t>
      </w:r>
      <w:hyperlink r:id="rId26" w:anchor="a54" w:history="1">
        <w:r w:rsidR="00F77199" w:rsidRPr="00F77199">
          <w:rPr>
            <w:rStyle w:val="a3"/>
          </w:rPr>
          <w:t>聽證程序</w:t>
        </w:r>
      </w:hyperlink>
      <w:r w:rsidR="00333C0B" w:rsidRPr="00333C0B">
        <w:rPr>
          <w:rFonts w:ascii="新細明體" w:hAnsi="新細明體" w:hint="eastAsia"/>
          <w:color w:val="17365D"/>
        </w:rPr>
        <w:t>之規定，召開聽證會。</w:t>
      </w:r>
    </w:p>
    <w:p w14:paraId="0635F1D4" w14:textId="77777777" w:rsidR="008C0DEB" w:rsidRDefault="00FE1BED" w:rsidP="00BA42C5">
      <w:pPr>
        <w:pStyle w:val="2"/>
      </w:pPr>
      <w:r>
        <w:rPr>
          <w:rFonts w:hint="eastAsia"/>
        </w:rPr>
        <w:t>第</w:t>
      </w:r>
      <w:r>
        <w:rPr>
          <w:rFonts w:hint="eastAsia"/>
        </w:rPr>
        <w:t>11</w:t>
      </w:r>
      <w:r>
        <w:rPr>
          <w:rFonts w:hint="eastAsia"/>
        </w:rPr>
        <w:t>條</w:t>
      </w:r>
      <w:r w:rsidR="00410B86" w:rsidRPr="00410B86">
        <w:rPr>
          <w:rFonts w:hint="eastAsia"/>
        </w:rPr>
        <w:t>（主任秘書之設置</w:t>
      </w:r>
      <w:r w:rsidR="008C0DEB">
        <w:rPr>
          <w:rFonts w:hint="eastAsia"/>
        </w:rPr>
        <w:t>）</w:t>
      </w:r>
    </w:p>
    <w:p w14:paraId="0D572A8A" w14:textId="4A8B9D85"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本會置主任秘書，職務列簡任第十二職等。</w:t>
      </w:r>
    </w:p>
    <w:p w14:paraId="6C71F56D" w14:textId="77777777" w:rsidR="008C0DEB" w:rsidRDefault="00FE1BED" w:rsidP="00BA42C5">
      <w:pPr>
        <w:pStyle w:val="2"/>
      </w:pPr>
      <w:r>
        <w:rPr>
          <w:rFonts w:hint="eastAsia"/>
        </w:rPr>
        <w:t>第</w:t>
      </w:r>
      <w:r>
        <w:rPr>
          <w:rFonts w:hint="eastAsia"/>
        </w:rPr>
        <w:t>12</w:t>
      </w:r>
      <w:r>
        <w:rPr>
          <w:rFonts w:hint="eastAsia"/>
        </w:rPr>
        <w:t>條</w:t>
      </w:r>
      <w:r w:rsidR="00410B86" w:rsidRPr="00410B86">
        <w:rPr>
          <w:rFonts w:hint="eastAsia"/>
        </w:rPr>
        <w:t>（職務列等及員額配置另定</w:t>
      </w:r>
      <w:r w:rsidR="008C0DEB">
        <w:rPr>
          <w:rFonts w:hint="eastAsia"/>
        </w:rPr>
        <w:t>）</w:t>
      </w:r>
    </w:p>
    <w:p w14:paraId="12535DE9" w14:textId="5192FB3D"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本會各職稱之官等職等及員額，另以編制表定之。</w:t>
      </w:r>
    </w:p>
    <w:p w14:paraId="6C264CF9" w14:textId="77777777" w:rsidR="008C0DEB" w:rsidRDefault="00FE1BED" w:rsidP="00BA42C5">
      <w:pPr>
        <w:pStyle w:val="2"/>
      </w:pPr>
      <w:r>
        <w:rPr>
          <w:rFonts w:hint="eastAsia"/>
        </w:rPr>
        <w:t>第</w:t>
      </w:r>
      <w:r>
        <w:rPr>
          <w:rFonts w:hint="eastAsia"/>
        </w:rPr>
        <w:t>13</w:t>
      </w:r>
      <w:r>
        <w:rPr>
          <w:rFonts w:hint="eastAsia"/>
        </w:rPr>
        <w:t>條</w:t>
      </w:r>
      <w:r w:rsidR="00410B86" w:rsidRPr="00410B86">
        <w:rPr>
          <w:rFonts w:hint="eastAsia"/>
        </w:rPr>
        <w:t>（專責警察之設置</w:t>
      </w:r>
      <w:r w:rsidR="008C0DEB">
        <w:rPr>
          <w:rFonts w:hint="eastAsia"/>
        </w:rPr>
        <w:t>）</w:t>
      </w:r>
    </w:p>
    <w:p w14:paraId="5F537D68" w14:textId="7BF78ACF" w:rsidR="00333C0B" w:rsidRPr="00333C0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本會得商請警政主管機關置專責警察，協助取締違反通訊傳播法令事項。</w:t>
      </w:r>
    </w:p>
    <w:p w14:paraId="15860D77" w14:textId="5ABB9841" w:rsidR="008C0DEB" w:rsidRDefault="00FE1BED" w:rsidP="00BA42C5">
      <w:pPr>
        <w:pStyle w:val="2"/>
      </w:pPr>
      <w:bookmarkStart w:id="6" w:name="b14"/>
      <w:bookmarkEnd w:id="6"/>
      <w:r>
        <w:rPr>
          <w:rFonts w:hint="eastAsia"/>
        </w:rPr>
        <w:t>第</w:t>
      </w:r>
      <w:r>
        <w:rPr>
          <w:rFonts w:hint="eastAsia"/>
        </w:rPr>
        <w:t>14</w:t>
      </w:r>
      <w:r>
        <w:rPr>
          <w:rFonts w:hint="eastAsia"/>
        </w:rPr>
        <w:t>條</w:t>
      </w:r>
      <w:r w:rsidR="00410B86" w:rsidRPr="00410B86">
        <w:rPr>
          <w:rFonts w:hint="eastAsia"/>
        </w:rPr>
        <w:t>（基金之來源及用途</w:t>
      </w:r>
      <w:r w:rsidR="008C0DEB">
        <w:rPr>
          <w:rFonts w:hint="eastAsia"/>
        </w:rPr>
        <w:t>）</w:t>
      </w:r>
      <w:r w:rsidR="00D8754B">
        <w:rPr>
          <w:rFonts w:ascii="新細明體" w:hAnsi="新細明體" w:hint="eastAsia"/>
          <w:color w:val="FFFFFF"/>
        </w:rPr>
        <w:t>∵</w:t>
      </w:r>
    </w:p>
    <w:p w14:paraId="3AD1917F" w14:textId="77777777" w:rsidR="002A437A" w:rsidRPr="004D546F" w:rsidRDefault="002A437A" w:rsidP="002A437A">
      <w:pPr>
        <w:ind w:left="142"/>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本會所需之人事費用，應依法定預算程序編定；本會委員得支領經行政院核定之調查研究費。</w:t>
      </w:r>
    </w:p>
    <w:p w14:paraId="14C77607" w14:textId="600E167A" w:rsidR="002A437A" w:rsidRPr="004D546F" w:rsidRDefault="002A437A" w:rsidP="002A437A">
      <w:pPr>
        <w:ind w:left="142"/>
        <w:rPr>
          <w:color w:val="17365D"/>
        </w:rPr>
      </w:pPr>
      <w:r w:rsidRPr="004D546F">
        <w:rPr>
          <w:color w:val="17365D"/>
          <w:sz w:val="18"/>
        </w:rPr>
        <w:t>﹝</w:t>
      </w:r>
      <w:r w:rsidRPr="004D546F">
        <w:rPr>
          <w:color w:val="17365D"/>
          <w:sz w:val="18"/>
        </w:rPr>
        <w:t>2</w:t>
      </w:r>
      <w:r w:rsidRPr="004D546F">
        <w:rPr>
          <w:color w:val="17365D"/>
          <w:sz w:val="18"/>
        </w:rPr>
        <w:t>﹞</w:t>
      </w:r>
      <w:r w:rsidRPr="004D546F">
        <w:rPr>
          <w:color w:val="17365D"/>
        </w:rPr>
        <w:t>本會依通訊傳播基本</w:t>
      </w:r>
      <w:r w:rsidR="009E3E3B" w:rsidRPr="000847EC">
        <w:rPr>
          <w:rFonts w:ascii="Arial Unicode MS" w:hAnsi="Arial Unicode MS"/>
          <w:color w:val="666699"/>
        </w:rPr>
        <w:t>法</w:t>
      </w:r>
      <w:hyperlink r:id="rId27" w:anchor="a4" w:history="1">
        <w:r w:rsidR="009E3E3B" w:rsidRPr="000847EC">
          <w:rPr>
            <w:rStyle w:val="a3"/>
            <w:rFonts w:ascii="Arial Unicode MS" w:hAnsi="Arial Unicode MS"/>
          </w:rPr>
          <w:t>第四條</w:t>
        </w:r>
      </w:hyperlink>
      <w:r w:rsidRPr="004D546F">
        <w:rPr>
          <w:color w:val="17365D"/>
        </w:rPr>
        <w:t>規定設置通訊傳播監督管理基金；基金來源如下：</w:t>
      </w:r>
    </w:p>
    <w:p w14:paraId="4307A98F" w14:textId="77777777" w:rsidR="002A437A" w:rsidRPr="004D546F" w:rsidRDefault="002A437A" w:rsidP="002A437A">
      <w:pPr>
        <w:ind w:left="142"/>
        <w:rPr>
          <w:color w:val="17365D"/>
        </w:rPr>
      </w:pPr>
      <w:r w:rsidRPr="004D546F">
        <w:rPr>
          <w:color w:val="17365D"/>
        </w:rPr>
        <w:t xml:space="preserve">　　一、由政府循預算程序之撥款。</w:t>
      </w:r>
    </w:p>
    <w:p w14:paraId="1800A393" w14:textId="77777777" w:rsidR="002A437A" w:rsidRPr="004D546F" w:rsidRDefault="002A437A" w:rsidP="002A437A">
      <w:pPr>
        <w:ind w:left="142"/>
        <w:rPr>
          <w:color w:val="17365D"/>
        </w:rPr>
      </w:pPr>
      <w:r w:rsidRPr="004D546F">
        <w:rPr>
          <w:color w:val="17365D"/>
        </w:rPr>
        <w:t xml:space="preserve">　　二、政府辦理通訊傳播監督管理業務，依法收取之特許費、許可費、頻率使用費、電信號碼使用費、審查費、認證費、審驗費、證照費、登記費及其他規費之百分之五至十五。但不包括政府依公開拍賣或招標方式授</w:t>
      </w:r>
      <w:r w:rsidRPr="004D546F">
        <w:rPr>
          <w:color w:val="17365D"/>
        </w:rPr>
        <w:lastRenderedPageBreak/>
        <w:t>與配額、頻率及其他限量或定額特許執照所得之收入。</w:t>
      </w:r>
    </w:p>
    <w:p w14:paraId="6B9002F6" w14:textId="77777777" w:rsidR="002A437A" w:rsidRPr="004D546F" w:rsidRDefault="002A437A" w:rsidP="002A437A">
      <w:pPr>
        <w:ind w:left="142"/>
        <w:rPr>
          <w:color w:val="17365D"/>
        </w:rPr>
      </w:pPr>
      <w:r w:rsidRPr="004D546F">
        <w:rPr>
          <w:color w:val="17365D"/>
        </w:rPr>
        <w:t xml:space="preserve">　　三、基金之孳息。</w:t>
      </w:r>
    </w:p>
    <w:p w14:paraId="0ECE78ED" w14:textId="77777777" w:rsidR="002A437A" w:rsidRPr="004D546F" w:rsidRDefault="002A437A" w:rsidP="002A437A">
      <w:pPr>
        <w:ind w:left="142"/>
        <w:rPr>
          <w:color w:val="17365D"/>
        </w:rPr>
      </w:pPr>
      <w:r w:rsidRPr="004D546F">
        <w:rPr>
          <w:color w:val="17365D"/>
        </w:rPr>
        <w:t xml:space="preserve">　　四、其他收入。</w:t>
      </w:r>
    </w:p>
    <w:p w14:paraId="2201E2C2" w14:textId="77777777" w:rsidR="002A437A" w:rsidRPr="004D546F" w:rsidRDefault="002A437A" w:rsidP="002A437A">
      <w:pPr>
        <w:ind w:left="142"/>
        <w:rPr>
          <w:color w:val="17365D"/>
        </w:rPr>
      </w:pPr>
      <w:r w:rsidRPr="004D546F">
        <w:rPr>
          <w:color w:val="17365D"/>
          <w:sz w:val="18"/>
        </w:rPr>
        <w:t>﹝</w:t>
      </w:r>
      <w:r w:rsidRPr="004D546F">
        <w:rPr>
          <w:color w:val="17365D"/>
          <w:sz w:val="18"/>
        </w:rPr>
        <w:t>3</w:t>
      </w:r>
      <w:r w:rsidRPr="004D546F">
        <w:rPr>
          <w:color w:val="17365D"/>
          <w:sz w:val="18"/>
        </w:rPr>
        <w:t>﹞</w:t>
      </w:r>
      <w:r w:rsidRPr="004D546F">
        <w:rPr>
          <w:color w:val="17365D"/>
        </w:rPr>
        <w:t>通訊傳播監督管理基金之用途如下：</w:t>
      </w:r>
    </w:p>
    <w:p w14:paraId="3D64EAF8" w14:textId="77777777" w:rsidR="002A437A" w:rsidRPr="004D546F" w:rsidRDefault="002A437A" w:rsidP="002A437A">
      <w:pPr>
        <w:ind w:left="142"/>
        <w:rPr>
          <w:color w:val="17365D"/>
        </w:rPr>
      </w:pPr>
      <w:r w:rsidRPr="004D546F">
        <w:rPr>
          <w:color w:val="17365D"/>
        </w:rPr>
        <w:t xml:space="preserve">　　一、通訊傳播監理業務所需之支出。</w:t>
      </w:r>
    </w:p>
    <w:p w14:paraId="6396F24D" w14:textId="77777777" w:rsidR="002A437A" w:rsidRPr="004D546F" w:rsidRDefault="002A437A" w:rsidP="002A437A">
      <w:pPr>
        <w:ind w:left="142"/>
        <w:rPr>
          <w:color w:val="17365D"/>
        </w:rPr>
      </w:pPr>
      <w:r w:rsidRPr="004D546F">
        <w:rPr>
          <w:color w:val="17365D"/>
        </w:rPr>
        <w:t xml:space="preserve">　　二、網際網路傳播業務所需之支出。</w:t>
      </w:r>
    </w:p>
    <w:p w14:paraId="30DA5561" w14:textId="77777777" w:rsidR="002A437A" w:rsidRPr="004D546F" w:rsidRDefault="002A437A" w:rsidP="002A437A">
      <w:pPr>
        <w:ind w:left="142"/>
        <w:rPr>
          <w:color w:val="17365D"/>
        </w:rPr>
      </w:pPr>
      <w:r w:rsidRPr="004D546F">
        <w:rPr>
          <w:color w:val="17365D"/>
        </w:rPr>
        <w:t xml:space="preserve">　　三、通訊傳播產業監理制度之研究及發展。</w:t>
      </w:r>
    </w:p>
    <w:p w14:paraId="430A492C" w14:textId="77777777" w:rsidR="002A437A" w:rsidRPr="004D546F" w:rsidRDefault="002A437A" w:rsidP="002A437A">
      <w:pPr>
        <w:ind w:left="142"/>
        <w:rPr>
          <w:color w:val="17365D"/>
        </w:rPr>
      </w:pPr>
      <w:r w:rsidRPr="004D546F">
        <w:rPr>
          <w:color w:val="17365D"/>
        </w:rPr>
        <w:t xml:space="preserve">　　四、委託辦理事務所需支出。</w:t>
      </w:r>
    </w:p>
    <w:p w14:paraId="7CA5FC24" w14:textId="77777777" w:rsidR="002A437A" w:rsidRPr="004D546F" w:rsidRDefault="002A437A" w:rsidP="002A437A">
      <w:pPr>
        <w:ind w:left="142"/>
        <w:rPr>
          <w:color w:val="17365D"/>
        </w:rPr>
      </w:pPr>
      <w:r w:rsidRPr="004D546F">
        <w:rPr>
          <w:color w:val="17365D"/>
        </w:rPr>
        <w:t xml:space="preserve">　　五、通訊傳播監理人員訓練。</w:t>
      </w:r>
    </w:p>
    <w:p w14:paraId="06C6E525" w14:textId="77777777" w:rsidR="002A437A" w:rsidRPr="004D546F" w:rsidRDefault="002A437A" w:rsidP="002A437A">
      <w:pPr>
        <w:ind w:left="142"/>
        <w:rPr>
          <w:color w:val="17365D"/>
        </w:rPr>
      </w:pPr>
      <w:r w:rsidRPr="004D546F">
        <w:rPr>
          <w:color w:val="17365D"/>
        </w:rPr>
        <w:t xml:space="preserve">　　六、推動國際交流合作。</w:t>
      </w:r>
    </w:p>
    <w:p w14:paraId="17517DDB" w14:textId="77777777" w:rsidR="002A437A" w:rsidRPr="004D546F" w:rsidRDefault="002A437A" w:rsidP="002A437A">
      <w:pPr>
        <w:ind w:left="142"/>
        <w:rPr>
          <w:color w:val="17365D"/>
        </w:rPr>
      </w:pPr>
      <w:r w:rsidRPr="004D546F">
        <w:rPr>
          <w:color w:val="17365D"/>
        </w:rPr>
        <w:t xml:space="preserve">　　七、其他支出。</w:t>
      </w:r>
    </w:p>
    <w:p w14:paraId="2C5603FD" w14:textId="77777777" w:rsidR="002A437A" w:rsidRPr="004D546F" w:rsidRDefault="002A437A" w:rsidP="002A437A">
      <w:pPr>
        <w:ind w:left="142"/>
        <w:rPr>
          <w:color w:val="17365D"/>
        </w:rPr>
      </w:pPr>
      <w:r w:rsidRPr="004D546F">
        <w:rPr>
          <w:color w:val="17365D"/>
          <w:sz w:val="18"/>
        </w:rPr>
        <w:t>﹝</w:t>
      </w:r>
      <w:r w:rsidRPr="004D546F">
        <w:rPr>
          <w:color w:val="17365D"/>
          <w:sz w:val="18"/>
        </w:rPr>
        <w:t>4</w:t>
      </w:r>
      <w:r w:rsidRPr="004D546F">
        <w:rPr>
          <w:color w:val="17365D"/>
          <w:sz w:val="18"/>
        </w:rPr>
        <w:t>﹞</w:t>
      </w:r>
      <w:r w:rsidRPr="004D546F">
        <w:rPr>
          <w:color w:val="17365D"/>
        </w:rPr>
        <w:t>第二項第二款至第四款之基金額度無法支應通訊傳播監督管理基金之用途時，應由政府循公務預算程序撥款支應。</w:t>
      </w:r>
    </w:p>
    <w:p w14:paraId="77E3B13A" w14:textId="3CBF1AC3" w:rsidR="002A437A" w:rsidRPr="002A437A" w:rsidRDefault="00614D07" w:rsidP="002A437A">
      <w:pPr>
        <w:pStyle w:val="3"/>
        <w:ind w:left="118"/>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28" w:history="1">
        <w:r w:rsidRPr="00A22F73">
          <w:rPr>
            <w:rStyle w:val="a3"/>
          </w:rPr>
          <w:t>比對程式</w:t>
        </w:r>
      </w:hyperlink>
    </w:p>
    <w:p w14:paraId="488E40AA" w14:textId="7512FDBF" w:rsidR="008C0DEB" w:rsidRPr="009E3E3B"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1</w:t>
      </w:r>
      <w:r w:rsidRPr="00916DDE">
        <w:rPr>
          <w:rFonts w:ascii="Calibri" w:hAnsi="Calibri" w:hint="eastAsia"/>
          <w:color w:val="5F5F5F"/>
          <w:sz w:val="18"/>
        </w:rPr>
        <w:t>﹞</w:t>
      </w:r>
      <w:r w:rsidR="00333C0B" w:rsidRPr="009E3E3B">
        <w:rPr>
          <w:rFonts w:ascii="新細明體" w:hAnsi="新細明體" w:hint="eastAsia"/>
          <w:color w:val="5F5F5F"/>
        </w:rPr>
        <w:t>本會所需之人事費用，應依法定預算程序編定；本會委員得支領經行政院核定之調查研究費</w:t>
      </w:r>
      <w:r w:rsidRPr="009E3E3B">
        <w:rPr>
          <w:rFonts w:ascii="新細明體" w:hAnsi="新細明體" w:hint="eastAsia"/>
          <w:color w:val="5F5F5F"/>
        </w:rPr>
        <w:t>。</w:t>
      </w:r>
    </w:p>
    <w:p w14:paraId="3352386B" w14:textId="367290A0" w:rsidR="008C0DEB" w:rsidRPr="009E3E3B"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2</w:t>
      </w:r>
      <w:r w:rsidRPr="00916DDE">
        <w:rPr>
          <w:rFonts w:ascii="Calibri" w:hAnsi="Calibri" w:hint="eastAsia"/>
          <w:color w:val="5F5F5F"/>
          <w:sz w:val="18"/>
        </w:rPr>
        <w:t>﹞</w:t>
      </w:r>
      <w:r w:rsidRPr="009E3E3B">
        <w:rPr>
          <w:rFonts w:ascii="新細明體" w:hAnsi="新細明體" w:hint="eastAsia"/>
          <w:color w:val="5F5F5F"/>
        </w:rPr>
        <w:t>本會依通訊傳播基本</w:t>
      </w:r>
      <w:r w:rsidRPr="009E3E3B">
        <w:rPr>
          <w:rFonts w:ascii="Arial Unicode MS" w:hAnsi="Arial Unicode MS"/>
          <w:color w:val="5F5F5F"/>
        </w:rPr>
        <w:t>法</w:t>
      </w:r>
      <w:hyperlink r:id="rId29" w:anchor="a4" w:history="1">
        <w:r w:rsidRPr="009E3E3B">
          <w:rPr>
            <w:rStyle w:val="a3"/>
            <w:rFonts w:ascii="Arial Unicode MS" w:hAnsi="Arial Unicode MS"/>
            <w:color w:val="5F5F5F"/>
          </w:rPr>
          <w:t>第四條</w:t>
        </w:r>
      </w:hyperlink>
      <w:r w:rsidRPr="009E3E3B">
        <w:rPr>
          <w:rFonts w:ascii="新細明體" w:hAnsi="新細明體" w:hint="eastAsia"/>
          <w:color w:val="5F5F5F"/>
        </w:rPr>
        <w:t>規定設置通訊傳播監督管理基金；基金來源如下：</w:t>
      </w:r>
    </w:p>
    <w:p w14:paraId="744B3B15"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一、由政府循預算程序之撥款。</w:t>
      </w:r>
    </w:p>
    <w:p w14:paraId="05268925"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二、本會辦理通訊傳播監理業務，依法向受本會監督之事業收取之特許費、許可費、頻率使用費、電信號碼使用費、審查費、認證費、審驗費、證照費、登記費及其他規費之百分之五至十五。但不包括政府依公開拍賣或招標方式授與配額、頻率及其他限量或定額特許執照所得之收入。</w:t>
      </w:r>
    </w:p>
    <w:p w14:paraId="3268154D"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三、基金之孳息。</w:t>
      </w:r>
    </w:p>
    <w:p w14:paraId="41E0A299" w14:textId="5E06020A"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四、其他收入。</w:t>
      </w:r>
    </w:p>
    <w:p w14:paraId="30031273" w14:textId="45F13D35" w:rsidR="008C0DEB" w:rsidRPr="009E3E3B"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3</w:t>
      </w:r>
      <w:r w:rsidRPr="00916DDE">
        <w:rPr>
          <w:rFonts w:ascii="Calibri" w:hAnsi="Calibri" w:hint="eastAsia"/>
          <w:color w:val="5F5F5F"/>
          <w:sz w:val="18"/>
        </w:rPr>
        <w:t>﹞</w:t>
      </w:r>
      <w:r w:rsidRPr="009E3E3B">
        <w:rPr>
          <w:rFonts w:ascii="新細明體" w:hAnsi="新細明體" w:hint="eastAsia"/>
          <w:color w:val="5F5F5F"/>
        </w:rPr>
        <w:t>通訊傳播監督管理基金之用途如下：</w:t>
      </w:r>
    </w:p>
    <w:p w14:paraId="00E79102"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一、通訊傳播監理業務所需之支出。</w:t>
      </w:r>
    </w:p>
    <w:p w14:paraId="4EB2BB4A"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二、通訊傳播產業相關制度之研究及發展。</w:t>
      </w:r>
    </w:p>
    <w:p w14:paraId="39C7DD40"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三、委託辦理事務所需支出。</w:t>
      </w:r>
    </w:p>
    <w:p w14:paraId="437FBD9C"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四、通訊傳播監理人員訓練。</w:t>
      </w:r>
    </w:p>
    <w:p w14:paraId="1699EFF4" w14:textId="77777777"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五、推動國際交流合作。</w:t>
      </w:r>
    </w:p>
    <w:p w14:paraId="09808C02" w14:textId="2A9714CC" w:rsidR="008C0DEB" w:rsidRPr="009E3E3B" w:rsidRDefault="008C0DEB" w:rsidP="00333C0B">
      <w:pPr>
        <w:ind w:left="142"/>
        <w:jc w:val="both"/>
        <w:rPr>
          <w:rFonts w:ascii="新細明體" w:hAnsi="新細明體"/>
          <w:color w:val="5F5F5F"/>
        </w:rPr>
      </w:pPr>
      <w:r w:rsidRPr="009E3E3B">
        <w:rPr>
          <w:rFonts w:ascii="新細明體" w:hAnsi="新細明體" w:hint="eastAsia"/>
          <w:color w:val="5F5F5F"/>
        </w:rPr>
        <w:t xml:space="preserve">　　六、其他支出。</w:t>
      </w:r>
    </w:p>
    <w:p w14:paraId="5537636B" w14:textId="5119B7C4" w:rsidR="008C0DEB" w:rsidRPr="009E3E3B"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4</w:t>
      </w:r>
      <w:r w:rsidRPr="00916DDE">
        <w:rPr>
          <w:rFonts w:ascii="Calibri" w:hAnsi="Calibri" w:hint="eastAsia"/>
          <w:color w:val="5F5F5F"/>
          <w:sz w:val="18"/>
        </w:rPr>
        <w:t>﹞</w:t>
      </w:r>
      <w:r w:rsidRPr="009E3E3B">
        <w:rPr>
          <w:rFonts w:ascii="新細明體" w:hAnsi="新細明體" w:hint="eastAsia"/>
          <w:color w:val="5F5F5F"/>
        </w:rPr>
        <w:t>通訊傳播監督管理基金之收支、保管</w:t>
      </w:r>
      <w:r w:rsidRPr="009E3E3B">
        <w:rPr>
          <w:rFonts w:ascii="Arial Unicode MS" w:hAnsi="Arial Unicode MS"/>
          <w:color w:val="5F5F5F"/>
        </w:rPr>
        <w:t>及</w:t>
      </w:r>
      <w:hyperlink r:id="rId30" w:history="1">
        <w:r w:rsidRPr="009E3E3B">
          <w:rPr>
            <w:rStyle w:val="a3"/>
            <w:rFonts w:ascii="Arial Unicode MS" w:hAnsi="Arial Unicode MS"/>
            <w:color w:val="5F5F5F"/>
          </w:rPr>
          <w:t>運用辦法</w:t>
        </w:r>
      </w:hyperlink>
      <w:r w:rsidRPr="009E3E3B">
        <w:rPr>
          <w:rFonts w:ascii="新細明體" w:hAnsi="新細明體" w:hint="eastAsia"/>
          <w:color w:val="5F5F5F"/>
        </w:rPr>
        <w:t>，由行政院定之。</w:t>
      </w:r>
    </w:p>
    <w:p w14:paraId="56F7DCDD" w14:textId="4AF0109B" w:rsidR="00333C0B" w:rsidRPr="009E3E3B" w:rsidRDefault="008C0DEB" w:rsidP="00333C0B">
      <w:pPr>
        <w:ind w:left="142"/>
        <w:jc w:val="both"/>
        <w:rPr>
          <w:rFonts w:ascii="新細明體" w:hAnsi="新細明體"/>
          <w:color w:val="5F5F5F"/>
        </w:rPr>
      </w:pPr>
      <w:r w:rsidRPr="00916DDE">
        <w:rPr>
          <w:rFonts w:ascii="Calibri" w:hAnsi="Calibri" w:hint="eastAsia"/>
          <w:color w:val="5F5F5F"/>
          <w:sz w:val="18"/>
        </w:rPr>
        <w:t>﹝</w:t>
      </w:r>
      <w:r w:rsidRPr="00916DDE">
        <w:rPr>
          <w:rFonts w:ascii="Calibri" w:hAnsi="Calibri" w:hint="eastAsia"/>
          <w:color w:val="5F5F5F"/>
          <w:sz w:val="18"/>
        </w:rPr>
        <w:t>5</w:t>
      </w:r>
      <w:r w:rsidRPr="00916DDE">
        <w:rPr>
          <w:rFonts w:ascii="Calibri" w:hAnsi="Calibri" w:hint="eastAsia"/>
          <w:color w:val="5F5F5F"/>
          <w:sz w:val="18"/>
        </w:rPr>
        <w:t>﹞</w:t>
      </w:r>
      <w:r w:rsidR="00333C0B" w:rsidRPr="009E3E3B">
        <w:rPr>
          <w:rFonts w:ascii="新細明體" w:hAnsi="新細明體" w:hint="eastAsia"/>
          <w:color w:val="5F5F5F"/>
        </w:rPr>
        <w:t>第二項第二款至第四款之基金額度無法支應通訊傳播監督管理基金之用途時，應由政府循公務預算程序撥款支應。</w:t>
      </w:r>
      <w:r w:rsidR="00D8754B" w:rsidRPr="00D8754B">
        <w:rPr>
          <w:rFonts w:ascii="新細明體" w:hAnsi="新細明體" w:hint="eastAsia"/>
          <w:color w:val="FFFFFF"/>
        </w:rPr>
        <w:t>∴</w:t>
      </w:r>
    </w:p>
    <w:p w14:paraId="23CFE7D7" w14:textId="77777777" w:rsidR="008C0DEB" w:rsidRDefault="00FE1BED" w:rsidP="00BA42C5">
      <w:pPr>
        <w:pStyle w:val="2"/>
      </w:pPr>
      <w:r>
        <w:rPr>
          <w:rFonts w:hint="eastAsia"/>
        </w:rPr>
        <w:t>第</w:t>
      </w:r>
      <w:r>
        <w:rPr>
          <w:rFonts w:hint="eastAsia"/>
        </w:rPr>
        <w:t>15</w:t>
      </w:r>
      <w:r>
        <w:rPr>
          <w:rFonts w:hint="eastAsia"/>
        </w:rPr>
        <w:t>條</w:t>
      </w:r>
      <w:r w:rsidR="00410B86" w:rsidRPr="00410B86">
        <w:rPr>
          <w:rFonts w:hint="eastAsia"/>
        </w:rPr>
        <w:t>（本法施行前之現職人員福利及工作條件等應予保障</w:t>
      </w:r>
      <w:r w:rsidR="008C0DEB">
        <w:rPr>
          <w:rFonts w:hint="eastAsia"/>
        </w:rPr>
        <w:t>）</w:t>
      </w:r>
    </w:p>
    <w:p w14:paraId="65F2E50A" w14:textId="3ACDB432"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333C0B" w:rsidRPr="00333C0B">
        <w:rPr>
          <w:rFonts w:ascii="新細明體" w:hAnsi="新細明體" w:hint="eastAsia"/>
          <w:color w:val="17365D"/>
        </w:rPr>
        <w:t>本法施行前，交通部郵電司、交通部電信總局及行政院新聞局廣播電視事業處之現職人員隨業務移撥至本會時，其官等、職等、服務年資、待遇、退休、資遣、撫卹、其他福利及工作條件等，應予保障</w:t>
      </w:r>
      <w:r>
        <w:rPr>
          <w:rFonts w:ascii="新細明體" w:hAnsi="新細明體" w:hint="eastAsia"/>
          <w:color w:val="17365D"/>
        </w:rPr>
        <w:t>。</w:t>
      </w:r>
    </w:p>
    <w:p w14:paraId="555AC584" w14:textId="7E929CC4"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2</w:t>
      </w:r>
      <w:r w:rsidRPr="00916DDE">
        <w:rPr>
          <w:rFonts w:ascii="Calibri" w:hAnsi="Calibri" w:hint="eastAsia"/>
          <w:color w:val="404040"/>
          <w:sz w:val="18"/>
        </w:rPr>
        <w:t>﹞</w:t>
      </w:r>
      <w:r w:rsidRPr="00333C0B">
        <w:rPr>
          <w:rFonts w:ascii="新細明體" w:hAnsi="新細明體" w:hint="eastAsia"/>
          <w:color w:val="666699"/>
        </w:rPr>
        <w:t>前項人員原依交通事業人員任用條</w:t>
      </w:r>
      <w:r w:rsidRPr="00F77199">
        <w:rPr>
          <w:rFonts w:ascii="Arial Unicode MS" w:hAnsi="Arial Unicode MS"/>
          <w:color w:val="666699"/>
        </w:rPr>
        <w:t>例</w:t>
      </w:r>
      <w:hyperlink r:id="rId31" w:anchor="a8" w:history="1">
        <w:r w:rsidRPr="00F77199">
          <w:rPr>
            <w:rStyle w:val="a3"/>
          </w:rPr>
          <w:t>第八條</w:t>
        </w:r>
      </w:hyperlink>
      <w:r w:rsidRPr="00333C0B">
        <w:rPr>
          <w:rFonts w:ascii="新細明體" w:hAnsi="新細明體" w:hint="eastAsia"/>
          <w:color w:val="666699"/>
        </w:rPr>
        <w:t>第一項規定轉任者，仍適用原轉任規定。但再改任其他非交通行政機關職務時，仍應依交通事業人員任用條</w:t>
      </w:r>
      <w:r w:rsidRPr="00F77199">
        <w:rPr>
          <w:rFonts w:ascii="Arial Unicode MS" w:hAnsi="Arial Unicode MS"/>
          <w:color w:val="666699"/>
        </w:rPr>
        <w:t>例</w:t>
      </w:r>
      <w:hyperlink r:id="rId32" w:anchor="a8" w:history="1">
        <w:r w:rsidRPr="00F77199">
          <w:rPr>
            <w:rStyle w:val="a3"/>
          </w:rPr>
          <w:t>第八條</w:t>
        </w:r>
      </w:hyperlink>
      <w:r w:rsidRPr="00333C0B">
        <w:rPr>
          <w:rFonts w:ascii="新細明體" w:hAnsi="新細明體" w:hint="eastAsia"/>
          <w:color w:val="666699"/>
        </w:rPr>
        <w:t>第二項規定辦理</w:t>
      </w:r>
      <w:r>
        <w:rPr>
          <w:rFonts w:ascii="新細明體" w:hAnsi="新細明體" w:hint="eastAsia"/>
          <w:color w:val="17365D"/>
        </w:rPr>
        <w:t>。</w:t>
      </w:r>
    </w:p>
    <w:p w14:paraId="51F015E4" w14:textId="406CE807"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3</w:t>
      </w:r>
      <w:r w:rsidRPr="00916DDE">
        <w:rPr>
          <w:rFonts w:ascii="Calibri" w:hAnsi="Calibri" w:hint="eastAsia"/>
          <w:color w:val="404040"/>
          <w:sz w:val="18"/>
        </w:rPr>
        <w:t>﹞</w:t>
      </w:r>
      <w:r w:rsidRPr="00333C0B">
        <w:rPr>
          <w:rFonts w:ascii="新細明體" w:hAnsi="新細明體" w:hint="eastAsia"/>
          <w:color w:val="17365D"/>
        </w:rPr>
        <w:t>第一項人員所任新職之待遇低於原任職務，其本（年功）俸依公務人員俸給</w:t>
      </w:r>
      <w:r w:rsidRPr="00F77199">
        <w:rPr>
          <w:rFonts w:ascii="Arial Unicode MS" w:hAnsi="Arial Unicode MS"/>
          <w:color w:val="17365D"/>
        </w:rPr>
        <w:t>法第</w:t>
      </w:r>
      <w:hyperlink r:id="rId33" w:anchor="b11" w:history="1">
        <w:r w:rsidRPr="00F77199">
          <w:rPr>
            <w:rStyle w:val="a3"/>
          </w:rPr>
          <w:t>十一</w:t>
        </w:r>
      </w:hyperlink>
      <w:r w:rsidRPr="00F77199">
        <w:rPr>
          <w:rFonts w:ascii="Arial Unicode MS" w:hAnsi="Arial Unicode MS"/>
          <w:color w:val="17365D"/>
        </w:rPr>
        <w:t>條</w:t>
      </w:r>
      <w:r w:rsidRPr="00333C0B">
        <w:rPr>
          <w:rFonts w:ascii="新細明體" w:hAnsi="新細明體" w:hint="eastAsia"/>
          <w:color w:val="17365D"/>
        </w:rPr>
        <w:t>規定核敘之俸級支給，所支技術或專業加給較原支數額為低者，准予補足差額，其差額並隨同待遇調整而併銷。主管人員經調整為非主管人員者，不再支領主管職務加給</w:t>
      </w:r>
      <w:r>
        <w:rPr>
          <w:rFonts w:ascii="新細明體" w:hAnsi="新細明體" w:hint="eastAsia"/>
          <w:color w:val="17365D"/>
        </w:rPr>
        <w:t>。</w:t>
      </w:r>
    </w:p>
    <w:p w14:paraId="25FB3761" w14:textId="5F00F731" w:rsidR="008C0DEB" w:rsidRDefault="008C0DEB" w:rsidP="00333C0B">
      <w:pPr>
        <w:ind w:left="142"/>
        <w:jc w:val="both"/>
        <w:rPr>
          <w:rFonts w:ascii="新細明體" w:hAnsi="新細明體"/>
          <w:color w:val="17365D"/>
        </w:rPr>
      </w:pPr>
      <w:r w:rsidRPr="00916DDE">
        <w:rPr>
          <w:rFonts w:ascii="Calibri" w:hAnsi="Calibri" w:hint="eastAsia"/>
          <w:color w:val="404040"/>
          <w:sz w:val="18"/>
        </w:rPr>
        <w:lastRenderedPageBreak/>
        <w:t>﹝</w:t>
      </w:r>
      <w:r w:rsidRPr="00916DDE">
        <w:rPr>
          <w:rFonts w:ascii="Calibri" w:hAnsi="Calibri" w:hint="eastAsia"/>
          <w:color w:val="404040"/>
          <w:sz w:val="18"/>
        </w:rPr>
        <w:t>4</w:t>
      </w:r>
      <w:r w:rsidRPr="00916DDE">
        <w:rPr>
          <w:rFonts w:ascii="Calibri" w:hAnsi="Calibri" w:hint="eastAsia"/>
          <w:color w:val="404040"/>
          <w:sz w:val="18"/>
        </w:rPr>
        <w:t>﹞</w:t>
      </w:r>
      <w:r w:rsidRPr="00333C0B">
        <w:rPr>
          <w:rFonts w:ascii="新細明體" w:hAnsi="新細明體" w:hint="eastAsia"/>
          <w:color w:val="666699"/>
        </w:rPr>
        <w:t>第一項人員，原為中華民國八十五年七月一日電信總局改制之留任人員，及自中華民國八十五年七月一日起至中華民國八十七年六月三十日期間由中華電信股份有限公司商調至電信總局之視同留任人員，已擇領補足改制前後待遇差額且尚未併銷人員，仍得依補足改制前後待遇差額方式辦理</w:t>
      </w:r>
      <w:r>
        <w:rPr>
          <w:rFonts w:ascii="新細明體" w:hAnsi="新細明體" w:hint="eastAsia"/>
          <w:color w:val="17365D"/>
        </w:rPr>
        <w:t>。</w:t>
      </w:r>
    </w:p>
    <w:p w14:paraId="0072D367" w14:textId="7CFDEBFE" w:rsidR="008C0DEB" w:rsidRDefault="008C0DEB" w:rsidP="00333C0B">
      <w:pPr>
        <w:ind w:left="142"/>
        <w:jc w:val="both"/>
        <w:rPr>
          <w:rFonts w:ascii="新細明體" w:hAnsi="新細明體"/>
          <w:color w:val="17365D"/>
        </w:rPr>
      </w:pPr>
      <w:r w:rsidRPr="00916DDE">
        <w:rPr>
          <w:rFonts w:ascii="Calibri" w:hAnsi="Calibri" w:hint="eastAsia"/>
          <w:color w:val="404040"/>
          <w:sz w:val="18"/>
        </w:rPr>
        <w:t>﹝</w:t>
      </w:r>
      <w:r w:rsidRPr="00916DDE">
        <w:rPr>
          <w:rFonts w:ascii="Calibri" w:hAnsi="Calibri" w:hint="eastAsia"/>
          <w:color w:val="404040"/>
          <w:sz w:val="18"/>
        </w:rPr>
        <w:t>5</w:t>
      </w:r>
      <w:r w:rsidRPr="00916DDE">
        <w:rPr>
          <w:rFonts w:ascii="Calibri" w:hAnsi="Calibri" w:hint="eastAsia"/>
          <w:color w:val="404040"/>
          <w:sz w:val="18"/>
        </w:rPr>
        <w:t>﹞</w:t>
      </w:r>
      <w:r w:rsidRPr="00333C0B">
        <w:rPr>
          <w:rFonts w:ascii="新細明體" w:hAnsi="新細明體" w:hint="eastAsia"/>
          <w:color w:val="17365D"/>
        </w:rPr>
        <w:t>本法施行前，原中華民國八十五年七月一日電信總局改制之留任人員，其自中華民國八十四年七月一日至中華民國八十五年六月三十日止，如未自行負擔補繳該段年資退撫基金費用本息，仍應准視同中華民國八十四年七月一日</w:t>
      </w:r>
      <w:hyperlink r:id="rId34" w:history="1">
        <w:r w:rsidRPr="00F77199">
          <w:rPr>
            <w:rStyle w:val="a3"/>
          </w:rPr>
          <w:t>公務人員退休法</w:t>
        </w:r>
      </w:hyperlink>
      <w:r w:rsidRPr="00333C0B">
        <w:rPr>
          <w:rFonts w:ascii="新細明體" w:hAnsi="新細明體" w:hint="eastAsia"/>
          <w:color w:val="17365D"/>
        </w:rPr>
        <w:t>修正施行前之任職年資予以採計</w:t>
      </w:r>
      <w:r>
        <w:rPr>
          <w:rFonts w:ascii="新細明體" w:hAnsi="新細明體" w:hint="eastAsia"/>
          <w:color w:val="17365D"/>
        </w:rPr>
        <w:t>。</w:t>
      </w:r>
    </w:p>
    <w:p w14:paraId="1A241400" w14:textId="58E1AE5A" w:rsidR="00333C0B" w:rsidRPr="00333C0B" w:rsidRDefault="008C0DEB" w:rsidP="00333C0B">
      <w:pPr>
        <w:ind w:left="142"/>
        <w:jc w:val="both"/>
        <w:rPr>
          <w:rFonts w:ascii="新細明體" w:hAnsi="新細明體"/>
          <w:color w:val="666699"/>
        </w:rPr>
      </w:pPr>
      <w:r w:rsidRPr="00916DDE">
        <w:rPr>
          <w:rFonts w:ascii="Calibri" w:hAnsi="Calibri" w:hint="eastAsia"/>
          <w:color w:val="404040"/>
          <w:sz w:val="18"/>
        </w:rPr>
        <w:t>﹝</w:t>
      </w:r>
      <w:r w:rsidRPr="00916DDE">
        <w:rPr>
          <w:rFonts w:ascii="Calibri" w:hAnsi="Calibri" w:hint="eastAsia"/>
          <w:color w:val="404040"/>
          <w:sz w:val="18"/>
        </w:rPr>
        <w:t>6</w:t>
      </w:r>
      <w:r w:rsidRPr="00916DDE">
        <w:rPr>
          <w:rFonts w:ascii="Calibri" w:hAnsi="Calibri" w:hint="eastAsia"/>
          <w:color w:val="404040"/>
          <w:sz w:val="18"/>
        </w:rPr>
        <w:t>﹞</w:t>
      </w:r>
      <w:r w:rsidR="00333C0B" w:rsidRPr="00333C0B">
        <w:rPr>
          <w:rFonts w:ascii="新細明體" w:hAnsi="新細明體" w:hint="eastAsia"/>
          <w:color w:val="666699"/>
        </w:rPr>
        <w:t>第四項人員，曾具電信總局改制前依交通部核備之相關管理法規僱用之業務服務員、建技教員佐（實習員佐）、差工之勞工年資，其補償方式，仍依行政院規定辦理。</w:t>
      </w:r>
    </w:p>
    <w:p w14:paraId="1692D221" w14:textId="62009545" w:rsidR="008C0DEB" w:rsidRDefault="00FE1BED" w:rsidP="00BA42C5">
      <w:pPr>
        <w:pStyle w:val="2"/>
      </w:pPr>
      <w:bookmarkStart w:id="7" w:name="b16"/>
      <w:bookmarkEnd w:id="7"/>
      <w:r>
        <w:rPr>
          <w:rFonts w:hint="eastAsia"/>
        </w:rPr>
        <w:t>第</w:t>
      </w:r>
      <w:r>
        <w:rPr>
          <w:rFonts w:hint="eastAsia"/>
        </w:rPr>
        <w:t>16</w:t>
      </w:r>
      <w:r>
        <w:rPr>
          <w:rFonts w:hint="eastAsia"/>
        </w:rPr>
        <w:t>條</w:t>
      </w:r>
      <w:r w:rsidR="00410B86" w:rsidRPr="00410B86">
        <w:rPr>
          <w:rFonts w:hint="eastAsia"/>
        </w:rPr>
        <w:t>（施行日</w:t>
      </w:r>
      <w:r w:rsidR="008C0DEB">
        <w:rPr>
          <w:rFonts w:hint="eastAsia"/>
        </w:rPr>
        <w:t>）</w:t>
      </w:r>
      <w:r w:rsidR="004C647E" w:rsidRPr="004C647E">
        <w:rPr>
          <w:rFonts w:ascii="新細明體" w:hAnsi="新細明體" w:hint="eastAsia"/>
          <w:color w:val="FFFFFF"/>
        </w:rPr>
        <w:t>∵</w:t>
      </w:r>
    </w:p>
    <w:p w14:paraId="01183900" w14:textId="0CD60CB0" w:rsidR="00652BD7" w:rsidRPr="00652BD7" w:rsidRDefault="00652BD7" w:rsidP="00652BD7">
      <w:pPr>
        <w:ind w:left="142"/>
        <w:jc w:val="both"/>
        <w:rPr>
          <w:rFonts w:ascii="Calibri" w:hAnsi="Calibri" w:hint="eastAsia"/>
          <w:color w:val="17365D"/>
          <w:szCs w:val="26"/>
        </w:rPr>
      </w:pPr>
      <w:r w:rsidRPr="00652BD7">
        <w:rPr>
          <w:rFonts w:ascii="Calibri" w:hAnsi="Calibri" w:hint="eastAsia"/>
          <w:color w:val="5F5F5F"/>
          <w:sz w:val="18"/>
        </w:rPr>
        <w:t>﹝</w:t>
      </w:r>
      <w:r w:rsidRPr="00652BD7">
        <w:rPr>
          <w:rFonts w:ascii="Calibri" w:hAnsi="Calibri" w:hint="eastAsia"/>
          <w:color w:val="5F5F5F"/>
          <w:sz w:val="18"/>
        </w:rPr>
        <w:t>1</w:t>
      </w:r>
      <w:r w:rsidRPr="00652BD7">
        <w:rPr>
          <w:rFonts w:ascii="Calibri" w:hAnsi="Calibri" w:hint="eastAsia"/>
          <w:color w:val="5F5F5F"/>
          <w:sz w:val="18"/>
        </w:rPr>
        <w:t>﹞</w:t>
      </w:r>
      <w:r w:rsidRPr="00652BD7">
        <w:rPr>
          <w:rFonts w:ascii="Calibri" w:hAnsi="Calibri" w:hint="eastAsia"/>
          <w:color w:val="17365D"/>
          <w:szCs w:val="26"/>
        </w:rPr>
        <w:t>本法施行日期，由行政院以命令定之。</w:t>
      </w:r>
    </w:p>
    <w:p w14:paraId="2B03F243" w14:textId="25F94FF7" w:rsidR="00652BD7" w:rsidRPr="00652BD7" w:rsidRDefault="00652BD7" w:rsidP="00652BD7">
      <w:pPr>
        <w:ind w:left="142"/>
        <w:jc w:val="both"/>
        <w:rPr>
          <w:rFonts w:ascii="Calibri" w:hAnsi="Calibri"/>
          <w:color w:val="17365D"/>
          <w:szCs w:val="26"/>
        </w:rPr>
      </w:pPr>
      <w:r w:rsidRPr="00652BD7">
        <w:rPr>
          <w:rFonts w:ascii="Calibri" w:hAnsi="Calibri" w:hint="eastAsia"/>
          <w:color w:val="5F5F5F"/>
          <w:sz w:val="18"/>
        </w:rPr>
        <w:t>﹝</w:t>
      </w:r>
      <w:r>
        <w:rPr>
          <w:rFonts w:ascii="Calibri" w:hAnsi="Calibri"/>
          <w:color w:val="5F5F5F"/>
          <w:sz w:val="18"/>
        </w:rPr>
        <w:t>2</w:t>
      </w:r>
      <w:r w:rsidRPr="00652BD7">
        <w:rPr>
          <w:rFonts w:ascii="Calibri" w:hAnsi="Calibri" w:hint="eastAsia"/>
          <w:color w:val="5F5F5F"/>
          <w:sz w:val="18"/>
        </w:rPr>
        <w:t>﹞</w:t>
      </w:r>
      <w:r w:rsidRPr="00652BD7">
        <w:rPr>
          <w:rFonts w:ascii="Calibri" w:hAnsi="Calibri" w:hint="eastAsia"/>
          <w:color w:val="17365D"/>
          <w:szCs w:val="26"/>
        </w:rPr>
        <w:t>中華民國一百十三年七月十六日修正之</w:t>
      </w:r>
      <w:hyperlink w:anchor="b4" w:history="1">
        <w:r w:rsidRPr="00777CBB">
          <w:rPr>
            <w:rStyle w:val="a3"/>
            <w:rFonts w:ascii="Calibri" w:hAnsi="Calibri" w:hint="eastAsia"/>
            <w:szCs w:val="26"/>
          </w:rPr>
          <w:t>第四條</w:t>
        </w:r>
      </w:hyperlink>
      <w:r w:rsidRPr="00652BD7">
        <w:rPr>
          <w:rFonts w:ascii="Calibri" w:hAnsi="Calibri" w:hint="eastAsia"/>
          <w:color w:val="17365D"/>
          <w:szCs w:val="26"/>
        </w:rPr>
        <w:t>條文及一百十三年十一月十五日修正之第</w:t>
      </w:r>
      <w:hyperlink w:anchor="b16" w:history="1">
        <w:r w:rsidRPr="00777CBB">
          <w:rPr>
            <w:rStyle w:val="a3"/>
            <w:rFonts w:ascii="Calibri" w:hAnsi="Calibri" w:hint="eastAsia"/>
            <w:szCs w:val="26"/>
          </w:rPr>
          <w:t>十六</w:t>
        </w:r>
      </w:hyperlink>
      <w:r w:rsidRPr="00652BD7">
        <w:rPr>
          <w:rFonts w:ascii="Calibri" w:hAnsi="Calibri" w:hint="eastAsia"/>
          <w:color w:val="17365D"/>
          <w:szCs w:val="26"/>
        </w:rPr>
        <w:t>條條文，自一百十三年十二月一日施行。</w:t>
      </w:r>
    </w:p>
    <w:p w14:paraId="12B83226" w14:textId="573CDC8F" w:rsidR="00652BD7" w:rsidRDefault="00AC763B" w:rsidP="00AC763B">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11</w:t>
      </w:r>
      <w:r w:rsidRPr="00CD04EE">
        <w:rPr>
          <w:rFonts w:hint="eastAsia"/>
        </w:rPr>
        <w:t>月</w:t>
      </w:r>
      <w:r>
        <w:t>2</w:t>
      </w:r>
      <w:r>
        <w:t>7</w:t>
      </w:r>
      <w:r w:rsidRPr="00CD04EE">
        <w:rPr>
          <w:rFonts w:hint="eastAsia"/>
        </w:rPr>
        <w:t>日修正前條文</w:t>
      </w:r>
      <w:r w:rsidRPr="00CD04EE">
        <w:rPr>
          <w:rFonts w:hint="eastAsia"/>
        </w:rPr>
        <w:t>--</w:t>
      </w:r>
      <w:hyperlink r:id="rId35" w:history="1">
        <w:r w:rsidRPr="00CD04EE">
          <w:rPr>
            <w:rStyle w:val="a3"/>
          </w:rPr>
          <w:t>比對程式</w:t>
        </w:r>
      </w:hyperlink>
    </w:p>
    <w:p w14:paraId="657CFF77" w14:textId="2FE2ECB5" w:rsidR="00D35641" w:rsidRPr="004C647E" w:rsidRDefault="008C0DEB" w:rsidP="00333C0B">
      <w:pPr>
        <w:ind w:left="142"/>
        <w:jc w:val="both"/>
        <w:rPr>
          <w:rFonts w:ascii="新細明體" w:hAnsi="新細明體"/>
          <w:color w:val="5F5F5F"/>
        </w:rPr>
      </w:pPr>
      <w:r w:rsidRPr="00652BD7">
        <w:rPr>
          <w:rFonts w:ascii="Calibri" w:hAnsi="Calibri" w:hint="eastAsia"/>
          <w:color w:val="5F5F5F"/>
          <w:sz w:val="18"/>
        </w:rPr>
        <w:t>﹝</w:t>
      </w:r>
      <w:r w:rsidRPr="00652BD7">
        <w:rPr>
          <w:rFonts w:ascii="Calibri" w:hAnsi="Calibri" w:hint="eastAsia"/>
          <w:color w:val="5F5F5F"/>
          <w:sz w:val="18"/>
        </w:rPr>
        <w:t>1</w:t>
      </w:r>
      <w:r w:rsidRPr="00652BD7">
        <w:rPr>
          <w:rFonts w:ascii="Calibri" w:hAnsi="Calibri" w:hint="eastAsia"/>
          <w:color w:val="5F5F5F"/>
          <w:sz w:val="18"/>
        </w:rPr>
        <w:t>﹞</w:t>
      </w:r>
      <w:r w:rsidR="00333C0B" w:rsidRPr="00652BD7">
        <w:rPr>
          <w:rFonts w:ascii="新細明體" w:hAnsi="新細明體" w:hint="eastAsia"/>
          <w:color w:val="5F5F5F"/>
        </w:rPr>
        <w:t>本法施行日期，由行政院以命令定之。</w:t>
      </w:r>
      <w:r w:rsidR="004C647E">
        <w:rPr>
          <w:rFonts w:ascii="新細明體" w:hAnsi="新細明體" w:hint="eastAsia"/>
          <w:color w:val="FFFFFF"/>
        </w:rPr>
        <w:t>∴</w:t>
      </w:r>
    </w:p>
    <w:p w14:paraId="07616C99" w14:textId="77777777" w:rsidR="00D35641" w:rsidRDefault="00D35641" w:rsidP="00D35641">
      <w:pPr>
        <w:ind w:left="142"/>
        <w:jc w:val="both"/>
        <w:rPr>
          <w:rFonts w:ascii="新細明體" w:hAnsi="新細明體"/>
          <w:color w:val="17365D"/>
        </w:rPr>
      </w:pPr>
    </w:p>
    <w:p w14:paraId="3F8FE06E" w14:textId="77777777" w:rsidR="00333C0B" w:rsidRPr="00D35641" w:rsidRDefault="00333C0B" w:rsidP="00D35641">
      <w:pPr>
        <w:ind w:left="142"/>
        <w:jc w:val="both"/>
        <w:rPr>
          <w:rFonts w:ascii="新細明體" w:hAnsi="新細明體"/>
          <w:color w:val="17365D"/>
        </w:rPr>
      </w:pPr>
    </w:p>
    <w:p w14:paraId="0DA1B44E" w14:textId="77777777" w:rsidR="00DA0724" w:rsidRPr="00C1655B" w:rsidRDefault="00DA0724" w:rsidP="00DA0724">
      <w:pPr>
        <w:adjustRightInd w:val="0"/>
        <w:snapToGrid w:val="0"/>
        <w:spacing w:line="360" w:lineRule="auto"/>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DA0724">
        <w:rPr>
          <w:rStyle w:val="a3"/>
          <w:rFonts w:ascii="Arial Unicode MS" w:hAnsi="Arial Unicode MS" w:hint="eastAsia"/>
          <w:b/>
          <w:sz w:val="18"/>
          <w:u w:val="none"/>
        </w:rPr>
        <w:t>〉〉</w:t>
      </w:r>
    </w:p>
    <w:p w14:paraId="0F8ECDBC" w14:textId="06234BBC" w:rsidR="00DA0724" w:rsidRPr="00564427" w:rsidRDefault="00DA0724" w:rsidP="00DA0724">
      <w:pPr>
        <w:adjustRightInd w:val="0"/>
        <w:snapToGrid w:val="0"/>
        <w:spacing w:line="360" w:lineRule="auto"/>
        <w:ind w:leftChars="71" w:left="142"/>
        <w:jc w:val="both"/>
      </w:pPr>
      <w:r w:rsidRPr="003D460F">
        <w:rPr>
          <w:rFonts w:hint="eastAsia"/>
          <w:color w:val="5F5F5F"/>
          <w:sz w:val="18"/>
          <w:szCs w:val="18"/>
        </w:rPr>
        <w:t>【編註】</w:t>
      </w:r>
      <w:r w:rsidR="008C0DE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6" w:history="1">
        <w:r w:rsidRPr="00881440">
          <w:rPr>
            <w:rStyle w:val="a3"/>
            <w:rFonts w:ascii="Arial Unicode MS" w:hAnsi="Arial Unicode MS"/>
            <w:sz w:val="18"/>
            <w:szCs w:val="20"/>
          </w:rPr>
          <w:t>告知</w:t>
        </w:r>
      </w:hyperlink>
      <w:r w:rsidRPr="003D460F">
        <w:rPr>
          <w:rFonts w:hint="eastAsia"/>
          <w:color w:val="5F5F5F"/>
          <w:sz w:val="18"/>
          <w:szCs w:val="20"/>
        </w:rPr>
        <w:t>，謝謝！</w:t>
      </w:r>
    </w:p>
    <w:p w14:paraId="74775E04" w14:textId="77777777" w:rsidR="00D35641" w:rsidRPr="00DA0724" w:rsidRDefault="00D35641" w:rsidP="00D35641">
      <w:pPr>
        <w:ind w:left="142"/>
        <w:jc w:val="both"/>
        <w:rPr>
          <w:rFonts w:ascii="新細明體" w:hAnsi="新細明體"/>
          <w:color w:val="17365D"/>
        </w:rPr>
      </w:pPr>
    </w:p>
    <w:p w14:paraId="225EAC8D" w14:textId="77777777" w:rsidR="00F72EA8" w:rsidRPr="000847EC" w:rsidRDefault="00D35641" w:rsidP="00D35641">
      <w:pPr>
        <w:pStyle w:val="1"/>
        <w:rPr>
          <w:color w:val="800000"/>
        </w:rPr>
      </w:pPr>
      <w:bookmarkStart w:id="8" w:name="_:::民國九十七年一月九日公布條文:::"/>
      <w:bookmarkEnd w:id="8"/>
      <w:r w:rsidRPr="00082C9F">
        <w:rPr>
          <w:rFonts w:hint="eastAsia"/>
        </w:rPr>
        <w:t>:::</w:t>
      </w:r>
      <w:r w:rsidRPr="000847EC">
        <w:t>民國九十七年一月九日</w:t>
      </w:r>
      <w:r w:rsidRPr="00082C9F">
        <w:rPr>
          <w:rFonts w:hint="eastAsia"/>
        </w:rPr>
        <w:t>公布條文</w:t>
      </w:r>
      <w:r w:rsidRPr="00082C9F">
        <w:rPr>
          <w:rFonts w:hint="eastAsia"/>
        </w:rPr>
        <w:t>:::</w:t>
      </w:r>
      <w:r w:rsidR="00FD0A78" w:rsidRPr="00B12801">
        <w:rPr>
          <w:rFonts w:hint="eastAsia"/>
          <w:color w:val="FFFFFF"/>
        </w:rPr>
        <w:t>a</w:t>
      </w:r>
    </w:p>
    <w:p w14:paraId="250E62AF" w14:textId="5AC8393F" w:rsidR="00260A04" w:rsidRPr="00410B86" w:rsidRDefault="008C0DEB" w:rsidP="00F5040E">
      <w:pPr>
        <w:pStyle w:val="1"/>
        <w:snapToGrid w:val="0"/>
        <w:spacing w:before="100" w:beforeAutospacing="1" w:after="100" w:afterAutospacing="1"/>
        <w:textAlignment w:val="auto"/>
      </w:pPr>
      <w:r>
        <w:t>【法規內容】</w:t>
      </w:r>
    </w:p>
    <w:p w14:paraId="017394F7" w14:textId="77777777" w:rsidR="008C0DEB" w:rsidRDefault="00FE1BED" w:rsidP="00BA42C5">
      <w:pPr>
        <w:pStyle w:val="2"/>
        <w:rPr>
          <w:color w:val="548DD4"/>
          <w:szCs w:val="20"/>
        </w:rPr>
      </w:pPr>
      <w:r>
        <w:rPr>
          <w:color w:val="548DD4"/>
        </w:rPr>
        <w:t>第</w:t>
      </w:r>
      <w:r>
        <w:rPr>
          <w:color w:val="548DD4"/>
        </w:rPr>
        <w:t>1</w:t>
      </w:r>
      <w:r>
        <w:rPr>
          <w:color w:val="548DD4"/>
        </w:rPr>
        <w:t>條</w:t>
      </w:r>
      <w:r w:rsidR="00CF0C5F">
        <w:rPr>
          <w:color w:val="548DD4"/>
        </w:rPr>
        <w:t>（</w:t>
      </w:r>
      <w:r w:rsidR="00260A04">
        <w:rPr>
          <w:color w:val="548DD4"/>
          <w:szCs w:val="20"/>
        </w:rPr>
        <w:t>立法目的</w:t>
      </w:r>
      <w:r w:rsidR="008C0DEB">
        <w:rPr>
          <w:color w:val="548DD4"/>
          <w:szCs w:val="20"/>
        </w:rPr>
        <w:t>）</w:t>
      </w:r>
    </w:p>
    <w:p w14:paraId="1636562E" w14:textId="7A260C46" w:rsidR="00260A04" w:rsidRPr="00410B86" w:rsidRDefault="008C0DEB" w:rsidP="00260A04">
      <w:pPr>
        <w:ind w:left="119"/>
        <w:jc w:val="both"/>
        <w:rPr>
          <w:rFonts w:ascii="Arial Unicode MS" w:hAnsi="Arial Unicode MS" w:cs="新細明體"/>
          <w:color w:val="5F5F5F"/>
        </w:rPr>
      </w:pPr>
      <w:r w:rsidRPr="00916DDE">
        <w:rPr>
          <w:rFonts w:ascii="Calibri" w:hAnsi="Calibri"/>
          <w:color w:val="404040"/>
          <w:sz w:val="18"/>
          <w:szCs w:val="20"/>
        </w:rPr>
        <w:t>﹝</w:t>
      </w:r>
      <w:r w:rsidRPr="00916DDE">
        <w:rPr>
          <w:rFonts w:ascii="Calibri" w:hAnsi="Calibri"/>
          <w:color w:val="404040"/>
          <w:sz w:val="18"/>
          <w:szCs w:val="20"/>
        </w:rPr>
        <w:t>1</w:t>
      </w:r>
      <w:r w:rsidRPr="00916DDE">
        <w:rPr>
          <w:rFonts w:ascii="Calibri" w:hAnsi="Calibri"/>
          <w:color w:val="404040"/>
          <w:sz w:val="18"/>
          <w:szCs w:val="20"/>
        </w:rPr>
        <w:t>﹞</w:t>
      </w:r>
      <w:r w:rsidR="00260A04" w:rsidRPr="00410B86">
        <w:rPr>
          <w:rFonts w:ascii="Arial Unicode MS" w:hAnsi="Arial Unicode MS"/>
          <w:color w:val="5F5F5F"/>
        </w:rPr>
        <w:t>為落實</w:t>
      </w:r>
      <w:hyperlink r:id="rId37" w:history="1">
        <w:r w:rsidR="00260A04" w:rsidRPr="00410B86">
          <w:rPr>
            <w:rStyle w:val="a3"/>
            <w:color w:val="5F5F5F"/>
          </w:rPr>
          <w:t>憲法</w:t>
        </w:r>
      </w:hyperlink>
      <w:r w:rsidR="00260A04" w:rsidRPr="00410B86">
        <w:rPr>
          <w:rFonts w:ascii="Arial Unicode MS" w:hAnsi="Arial Unicode MS"/>
          <w:color w:val="5F5F5F"/>
        </w:rPr>
        <w:t>保障之言論自由，謹守黨政軍退出媒體之精神，促進通訊傳播健全發展，維護媒體專業自主，有效辦理通訊傳播管理事項，確保通訊傳播市場公平有效競爭，保障消費者及尊重弱勢權益，促進多元文化均衡發展，提升國家競爭力，特設國家通訊傳播委員會（以下簡稱本會）</w:t>
      </w:r>
    </w:p>
    <w:p w14:paraId="6AE3CC19" w14:textId="77777777" w:rsidR="008C0DEB" w:rsidRDefault="00FE1BED" w:rsidP="00BA42C5">
      <w:pPr>
        <w:pStyle w:val="2"/>
        <w:rPr>
          <w:color w:val="548DD4"/>
        </w:rPr>
      </w:pPr>
      <w:bookmarkStart w:id="9" w:name="a2"/>
      <w:bookmarkEnd w:id="9"/>
      <w:r>
        <w:rPr>
          <w:color w:val="548DD4"/>
        </w:rPr>
        <w:t>第</w:t>
      </w:r>
      <w:r>
        <w:rPr>
          <w:color w:val="548DD4"/>
        </w:rPr>
        <w:t>2</w:t>
      </w:r>
      <w:r>
        <w:rPr>
          <w:color w:val="548DD4"/>
        </w:rPr>
        <w:t>條</w:t>
      </w:r>
      <w:r w:rsidR="00CF0C5F">
        <w:rPr>
          <w:color w:val="548DD4"/>
        </w:rPr>
        <w:t>（</w:t>
      </w:r>
      <w:r w:rsidR="00260A04">
        <w:rPr>
          <w:color w:val="548DD4"/>
        </w:rPr>
        <w:t>過渡期間職權之調整</w:t>
      </w:r>
      <w:r w:rsidR="008C0DEB">
        <w:rPr>
          <w:color w:val="548DD4"/>
        </w:rPr>
        <w:t>）</w:t>
      </w:r>
    </w:p>
    <w:p w14:paraId="12261E66" w14:textId="609D4562" w:rsidR="00260A04" w:rsidRPr="00410B86" w:rsidRDefault="008C0DEB" w:rsidP="00260A04">
      <w:pPr>
        <w:ind w:left="119"/>
        <w:jc w:val="both"/>
        <w:rPr>
          <w:rFonts w:ascii="Arial Unicode MS" w:hAnsi="Arial Unicode MS" w:cs="新細明體"/>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自本會成立之日起，通訊傳播相關法規，包括</w:t>
      </w:r>
      <w:hyperlink r:id="rId38" w:history="1">
        <w:r w:rsidR="00260A04" w:rsidRPr="00410B86">
          <w:rPr>
            <w:rStyle w:val="a3"/>
            <w:color w:val="5F5F5F"/>
          </w:rPr>
          <w:t>電信法</w:t>
        </w:r>
      </w:hyperlink>
      <w:r w:rsidR="00260A04" w:rsidRPr="00410B86">
        <w:rPr>
          <w:rFonts w:ascii="Arial Unicode MS" w:hAnsi="Arial Unicode MS"/>
          <w:color w:val="5F5F5F"/>
        </w:rPr>
        <w:t>、</w:t>
      </w:r>
      <w:hyperlink r:id="rId39" w:history="1">
        <w:r w:rsidR="00260A04" w:rsidRPr="00410B86">
          <w:rPr>
            <w:rStyle w:val="a3"/>
            <w:color w:val="5F5F5F"/>
          </w:rPr>
          <w:t>廣播電視法</w:t>
        </w:r>
      </w:hyperlink>
      <w:r w:rsidR="00260A04" w:rsidRPr="00410B86">
        <w:rPr>
          <w:rFonts w:ascii="Arial Unicode MS" w:hAnsi="Arial Unicode MS"/>
          <w:color w:val="5F5F5F"/>
        </w:rPr>
        <w:t>、</w:t>
      </w:r>
      <w:hyperlink r:id="rId40" w:history="1">
        <w:r w:rsidR="00260A04" w:rsidRPr="00410B86">
          <w:rPr>
            <w:rStyle w:val="a3"/>
            <w:color w:val="5F5F5F"/>
          </w:rPr>
          <w:t>有線廣播電視法</w:t>
        </w:r>
      </w:hyperlink>
      <w:r w:rsidR="00260A04" w:rsidRPr="00410B86">
        <w:rPr>
          <w:rFonts w:ascii="Arial Unicode MS" w:hAnsi="Arial Unicode MS"/>
          <w:color w:val="5F5F5F"/>
        </w:rPr>
        <w:t>及</w:t>
      </w:r>
      <w:hyperlink r:id="rId41" w:history="1">
        <w:r w:rsidR="00260A04" w:rsidRPr="00410B86">
          <w:rPr>
            <w:rStyle w:val="a3"/>
            <w:color w:val="5F5F5F"/>
          </w:rPr>
          <w:t>衛星廣播電視法</w:t>
        </w:r>
      </w:hyperlink>
      <w:r w:rsidR="00260A04" w:rsidRPr="00410B86">
        <w:rPr>
          <w:rFonts w:ascii="Arial Unicode MS" w:hAnsi="Arial Unicode MS"/>
          <w:color w:val="5F5F5F"/>
        </w:rPr>
        <w:t>，涉及本會職掌，其職權原屬交通部、行政院新聞局、交通部電信總局者，主管機關均變更為本會。其他法規涉及本會職掌者，亦同。</w:t>
      </w:r>
    </w:p>
    <w:p w14:paraId="7ECC5D7E" w14:textId="77777777" w:rsidR="008C0DEB" w:rsidRDefault="00FE1BED" w:rsidP="00BA42C5">
      <w:pPr>
        <w:pStyle w:val="2"/>
        <w:rPr>
          <w:color w:val="548DD4"/>
          <w:szCs w:val="20"/>
        </w:rPr>
      </w:pPr>
      <w:bookmarkStart w:id="10" w:name="a3"/>
      <w:bookmarkEnd w:id="10"/>
      <w:r>
        <w:rPr>
          <w:color w:val="548DD4"/>
        </w:rPr>
        <w:t>第</w:t>
      </w:r>
      <w:r>
        <w:rPr>
          <w:color w:val="548DD4"/>
        </w:rPr>
        <w:t>3</w:t>
      </w:r>
      <w:r>
        <w:rPr>
          <w:color w:val="548DD4"/>
        </w:rPr>
        <w:t>條</w:t>
      </w:r>
      <w:r w:rsidR="00CF0C5F">
        <w:rPr>
          <w:color w:val="548DD4"/>
        </w:rPr>
        <w:t>（</w:t>
      </w:r>
      <w:r w:rsidR="00260A04">
        <w:rPr>
          <w:color w:val="548DD4"/>
          <w:szCs w:val="20"/>
        </w:rPr>
        <w:t>職掌</w:t>
      </w:r>
      <w:r w:rsidR="008C0DEB">
        <w:rPr>
          <w:color w:val="548DD4"/>
          <w:szCs w:val="20"/>
        </w:rPr>
        <w:t>）</w:t>
      </w:r>
    </w:p>
    <w:p w14:paraId="603D7ECB" w14:textId="1C43F51D" w:rsidR="00434D31" w:rsidRPr="00410B86" w:rsidRDefault="008C0DEB" w:rsidP="00434D31">
      <w:pPr>
        <w:ind w:left="119"/>
        <w:jc w:val="both"/>
        <w:rPr>
          <w:rFonts w:ascii="Arial Unicode MS" w:hAnsi="Arial Unicode MS"/>
          <w:color w:val="5F5F5F"/>
        </w:rPr>
      </w:pPr>
      <w:r w:rsidRPr="00916DDE">
        <w:rPr>
          <w:rFonts w:ascii="Calibri" w:hAnsi="Calibri"/>
          <w:color w:val="404040"/>
          <w:sz w:val="18"/>
          <w:szCs w:val="20"/>
        </w:rPr>
        <w:t>﹝</w:t>
      </w:r>
      <w:r w:rsidRPr="00916DDE">
        <w:rPr>
          <w:rFonts w:ascii="Calibri" w:hAnsi="Calibri"/>
          <w:color w:val="404040"/>
          <w:sz w:val="18"/>
          <w:szCs w:val="20"/>
        </w:rPr>
        <w:t>1</w:t>
      </w:r>
      <w:r w:rsidRPr="00916DDE">
        <w:rPr>
          <w:rFonts w:ascii="Calibri" w:hAnsi="Calibri"/>
          <w:color w:val="404040"/>
          <w:sz w:val="18"/>
          <w:szCs w:val="20"/>
        </w:rPr>
        <w:t>﹞</w:t>
      </w:r>
      <w:r w:rsidR="00434D31" w:rsidRPr="00410B86">
        <w:rPr>
          <w:rFonts w:ascii="Arial Unicode MS" w:hAnsi="Arial Unicode MS" w:hint="eastAsia"/>
          <w:color w:val="5F5F5F"/>
        </w:rPr>
        <w:t>本會掌理下列事項：</w:t>
      </w:r>
    </w:p>
    <w:p w14:paraId="5FC2D1B9" w14:textId="77777777" w:rsidR="008C0DEB" w:rsidRDefault="00434D31" w:rsidP="00434D31">
      <w:pPr>
        <w:ind w:left="119"/>
        <w:jc w:val="both"/>
        <w:rPr>
          <w:rFonts w:ascii="Arial Unicode MS" w:hAnsi="Arial Unicode MS"/>
          <w:color w:val="5F5F5F"/>
        </w:rPr>
      </w:pPr>
      <w:r w:rsidRPr="00410B86">
        <w:rPr>
          <w:rFonts w:ascii="Arial Unicode MS" w:hAnsi="Arial Unicode MS" w:hint="eastAsia"/>
          <w:color w:val="5F5F5F"/>
        </w:rPr>
        <w:t xml:space="preserve">　　一、通訊傳播監理政策之訂定、法令之訂定、擬訂、修正、廢止及執行</w:t>
      </w:r>
      <w:r w:rsidR="008C0DEB">
        <w:rPr>
          <w:rFonts w:ascii="Arial Unicode MS" w:hAnsi="Arial Unicode MS" w:hint="eastAsia"/>
          <w:color w:val="5F5F5F"/>
        </w:rPr>
        <w:t>。</w:t>
      </w:r>
    </w:p>
    <w:p w14:paraId="28EC0F5A" w14:textId="096AFD57"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二</w:t>
      </w:r>
      <w:r>
        <w:rPr>
          <w:rFonts w:ascii="Arial Unicode MS" w:hAnsi="Arial Unicode MS" w:hint="eastAsia"/>
          <w:color w:val="5F5F5F"/>
        </w:rPr>
        <w:t>、</w:t>
      </w:r>
      <w:r w:rsidR="00434D31" w:rsidRPr="00410B86">
        <w:rPr>
          <w:rFonts w:ascii="Arial Unicode MS" w:hAnsi="Arial Unicode MS" w:hint="eastAsia"/>
          <w:color w:val="5F5F5F"/>
        </w:rPr>
        <w:t>通訊傳播事業營運之監督管理及證照核發</w:t>
      </w:r>
      <w:r>
        <w:rPr>
          <w:rFonts w:ascii="Arial Unicode MS" w:hAnsi="Arial Unicode MS" w:hint="eastAsia"/>
          <w:color w:val="5F5F5F"/>
        </w:rPr>
        <w:t>。</w:t>
      </w:r>
    </w:p>
    <w:p w14:paraId="5AD1D29D" w14:textId="1EBFA7A8"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三</w:t>
      </w:r>
      <w:r>
        <w:rPr>
          <w:rFonts w:ascii="Arial Unicode MS" w:hAnsi="Arial Unicode MS" w:hint="eastAsia"/>
          <w:color w:val="5F5F5F"/>
        </w:rPr>
        <w:t>、</w:t>
      </w:r>
      <w:r w:rsidR="00434D31" w:rsidRPr="00410B86">
        <w:rPr>
          <w:rFonts w:ascii="Arial Unicode MS" w:hAnsi="Arial Unicode MS" w:hint="eastAsia"/>
          <w:color w:val="5F5F5F"/>
        </w:rPr>
        <w:t>通訊傳播系統及設備之審驗</w:t>
      </w:r>
      <w:r>
        <w:rPr>
          <w:rFonts w:ascii="Arial Unicode MS" w:hAnsi="Arial Unicode MS" w:hint="eastAsia"/>
          <w:color w:val="5F5F5F"/>
        </w:rPr>
        <w:t>。</w:t>
      </w:r>
    </w:p>
    <w:p w14:paraId="79B58B11" w14:textId="5A5F6724"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四</w:t>
      </w:r>
      <w:r>
        <w:rPr>
          <w:rFonts w:ascii="Arial Unicode MS" w:hAnsi="Arial Unicode MS" w:hint="eastAsia"/>
          <w:color w:val="5F5F5F"/>
        </w:rPr>
        <w:t>、</w:t>
      </w:r>
      <w:r w:rsidR="00434D31" w:rsidRPr="00410B86">
        <w:rPr>
          <w:rFonts w:ascii="Arial Unicode MS" w:hAnsi="Arial Unicode MS" w:hint="eastAsia"/>
          <w:color w:val="5F5F5F"/>
        </w:rPr>
        <w:t>通訊傳播工程技術規範之訂定</w:t>
      </w:r>
      <w:r>
        <w:rPr>
          <w:rFonts w:ascii="Arial Unicode MS" w:hAnsi="Arial Unicode MS" w:hint="eastAsia"/>
          <w:color w:val="5F5F5F"/>
        </w:rPr>
        <w:t>。</w:t>
      </w:r>
    </w:p>
    <w:p w14:paraId="4872B18A" w14:textId="5D674F81"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五</w:t>
      </w:r>
      <w:r>
        <w:rPr>
          <w:rFonts w:ascii="Arial Unicode MS" w:hAnsi="Arial Unicode MS" w:hint="eastAsia"/>
          <w:color w:val="5F5F5F"/>
        </w:rPr>
        <w:t>、</w:t>
      </w:r>
      <w:r w:rsidR="00434D31" w:rsidRPr="00410B86">
        <w:rPr>
          <w:rFonts w:ascii="Arial Unicode MS" w:hAnsi="Arial Unicode MS" w:hint="eastAsia"/>
          <w:color w:val="5F5F5F"/>
        </w:rPr>
        <w:t>通訊傳播傳輸內容分級制度及其他法律規定事項之規範</w:t>
      </w:r>
      <w:r>
        <w:rPr>
          <w:rFonts w:ascii="Arial Unicode MS" w:hAnsi="Arial Unicode MS" w:hint="eastAsia"/>
          <w:color w:val="5F5F5F"/>
        </w:rPr>
        <w:t>。</w:t>
      </w:r>
    </w:p>
    <w:p w14:paraId="13FDCEE9" w14:textId="59803839" w:rsidR="008C0DEB" w:rsidRDefault="008C0DEB" w:rsidP="00434D31">
      <w:pPr>
        <w:ind w:left="119"/>
        <w:jc w:val="both"/>
        <w:rPr>
          <w:rFonts w:ascii="Arial Unicode MS" w:hAnsi="Arial Unicode MS"/>
          <w:color w:val="5F5F5F"/>
        </w:rPr>
      </w:pPr>
      <w:r>
        <w:rPr>
          <w:rFonts w:ascii="Arial Unicode MS" w:hAnsi="Arial Unicode MS" w:hint="eastAsia"/>
          <w:color w:val="5F5F5F"/>
        </w:rPr>
        <w:lastRenderedPageBreak/>
        <w:t xml:space="preserve">　　</w:t>
      </w:r>
      <w:r w:rsidRPr="00410B86">
        <w:rPr>
          <w:rFonts w:ascii="Arial Unicode MS" w:hAnsi="Arial Unicode MS" w:hint="eastAsia"/>
          <w:color w:val="5F5F5F"/>
        </w:rPr>
        <w:t>六</w:t>
      </w:r>
      <w:r>
        <w:rPr>
          <w:rFonts w:ascii="Arial Unicode MS" w:hAnsi="Arial Unicode MS" w:hint="eastAsia"/>
          <w:color w:val="5F5F5F"/>
        </w:rPr>
        <w:t>、</w:t>
      </w:r>
      <w:r w:rsidR="00434D31" w:rsidRPr="00410B86">
        <w:rPr>
          <w:rFonts w:ascii="Arial Unicode MS" w:hAnsi="Arial Unicode MS" w:hint="eastAsia"/>
          <w:color w:val="5F5F5F"/>
        </w:rPr>
        <w:t>通訊傳播資源之管理</w:t>
      </w:r>
      <w:r>
        <w:rPr>
          <w:rFonts w:ascii="Arial Unicode MS" w:hAnsi="Arial Unicode MS" w:hint="eastAsia"/>
          <w:color w:val="5F5F5F"/>
        </w:rPr>
        <w:t>。</w:t>
      </w:r>
    </w:p>
    <w:p w14:paraId="01EB52D7" w14:textId="6FE930C3"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七</w:t>
      </w:r>
      <w:r>
        <w:rPr>
          <w:rFonts w:ascii="Arial Unicode MS" w:hAnsi="Arial Unicode MS" w:hint="eastAsia"/>
          <w:color w:val="5F5F5F"/>
        </w:rPr>
        <w:t>、</w:t>
      </w:r>
      <w:r w:rsidR="00434D31" w:rsidRPr="00410B86">
        <w:rPr>
          <w:rFonts w:ascii="Arial Unicode MS" w:hAnsi="Arial Unicode MS" w:hint="eastAsia"/>
          <w:color w:val="5F5F5F"/>
        </w:rPr>
        <w:t>通訊傳播競爭秩序之維護</w:t>
      </w:r>
      <w:r>
        <w:rPr>
          <w:rFonts w:ascii="Arial Unicode MS" w:hAnsi="Arial Unicode MS" w:hint="eastAsia"/>
          <w:color w:val="5F5F5F"/>
        </w:rPr>
        <w:t>。</w:t>
      </w:r>
    </w:p>
    <w:p w14:paraId="347052DB" w14:textId="7049417E"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八</w:t>
      </w:r>
      <w:r>
        <w:rPr>
          <w:rFonts w:ascii="Arial Unicode MS" w:hAnsi="Arial Unicode MS" w:hint="eastAsia"/>
          <w:color w:val="5F5F5F"/>
        </w:rPr>
        <w:t>、</w:t>
      </w:r>
      <w:r w:rsidR="00434D31" w:rsidRPr="00410B86">
        <w:rPr>
          <w:rFonts w:ascii="Arial Unicode MS" w:hAnsi="Arial Unicode MS" w:hint="eastAsia"/>
          <w:color w:val="5F5F5F"/>
        </w:rPr>
        <w:t>資通安全之技術規範及管制</w:t>
      </w:r>
      <w:r>
        <w:rPr>
          <w:rFonts w:ascii="Arial Unicode MS" w:hAnsi="Arial Unicode MS" w:hint="eastAsia"/>
          <w:color w:val="5F5F5F"/>
        </w:rPr>
        <w:t>。</w:t>
      </w:r>
    </w:p>
    <w:p w14:paraId="0215C227" w14:textId="5666B14A"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九</w:t>
      </w:r>
      <w:r>
        <w:rPr>
          <w:rFonts w:ascii="Arial Unicode MS" w:hAnsi="Arial Unicode MS" w:hint="eastAsia"/>
          <w:color w:val="5F5F5F"/>
        </w:rPr>
        <w:t>、</w:t>
      </w:r>
      <w:r w:rsidR="00434D31" w:rsidRPr="00410B86">
        <w:rPr>
          <w:rFonts w:ascii="Arial Unicode MS" w:hAnsi="Arial Unicode MS" w:hint="eastAsia"/>
          <w:color w:val="5F5F5F"/>
        </w:rPr>
        <w:t>通訊傳播事業間重大爭議及消費者保護事宜之處理</w:t>
      </w:r>
      <w:r>
        <w:rPr>
          <w:rFonts w:ascii="Arial Unicode MS" w:hAnsi="Arial Unicode MS" w:hint="eastAsia"/>
          <w:color w:val="5F5F5F"/>
        </w:rPr>
        <w:t>。</w:t>
      </w:r>
    </w:p>
    <w:p w14:paraId="4971694F" w14:textId="10AF9C1F"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十</w:t>
      </w:r>
      <w:r>
        <w:rPr>
          <w:rFonts w:ascii="Arial Unicode MS" w:hAnsi="Arial Unicode MS" w:hint="eastAsia"/>
          <w:color w:val="5F5F5F"/>
        </w:rPr>
        <w:t>、</w:t>
      </w:r>
      <w:r w:rsidR="00434D31" w:rsidRPr="00410B86">
        <w:rPr>
          <w:rFonts w:ascii="Arial Unicode MS" w:hAnsi="Arial Unicode MS" w:hint="eastAsia"/>
          <w:color w:val="5F5F5F"/>
        </w:rPr>
        <w:t>通訊傳播境外事務及國際交流合作之處理</w:t>
      </w:r>
      <w:r>
        <w:rPr>
          <w:rFonts w:ascii="Arial Unicode MS" w:hAnsi="Arial Unicode MS" w:hint="eastAsia"/>
          <w:color w:val="5F5F5F"/>
        </w:rPr>
        <w:t>。</w:t>
      </w:r>
    </w:p>
    <w:p w14:paraId="5DA1E3DD" w14:textId="00EBAC15"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十一</w:t>
      </w:r>
      <w:r>
        <w:rPr>
          <w:rFonts w:ascii="Arial Unicode MS" w:hAnsi="Arial Unicode MS" w:hint="eastAsia"/>
          <w:color w:val="5F5F5F"/>
        </w:rPr>
        <w:t>、</w:t>
      </w:r>
      <w:r w:rsidR="00434D31" w:rsidRPr="00410B86">
        <w:rPr>
          <w:rFonts w:ascii="Arial Unicode MS" w:hAnsi="Arial Unicode MS" w:hint="eastAsia"/>
          <w:color w:val="5F5F5F"/>
        </w:rPr>
        <w:t>通訊傳播事業相關基金之管理</w:t>
      </w:r>
      <w:r>
        <w:rPr>
          <w:rFonts w:ascii="Arial Unicode MS" w:hAnsi="Arial Unicode MS" w:hint="eastAsia"/>
          <w:color w:val="5F5F5F"/>
        </w:rPr>
        <w:t>。</w:t>
      </w:r>
    </w:p>
    <w:p w14:paraId="3D0E122B" w14:textId="2FB83B18"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十二</w:t>
      </w:r>
      <w:r>
        <w:rPr>
          <w:rFonts w:ascii="Arial Unicode MS" w:hAnsi="Arial Unicode MS" w:hint="eastAsia"/>
          <w:color w:val="5F5F5F"/>
        </w:rPr>
        <w:t>、</w:t>
      </w:r>
      <w:r w:rsidR="00434D31" w:rsidRPr="00410B86">
        <w:rPr>
          <w:rFonts w:ascii="Arial Unicode MS" w:hAnsi="Arial Unicode MS" w:hint="eastAsia"/>
          <w:color w:val="5F5F5F"/>
        </w:rPr>
        <w:t>通訊傳播業務之監督、調查及裁決</w:t>
      </w:r>
      <w:r>
        <w:rPr>
          <w:rFonts w:ascii="Arial Unicode MS" w:hAnsi="Arial Unicode MS" w:hint="eastAsia"/>
          <w:color w:val="5F5F5F"/>
        </w:rPr>
        <w:t>。</w:t>
      </w:r>
    </w:p>
    <w:p w14:paraId="6BC7093E" w14:textId="672CEDF7" w:rsidR="008C0DEB"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hint="eastAsia"/>
          <w:color w:val="5F5F5F"/>
        </w:rPr>
        <w:t>十三</w:t>
      </w:r>
      <w:r>
        <w:rPr>
          <w:rFonts w:ascii="Arial Unicode MS" w:hAnsi="Arial Unicode MS" w:hint="eastAsia"/>
          <w:color w:val="5F5F5F"/>
        </w:rPr>
        <w:t>、</w:t>
      </w:r>
      <w:r w:rsidR="00434D31" w:rsidRPr="00410B86">
        <w:rPr>
          <w:rFonts w:ascii="Arial Unicode MS" w:hAnsi="Arial Unicode MS" w:hint="eastAsia"/>
          <w:color w:val="5F5F5F"/>
        </w:rPr>
        <w:t>違反通訊傳播相關法令事件之取締及處分</w:t>
      </w:r>
      <w:r>
        <w:rPr>
          <w:rFonts w:ascii="Arial Unicode MS" w:hAnsi="Arial Unicode MS" w:hint="eastAsia"/>
          <w:color w:val="5F5F5F"/>
        </w:rPr>
        <w:t>。</w:t>
      </w:r>
    </w:p>
    <w:p w14:paraId="01270B02" w14:textId="4D33CDCF" w:rsidR="00260A04" w:rsidRPr="00410B86" w:rsidRDefault="008C0DEB" w:rsidP="00434D31">
      <w:pPr>
        <w:ind w:left="119"/>
        <w:jc w:val="both"/>
        <w:rPr>
          <w:rFonts w:ascii="Arial Unicode MS" w:hAnsi="Arial Unicode MS"/>
          <w:color w:val="5F5F5F"/>
        </w:rPr>
      </w:pPr>
      <w:r>
        <w:rPr>
          <w:rFonts w:ascii="Arial Unicode MS" w:hAnsi="Arial Unicode MS" w:hint="eastAsia"/>
          <w:color w:val="5F5F5F"/>
        </w:rPr>
        <w:t xml:space="preserve">　　</w:t>
      </w:r>
      <w:r w:rsidRPr="00410B86">
        <w:rPr>
          <w:rFonts w:ascii="Arial Unicode MS" w:hAnsi="Arial Unicode MS"/>
          <w:color w:val="5F5F5F"/>
        </w:rPr>
        <w:t>十四</w:t>
      </w:r>
      <w:r>
        <w:rPr>
          <w:rFonts w:ascii="Arial Unicode MS" w:hAnsi="Arial Unicode MS" w:hint="eastAsia"/>
          <w:color w:val="5F5F5F"/>
        </w:rPr>
        <w:t>、</w:t>
      </w:r>
      <w:r w:rsidR="00260A04" w:rsidRPr="00410B86">
        <w:rPr>
          <w:rFonts w:ascii="Arial Unicode MS" w:hAnsi="Arial Unicode MS"/>
          <w:color w:val="5F5F5F"/>
        </w:rPr>
        <w:t>其他通訊傳播事項之監理。</w:t>
      </w:r>
    </w:p>
    <w:p w14:paraId="126D8531" w14:textId="34C90B2B" w:rsidR="008C0DEB" w:rsidRDefault="00FE1BED" w:rsidP="00BA42C5">
      <w:pPr>
        <w:pStyle w:val="2"/>
        <w:rPr>
          <w:color w:val="548DD4"/>
        </w:rPr>
      </w:pPr>
      <w:bookmarkStart w:id="11" w:name="a4"/>
      <w:bookmarkEnd w:id="11"/>
      <w:r>
        <w:rPr>
          <w:color w:val="548DD4"/>
        </w:rPr>
        <w:t>第</w:t>
      </w:r>
      <w:r>
        <w:rPr>
          <w:color w:val="548DD4"/>
        </w:rPr>
        <w:t>4</w:t>
      </w:r>
      <w:r>
        <w:rPr>
          <w:color w:val="548DD4"/>
        </w:rPr>
        <w:t>條</w:t>
      </w:r>
      <w:r w:rsidR="00CF0C5F">
        <w:rPr>
          <w:color w:val="548DD4"/>
        </w:rPr>
        <w:t>（</w:t>
      </w:r>
      <w:r w:rsidR="00260A04">
        <w:rPr>
          <w:color w:val="548DD4"/>
        </w:rPr>
        <w:t>委員會之組成及人數、職等任期等</w:t>
      </w:r>
      <w:r w:rsidR="008C0DEB">
        <w:rPr>
          <w:color w:val="548DD4"/>
        </w:rPr>
        <w:t>）</w:t>
      </w:r>
      <w:r w:rsidR="00D8754B">
        <w:rPr>
          <w:rFonts w:ascii="新細明體" w:hAnsi="新細明體" w:hint="eastAsia"/>
          <w:color w:val="FFFFFF"/>
        </w:rPr>
        <w:t>∵</w:t>
      </w:r>
    </w:p>
    <w:p w14:paraId="209AAA69" w14:textId="36245CE0" w:rsidR="008C0DEB" w:rsidRDefault="008C0DEB" w:rsidP="00434D31">
      <w:pPr>
        <w:ind w:left="119"/>
        <w:jc w:val="both"/>
        <w:rPr>
          <w:rFonts w:ascii="Arial Unicode MS" w:hAnsi="Arial Unicode MS" w:cs="細明體"/>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F72EA8" w:rsidRPr="00410B86">
        <w:rPr>
          <w:rFonts w:ascii="Arial Unicode MS" w:hAnsi="Arial Unicode MS" w:cs="細明體" w:hint="eastAsia"/>
          <w:color w:val="5F5F5F"/>
        </w:rPr>
        <w:t>本會置委員七人，均為專任，其中一人為主任委員，特任，對外代表本會；一人為副主任委員，職務比照簡任第十四職等；其餘委員，職務比照第十三職等。委員任期為四年，任滿得連任。但本法第一次修正後，第一次任命之委員，其中三人之任期為二年</w:t>
      </w:r>
      <w:r>
        <w:rPr>
          <w:rFonts w:ascii="Arial Unicode MS" w:hAnsi="Arial Unicode MS" w:cs="細明體" w:hint="eastAsia"/>
          <w:color w:val="5F5F5F"/>
        </w:rPr>
        <w:t>。</w:t>
      </w:r>
    </w:p>
    <w:p w14:paraId="7F6EE4D1" w14:textId="47202418" w:rsidR="008C0DEB" w:rsidRDefault="008C0DEB" w:rsidP="00434D31">
      <w:pPr>
        <w:ind w:left="119"/>
        <w:jc w:val="both"/>
        <w:rPr>
          <w:rFonts w:ascii="Arial Unicode MS" w:hAnsi="Arial Unicode MS" w:cs="細明體"/>
          <w:color w:val="5F5F5F"/>
        </w:rPr>
      </w:pPr>
      <w:r w:rsidRPr="00916DDE">
        <w:rPr>
          <w:rFonts w:ascii="Calibri" w:hAnsi="Calibri" w:cs="細明體" w:hint="eastAsia"/>
          <w:color w:val="404040"/>
          <w:sz w:val="18"/>
        </w:rPr>
        <w:t>﹝</w:t>
      </w:r>
      <w:r w:rsidRPr="00916DDE">
        <w:rPr>
          <w:rFonts w:ascii="Calibri" w:hAnsi="Calibri" w:cs="細明體" w:hint="eastAsia"/>
          <w:color w:val="404040"/>
          <w:sz w:val="18"/>
        </w:rPr>
        <w:t>2</w:t>
      </w:r>
      <w:r w:rsidRPr="00916DDE">
        <w:rPr>
          <w:rFonts w:ascii="Calibri" w:hAnsi="Calibri" w:cs="細明體" w:hint="eastAsia"/>
          <w:color w:val="404040"/>
          <w:sz w:val="18"/>
        </w:rPr>
        <w:t>﹞</w:t>
      </w:r>
      <w:r w:rsidRPr="00410B86">
        <w:rPr>
          <w:rFonts w:ascii="Arial Unicode MS" w:hAnsi="Arial Unicode MS" w:cs="細明體" w:hint="eastAsia"/>
          <w:color w:val="666699"/>
        </w:rPr>
        <w:t>本會委員應具電信、資訊、傳播、法律或財經等專業學識或實務經驗。委員中同一黨籍者不得超過委員總數二分之一</w:t>
      </w:r>
      <w:r>
        <w:rPr>
          <w:rFonts w:ascii="Arial Unicode MS" w:hAnsi="Arial Unicode MS" w:cs="細明體" w:hint="eastAsia"/>
          <w:color w:val="5F5F5F"/>
        </w:rPr>
        <w:t>。</w:t>
      </w:r>
    </w:p>
    <w:p w14:paraId="1488515A" w14:textId="457AB682" w:rsidR="008C0DEB" w:rsidRDefault="008C0DEB" w:rsidP="00434D31">
      <w:pPr>
        <w:ind w:left="119"/>
        <w:jc w:val="both"/>
        <w:rPr>
          <w:rFonts w:ascii="Arial Unicode MS" w:hAnsi="Arial Unicode MS" w:cs="細明體"/>
          <w:color w:val="5F5F5F"/>
        </w:rPr>
      </w:pPr>
      <w:r w:rsidRPr="00916DDE">
        <w:rPr>
          <w:rFonts w:ascii="Calibri" w:hAnsi="Calibri" w:cs="細明體" w:hint="eastAsia"/>
          <w:color w:val="404040"/>
          <w:sz w:val="18"/>
        </w:rPr>
        <w:t>﹝</w:t>
      </w:r>
      <w:r w:rsidRPr="00916DDE">
        <w:rPr>
          <w:rFonts w:ascii="Calibri" w:hAnsi="Calibri" w:cs="細明體" w:hint="eastAsia"/>
          <w:color w:val="404040"/>
          <w:sz w:val="18"/>
        </w:rPr>
        <w:t>3</w:t>
      </w:r>
      <w:r w:rsidRPr="00916DDE">
        <w:rPr>
          <w:rFonts w:ascii="Calibri" w:hAnsi="Calibri" w:cs="細明體" w:hint="eastAsia"/>
          <w:color w:val="404040"/>
          <w:sz w:val="18"/>
        </w:rPr>
        <w:t>﹞</w:t>
      </w:r>
      <w:r w:rsidRPr="00410B86">
        <w:rPr>
          <w:rFonts w:ascii="Arial Unicode MS" w:hAnsi="Arial Unicode MS" w:cs="細明體" w:hint="eastAsia"/>
          <w:color w:val="5F5F5F"/>
        </w:rPr>
        <w:t>本會委員由行政院院長提名，經立法院同意後任命之。主任委員及副主任委員由委員互選產生後任命之</w:t>
      </w:r>
      <w:r>
        <w:rPr>
          <w:rFonts w:ascii="Arial Unicode MS" w:hAnsi="Arial Unicode MS" w:cs="細明體" w:hint="eastAsia"/>
          <w:color w:val="5F5F5F"/>
        </w:rPr>
        <w:t>。</w:t>
      </w:r>
    </w:p>
    <w:p w14:paraId="0E62F465" w14:textId="05010661" w:rsidR="008C0DEB" w:rsidRDefault="008C0DEB" w:rsidP="00434D31">
      <w:pPr>
        <w:ind w:left="119"/>
        <w:jc w:val="both"/>
        <w:rPr>
          <w:rFonts w:ascii="Arial Unicode MS" w:hAnsi="Arial Unicode MS" w:cs="細明體"/>
          <w:color w:val="5F5F5F"/>
        </w:rPr>
      </w:pPr>
      <w:r w:rsidRPr="00916DDE">
        <w:rPr>
          <w:rFonts w:ascii="Calibri" w:hAnsi="Calibri" w:cs="細明體" w:hint="eastAsia"/>
          <w:color w:val="404040"/>
          <w:sz w:val="18"/>
        </w:rPr>
        <w:t>﹝</w:t>
      </w:r>
      <w:r w:rsidRPr="00916DDE">
        <w:rPr>
          <w:rFonts w:ascii="Calibri" w:hAnsi="Calibri" w:cs="細明體" w:hint="eastAsia"/>
          <w:color w:val="404040"/>
          <w:sz w:val="18"/>
        </w:rPr>
        <w:t>4</w:t>
      </w:r>
      <w:r w:rsidRPr="00916DDE">
        <w:rPr>
          <w:rFonts w:ascii="Calibri" w:hAnsi="Calibri" w:cs="細明體" w:hint="eastAsia"/>
          <w:color w:val="404040"/>
          <w:sz w:val="18"/>
        </w:rPr>
        <w:t>﹞</w:t>
      </w:r>
      <w:r w:rsidRPr="00410B86">
        <w:rPr>
          <w:rFonts w:ascii="Arial Unicode MS" w:hAnsi="Arial Unicode MS" w:cs="細明體" w:hint="eastAsia"/>
          <w:color w:val="666699"/>
        </w:rPr>
        <w:t>本會委員自本法第一次修正後不分屆次，委員任滿三個月前，應依第三項程序提名任命新任委員。如因立法院不同意或出缺致委員人數未達足額時，亦同</w:t>
      </w:r>
      <w:r>
        <w:rPr>
          <w:rFonts w:ascii="Arial Unicode MS" w:hAnsi="Arial Unicode MS" w:cs="細明體" w:hint="eastAsia"/>
          <w:color w:val="5F5F5F"/>
        </w:rPr>
        <w:t>。</w:t>
      </w:r>
    </w:p>
    <w:p w14:paraId="4134CD27" w14:textId="3924FE28" w:rsidR="008C0DEB" w:rsidRDefault="008C0DEB" w:rsidP="00434D31">
      <w:pPr>
        <w:ind w:left="119"/>
        <w:jc w:val="both"/>
        <w:rPr>
          <w:rFonts w:ascii="Arial Unicode MS" w:hAnsi="Arial Unicode MS" w:cs="細明體"/>
          <w:color w:val="5F5F5F"/>
        </w:rPr>
      </w:pPr>
      <w:r w:rsidRPr="00916DDE">
        <w:rPr>
          <w:rFonts w:ascii="Calibri" w:hAnsi="Calibri" w:cs="細明體" w:hint="eastAsia"/>
          <w:color w:val="404040"/>
          <w:sz w:val="18"/>
        </w:rPr>
        <w:t>﹝</w:t>
      </w:r>
      <w:r w:rsidRPr="00916DDE">
        <w:rPr>
          <w:rFonts w:ascii="Calibri" w:hAnsi="Calibri" w:cs="細明體" w:hint="eastAsia"/>
          <w:color w:val="404040"/>
          <w:sz w:val="18"/>
        </w:rPr>
        <w:t>5</w:t>
      </w:r>
      <w:r w:rsidRPr="00916DDE">
        <w:rPr>
          <w:rFonts w:ascii="Calibri" w:hAnsi="Calibri" w:cs="細明體" w:hint="eastAsia"/>
          <w:color w:val="404040"/>
          <w:sz w:val="18"/>
        </w:rPr>
        <w:t>﹞</w:t>
      </w:r>
      <w:r w:rsidRPr="00410B86">
        <w:rPr>
          <w:rFonts w:ascii="Arial Unicode MS" w:hAnsi="Arial Unicode MS" w:cs="細明體" w:hint="eastAsia"/>
          <w:color w:val="5F5F5F"/>
        </w:rPr>
        <w:t>本會委員任期屆滿未能依前項規定提任時，原任委員之任期得延至新任委員就職前一日止，不受第一項任期之限制</w:t>
      </w:r>
      <w:r>
        <w:rPr>
          <w:rFonts w:ascii="Arial Unicode MS" w:hAnsi="Arial Unicode MS" w:cs="細明體" w:hint="eastAsia"/>
          <w:color w:val="5F5F5F"/>
        </w:rPr>
        <w:t>。</w:t>
      </w:r>
    </w:p>
    <w:p w14:paraId="5E7D9FFE" w14:textId="6995845B" w:rsidR="00F72EA8" w:rsidRPr="00410B86" w:rsidRDefault="008C0DEB" w:rsidP="00434D31">
      <w:pPr>
        <w:ind w:left="119"/>
        <w:jc w:val="both"/>
        <w:rPr>
          <w:rFonts w:ascii="Arial Unicode MS" w:hAnsi="Arial Unicode MS" w:cs="細明體"/>
          <w:b/>
          <w:bCs/>
          <w:color w:val="666699"/>
        </w:rPr>
      </w:pPr>
      <w:r w:rsidRPr="00916DDE">
        <w:rPr>
          <w:rFonts w:ascii="Calibri" w:hAnsi="Calibri" w:cs="細明體" w:hint="eastAsia"/>
          <w:color w:val="404040"/>
          <w:sz w:val="18"/>
        </w:rPr>
        <w:t>﹝</w:t>
      </w:r>
      <w:r w:rsidRPr="00916DDE">
        <w:rPr>
          <w:rFonts w:ascii="Calibri" w:hAnsi="Calibri" w:cs="細明體" w:hint="eastAsia"/>
          <w:color w:val="404040"/>
          <w:sz w:val="18"/>
        </w:rPr>
        <w:t>6</w:t>
      </w:r>
      <w:r w:rsidRPr="00916DDE">
        <w:rPr>
          <w:rFonts w:ascii="Calibri" w:hAnsi="Calibri" w:cs="細明體" w:hint="eastAsia"/>
          <w:color w:val="404040"/>
          <w:sz w:val="18"/>
        </w:rPr>
        <w:t>﹞</w:t>
      </w:r>
      <w:r w:rsidR="00F72EA8" w:rsidRPr="00410B86">
        <w:rPr>
          <w:rFonts w:ascii="Arial Unicode MS" w:hAnsi="Arial Unicode MS" w:cs="細明體" w:hint="eastAsia"/>
          <w:color w:val="666699"/>
        </w:rPr>
        <w:t>第三項規定之行使同意權程序，自立法院第七屆立法委員就職日起施行。</w:t>
      </w:r>
    </w:p>
    <w:p w14:paraId="007FE658" w14:textId="343AAD91" w:rsidR="008C0DEB" w:rsidRDefault="008C0DEB" w:rsidP="0067263A">
      <w:pPr>
        <w:pStyle w:val="3"/>
        <w:ind w:left="118"/>
      </w:pPr>
      <w:r>
        <w:rPr>
          <w:rFonts w:hint="eastAsia"/>
        </w:rPr>
        <w:t>--</w:t>
      </w:r>
      <w:r w:rsidRPr="00410B86">
        <w:rPr>
          <w:rFonts w:hint="eastAsia"/>
        </w:rPr>
        <w:t>97</w:t>
      </w:r>
      <w:r w:rsidRPr="00410B86">
        <w:rPr>
          <w:rFonts w:hint="eastAsia"/>
        </w:rPr>
        <w:t>年</w:t>
      </w:r>
      <w:r w:rsidRPr="00410B86">
        <w:rPr>
          <w:rFonts w:hint="eastAsia"/>
        </w:rPr>
        <w:t>1</w:t>
      </w:r>
      <w:r w:rsidRPr="00410B86">
        <w:rPr>
          <w:rFonts w:hint="eastAsia"/>
        </w:rPr>
        <w:t>月</w:t>
      </w:r>
      <w:r w:rsidRPr="00410B86">
        <w:rPr>
          <w:rFonts w:hint="eastAsia"/>
        </w:rPr>
        <w:t>9</w:t>
      </w:r>
      <w:r>
        <w:rPr>
          <w:rFonts w:hint="eastAsia"/>
        </w:rPr>
        <w:t>日修正前條文</w:t>
      </w:r>
      <w:r>
        <w:rPr>
          <w:rFonts w:hint="eastAsia"/>
        </w:rPr>
        <w:t>--</w:t>
      </w:r>
      <w:hyperlink r:id="rId42" w:history="1">
        <w:r w:rsidRPr="005C530E">
          <w:rPr>
            <w:szCs w:val="20"/>
            <w:u w:val="single"/>
          </w:rPr>
          <w:t>比對程式</w:t>
        </w:r>
      </w:hyperlink>
    </w:p>
    <w:p w14:paraId="274A4378" w14:textId="5E180E6C" w:rsidR="008C0DEB" w:rsidRDefault="008C0DEB" w:rsidP="00434D31">
      <w:pPr>
        <w:ind w:left="119"/>
        <w:jc w:val="both"/>
        <w:rPr>
          <w:rFonts w:ascii="Arial Unicode MS" w:hAnsi="Arial Unicode MS"/>
          <w:color w:val="5F5F5F"/>
        </w:rPr>
      </w:pPr>
      <w:r w:rsidRPr="00916DDE">
        <w:rPr>
          <w:rFonts w:ascii="Calibri" w:hAnsi="Calibri" w:hint="eastAsia"/>
          <w:color w:val="404040"/>
          <w:sz w:val="18"/>
        </w:rPr>
        <w:t>﹝</w:t>
      </w:r>
      <w:r w:rsidRPr="00916DDE">
        <w:rPr>
          <w:rFonts w:ascii="Calibri" w:hAnsi="Calibri" w:hint="eastAsia"/>
          <w:color w:val="404040"/>
          <w:sz w:val="18"/>
        </w:rPr>
        <w:t>1</w:t>
      </w:r>
      <w:r w:rsidRPr="00916DDE">
        <w:rPr>
          <w:rFonts w:ascii="Calibri" w:hAnsi="Calibri" w:hint="eastAsia"/>
          <w:color w:val="404040"/>
          <w:sz w:val="18"/>
        </w:rPr>
        <w:t>﹞</w:t>
      </w:r>
      <w:r w:rsidR="00260A04" w:rsidRPr="00410B86">
        <w:rPr>
          <w:rFonts w:ascii="Arial Unicode MS" w:hAnsi="Arial Unicode MS"/>
          <w:color w:val="5F5F5F"/>
        </w:rPr>
        <w:t>本會置委員十三人，均為專任，其中一人為主任委員，特任，對外代表本會；二人為副主任委員，職務比照簡任第十四職等；其餘委員，職務比照簡任第十三職等。委員任期為三年，任滿得連任一次</w:t>
      </w:r>
      <w:r>
        <w:rPr>
          <w:rFonts w:ascii="Arial Unicode MS" w:hAnsi="Arial Unicode MS"/>
          <w:color w:val="5F5F5F"/>
        </w:rPr>
        <w:t>。</w:t>
      </w:r>
    </w:p>
    <w:p w14:paraId="457F06A7" w14:textId="45513A86" w:rsidR="008C0DEB" w:rsidRDefault="008C0DEB" w:rsidP="00434D31">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Pr="00410B86">
        <w:rPr>
          <w:rFonts w:ascii="Arial Unicode MS" w:hAnsi="Arial Unicode MS"/>
          <w:color w:val="666699"/>
        </w:rPr>
        <w:t>本會委員依電信、資訊、傳播、法律或財經等專業學識或實務經驗等領域，由各政黨（團）接受各界舉薦，並依其在立法院所占席次比例共推薦十五名、行政院院長推薦三名，交由提名審查委員會（以下簡稱審查會）審查。各政黨（團）應於本法施行日起十五日內完成推薦</w:t>
      </w:r>
      <w:r>
        <w:rPr>
          <w:rFonts w:ascii="Arial Unicode MS" w:hAnsi="Arial Unicode MS"/>
          <w:color w:val="5F5F5F"/>
        </w:rPr>
        <w:t>。</w:t>
      </w:r>
    </w:p>
    <w:p w14:paraId="5DFDB3CD" w14:textId="1DE03491" w:rsidR="008C0DEB" w:rsidRDefault="008C0DEB" w:rsidP="00434D31">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3</w:t>
      </w:r>
      <w:r w:rsidRPr="00916DDE">
        <w:rPr>
          <w:rFonts w:ascii="Calibri" w:hAnsi="Calibri"/>
          <w:color w:val="404040"/>
          <w:sz w:val="18"/>
        </w:rPr>
        <w:t>﹞</w:t>
      </w:r>
      <w:r w:rsidRPr="00410B86">
        <w:rPr>
          <w:rFonts w:ascii="Arial Unicode MS" w:hAnsi="Arial Unicode MS"/>
          <w:color w:val="5F5F5F"/>
        </w:rPr>
        <w:t>審查會應於本法施行日起十日內，由各政黨（團）依其在立法院所占席次比例推薦十一名學者、專家組成。審查會應於接受推薦名單後，二十日內完成審查，本項審查應以聽證會程序公開為之，並以記名投票表決。審查會先以審查會委員總額五分之三以上為可否之同意，如同意者未達十三名時，其缺額隨即以審查會委員總額二分之一以上為可否之同意。行政院院長應於七日內依審查會通過同意之名單提名，並送立法院同意後即任命之</w:t>
      </w:r>
      <w:r>
        <w:rPr>
          <w:rFonts w:ascii="Arial Unicode MS" w:hAnsi="Arial Unicode MS"/>
          <w:color w:val="5F5F5F"/>
        </w:rPr>
        <w:t>。</w:t>
      </w:r>
    </w:p>
    <w:p w14:paraId="335BD2C3" w14:textId="27E1D1B7" w:rsidR="008C0DEB" w:rsidRDefault="008C0DEB" w:rsidP="00434D31">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4</w:t>
      </w:r>
      <w:r w:rsidRPr="00916DDE">
        <w:rPr>
          <w:rFonts w:ascii="Calibri" w:hAnsi="Calibri"/>
          <w:color w:val="404040"/>
          <w:sz w:val="18"/>
        </w:rPr>
        <w:t>﹞</w:t>
      </w:r>
      <w:r w:rsidRPr="00410B86">
        <w:rPr>
          <w:rFonts w:ascii="Arial Unicode MS" w:hAnsi="Arial Unicode MS"/>
          <w:color w:val="666699"/>
        </w:rPr>
        <w:t>前二項之推薦，各政黨（團）未於期限內完成者，視為放棄</w:t>
      </w:r>
      <w:r>
        <w:rPr>
          <w:rFonts w:ascii="Arial Unicode MS" w:hAnsi="Arial Unicode MS"/>
          <w:color w:val="5F5F5F"/>
        </w:rPr>
        <w:t>。</w:t>
      </w:r>
    </w:p>
    <w:p w14:paraId="38E9DB71" w14:textId="6E966A3E" w:rsidR="008C0DEB" w:rsidRDefault="008C0DEB" w:rsidP="00434D31">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5</w:t>
      </w:r>
      <w:r w:rsidRPr="00916DDE">
        <w:rPr>
          <w:rFonts w:ascii="Calibri" w:hAnsi="Calibri"/>
          <w:color w:val="404040"/>
          <w:sz w:val="18"/>
        </w:rPr>
        <w:t>﹞</w:t>
      </w:r>
      <w:r w:rsidRPr="00410B86">
        <w:rPr>
          <w:rFonts w:ascii="Arial Unicode MS" w:hAnsi="Arial Unicode MS"/>
          <w:color w:val="5F5F5F"/>
        </w:rPr>
        <w:t>本會應於任命後三日內自行集會成立，並互選正、副主任委員，行政院院長應於選出後七日內任命。主任委員、副主任委員應分屬不同政黨（團）推薦人選；行政院院長推薦之委員視同執政黨推薦人選</w:t>
      </w:r>
      <w:r>
        <w:rPr>
          <w:rFonts w:ascii="Arial Unicode MS" w:hAnsi="Arial Unicode MS"/>
          <w:color w:val="5F5F5F"/>
        </w:rPr>
        <w:t>。</w:t>
      </w:r>
    </w:p>
    <w:p w14:paraId="6D9069D6" w14:textId="27A54A53" w:rsidR="008C0DEB" w:rsidRDefault="008C0DEB" w:rsidP="00434D31">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6</w:t>
      </w:r>
      <w:r w:rsidRPr="00916DDE">
        <w:rPr>
          <w:rFonts w:ascii="Calibri" w:hAnsi="Calibri"/>
          <w:color w:val="404040"/>
          <w:sz w:val="18"/>
        </w:rPr>
        <w:t>﹞</w:t>
      </w:r>
      <w:r w:rsidRPr="00410B86">
        <w:rPr>
          <w:rFonts w:ascii="Arial Unicode MS" w:hAnsi="Arial Unicode MS"/>
          <w:color w:val="666699"/>
        </w:rPr>
        <w:t>委員任滿三個月前，應依第二項、第三項程序提名新任委員；委員出缺過半時，其缺額依第二項、第三項程序辦理，繼任委員任期至原任期屆滿為止</w:t>
      </w:r>
      <w:r>
        <w:rPr>
          <w:rFonts w:ascii="Arial Unicode MS" w:hAnsi="Arial Unicode MS"/>
          <w:color w:val="5F5F5F"/>
        </w:rPr>
        <w:t>。</w:t>
      </w:r>
    </w:p>
    <w:p w14:paraId="3BB46024" w14:textId="5E423054" w:rsidR="00260A04" w:rsidRPr="00D8754B" w:rsidRDefault="008C0DEB" w:rsidP="00434D31">
      <w:pPr>
        <w:ind w:left="119"/>
        <w:jc w:val="both"/>
        <w:rPr>
          <w:rFonts w:ascii="Arial Unicode MS" w:hAnsi="Arial Unicode MS" w:cs="新細明體"/>
          <w:color w:val="5F5F5F"/>
        </w:rPr>
      </w:pPr>
      <w:r w:rsidRPr="00916DDE">
        <w:rPr>
          <w:rFonts w:ascii="Calibri" w:hAnsi="Calibri"/>
          <w:color w:val="404040"/>
          <w:sz w:val="18"/>
        </w:rPr>
        <w:t>﹝</w:t>
      </w:r>
      <w:r w:rsidRPr="00916DDE">
        <w:rPr>
          <w:rFonts w:ascii="Calibri" w:hAnsi="Calibri"/>
          <w:color w:val="404040"/>
          <w:sz w:val="18"/>
        </w:rPr>
        <w:t>7</w:t>
      </w:r>
      <w:r w:rsidRPr="00916DDE">
        <w:rPr>
          <w:rFonts w:ascii="Calibri" w:hAnsi="Calibri"/>
          <w:color w:val="404040"/>
          <w:sz w:val="18"/>
        </w:rPr>
        <w:t>﹞</w:t>
      </w:r>
      <w:r w:rsidR="00260A04" w:rsidRPr="00410B86">
        <w:rPr>
          <w:rFonts w:ascii="Arial Unicode MS" w:hAnsi="Arial Unicode MS"/>
          <w:color w:val="5F5F5F"/>
        </w:rPr>
        <w:t>首屆審查會所需人員及預算，由本會籌備處支應。第二屆審查會所需人員及預算，由本會支應。</w:t>
      </w:r>
      <w:r w:rsidR="00D8754B" w:rsidRPr="00916DDE">
        <w:rPr>
          <w:rFonts w:ascii="新細明體" w:hAnsi="新細明體" w:hint="eastAsia"/>
          <w:color w:val="FFFFFF"/>
        </w:rPr>
        <w:t>∴</w:t>
      </w:r>
    </w:p>
    <w:p w14:paraId="177DC54C" w14:textId="77777777" w:rsidR="008C0DEB" w:rsidRDefault="00FE1BED" w:rsidP="00BA42C5">
      <w:pPr>
        <w:pStyle w:val="2"/>
        <w:rPr>
          <w:color w:val="548DD4"/>
        </w:rPr>
      </w:pPr>
      <w:r>
        <w:rPr>
          <w:color w:val="548DD4"/>
        </w:rPr>
        <w:t>第</w:t>
      </w:r>
      <w:r>
        <w:rPr>
          <w:color w:val="548DD4"/>
        </w:rPr>
        <w:t>5</w:t>
      </w:r>
      <w:r>
        <w:rPr>
          <w:color w:val="548DD4"/>
        </w:rPr>
        <w:t>條</w:t>
      </w:r>
      <w:r w:rsidR="00CF0C5F">
        <w:rPr>
          <w:color w:val="548DD4"/>
        </w:rPr>
        <w:t>（</w:t>
      </w:r>
      <w:r w:rsidR="00260A04">
        <w:rPr>
          <w:color w:val="548DD4"/>
        </w:rPr>
        <w:t>正、副主任委員出缺之代理方式及程序</w:t>
      </w:r>
      <w:r w:rsidR="008C0DEB">
        <w:rPr>
          <w:color w:val="548DD4"/>
        </w:rPr>
        <w:t>）</w:t>
      </w:r>
    </w:p>
    <w:p w14:paraId="4EE06D6F" w14:textId="08B7A42E" w:rsidR="00260A04" w:rsidRPr="00410B86" w:rsidRDefault="008C0DEB" w:rsidP="00260A04">
      <w:pPr>
        <w:ind w:left="119"/>
        <w:jc w:val="both"/>
        <w:rPr>
          <w:rFonts w:ascii="Arial Unicode MS" w:hAnsi="Arial Unicode MS" w:cs="新細明體"/>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主任委員出缺或因故無法行使職權時，由副主任委員代理；主任委員、副主任委員均出缺或因故無法行使</w:t>
      </w:r>
      <w:r w:rsidR="00260A04" w:rsidRPr="00410B86">
        <w:rPr>
          <w:rFonts w:ascii="Arial Unicode MS" w:hAnsi="Arial Unicode MS"/>
          <w:color w:val="5F5F5F"/>
        </w:rPr>
        <w:lastRenderedPageBreak/>
        <w:t>職權時，由其他委員互推一人代理主任委員。</w:t>
      </w:r>
    </w:p>
    <w:p w14:paraId="1485D910" w14:textId="77777777" w:rsidR="008C0DEB" w:rsidRDefault="00FE1BED" w:rsidP="00BA42C5">
      <w:pPr>
        <w:pStyle w:val="2"/>
        <w:rPr>
          <w:color w:val="548DD4"/>
        </w:rPr>
      </w:pPr>
      <w:r>
        <w:rPr>
          <w:color w:val="548DD4"/>
        </w:rPr>
        <w:t>第</w:t>
      </w:r>
      <w:r>
        <w:rPr>
          <w:color w:val="548DD4"/>
        </w:rPr>
        <w:t>6</w:t>
      </w:r>
      <w:r>
        <w:rPr>
          <w:color w:val="548DD4"/>
        </w:rPr>
        <w:t>條</w:t>
      </w:r>
      <w:r w:rsidR="00CF0C5F">
        <w:rPr>
          <w:color w:val="548DD4"/>
        </w:rPr>
        <w:t>（</w:t>
      </w:r>
      <w:r w:rsidR="00260A04">
        <w:rPr>
          <w:color w:val="548DD4"/>
        </w:rPr>
        <w:t>委員任用資格</w:t>
      </w:r>
      <w:r w:rsidR="008C0DEB">
        <w:rPr>
          <w:color w:val="548DD4"/>
        </w:rPr>
        <w:t>）</w:t>
      </w:r>
    </w:p>
    <w:p w14:paraId="4835CE8A" w14:textId="3D42B138" w:rsidR="00260A04" w:rsidRPr="00410B86" w:rsidRDefault="008C0DEB" w:rsidP="00260A04">
      <w:pPr>
        <w:ind w:left="119"/>
        <w:jc w:val="both"/>
        <w:rPr>
          <w:rFonts w:ascii="Arial Unicode MS" w:hAnsi="Arial Unicode MS" w:cs="新細明體"/>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委員於擔任職務前三年，須未曾出任政黨專任職務、參與公職人員選舉或未曾出任政府機關或公營事業之有給職職務或顧問，亦須未曾出任由政府機關或公營事業所派任之有給職職務或顧問。但依本法任命之委員，不在此限。</w:t>
      </w:r>
    </w:p>
    <w:p w14:paraId="4609CA89" w14:textId="77777777" w:rsidR="008C0DEB" w:rsidRDefault="00FE1BED" w:rsidP="00BA42C5">
      <w:pPr>
        <w:pStyle w:val="2"/>
        <w:rPr>
          <w:color w:val="548DD4"/>
        </w:rPr>
      </w:pPr>
      <w:bookmarkStart w:id="12" w:name="a7"/>
      <w:bookmarkEnd w:id="12"/>
      <w:r>
        <w:rPr>
          <w:color w:val="548DD4"/>
        </w:rPr>
        <w:t>第</w:t>
      </w:r>
      <w:r>
        <w:rPr>
          <w:color w:val="548DD4"/>
        </w:rPr>
        <w:t>7</w:t>
      </w:r>
      <w:r>
        <w:rPr>
          <w:color w:val="548DD4"/>
        </w:rPr>
        <w:t>條</w:t>
      </w:r>
      <w:r w:rsidR="00CF0C5F">
        <w:rPr>
          <w:color w:val="548DD4"/>
        </w:rPr>
        <w:t>（</w:t>
      </w:r>
      <w:r w:rsidR="00260A04">
        <w:rPr>
          <w:color w:val="548DD4"/>
        </w:rPr>
        <w:t>獨立行使職權</w:t>
      </w:r>
      <w:r w:rsidR="008C0DEB">
        <w:rPr>
          <w:color w:val="548DD4"/>
        </w:rPr>
        <w:t>）</w:t>
      </w:r>
    </w:p>
    <w:p w14:paraId="5696DD4E" w14:textId="00DE6C69"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本會依法獨立行使職權</w:t>
      </w:r>
      <w:r>
        <w:rPr>
          <w:rFonts w:ascii="Arial Unicode MS" w:hAnsi="Arial Unicode MS"/>
          <w:color w:val="5F5F5F"/>
        </w:rPr>
        <w:t>。</w:t>
      </w:r>
    </w:p>
    <w:p w14:paraId="75C12F4D" w14:textId="3A2A07B6"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Pr="00410B86">
        <w:rPr>
          <w:rFonts w:ascii="Arial Unicode MS" w:hAnsi="Arial Unicode MS"/>
          <w:color w:val="666699"/>
        </w:rPr>
        <w:t>本會委員應超出黨派以外，獨立行使職權。於任職期間應謹守利益迴避原則，不得參加政黨活動或擔任政府機關或公營事業之職務或顧問，並不得擔任通訊傳播事業或團體之任何專任或兼任職務</w:t>
      </w:r>
      <w:r>
        <w:rPr>
          <w:rFonts w:ascii="Arial Unicode MS" w:hAnsi="Arial Unicode MS"/>
          <w:color w:val="5F5F5F"/>
        </w:rPr>
        <w:t>。</w:t>
      </w:r>
    </w:p>
    <w:p w14:paraId="1FD8E4C3" w14:textId="0E0FAD7F"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3</w:t>
      </w:r>
      <w:r w:rsidRPr="00916DDE">
        <w:rPr>
          <w:rFonts w:ascii="Calibri" w:hAnsi="Calibri"/>
          <w:color w:val="404040"/>
          <w:sz w:val="18"/>
        </w:rPr>
        <w:t>﹞</w:t>
      </w:r>
      <w:r w:rsidRPr="00410B86">
        <w:rPr>
          <w:rFonts w:ascii="Arial Unicode MS" w:hAnsi="Arial Unicode MS"/>
          <w:color w:val="5F5F5F"/>
        </w:rPr>
        <w:t>本會委員於其離職後三年內，不得擔任與其離職前五年內之職務直接相關之營利事業董事、監察人、經理、執行業務之股東或顧問</w:t>
      </w:r>
      <w:r>
        <w:rPr>
          <w:rFonts w:ascii="Arial Unicode MS" w:hAnsi="Arial Unicode MS"/>
          <w:color w:val="5F5F5F"/>
        </w:rPr>
        <w:t>。</w:t>
      </w:r>
    </w:p>
    <w:p w14:paraId="31198BBB" w14:textId="7E339509" w:rsidR="00260A04" w:rsidRPr="00410B86" w:rsidRDefault="008C0DEB" w:rsidP="00260A04">
      <w:pPr>
        <w:ind w:left="119"/>
        <w:jc w:val="both"/>
        <w:rPr>
          <w:rFonts w:ascii="Arial Unicode MS" w:hAnsi="Arial Unicode MS" w:cs="新細明體"/>
          <w:color w:val="666699"/>
        </w:rPr>
      </w:pPr>
      <w:r w:rsidRPr="00916DDE">
        <w:rPr>
          <w:rFonts w:ascii="Calibri" w:hAnsi="Calibri"/>
          <w:color w:val="404040"/>
          <w:sz w:val="18"/>
        </w:rPr>
        <w:t>﹝</w:t>
      </w:r>
      <w:r w:rsidRPr="00916DDE">
        <w:rPr>
          <w:rFonts w:ascii="Calibri" w:hAnsi="Calibri"/>
          <w:color w:val="404040"/>
          <w:sz w:val="18"/>
        </w:rPr>
        <w:t>4</w:t>
      </w:r>
      <w:r w:rsidRPr="00916DDE">
        <w:rPr>
          <w:rFonts w:ascii="Calibri" w:hAnsi="Calibri"/>
          <w:color w:val="404040"/>
          <w:sz w:val="18"/>
        </w:rPr>
        <w:t>﹞</w:t>
      </w:r>
      <w:r w:rsidR="00260A04" w:rsidRPr="00410B86">
        <w:rPr>
          <w:rFonts w:ascii="Arial Unicode MS" w:hAnsi="Arial Unicode MS"/>
          <w:color w:val="666699"/>
        </w:rPr>
        <w:t>本會委員於其離職後三年內，不得就與離職前五年內原掌理之業務有直接利益關係之事項，為自己或他人利益，直接或間接與原任職機關或其所屬機關接洽或處理相關業務。</w:t>
      </w:r>
    </w:p>
    <w:p w14:paraId="0185B2DE" w14:textId="77777777" w:rsidR="008C0DEB" w:rsidRDefault="00FE1BED" w:rsidP="00BA42C5">
      <w:pPr>
        <w:pStyle w:val="2"/>
        <w:rPr>
          <w:color w:val="548DD4"/>
        </w:rPr>
      </w:pPr>
      <w:bookmarkStart w:id="13" w:name="a8"/>
      <w:bookmarkEnd w:id="13"/>
      <w:r>
        <w:rPr>
          <w:color w:val="548DD4"/>
        </w:rPr>
        <w:t>第</w:t>
      </w:r>
      <w:r>
        <w:rPr>
          <w:color w:val="548DD4"/>
        </w:rPr>
        <w:t>8</w:t>
      </w:r>
      <w:r>
        <w:rPr>
          <w:color w:val="548DD4"/>
        </w:rPr>
        <w:t>條</w:t>
      </w:r>
      <w:r w:rsidR="00CF0C5F">
        <w:rPr>
          <w:color w:val="548DD4"/>
        </w:rPr>
        <w:t>（</w:t>
      </w:r>
      <w:r w:rsidR="00260A04">
        <w:rPr>
          <w:color w:val="548DD4"/>
        </w:rPr>
        <w:t>應提委員會議決議事項</w:t>
      </w:r>
      <w:r w:rsidR="008C0DEB">
        <w:rPr>
          <w:color w:val="548DD4"/>
        </w:rPr>
        <w:t>）</w:t>
      </w:r>
    </w:p>
    <w:p w14:paraId="417201E2" w14:textId="522B4BFE"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本會所掌理事務，除經委員會議決議授權內部單位分層負責者外，應由委員會議決議行之</w:t>
      </w:r>
      <w:r>
        <w:rPr>
          <w:rFonts w:ascii="Arial Unicode MS" w:hAnsi="Arial Unicode MS"/>
          <w:color w:val="5F5F5F"/>
        </w:rPr>
        <w:t>。</w:t>
      </w:r>
    </w:p>
    <w:p w14:paraId="04AD1F0F" w14:textId="0A2C92A2" w:rsidR="00434D31" w:rsidRPr="00FF27CE" w:rsidRDefault="008C0DEB" w:rsidP="00260A04">
      <w:pPr>
        <w:ind w:left="119"/>
        <w:jc w:val="both"/>
        <w:rPr>
          <w:rFonts w:ascii="Arial Unicode MS" w:hAnsi="Arial Unicode MS"/>
          <w:color w:val="666699"/>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00260A04" w:rsidRPr="00FF27CE">
        <w:rPr>
          <w:rFonts w:ascii="Arial Unicode MS" w:hAnsi="Arial Unicode MS"/>
          <w:color w:val="666699"/>
        </w:rPr>
        <w:t>下列事項應提委員會議決議，不得為前項之授權：</w:t>
      </w:r>
    </w:p>
    <w:p w14:paraId="1ACDF33E" w14:textId="77777777" w:rsidR="008C0DEB" w:rsidRDefault="00260A04" w:rsidP="00260A04">
      <w:pPr>
        <w:ind w:left="119"/>
        <w:jc w:val="both"/>
        <w:rPr>
          <w:rFonts w:ascii="Arial Unicode MS" w:hAnsi="Arial Unicode MS"/>
          <w:color w:val="666699"/>
        </w:rPr>
      </w:pPr>
      <w:r w:rsidRPr="00FF27CE">
        <w:rPr>
          <w:rFonts w:ascii="Arial Unicode MS" w:hAnsi="Arial Unicode MS"/>
          <w:color w:val="666699"/>
        </w:rPr>
        <w:t xml:space="preserve">　　一、通訊傳播監理政策、制度之訂定及審議</w:t>
      </w:r>
      <w:r w:rsidR="008C0DEB">
        <w:rPr>
          <w:rFonts w:ascii="Arial Unicode MS" w:hAnsi="Arial Unicode MS"/>
          <w:color w:val="666699"/>
        </w:rPr>
        <w:t>。</w:t>
      </w:r>
    </w:p>
    <w:p w14:paraId="663BC587" w14:textId="702C8E7B"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二</w:t>
      </w:r>
      <w:r>
        <w:rPr>
          <w:rFonts w:ascii="Arial Unicode MS" w:hAnsi="Arial Unicode MS"/>
          <w:color w:val="666699"/>
        </w:rPr>
        <w:t>、</w:t>
      </w:r>
      <w:r w:rsidR="00260A04" w:rsidRPr="00FF27CE">
        <w:rPr>
          <w:rFonts w:ascii="Arial Unicode MS" w:hAnsi="Arial Unicode MS"/>
          <w:color w:val="666699"/>
        </w:rPr>
        <w:t>通訊傳播重要計畫及方案之審議、考核</w:t>
      </w:r>
      <w:r>
        <w:rPr>
          <w:rFonts w:ascii="Arial Unicode MS" w:hAnsi="Arial Unicode MS"/>
          <w:color w:val="666699"/>
        </w:rPr>
        <w:t>。</w:t>
      </w:r>
    </w:p>
    <w:p w14:paraId="21D68A8E" w14:textId="74E14231"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三</w:t>
      </w:r>
      <w:r>
        <w:rPr>
          <w:rFonts w:ascii="Arial Unicode MS" w:hAnsi="Arial Unicode MS"/>
          <w:color w:val="666699"/>
        </w:rPr>
        <w:t>、</w:t>
      </w:r>
      <w:r w:rsidR="00260A04" w:rsidRPr="00FF27CE">
        <w:rPr>
          <w:rFonts w:ascii="Arial Unicode MS" w:hAnsi="Arial Unicode MS"/>
          <w:color w:val="666699"/>
        </w:rPr>
        <w:t>通訊傳播資源分配之審議</w:t>
      </w:r>
      <w:r>
        <w:rPr>
          <w:rFonts w:ascii="Arial Unicode MS" w:hAnsi="Arial Unicode MS"/>
          <w:color w:val="666699"/>
        </w:rPr>
        <w:t>。</w:t>
      </w:r>
    </w:p>
    <w:p w14:paraId="39A05394" w14:textId="43A04540"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四</w:t>
      </w:r>
      <w:r>
        <w:rPr>
          <w:rFonts w:ascii="Arial Unicode MS" w:hAnsi="Arial Unicode MS"/>
          <w:color w:val="666699"/>
        </w:rPr>
        <w:t>、</w:t>
      </w:r>
      <w:r w:rsidR="00260A04" w:rsidRPr="00FF27CE">
        <w:rPr>
          <w:rFonts w:ascii="Arial Unicode MS" w:hAnsi="Arial Unicode MS"/>
          <w:color w:val="666699"/>
        </w:rPr>
        <w:t>通訊傳播相關法令之訂定、擬訂、修正及廢止之審議</w:t>
      </w:r>
      <w:r>
        <w:rPr>
          <w:rFonts w:ascii="Arial Unicode MS" w:hAnsi="Arial Unicode MS"/>
          <w:color w:val="666699"/>
        </w:rPr>
        <w:t>。</w:t>
      </w:r>
    </w:p>
    <w:p w14:paraId="40017A08" w14:textId="00DF39D8"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五</w:t>
      </w:r>
      <w:r>
        <w:rPr>
          <w:rFonts w:ascii="Arial Unicode MS" w:hAnsi="Arial Unicode MS"/>
          <w:color w:val="666699"/>
        </w:rPr>
        <w:t>、</w:t>
      </w:r>
      <w:r w:rsidR="00260A04" w:rsidRPr="00FF27CE">
        <w:rPr>
          <w:rFonts w:ascii="Arial Unicode MS" w:hAnsi="Arial Unicode MS"/>
          <w:color w:val="666699"/>
        </w:rPr>
        <w:t>通訊傳播業務之公告案、許可案及處分案之審議</w:t>
      </w:r>
      <w:r>
        <w:rPr>
          <w:rFonts w:ascii="Arial Unicode MS" w:hAnsi="Arial Unicode MS"/>
          <w:color w:val="666699"/>
        </w:rPr>
        <w:t>。</w:t>
      </w:r>
    </w:p>
    <w:p w14:paraId="4F26AF24" w14:textId="25DA820C"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六</w:t>
      </w:r>
      <w:r>
        <w:rPr>
          <w:rFonts w:ascii="Arial Unicode MS" w:hAnsi="Arial Unicode MS"/>
          <w:color w:val="666699"/>
        </w:rPr>
        <w:t>、</w:t>
      </w:r>
      <w:r w:rsidR="00260A04" w:rsidRPr="00FF27CE">
        <w:rPr>
          <w:rFonts w:ascii="Arial Unicode MS" w:hAnsi="Arial Unicode MS"/>
          <w:color w:val="666699"/>
        </w:rPr>
        <w:t>編制表、會議規則及處務規程之審議</w:t>
      </w:r>
      <w:r>
        <w:rPr>
          <w:rFonts w:ascii="Arial Unicode MS" w:hAnsi="Arial Unicode MS"/>
          <w:color w:val="666699"/>
        </w:rPr>
        <w:t>。</w:t>
      </w:r>
    </w:p>
    <w:p w14:paraId="151FA0D5" w14:textId="56F0017B"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七</w:t>
      </w:r>
      <w:r>
        <w:rPr>
          <w:rFonts w:ascii="Arial Unicode MS" w:hAnsi="Arial Unicode MS"/>
          <w:color w:val="666699"/>
        </w:rPr>
        <w:t>、</w:t>
      </w:r>
      <w:r w:rsidR="00260A04" w:rsidRPr="00FF27CE">
        <w:rPr>
          <w:rFonts w:ascii="Arial Unicode MS" w:hAnsi="Arial Unicode MS"/>
          <w:color w:val="666699"/>
        </w:rPr>
        <w:t>內部單位分層負責明細表之審議</w:t>
      </w:r>
      <w:r>
        <w:rPr>
          <w:rFonts w:ascii="Arial Unicode MS" w:hAnsi="Arial Unicode MS"/>
          <w:color w:val="666699"/>
        </w:rPr>
        <w:t>。</w:t>
      </w:r>
    </w:p>
    <w:p w14:paraId="6F856BDD" w14:textId="3BAFD23C"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八</w:t>
      </w:r>
      <w:r>
        <w:rPr>
          <w:rFonts w:ascii="Arial Unicode MS" w:hAnsi="Arial Unicode MS"/>
          <w:color w:val="666699"/>
        </w:rPr>
        <w:t>、</w:t>
      </w:r>
      <w:r w:rsidR="00260A04" w:rsidRPr="00FF27CE">
        <w:rPr>
          <w:rFonts w:ascii="Arial Unicode MS" w:hAnsi="Arial Unicode MS"/>
          <w:color w:val="666699"/>
        </w:rPr>
        <w:t>人事室、會計室及政風室以外單位主管遴報任免決定之審議</w:t>
      </w:r>
      <w:r>
        <w:rPr>
          <w:rFonts w:ascii="Arial Unicode MS" w:hAnsi="Arial Unicode MS"/>
          <w:color w:val="666699"/>
        </w:rPr>
        <w:t>。</w:t>
      </w:r>
    </w:p>
    <w:p w14:paraId="2C015FF4" w14:textId="464B1877"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九</w:t>
      </w:r>
      <w:r>
        <w:rPr>
          <w:rFonts w:ascii="Arial Unicode MS" w:hAnsi="Arial Unicode MS"/>
          <w:color w:val="666699"/>
        </w:rPr>
        <w:t>、</w:t>
      </w:r>
      <w:r w:rsidR="00260A04" w:rsidRPr="00FF27CE">
        <w:rPr>
          <w:rFonts w:ascii="Arial Unicode MS" w:hAnsi="Arial Unicode MS"/>
          <w:color w:val="666699"/>
        </w:rPr>
        <w:t>預算及決算之審核</w:t>
      </w:r>
      <w:r>
        <w:rPr>
          <w:rFonts w:ascii="Arial Unicode MS" w:hAnsi="Arial Unicode MS"/>
          <w:color w:val="666699"/>
        </w:rPr>
        <w:t>。</w:t>
      </w:r>
    </w:p>
    <w:p w14:paraId="578657C9" w14:textId="5AFC6E29" w:rsidR="00260A04" w:rsidRPr="00FF27CE"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十</w:t>
      </w:r>
      <w:r>
        <w:rPr>
          <w:rFonts w:ascii="Arial Unicode MS" w:hAnsi="Arial Unicode MS"/>
          <w:color w:val="666699"/>
        </w:rPr>
        <w:t>、</w:t>
      </w:r>
      <w:r w:rsidR="00260A04" w:rsidRPr="00FF27CE">
        <w:rPr>
          <w:rFonts w:ascii="Arial Unicode MS" w:hAnsi="Arial Unicode MS"/>
          <w:color w:val="666699"/>
        </w:rPr>
        <w:t>其他依法應由委員會議決議之事項。</w:t>
      </w:r>
    </w:p>
    <w:p w14:paraId="08321186" w14:textId="77777777" w:rsidR="008C0DEB" w:rsidRDefault="00FE1BED" w:rsidP="00BA42C5">
      <w:pPr>
        <w:pStyle w:val="2"/>
        <w:rPr>
          <w:color w:val="548DD4"/>
        </w:rPr>
      </w:pPr>
      <w:r>
        <w:rPr>
          <w:color w:val="548DD4"/>
        </w:rPr>
        <w:t>第</w:t>
      </w:r>
      <w:r>
        <w:rPr>
          <w:color w:val="548DD4"/>
        </w:rPr>
        <w:t>9</w:t>
      </w:r>
      <w:r>
        <w:rPr>
          <w:color w:val="548DD4"/>
        </w:rPr>
        <w:t>條</w:t>
      </w:r>
      <w:r w:rsidR="00CF0C5F">
        <w:rPr>
          <w:color w:val="548DD4"/>
        </w:rPr>
        <w:t>（</w:t>
      </w:r>
      <w:r w:rsidR="00260A04">
        <w:rPr>
          <w:color w:val="548DD4"/>
        </w:rPr>
        <w:t>委員會議、臨時會議之召開及決議</w:t>
      </w:r>
      <w:r w:rsidR="008C0DEB">
        <w:rPr>
          <w:color w:val="548DD4"/>
        </w:rPr>
        <w:t>）</w:t>
      </w:r>
    </w:p>
    <w:p w14:paraId="4778F33D" w14:textId="7F9C1558"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本會每週舉行委員會議一次。必要時，得召開臨時會議</w:t>
      </w:r>
      <w:r>
        <w:rPr>
          <w:rFonts w:ascii="Arial Unicode MS" w:hAnsi="Arial Unicode MS"/>
          <w:color w:val="5F5F5F"/>
        </w:rPr>
        <w:t>。</w:t>
      </w:r>
    </w:p>
    <w:p w14:paraId="30C0B6B6" w14:textId="20371476"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Pr="00FF27CE">
        <w:rPr>
          <w:rFonts w:ascii="Arial Unicode MS" w:hAnsi="Arial Unicode MS"/>
          <w:color w:val="666699"/>
        </w:rPr>
        <w:t>委員會議，由主任委員為主席，主任委員因故不能出席時，由副主任委員代理；主任委員、副主任委員均不能出席時，由其他委員互推一人為主席</w:t>
      </w:r>
      <w:r>
        <w:rPr>
          <w:rFonts w:ascii="Arial Unicode MS" w:hAnsi="Arial Unicode MS"/>
          <w:color w:val="5F5F5F"/>
        </w:rPr>
        <w:t>。</w:t>
      </w:r>
    </w:p>
    <w:p w14:paraId="120D69E0" w14:textId="18E75D8C"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3</w:t>
      </w:r>
      <w:r w:rsidRPr="00916DDE">
        <w:rPr>
          <w:rFonts w:ascii="Calibri" w:hAnsi="Calibri"/>
          <w:color w:val="404040"/>
          <w:sz w:val="18"/>
        </w:rPr>
        <w:t>﹞</w:t>
      </w:r>
      <w:r w:rsidRPr="00410B86">
        <w:rPr>
          <w:rFonts w:ascii="Arial Unicode MS" w:hAnsi="Arial Unicode MS"/>
          <w:color w:val="5F5F5F"/>
        </w:rPr>
        <w:t>會議之決議，應以委員總額過半數之同意行之。各委員對該決議得提出協同意見書或不同意見書，併同會議決議一併公布之</w:t>
      </w:r>
      <w:r>
        <w:rPr>
          <w:rFonts w:ascii="Arial Unicode MS" w:hAnsi="Arial Unicode MS"/>
          <w:color w:val="5F5F5F"/>
        </w:rPr>
        <w:t>。</w:t>
      </w:r>
    </w:p>
    <w:p w14:paraId="0323F86C" w14:textId="633DFE1A"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4</w:t>
      </w:r>
      <w:r w:rsidRPr="00916DDE">
        <w:rPr>
          <w:rFonts w:ascii="Calibri" w:hAnsi="Calibri"/>
          <w:color w:val="404040"/>
          <w:sz w:val="18"/>
        </w:rPr>
        <w:t>﹞</w:t>
      </w:r>
      <w:r w:rsidRPr="00FF27CE">
        <w:rPr>
          <w:rFonts w:ascii="Arial Unicode MS" w:hAnsi="Arial Unicode MS"/>
          <w:color w:val="666699"/>
        </w:rPr>
        <w:t>本會得經委員會議決議，召開分組委員會議</w:t>
      </w:r>
      <w:r>
        <w:rPr>
          <w:rFonts w:ascii="Arial Unicode MS" w:hAnsi="Arial Unicode MS"/>
          <w:color w:val="5F5F5F"/>
        </w:rPr>
        <w:t>。</w:t>
      </w:r>
    </w:p>
    <w:p w14:paraId="41833292" w14:textId="7BB7E69B"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5</w:t>
      </w:r>
      <w:r w:rsidRPr="00916DDE">
        <w:rPr>
          <w:rFonts w:ascii="Calibri" w:hAnsi="Calibri"/>
          <w:color w:val="404040"/>
          <w:sz w:val="18"/>
        </w:rPr>
        <w:t>﹞</w:t>
      </w:r>
      <w:r w:rsidRPr="00410B86">
        <w:rPr>
          <w:rFonts w:ascii="Arial Unicode MS" w:hAnsi="Arial Unicode MS"/>
          <w:color w:val="5F5F5F"/>
        </w:rPr>
        <w:t>本會委員應依委員會議決議，按其專長及本會職掌，專業分工督導本會相關會務</w:t>
      </w:r>
      <w:r>
        <w:rPr>
          <w:rFonts w:ascii="Arial Unicode MS" w:hAnsi="Arial Unicode MS"/>
          <w:color w:val="5F5F5F"/>
        </w:rPr>
        <w:t>。</w:t>
      </w:r>
    </w:p>
    <w:p w14:paraId="67E9C488" w14:textId="718DF1BE"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6</w:t>
      </w:r>
      <w:r w:rsidRPr="00916DDE">
        <w:rPr>
          <w:rFonts w:ascii="Calibri" w:hAnsi="Calibri"/>
          <w:color w:val="404040"/>
          <w:sz w:val="18"/>
        </w:rPr>
        <w:t>﹞</w:t>
      </w:r>
      <w:r w:rsidRPr="00FF27CE">
        <w:rPr>
          <w:rFonts w:ascii="Arial Unicode MS" w:hAnsi="Arial Unicode MS"/>
          <w:color w:val="666699"/>
        </w:rPr>
        <w:t>委員會議開會時，得邀請學者、專家與會，並得請相關機關、事業或團體派員列席說明、陳述事實或提供意見</w:t>
      </w:r>
      <w:r>
        <w:rPr>
          <w:rFonts w:ascii="Arial Unicode MS" w:hAnsi="Arial Unicode MS"/>
          <w:color w:val="5F5F5F"/>
        </w:rPr>
        <w:t>。</w:t>
      </w:r>
    </w:p>
    <w:p w14:paraId="0A372B13" w14:textId="5E52DEA5" w:rsidR="00260A04" w:rsidRPr="00410B86"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7</w:t>
      </w:r>
      <w:r w:rsidRPr="00916DDE">
        <w:rPr>
          <w:rFonts w:ascii="Calibri" w:hAnsi="Calibri"/>
          <w:color w:val="404040"/>
          <w:sz w:val="18"/>
        </w:rPr>
        <w:t>﹞</w:t>
      </w:r>
      <w:r w:rsidR="00260A04" w:rsidRPr="00410B86">
        <w:rPr>
          <w:rFonts w:ascii="Arial Unicode MS" w:hAnsi="Arial Unicode MS"/>
          <w:color w:val="5F5F5F"/>
        </w:rPr>
        <w:t>委員會議審議</w:t>
      </w:r>
      <w:hyperlink w:anchor="a3" w:history="1">
        <w:r w:rsidR="00260A04" w:rsidRPr="00410B86">
          <w:rPr>
            <w:rStyle w:val="a3"/>
            <w:color w:val="5F5F5F"/>
          </w:rPr>
          <w:t>第三條</w:t>
        </w:r>
      </w:hyperlink>
      <w:r w:rsidR="00260A04" w:rsidRPr="00410B86">
        <w:rPr>
          <w:rFonts w:ascii="Arial Unicode MS" w:hAnsi="Arial Unicode MS"/>
          <w:color w:val="5F5F5F"/>
        </w:rPr>
        <w:t>或</w:t>
      </w:r>
      <w:hyperlink w:anchor="a8" w:history="1">
        <w:r w:rsidR="00260A04" w:rsidRPr="00410B86">
          <w:rPr>
            <w:rStyle w:val="a3"/>
            <w:color w:val="5F5F5F"/>
          </w:rPr>
          <w:t>第八條</w:t>
        </w:r>
      </w:hyperlink>
      <w:r w:rsidR="00260A04" w:rsidRPr="00410B86">
        <w:rPr>
          <w:rFonts w:ascii="Arial Unicode MS" w:hAnsi="Arial Unicode MS"/>
          <w:color w:val="5F5F5F"/>
        </w:rPr>
        <w:t>涉及民眾權益重大事項之行政命令、行政計畫或行政處分，應適用行政程序法第一章第十節</w:t>
      </w:r>
      <w:hyperlink r:id="rId43" w:anchor="a54" w:history="1">
        <w:r w:rsidR="00260A04" w:rsidRPr="00410B86">
          <w:rPr>
            <w:rStyle w:val="a3"/>
            <w:color w:val="5F5F5F"/>
          </w:rPr>
          <w:t>聽證程序</w:t>
        </w:r>
      </w:hyperlink>
      <w:r w:rsidR="00260A04" w:rsidRPr="00410B86">
        <w:rPr>
          <w:rFonts w:ascii="Arial Unicode MS" w:hAnsi="Arial Unicode MS"/>
          <w:color w:val="5F5F5F"/>
        </w:rPr>
        <w:t>之規定，召開聽證會。</w:t>
      </w:r>
    </w:p>
    <w:p w14:paraId="3372A889" w14:textId="77777777" w:rsidR="008C0DEB" w:rsidRDefault="00FE1BED" w:rsidP="00BA42C5">
      <w:pPr>
        <w:pStyle w:val="2"/>
        <w:rPr>
          <w:color w:val="548DD4"/>
        </w:rPr>
      </w:pPr>
      <w:r>
        <w:rPr>
          <w:color w:val="548DD4"/>
        </w:rPr>
        <w:lastRenderedPageBreak/>
        <w:t>第</w:t>
      </w:r>
      <w:r>
        <w:rPr>
          <w:color w:val="548DD4"/>
        </w:rPr>
        <w:t>10</w:t>
      </w:r>
      <w:r>
        <w:rPr>
          <w:color w:val="548DD4"/>
        </w:rPr>
        <w:t>條</w:t>
      </w:r>
      <w:r w:rsidR="00CF0C5F">
        <w:rPr>
          <w:color w:val="548DD4"/>
        </w:rPr>
        <w:t>（</w:t>
      </w:r>
      <w:r w:rsidR="00260A04">
        <w:rPr>
          <w:color w:val="548DD4"/>
        </w:rPr>
        <w:t>主任秘書之設置及其職等</w:t>
      </w:r>
      <w:r w:rsidR="008C0DEB">
        <w:rPr>
          <w:color w:val="548DD4"/>
        </w:rPr>
        <w:t>）</w:t>
      </w:r>
    </w:p>
    <w:p w14:paraId="16115D76" w14:textId="1A2E4D84" w:rsidR="00260A04" w:rsidRPr="00410B86" w:rsidRDefault="008C0DEB" w:rsidP="00260A04">
      <w:pPr>
        <w:ind w:left="119"/>
        <w:jc w:val="both"/>
        <w:rPr>
          <w:rFonts w:ascii="Arial Unicode MS" w:hAnsi="Arial Unicode MS" w:cs="新細明體"/>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本會置主任秘書一人，職務列簡任第十二職等。</w:t>
      </w:r>
    </w:p>
    <w:p w14:paraId="308B338D" w14:textId="77777777" w:rsidR="008C0DEB" w:rsidRDefault="00FE1BED" w:rsidP="00BA42C5">
      <w:pPr>
        <w:pStyle w:val="2"/>
        <w:rPr>
          <w:color w:val="548DD4"/>
        </w:rPr>
      </w:pPr>
      <w:r>
        <w:rPr>
          <w:color w:val="548DD4"/>
        </w:rPr>
        <w:t>第</w:t>
      </w:r>
      <w:r>
        <w:rPr>
          <w:color w:val="548DD4"/>
        </w:rPr>
        <w:t>11</w:t>
      </w:r>
      <w:r>
        <w:rPr>
          <w:color w:val="548DD4"/>
        </w:rPr>
        <w:t>條</w:t>
      </w:r>
      <w:r w:rsidR="00CF0C5F">
        <w:rPr>
          <w:color w:val="548DD4"/>
        </w:rPr>
        <w:t>（</w:t>
      </w:r>
      <w:r w:rsidR="00260A04">
        <w:rPr>
          <w:color w:val="548DD4"/>
        </w:rPr>
        <w:t>相關人員之移撥、各職稱之官等職等及員額另定編制表</w:t>
      </w:r>
      <w:r w:rsidR="008C0DEB">
        <w:rPr>
          <w:color w:val="548DD4"/>
        </w:rPr>
        <w:t>）</w:t>
      </w:r>
    </w:p>
    <w:p w14:paraId="44E5F49B" w14:textId="2BFA25A1"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本會相關人員應由交通部郵電司、交通部電信總局及行政院新聞局廣播電視事業處之現有人員，隨同業務移撥為原則</w:t>
      </w:r>
      <w:r>
        <w:rPr>
          <w:rFonts w:ascii="Arial Unicode MS" w:hAnsi="Arial Unicode MS"/>
          <w:color w:val="5F5F5F"/>
        </w:rPr>
        <w:t>。</w:t>
      </w:r>
    </w:p>
    <w:p w14:paraId="34BA1138" w14:textId="2B101BBE" w:rsidR="00260A04" w:rsidRPr="00FF27CE" w:rsidRDefault="008C0DEB" w:rsidP="00260A04">
      <w:pPr>
        <w:ind w:left="119"/>
        <w:jc w:val="both"/>
        <w:rPr>
          <w:rFonts w:ascii="Arial Unicode MS" w:hAnsi="Arial Unicode MS" w:cs="新細明體"/>
          <w:color w:val="666699"/>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00260A04" w:rsidRPr="00FF27CE">
        <w:rPr>
          <w:rFonts w:ascii="Arial Unicode MS" w:hAnsi="Arial Unicode MS"/>
          <w:color w:val="666699"/>
        </w:rPr>
        <w:t>本會各職稱之官等、職等及員額，另以編制表定之。</w:t>
      </w:r>
    </w:p>
    <w:p w14:paraId="67048268" w14:textId="77777777" w:rsidR="008C0DEB" w:rsidRDefault="00FE1BED" w:rsidP="00BA42C5">
      <w:pPr>
        <w:pStyle w:val="2"/>
        <w:rPr>
          <w:color w:val="548DD4"/>
        </w:rPr>
      </w:pPr>
      <w:r>
        <w:rPr>
          <w:color w:val="548DD4"/>
        </w:rPr>
        <w:t>第</w:t>
      </w:r>
      <w:r>
        <w:rPr>
          <w:color w:val="548DD4"/>
        </w:rPr>
        <w:t>12</w:t>
      </w:r>
      <w:r>
        <w:rPr>
          <w:color w:val="548DD4"/>
        </w:rPr>
        <w:t>條</w:t>
      </w:r>
      <w:r w:rsidR="00CF0C5F">
        <w:rPr>
          <w:color w:val="548DD4"/>
        </w:rPr>
        <w:t>（</w:t>
      </w:r>
      <w:r w:rsidR="00260A04">
        <w:rPr>
          <w:color w:val="548DD4"/>
        </w:rPr>
        <w:t>專責警察之設置</w:t>
      </w:r>
      <w:r w:rsidR="008C0DEB">
        <w:rPr>
          <w:color w:val="548DD4"/>
        </w:rPr>
        <w:t>）</w:t>
      </w:r>
    </w:p>
    <w:p w14:paraId="09AE64D4" w14:textId="7144816E" w:rsidR="00260A04" w:rsidRPr="00410B86" w:rsidRDefault="008C0DEB" w:rsidP="00260A04">
      <w:pPr>
        <w:ind w:left="119"/>
        <w:jc w:val="both"/>
        <w:rPr>
          <w:rFonts w:ascii="Arial Unicode MS" w:hAnsi="Arial Unicode MS" w:cs="新細明體"/>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本會得商請警政主管機關置專責警察，協助取締違反通訊傳播法令事項。</w:t>
      </w:r>
    </w:p>
    <w:p w14:paraId="6BBF8D67" w14:textId="77777777" w:rsidR="008C0DEB" w:rsidRDefault="00FE1BED" w:rsidP="00BA42C5">
      <w:pPr>
        <w:pStyle w:val="2"/>
        <w:rPr>
          <w:color w:val="548DD4"/>
        </w:rPr>
      </w:pPr>
      <w:bookmarkStart w:id="14" w:name="a13"/>
      <w:bookmarkEnd w:id="14"/>
      <w:r>
        <w:rPr>
          <w:color w:val="548DD4"/>
        </w:rPr>
        <w:t>第</w:t>
      </w:r>
      <w:r>
        <w:rPr>
          <w:color w:val="548DD4"/>
        </w:rPr>
        <w:t>13</w:t>
      </w:r>
      <w:r>
        <w:rPr>
          <w:color w:val="548DD4"/>
        </w:rPr>
        <w:t>條</w:t>
      </w:r>
      <w:r w:rsidR="00CF0C5F">
        <w:rPr>
          <w:color w:val="548DD4"/>
        </w:rPr>
        <w:t>（</w:t>
      </w:r>
      <w:r w:rsidR="00260A04">
        <w:rPr>
          <w:color w:val="548DD4"/>
        </w:rPr>
        <w:t>基金之來源及用途</w:t>
      </w:r>
      <w:r w:rsidR="008C0DEB">
        <w:rPr>
          <w:color w:val="548DD4"/>
        </w:rPr>
        <w:t>）</w:t>
      </w:r>
    </w:p>
    <w:p w14:paraId="23AC676A" w14:textId="72B0F5AB"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本會所需之人事費用，應依法定預算程序編定</w:t>
      </w:r>
      <w:r>
        <w:rPr>
          <w:rFonts w:ascii="Arial Unicode MS" w:hAnsi="Arial Unicode MS"/>
          <w:color w:val="5F5F5F"/>
        </w:rPr>
        <w:t>。</w:t>
      </w:r>
    </w:p>
    <w:p w14:paraId="4E02A459" w14:textId="6D5AF24E" w:rsidR="008C0DEB" w:rsidRPr="00FF27CE" w:rsidRDefault="008C0DEB" w:rsidP="00260A04">
      <w:pPr>
        <w:ind w:left="119"/>
        <w:jc w:val="both"/>
        <w:rPr>
          <w:rFonts w:ascii="Arial Unicode MS" w:hAnsi="Arial Unicode MS"/>
          <w:color w:val="666699"/>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Pr="00FF27CE">
        <w:rPr>
          <w:rFonts w:ascii="Arial Unicode MS" w:hAnsi="Arial Unicode MS"/>
          <w:color w:val="666699"/>
        </w:rPr>
        <w:t>本會依通訊傳播基本法</w:t>
      </w:r>
      <w:hyperlink r:id="rId44" w:anchor="a4" w:history="1">
        <w:r w:rsidRPr="00FF27CE">
          <w:rPr>
            <w:rStyle w:val="a3"/>
            <w:rFonts w:ascii="Arial Unicode MS" w:hAnsi="Arial Unicode MS"/>
            <w:color w:val="666699"/>
          </w:rPr>
          <w:t>第四條</w:t>
        </w:r>
      </w:hyperlink>
      <w:r w:rsidRPr="00FF27CE">
        <w:rPr>
          <w:rFonts w:ascii="Arial Unicode MS" w:hAnsi="Arial Unicode MS"/>
          <w:color w:val="666699"/>
        </w:rPr>
        <w:t>規定設置通訊傳播監督管理基金；基金來源如下：</w:t>
      </w:r>
    </w:p>
    <w:p w14:paraId="5667C85E" w14:textId="77777777" w:rsidR="008C0DEB" w:rsidRDefault="008C0DEB" w:rsidP="00260A04">
      <w:pPr>
        <w:ind w:left="119"/>
        <w:jc w:val="both"/>
        <w:rPr>
          <w:rFonts w:ascii="Arial Unicode MS" w:hAnsi="Arial Unicode MS"/>
          <w:color w:val="666699"/>
        </w:rPr>
      </w:pPr>
      <w:r w:rsidRPr="00FF27CE">
        <w:rPr>
          <w:rFonts w:ascii="Arial Unicode MS" w:hAnsi="Arial Unicode MS"/>
          <w:color w:val="666699"/>
        </w:rPr>
        <w:t xml:space="preserve">　　一、由政府循預算程序之撥款</w:t>
      </w:r>
      <w:r>
        <w:rPr>
          <w:rFonts w:ascii="Arial Unicode MS" w:hAnsi="Arial Unicode MS"/>
          <w:color w:val="666699"/>
        </w:rPr>
        <w:t>。</w:t>
      </w:r>
    </w:p>
    <w:p w14:paraId="667E9669" w14:textId="77777777"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二</w:t>
      </w:r>
      <w:r>
        <w:rPr>
          <w:rFonts w:ascii="Arial Unicode MS" w:hAnsi="Arial Unicode MS"/>
          <w:color w:val="666699"/>
        </w:rPr>
        <w:t>、</w:t>
      </w:r>
      <w:r w:rsidRPr="00FF27CE">
        <w:rPr>
          <w:rFonts w:ascii="Arial Unicode MS" w:hAnsi="Arial Unicode MS"/>
          <w:color w:val="666699"/>
        </w:rPr>
        <w:t>本會辦理通訊傳播監理業務，依法向受本會監督之事業收取之特許費、許可費、頻率使用費、電信號碼使用費、審查費、認證費、審驗費、證照費、登記費及其他規費之百分之五至十五。但不包括政府依公開拍賣或招標方式授與配額、頻率及其他限量或定額特許執照所得之收入</w:t>
      </w:r>
      <w:r>
        <w:rPr>
          <w:rFonts w:ascii="Arial Unicode MS" w:hAnsi="Arial Unicode MS"/>
          <w:color w:val="666699"/>
        </w:rPr>
        <w:t>。</w:t>
      </w:r>
    </w:p>
    <w:p w14:paraId="215D394D" w14:textId="77777777" w:rsidR="008C0DEB" w:rsidRDefault="008C0DEB" w:rsidP="00260A04">
      <w:pPr>
        <w:ind w:left="119"/>
        <w:jc w:val="both"/>
        <w:rPr>
          <w:rFonts w:ascii="Arial Unicode MS" w:hAnsi="Arial Unicode MS"/>
          <w:color w:val="666699"/>
        </w:rPr>
      </w:pPr>
      <w:r>
        <w:rPr>
          <w:rFonts w:ascii="Arial Unicode MS" w:hAnsi="Arial Unicode MS"/>
          <w:color w:val="666699"/>
        </w:rPr>
        <w:t xml:space="preserve">　　</w:t>
      </w:r>
      <w:r w:rsidRPr="00FF27CE">
        <w:rPr>
          <w:rFonts w:ascii="Arial Unicode MS" w:hAnsi="Arial Unicode MS"/>
          <w:color w:val="666699"/>
        </w:rPr>
        <w:t>三</w:t>
      </w:r>
      <w:r>
        <w:rPr>
          <w:rFonts w:ascii="Arial Unicode MS" w:hAnsi="Arial Unicode MS"/>
          <w:color w:val="666699"/>
        </w:rPr>
        <w:t>、</w:t>
      </w:r>
      <w:r w:rsidRPr="00FF27CE">
        <w:rPr>
          <w:rFonts w:ascii="Arial Unicode MS" w:hAnsi="Arial Unicode MS"/>
          <w:color w:val="666699"/>
        </w:rPr>
        <w:t>基金之孳息</w:t>
      </w:r>
      <w:r>
        <w:rPr>
          <w:rFonts w:ascii="Arial Unicode MS" w:hAnsi="Arial Unicode MS"/>
          <w:color w:val="666699"/>
        </w:rPr>
        <w:t>。</w:t>
      </w:r>
    </w:p>
    <w:p w14:paraId="56C43CA4" w14:textId="106BFBD1" w:rsidR="008C0DEB" w:rsidRDefault="008C0DEB" w:rsidP="00260A04">
      <w:pPr>
        <w:ind w:left="119"/>
        <w:jc w:val="both"/>
        <w:rPr>
          <w:rFonts w:ascii="Arial Unicode MS" w:hAnsi="Arial Unicode MS"/>
          <w:color w:val="5F5F5F"/>
        </w:rPr>
      </w:pPr>
      <w:r>
        <w:rPr>
          <w:rFonts w:ascii="Arial Unicode MS" w:hAnsi="Arial Unicode MS"/>
          <w:color w:val="666699"/>
        </w:rPr>
        <w:t xml:space="preserve">　　</w:t>
      </w:r>
      <w:r w:rsidRPr="00FF27CE">
        <w:rPr>
          <w:rFonts w:ascii="Arial Unicode MS" w:hAnsi="Arial Unicode MS"/>
          <w:color w:val="666699"/>
        </w:rPr>
        <w:t>四</w:t>
      </w:r>
      <w:r>
        <w:rPr>
          <w:rFonts w:ascii="Arial Unicode MS" w:hAnsi="Arial Unicode MS"/>
          <w:color w:val="666699"/>
        </w:rPr>
        <w:t>、</w:t>
      </w:r>
      <w:r w:rsidRPr="00FF27CE">
        <w:rPr>
          <w:rFonts w:ascii="Arial Unicode MS" w:hAnsi="Arial Unicode MS"/>
          <w:color w:val="666699"/>
        </w:rPr>
        <w:t>其他收入</w:t>
      </w:r>
      <w:r>
        <w:rPr>
          <w:rFonts w:ascii="Arial Unicode MS" w:hAnsi="Arial Unicode MS"/>
          <w:color w:val="5F5F5F"/>
        </w:rPr>
        <w:t>。</w:t>
      </w:r>
    </w:p>
    <w:p w14:paraId="1D5C587E" w14:textId="699898D9" w:rsidR="008C0DEB" w:rsidRPr="00410B86"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3</w:t>
      </w:r>
      <w:r w:rsidRPr="00916DDE">
        <w:rPr>
          <w:rFonts w:ascii="Calibri" w:hAnsi="Calibri"/>
          <w:color w:val="404040"/>
          <w:sz w:val="18"/>
        </w:rPr>
        <w:t>﹞</w:t>
      </w:r>
      <w:r w:rsidRPr="00410B86">
        <w:rPr>
          <w:rFonts w:ascii="Arial Unicode MS" w:hAnsi="Arial Unicode MS"/>
          <w:color w:val="5F5F5F"/>
        </w:rPr>
        <w:t>通訊傳播監督管理基金之用途如下：</w:t>
      </w:r>
    </w:p>
    <w:p w14:paraId="7ABB956A" w14:textId="77777777" w:rsidR="008C0DEB" w:rsidRDefault="008C0DEB" w:rsidP="00260A04">
      <w:pPr>
        <w:ind w:left="119"/>
        <w:jc w:val="both"/>
        <w:rPr>
          <w:rFonts w:ascii="Arial Unicode MS" w:hAnsi="Arial Unicode MS"/>
          <w:color w:val="5F5F5F"/>
        </w:rPr>
      </w:pPr>
      <w:r w:rsidRPr="00410B86">
        <w:rPr>
          <w:rFonts w:ascii="Arial Unicode MS" w:hAnsi="Arial Unicode MS"/>
          <w:color w:val="5F5F5F"/>
        </w:rPr>
        <w:t xml:space="preserve">　　一、通訊傳播監理業務所需之支出</w:t>
      </w:r>
      <w:r>
        <w:rPr>
          <w:rFonts w:ascii="Arial Unicode MS" w:hAnsi="Arial Unicode MS"/>
          <w:color w:val="5F5F5F"/>
        </w:rPr>
        <w:t>。</w:t>
      </w:r>
    </w:p>
    <w:p w14:paraId="095FF3D4" w14:textId="77777777"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二</w:t>
      </w:r>
      <w:r>
        <w:rPr>
          <w:rFonts w:ascii="Arial Unicode MS" w:hAnsi="Arial Unicode MS"/>
          <w:color w:val="5F5F5F"/>
        </w:rPr>
        <w:t>、</w:t>
      </w:r>
      <w:r w:rsidRPr="00410B86">
        <w:rPr>
          <w:rFonts w:ascii="Arial Unicode MS" w:hAnsi="Arial Unicode MS"/>
          <w:color w:val="5F5F5F"/>
        </w:rPr>
        <w:t>通訊傳播產業相關制度之研究及發展</w:t>
      </w:r>
      <w:r>
        <w:rPr>
          <w:rFonts w:ascii="Arial Unicode MS" w:hAnsi="Arial Unicode MS"/>
          <w:color w:val="5F5F5F"/>
        </w:rPr>
        <w:t>。</w:t>
      </w:r>
    </w:p>
    <w:p w14:paraId="4119CA48" w14:textId="77777777"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三</w:t>
      </w:r>
      <w:r>
        <w:rPr>
          <w:rFonts w:ascii="Arial Unicode MS" w:hAnsi="Arial Unicode MS"/>
          <w:color w:val="5F5F5F"/>
        </w:rPr>
        <w:t>、</w:t>
      </w:r>
      <w:r w:rsidRPr="00410B86">
        <w:rPr>
          <w:rFonts w:ascii="Arial Unicode MS" w:hAnsi="Arial Unicode MS"/>
          <w:color w:val="5F5F5F"/>
        </w:rPr>
        <w:t>委託辦理事務所需支出</w:t>
      </w:r>
      <w:r>
        <w:rPr>
          <w:rFonts w:ascii="Arial Unicode MS" w:hAnsi="Arial Unicode MS"/>
          <w:color w:val="5F5F5F"/>
        </w:rPr>
        <w:t>。</w:t>
      </w:r>
    </w:p>
    <w:p w14:paraId="157203D3" w14:textId="77777777"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四</w:t>
      </w:r>
      <w:r>
        <w:rPr>
          <w:rFonts w:ascii="Arial Unicode MS" w:hAnsi="Arial Unicode MS"/>
          <w:color w:val="5F5F5F"/>
        </w:rPr>
        <w:t>、</w:t>
      </w:r>
      <w:r w:rsidRPr="00410B86">
        <w:rPr>
          <w:rFonts w:ascii="Arial Unicode MS" w:hAnsi="Arial Unicode MS"/>
          <w:color w:val="5F5F5F"/>
        </w:rPr>
        <w:t>通訊傳播監理人員訓練</w:t>
      </w:r>
      <w:r>
        <w:rPr>
          <w:rFonts w:ascii="Arial Unicode MS" w:hAnsi="Arial Unicode MS"/>
          <w:color w:val="5F5F5F"/>
        </w:rPr>
        <w:t>。</w:t>
      </w:r>
    </w:p>
    <w:p w14:paraId="52097D0F" w14:textId="77777777"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五</w:t>
      </w:r>
      <w:r>
        <w:rPr>
          <w:rFonts w:ascii="Arial Unicode MS" w:hAnsi="Arial Unicode MS"/>
          <w:color w:val="5F5F5F"/>
        </w:rPr>
        <w:t>、</w:t>
      </w:r>
      <w:r w:rsidRPr="00410B86">
        <w:rPr>
          <w:rFonts w:ascii="Arial Unicode MS" w:hAnsi="Arial Unicode MS"/>
          <w:color w:val="5F5F5F"/>
        </w:rPr>
        <w:t>推動國際交流合作</w:t>
      </w:r>
      <w:r>
        <w:rPr>
          <w:rFonts w:ascii="Arial Unicode MS" w:hAnsi="Arial Unicode MS"/>
          <w:color w:val="5F5F5F"/>
        </w:rPr>
        <w:t>。</w:t>
      </w:r>
    </w:p>
    <w:p w14:paraId="5E7FDB23" w14:textId="510F8642"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六</w:t>
      </w:r>
      <w:r>
        <w:rPr>
          <w:rFonts w:ascii="Arial Unicode MS" w:hAnsi="Arial Unicode MS"/>
          <w:color w:val="5F5F5F"/>
        </w:rPr>
        <w:t>、</w:t>
      </w:r>
      <w:r w:rsidRPr="00410B86">
        <w:rPr>
          <w:rFonts w:ascii="Arial Unicode MS" w:hAnsi="Arial Unicode MS"/>
          <w:color w:val="5F5F5F"/>
        </w:rPr>
        <w:t>其他支出</w:t>
      </w:r>
      <w:r>
        <w:rPr>
          <w:rFonts w:ascii="Arial Unicode MS" w:hAnsi="Arial Unicode MS"/>
          <w:color w:val="5F5F5F"/>
        </w:rPr>
        <w:t>。</w:t>
      </w:r>
    </w:p>
    <w:p w14:paraId="4864C2E7" w14:textId="4AB560F9"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4</w:t>
      </w:r>
      <w:r w:rsidRPr="00916DDE">
        <w:rPr>
          <w:rFonts w:ascii="Calibri" w:hAnsi="Calibri"/>
          <w:color w:val="404040"/>
          <w:sz w:val="18"/>
        </w:rPr>
        <w:t>﹞</w:t>
      </w:r>
      <w:r w:rsidRPr="00FF27CE">
        <w:rPr>
          <w:rFonts w:ascii="Arial Unicode MS" w:hAnsi="Arial Unicode MS"/>
          <w:color w:val="666699"/>
        </w:rPr>
        <w:t>通訊傳播監督管理基金之收支、保管及</w:t>
      </w:r>
      <w:hyperlink r:id="rId45" w:history="1">
        <w:r w:rsidRPr="00B903B6">
          <w:rPr>
            <w:rStyle w:val="a3"/>
            <w:rFonts w:ascii="Arial Unicode MS" w:hAnsi="Arial Unicode MS"/>
          </w:rPr>
          <w:t>運用辦法</w:t>
        </w:r>
      </w:hyperlink>
      <w:r w:rsidRPr="00FF27CE">
        <w:rPr>
          <w:rFonts w:ascii="Arial Unicode MS" w:hAnsi="Arial Unicode MS"/>
          <w:color w:val="666699"/>
        </w:rPr>
        <w:t>，由行政院定之</w:t>
      </w:r>
      <w:r>
        <w:rPr>
          <w:rFonts w:ascii="Arial Unicode MS" w:hAnsi="Arial Unicode MS"/>
          <w:color w:val="5F5F5F"/>
        </w:rPr>
        <w:t>。</w:t>
      </w:r>
    </w:p>
    <w:p w14:paraId="634A61D4" w14:textId="4A784A01" w:rsidR="006C2D7F" w:rsidRPr="00410B86"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5</w:t>
      </w:r>
      <w:r w:rsidRPr="00916DDE">
        <w:rPr>
          <w:rFonts w:ascii="Calibri" w:hAnsi="Calibri"/>
          <w:color w:val="404040"/>
          <w:sz w:val="18"/>
        </w:rPr>
        <w:t>﹞</w:t>
      </w:r>
      <w:r w:rsidR="00260A04" w:rsidRPr="00410B86">
        <w:rPr>
          <w:rFonts w:ascii="Arial Unicode MS" w:hAnsi="Arial Unicode MS"/>
          <w:color w:val="5F5F5F"/>
        </w:rPr>
        <w:t>第二項第二款至第四款之基金額度無法支應通訊傳播監督管理基金之用途時，應由政府循公務預算程序撥款支應。</w:t>
      </w:r>
    </w:p>
    <w:p w14:paraId="57269E18" w14:textId="77777777" w:rsidR="008C0DEB" w:rsidRDefault="00FE1BED" w:rsidP="00BA42C5">
      <w:pPr>
        <w:pStyle w:val="2"/>
        <w:rPr>
          <w:color w:val="548DD4"/>
        </w:rPr>
      </w:pPr>
      <w:r>
        <w:rPr>
          <w:color w:val="548DD4"/>
        </w:rPr>
        <w:t>第</w:t>
      </w:r>
      <w:r>
        <w:rPr>
          <w:color w:val="548DD4"/>
        </w:rPr>
        <w:t>14</w:t>
      </w:r>
      <w:r>
        <w:rPr>
          <w:color w:val="548DD4"/>
        </w:rPr>
        <w:t>條</w:t>
      </w:r>
      <w:r w:rsidR="00CF0C5F">
        <w:rPr>
          <w:color w:val="548DD4"/>
        </w:rPr>
        <w:t>（</w:t>
      </w:r>
      <w:r w:rsidR="00260A04">
        <w:rPr>
          <w:color w:val="548DD4"/>
        </w:rPr>
        <w:t>各項經費調整支應之方式</w:t>
      </w:r>
      <w:r w:rsidR="008C0DEB">
        <w:rPr>
          <w:color w:val="548DD4"/>
        </w:rPr>
        <w:t>）</w:t>
      </w:r>
    </w:p>
    <w:p w14:paraId="5B97672A" w14:textId="0A3C85F0" w:rsidR="006C2D7F" w:rsidRPr="00410B86"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本會於年度預算執行中成立，其因調配人力移撥員額及業務時，所需各項經費，得由移撥機關在原預算範圍內調整支應，不受預算法第</w:t>
      </w:r>
      <w:hyperlink r:id="rId46" w:anchor="a62" w:history="1">
        <w:r w:rsidR="00260A04" w:rsidRPr="00410B86">
          <w:rPr>
            <w:rStyle w:val="a3"/>
            <w:color w:val="5F5F5F"/>
          </w:rPr>
          <w:t>六十二</w:t>
        </w:r>
      </w:hyperlink>
      <w:r w:rsidR="00260A04" w:rsidRPr="00410B86">
        <w:rPr>
          <w:rFonts w:ascii="Arial Unicode MS" w:hAnsi="Arial Unicode MS"/>
          <w:color w:val="5F5F5F"/>
        </w:rPr>
        <w:t>條及第</w:t>
      </w:r>
      <w:hyperlink r:id="rId47" w:anchor="a63" w:history="1">
        <w:r w:rsidR="00260A04" w:rsidRPr="00410B86">
          <w:rPr>
            <w:rStyle w:val="a3"/>
            <w:color w:val="5F5F5F"/>
          </w:rPr>
          <w:t>六十三</w:t>
        </w:r>
      </w:hyperlink>
      <w:r w:rsidR="00260A04" w:rsidRPr="00410B86">
        <w:rPr>
          <w:rFonts w:ascii="Arial Unicode MS" w:hAnsi="Arial Unicode MS"/>
          <w:color w:val="5F5F5F"/>
        </w:rPr>
        <w:t>條規定之限制。</w:t>
      </w:r>
    </w:p>
    <w:p w14:paraId="5459D20E" w14:textId="77777777" w:rsidR="008C0DEB" w:rsidRDefault="00FE1BED" w:rsidP="00BA42C5">
      <w:pPr>
        <w:pStyle w:val="2"/>
        <w:rPr>
          <w:color w:val="548DD4"/>
        </w:rPr>
      </w:pPr>
      <w:r>
        <w:rPr>
          <w:color w:val="548DD4"/>
        </w:rPr>
        <w:t>第</w:t>
      </w:r>
      <w:r>
        <w:rPr>
          <w:color w:val="548DD4"/>
        </w:rPr>
        <w:t>15</w:t>
      </w:r>
      <w:r>
        <w:rPr>
          <w:color w:val="548DD4"/>
        </w:rPr>
        <w:t>條</w:t>
      </w:r>
      <w:r w:rsidR="00CF0C5F">
        <w:rPr>
          <w:color w:val="548DD4"/>
        </w:rPr>
        <w:t>（</w:t>
      </w:r>
      <w:r w:rsidR="00260A04">
        <w:rPr>
          <w:color w:val="548DD4"/>
        </w:rPr>
        <w:t>本法施行前現職人員福利及工作條件等應予保障</w:t>
      </w:r>
      <w:r w:rsidR="008C0DEB">
        <w:rPr>
          <w:color w:val="548DD4"/>
        </w:rPr>
        <w:t>）</w:t>
      </w:r>
    </w:p>
    <w:p w14:paraId="7EA318AE" w14:textId="6F5EF539"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1</w:t>
      </w:r>
      <w:r w:rsidRPr="00916DDE">
        <w:rPr>
          <w:rFonts w:ascii="Calibri" w:hAnsi="Calibri"/>
          <w:color w:val="404040"/>
          <w:sz w:val="18"/>
        </w:rPr>
        <w:t>﹞</w:t>
      </w:r>
      <w:r w:rsidR="00260A04" w:rsidRPr="00410B86">
        <w:rPr>
          <w:rFonts w:ascii="Arial Unicode MS" w:hAnsi="Arial Unicode MS"/>
          <w:color w:val="5F5F5F"/>
        </w:rPr>
        <w:t>本法施行前，交通部郵電司、交通部電信總局及行政院新聞局廣播電視事業處之現職人員隨業務移撥至本會時，其官等、職等、服務年資、待遇、退休、資遣、撫卹、其他福利及工作條件等，應予保障</w:t>
      </w:r>
      <w:r>
        <w:rPr>
          <w:rFonts w:ascii="Arial Unicode MS" w:hAnsi="Arial Unicode MS"/>
          <w:color w:val="5F5F5F"/>
        </w:rPr>
        <w:t>。</w:t>
      </w:r>
    </w:p>
    <w:p w14:paraId="7F671113" w14:textId="1508870F"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Pr="00FF27CE">
        <w:rPr>
          <w:rFonts w:ascii="Arial Unicode MS" w:hAnsi="Arial Unicode MS"/>
          <w:color w:val="666699"/>
        </w:rPr>
        <w:t>前項人員，不受</w:t>
      </w:r>
      <w:hyperlink r:id="rId48" w:history="1">
        <w:r w:rsidRPr="00FF27CE">
          <w:rPr>
            <w:rStyle w:val="a3"/>
            <w:rFonts w:ascii="Arial Unicode MS" w:hAnsi="Arial Unicode MS"/>
            <w:color w:val="666699"/>
          </w:rPr>
          <w:t>公務人員考試法</w:t>
        </w:r>
      </w:hyperlink>
      <w:r w:rsidRPr="00FF27CE">
        <w:rPr>
          <w:rFonts w:ascii="Arial Unicode MS" w:hAnsi="Arial Unicode MS"/>
          <w:color w:val="666699"/>
        </w:rPr>
        <w:t>、</w:t>
      </w:r>
      <w:hyperlink r:id="rId49" w:history="1">
        <w:r w:rsidRPr="00FF27CE">
          <w:rPr>
            <w:rStyle w:val="a3"/>
            <w:rFonts w:ascii="Arial Unicode MS" w:hAnsi="Arial Unicode MS"/>
            <w:color w:val="666699"/>
          </w:rPr>
          <w:t>公務人員任用法</w:t>
        </w:r>
      </w:hyperlink>
      <w:r w:rsidRPr="00FF27CE">
        <w:rPr>
          <w:rFonts w:ascii="Arial Unicode MS" w:hAnsi="Arial Unicode MS"/>
          <w:color w:val="666699"/>
        </w:rPr>
        <w:t>有關特考特用及轉調規定之限制。但再轉調時，以原請辦考試機關及所屬機關、本會之職務為限</w:t>
      </w:r>
      <w:r>
        <w:rPr>
          <w:rFonts w:ascii="Arial Unicode MS" w:hAnsi="Arial Unicode MS"/>
          <w:color w:val="5F5F5F"/>
        </w:rPr>
        <w:t>。</w:t>
      </w:r>
    </w:p>
    <w:p w14:paraId="21DDC58E" w14:textId="43DFD1B4"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3</w:t>
      </w:r>
      <w:r w:rsidRPr="00916DDE">
        <w:rPr>
          <w:rFonts w:ascii="Calibri" w:hAnsi="Calibri"/>
          <w:color w:val="404040"/>
          <w:sz w:val="18"/>
        </w:rPr>
        <w:t>﹞</w:t>
      </w:r>
      <w:r w:rsidRPr="00410B86">
        <w:rPr>
          <w:rFonts w:ascii="Arial Unicode MS" w:hAnsi="Arial Unicode MS"/>
          <w:color w:val="5F5F5F"/>
        </w:rPr>
        <w:t>第一項人員原依交通事業人員任用條例</w:t>
      </w:r>
      <w:hyperlink r:id="rId50" w:anchor="a8" w:history="1">
        <w:r w:rsidRPr="00410B86">
          <w:rPr>
            <w:rStyle w:val="a3"/>
            <w:color w:val="5F5F5F"/>
          </w:rPr>
          <w:t>第八條</w:t>
        </w:r>
      </w:hyperlink>
      <w:r w:rsidRPr="00410B86">
        <w:rPr>
          <w:rFonts w:ascii="Arial Unicode MS" w:hAnsi="Arial Unicode MS"/>
          <w:color w:val="5F5F5F"/>
        </w:rPr>
        <w:t>第一項規定轉任者，仍適用原轉任規定。但再改任其他非交通行政機關職務時，仍應依交通事業人員任用條例</w:t>
      </w:r>
      <w:hyperlink r:id="rId51" w:anchor="a8" w:history="1">
        <w:r w:rsidRPr="00410B86">
          <w:rPr>
            <w:rStyle w:val="a3"/>
            <w:color w:val="5F5F5F"/>
          </w:rPr>
          <w:t>第八條</w:t>
        </w:r>
      </w:hyperlink>
      <w:r w:rsidRPr="00410B86">
        <w:rPr>
          <w:rFonts w:ascii="Arial Unicode MS" w:hAnsi="Arial Unicode MS"/>
          <w:color w:val="5F5F5F"/>
        </w:rPr>
        <w:t>第二項規定辦理</w:t>
      </w:r>
      <w:r>
        <w:rPr>
          <w:rFonts w:ascii="Arial Unicode MS" w:hAnsi="Arial Unicode MS"/>
          <w:color w:val="5F5F5F"/>
        </w:rPr>
        <w:t>。</w:t>
      </w:r>
    </w:p>
    <w:p w14:paraId="03FCF21C" w14:textId="15B1FF85"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4</w:t>
      </w:r>
      <w:r w:rsidRPr="00916DDE">
        <w:rPr>
          <w:rFonts w:ascii="Calibri" w:hAnsi="Calibri"/>
          <w:color w:val="404040"/>
          <w:sz w:val="18"/>
        </w:rPr>
        <w:t>﹞</w:t>
      </w:r>
      <w:r w:rsidRPr="00FF27CE">
        <w:rPr>
          <w:rFonts w:ascii="Arial Unicode MS" w:hAnsi="Arial Unicode MS"/>
          <w:color w:val="666699"/>
        </w:rPr>
        <w:t>第一項人員所任新職之待遇低於原任職務，其本（年功）俸依公務人員俸給法第</w:t>
      </w:r>
      <w:hyperlink r:id="rId52" w:anchor="b11" w:history="1">
        <w:r w:rsidRPr="00FF27CE">
          <w:rPr>
            <w:rStyle w:val="a3"/>
            <w:rFonts w:ascii="Arial Unicode MS" w:hAnsi="Arial Unicode MS"/>
            <w:color w:val="666699"/>
          </w:rPr>
          <w:t>十一</w:t>
        </w:r>
      </w:hyperlink>
      <w:r w:rsidRPr="00FF27CE">
        <w:rPr>
          <w:rFonts w:ascii="Arial Unicode MS" w:hAnsi="Arial Unicode MS"/>
          <w:color w:val="666699"/>
        </w:rPr>
        <w:t>條規定核敘之俸級支</w:t>
      </w:r>
      <w:r w:rsidRPr="00FF27CE">
        <w:rPr>
          <w:rFonts w:ascii="Arial Unicode MS" w:hAnsi="Arial Unicode MS"/>
          <w:color w:val="666699"/>
        </w:rPr>
        <w:lastRenderedPageBreak/>
        <w:t>給，所支技術或專業加給較原支數額為低者，准予補足差額，其差額並隨同待遇調整而併銷。主管人員經調整為非主管人員者，不再支領主管職務加給</w:t>
      </w:r>
      <w:r>
        <w:rPr>
          <w:rFonts w:ascii="Arial Unicode MS" w:hAnsi="Arial Unicode MS"/>
          <w:color w:val="5F5F5F"/>
        </w:rPr>
        <w:t>。</w:t>
      </w:r>
    </w:p>
    <w:p w14:paraId="704728F3" w14:textId="47F259C5"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5</w:t>
      </w:r>
      <w:r w:rsidRPr="00916DDE">
        <w:rPr>
          <w:rFonts w:ascii="Calibri" w:hAnsi="Calibri"/>
          <w:color w:val="404040"/>
          <w:sz w:val="18"/>
        </w:rPr>
        <w:t>﹞</w:t>
      </w:r>
      <w:r w:rsidRPr="00410B86">
        <w:rPr>
          <w:rFonts w:ascii="Arial Unicode MS" w:hAnsi="Arial Unicode MS"/>
          <w:color w:val="5F5F5F"/>
        </w:rPr>
        <w:t>第一項人員，原為中華民國八十五年七月一日電信總局改制之留任人員，及自中華民國八十五年七月一日起至中華民國八十七年六月三十日期間由中華電信股份有限公司商調至電信總局之視同留任人員，已擇領補足改制前後待遇差額且尚未併銷人員，仍得依補足改制前後待遇差額方式辦理</w:t>
      </w:r>
      <w:r>
        <w:rPr>
          <w:rFonts w:ascii="Arial Unicode MS" w:hAnsi="Arial Unicode MS"/>
          <w:color w:val="5F5F5F"/>
        </w:rPr>
        <w:t>。</w:t>
      </w:r>
    </w:p>
    <w:p w14:paraId="4ACBDF6C" w14:textId="037EF5F6" w:rsidR="008C0DEB"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6</w:t>
      </w:r>
      <w:r w:rsidRPr="00916DDE">
        <w:rPr>
          <w:rFonts w:ascii="Calibri" w:hAnsi="Calibri"/>
          <w:color w:val="404040"/>
          <w:sz w:val="18"/>
        </w:rPr>
        <w:t>﹞</w:t>
      </w:r>
      <w:r w:rsidRPr="00FF27CE">
        <w:rPr>
          <w:rFonts w:ascii="Arial Unicode MS" w:hAnsi="Arial Unicode MS"/>
          <w:color w:val="666699"/>
        </w:rPr>
        <w:t>本法施行前，原中華民國八十五年七月一日電信總局改制之留任人員，其自中華民國八十四年七月一日至中華民國八十五年六月三十日止，如未自行負擔補繳該段年資退撫基金費用本息，仍應准視同中華民國八十四年七月一日</w:t>
      </w:r>
      <w:hyperlink r:id="rId53" w:history="1">
        <w:r w:rsidRPr="00FF27CE">
          <w:rPr>
            <w:rStyle w:val="a3"/>
            <w:rFonts w:ascii="Arial Unicode MS" w:hAnsi="Arial Unicode MS"/>
            <w:color w:val="666699"/>
          </w:rPr>
          <w:t>公務人員退休法</w:t>
        </w:r>
      </w:hyperlink>
      <w:r w:rsidRPr="00FF27CE">
        <w:rPr>
          <w:rFonts w:ascii="Arial Unicode MS" w:hAnsi="Arial Unicode MS"/>
          <w:color w:val="666699"/>
        </w:rPr>
        <w:t>修正施行前之任職年資予以採計</w:t>
      </w:r>
      <w:r>
        <w:rPr>
          <w:rFonts w:ascii="Arial Unicode MS" w:hAnsi="Arial Unicode MS"/>
          <w:color w:val="5F5F5F"/>
        </w:rPr>
        <w:t>。</w:t>
      </w:r>
    </w:p>
    <w:p w14:paraId="3C60B0EC" w14:textId="0D78E2D6" w:rsidR="006C2D7F" w:rsidRPr="00410B86" w:rsidRDefault="008C0DEB" w:rsidP="00260A04">
      <w:pPr>
        <w:ind w:left="119"/>
        <w:jc w:val="both"/>
        <w:rPr>
          <w:rFonts w:ascii="Arial Unicode MS" w:hAnsi="Arial Unicode MS"/>
          <w:color w:val="5F5F5F"/>
        </w:rPr>
      </w:pPr>
      <w:r w:rsidRPr="00916DDE">
        <w:rPr>
          <w:rFonts w:ascii="Calibri" w:hAnsi="Calibri"/>
          <w:color w:val="404040"/>
          <w:sz w:val="18"/>
        </w:rPr>
        <w:t>﹝</w:t>
      </w:r>
      <w:r w:rsidRPr="00916DDE">
        <w:rPr>
          <w:rFonts w:ascii="Calibri" w:hAnsi="Calibri"/>
          <w:color w:val="404040"/>
          <w:sz w:val="18"/>
        </w:rPr>
        <w:t>7</w:t>
      </w:r>
      <w:r w:rsidRPr="00916DDE">
        <w:rPr>
          <w:rFonts w:ascii="Calibri" w:hAnsi="Calibri"/>
          <w:color w:val="404040"/>
          <w:sz w:val="18"/>
        </w:rPr>
        <w:t>﹞</w:t>
      </w:r>
      <w:r w:rsidR="00260A04" w:rsidRPr="00410B86">
        <w:rPr>
          <w:rFonts w:ascii="Arial Unicode MS" w:hAnsi="Arial Unicode MS"/>
          <w:color w:val="5F5F5F"/>
        </w:rPr>
        <w:t>第五項人員，曾具電信總局改制前依交通部核備之相關管理法規僱用之業務服務員、建技教員佐（實習員佐）、差工之勞工年資，其補償方式，仍依行政院規定辦理。</w:t>
      </w:r>
    </w:p>
    <w:p w14:paraId="5F7C5871" w14:textId="77777777" w:rsidR="008C0DEB" w:rsidRDefault="00FE1BED" w:rsidP="00BA42C5">
      <w:pPr>
        <w:pStyle w:val="2"/>
        <w:rPr>
          <w:color w:val="548DD4"/>
          <w:szCs w:val="20"/>
        </w:rPr>
      </w:pPr>
      <w:bookmarkStart w:id="15" w:name="a16"/>
      <w:bookmarkEnd w:id="15"/>
      <w:r>
        <w:rPr>
          <w:color w:val="548DD4"/>
        </w:rPr>
        <w:t>第</w:t>
      </w:r>
      <w:r>
        <w:rPr>
          <w:color w:val="548DD4"/>
        </w:rPr>
        <w:t>16</w:t>
      </w:r>
      <w:r>
        <w:rPr>
          <w:color w:val="548DD4"/>
        </w:rPr>
        <w:t>條</w:t>
      </w:r>
      <w:r w:rsidR="00CF0C5F">
        <w:rPr>
          <w:color w:val="548DD4"/>
        </w:rPr>
        <w:t>（</w:t>
      </w:r>
      <w:r w:rsidR="00260A04">
        <w:rPr>
          <w:color w:val="548DD4"/>
          <w:szCs w:val="20"/>
        </w:rPr>
        <w:t>提出覆審</w:t>
      </w:r>
      <w:r w:rsidR="008C0DEB">
        <w:rPr>
          <w:color w:val="548DD4"/>
          <w:szCs w:val="20"/>
        </w:rPr>
        <w:t>）</w:t>
      </w:r>
    </w:p>
    <w:p w14:paraId="3C7D31A7" w14:textId="3311190B" w:rsidR="00434D31" w:rsidRPr="00410B86" w:rsidRDefault="008C0DEB" w:rsidP="00260A04">
      <w:pPr>
        <w:ind w:left="119"/>
        <w:jc w:val="both"/>
        <w:rPr>
          <w:rFonts w:ascii="Arial Unicode MS" w:hAnsi="Arial Unicode MS"/>
          <w:color w:val="5F5F5F"/>
        </w:rPr>
      </w:pPr>
      <w:r w:rsidRPr="00916DDE">
        <w:rPr>
          <w:rFonts w:ascii="Calibri" w:hAnsi="Calibri"/>
          <w:color w:val="404040"/>
          <w:sz w:val="18"/>
          <w:szCs w:val="20"/>
        </w:rPr>
        <w:t>﹝</w:t>
      </w:r>
      <w:r w:rsidRPr="00916DDE">
        <w:rPr>
          <w:rFonts w:ascii="Calibri" w:hAnsi="Calibri"/>
          <w:color w:val="404040"/>
          <w:sz w:val="18"/>
          <w:szCs w:val="20"/>
        </w:rPr>
        <w:t>1</w:t>
      </w:r>
      <w:r w:rsidRPr="00916DDE">
        <w:rPr>
          <w:rFonts w:ascii="Calibri" w:hAnsi="Calibri"/>
          <w:color w:val="404040"/>
          <w:sz w:val="18"/>
          <w:szCs w:val="20"/>
        </w:rPr>
        <w:t>﹞</w:t>
      </w:r>
      <w:r w:rsidR="00260A04" w:rsidRPr="00410B86">
        <w:rPr>
          <w:rFonts w:ascii="Arial Unicode MS" w:hAnsi="Arial Unicode MS"/>
          <w:color w:val="5F5F5F"/>
        </w:rPr>
        <w:t>自</w:t>
      </w:r>
      <w:hyperlink r:id="rId54" w:history="1">
        <w:r w:rsidR="00260A04" w:rsidRPr="00410B86">
          <w:rPr>
            <w:rStyle w:val="a3"/>
            <w:color w:val="5F5F5F"/>
          </w:rPr>
          <w:t>通訊傳播基本法</w:t>
        </w:r>
      </w:hyperlink>
      <w:r w:rsidR="00260A04" w:rsidRPr="00410B86">
        <w:rPr>
          <w:rFonts w:ascii="Arial Unicode MS" w:hAnsi="Arial Unicode MS"/>
          <w:color w:val="5F5F5F"/>
        </w:rPr>
        <w:t>施行之日起至本會成立之日前，通訊傳播相關法規之原主管機關就下列各款所做之決定，權利受損之法人團體、個人，於本會成立起三個月內，得向本會提起覆審。但已提起行政救濟程序者，不在此限：</w:t>
      </w:r>
    </w:p>
    <w:p w14:paraId="4349B4D7" w14:textId="77777777" w:rsidR="008C0DEB" w:rsidRDefault="00260A04" w:rsidP="00260A04">
      <w:pPr>
        <w:ind w:left="119"/>
        <w:jc w:val="both"/>
        <w:rPr>
          <w:rFonts w:ascii="Arial Unicode MS" w:hAnsi="Arial Unicode MS"/>
          <w:color w:val="5F5F5F"/>
        </w:rPr>
      </w:pPr>
      <w:r w:rsidRPr="00410B86">
        <w:rPr>
          <w:rFonts w:ascii="Arial Unicode MS" w:hAnsi="Arial Unicode MS"/>
          <w:color w:val="5F5F5F"/>
        </w:rPr>
        <w:t xml:space="preserve">　　一、通訊傳播監理政策</w:t>
      </w:r>
      <w:r w:rsidR="008C0DEB">
        <w:rPr>
          <w:rFonts w:ascii="Arial Unicode MS" w:hAnsi="Arial Unicode MS"/>
          <w:color w:val="5F5F5F"/>
        </w:rPr>
        <w:t>。</w:t>
      </w:r>
    </w:p>
    <w:p w14:paraId="069FEB89" w14:textId="5A685F5B"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二</w:t>
      </w:r>
      <w:r>
        <w:rPr>
          <w:rFonts w:ascii="Arial Unicode MS" w:hAnsi="Arial Unicode MS"/>
          <w:color w:val="5F5F5F"/>
        </w:rPr>
        <w:t>、</w:t>
      </w:r>
      <w:r w:rsidR="00260A04" w:rsidRPr="00410B86">
        <w:rPr>
          <w:rFonts w:ascii="Arial Unicode MS" w:hAnsi="Arial Unicode MS"/>
          <w:color w:val="5F5F5F"/>
        </w:rPr>
        <w:t>通訊傳播事業營運之監督管理、證照核發、換發及廣播、電視事業之停播、證照核發、換發或證照吊銷處分</w:t>
      </w:r>
      <w:r>
        <w:rPr>
          <w:rFonts w:ascii="Arial Unicode MS" w:hAnsi="Arial Unicode MS"/>
          <w:color w:val="5F5F5F"/>
        </w:rPr>
        <w:t>。</w:t>
      </w:r>
    </w:p>
    <w:p w14:paraId="3D1A1E92" w14:textId="4C754E0F"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三</w:t>
      </w:r>
      <w:r>
        <w:rPr>
          <w:rFonts w:ascii="Arial Unicode MS" w:hAnsi="Arial Unicode MS"/>
          <w:color w:val="5F5F5F"/>
        </w:rPr>
        <w:t>、</w:t>
      </w:r>
      <w:r w:rsidR="00260A04" w:rsidRPr="00410B86">
        <w:rPr>
          <w:rFonts w:ascii="Arial Unicode MS" w:hAnsi="Arial Unicode MS"/>
          <w:color w:val="5F5F5F"/>
        </w:rPr>
        <w:t>廣播電視事業組織及其負責人與經理人資格之審定</w:t>
      </w:r>
      <w:r>
        <w:rPr>
          <w:rFonts w:ascii="Arial Unicode MS" w:hAnsi="Arial Unicode MS"/>
          <w:color w:val="5F5F5F"/>
        </w:rPr>
        <w:t>。</w:t>
      </w:r>
    </w:p>
    <w:p w14:paraId="19AC65A7" w14:textId="5C05B446"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四</w:t>
      </w:r>
      <w:r>
        <w:rPr>
          <w:rFonts w:ascii="Arial Unicode MS" w:hAnsi="Arial Unicode MS"/>
          <w:color w:val="5F5F5F"/>
        </w:rPr>
        <w:t>、</w:t>
      </w:r>
      <w:r w:rsidR="00260A04" w:rsidRPr="00410B86">
        <w:rPr>
          <w:rFonts w:ascii="Arial Unicode MS" w:hAnsi="Arial Unicode MS"/>
          <w:color w:val="5F5F5F"/>
        </w:rPr>
        <w:t>通訊傳播系統及設備之審驗</w:t>
      </w:r>
      <w:r>
        <w:rPr>
          <w:rFonts w:ascii="Arial Unicode MS" w:hAnsi="Arial Unicode MS"/>
          <w:color w:val="5F5F5F"/>
        </w:rPr>
        <w:t>。</w:t>
      </w:r>
    </w:p>
    <w:p w14:paraId="468A5082" w14:textId="488D6DA0" w:rsidR="008C0DEB" w:rsidRDefault="008C0DEB" w:rsidP="00260A04">
      <w:pPr>
        <w:ind w:left="119"/>
        <w:jc w:val="both"/>
        <w:rPr>
          <w:rFonts w:ascii="Arial Unicode MS" w:hAnsi="Arial Unicode MS"/>
          <w:color w:val="5F5F5F"/>
        </w:rPr>
      </w:pPr>
      <w:r>
        <w:rPr>
          <w:rFonts w:ascii="Arial Unicode MS" w:hAnsi="Arial Unicode MS"/>
          <w:color w:val="5F5F5F"/>
        </w:rPr>
        <w:t xml:space="preserve">　　</w:t>
      </w:r>
      <w:r w:rsidRPr="00410B86">
        <w:rPr>
          <w:rFonts w:ascii="Arial Unicode MS" w:hAnsi="Arial Unicode MS"/>
          <w:color w:val="5F5F5F"/>
        </w:rPr>
        <w:t>五</w:t>
      </w:r>
      <w:r>
        <w:rPr>
          <w:rFonts w:ascii="Arial Unicode MS" w:hAnsi="Arial Unicode MS"/>
          <w:color w:val="5F5F5F"/>
        </w:rPr>
        <w:t>、</w:t>
      </w:r>
      <w:r w:rsidR="00260A04" w:rsidRPr="00410B86">
        <w:rPr>
          <w:rFonts w:ascii="Arial Unicode MS" w:hAnsi="Arial Unicode MS"/>
          <w:color w:val="5F5F5F"/>
        </w:rPr>
        <w:t>廣播電視事業設立之許可與許可之廢止、電波發射功率之變更、停播或吊銷執照之處分、股權之轉讓、名稱或負責人變更之許可</w:t>
      </w:r>
      <w:r>
        <w:rPr>
          <w:rFonts w:ascii="Arial Unicode MS" w:hAnsi="Arial Unicode MS"/>
          <w:color w:val="5F5F5F"/>
        </w:rPr>
        <w:t>。</w:t>
      </w:r>
    </w:p>
    <w:p w14:paraId="3E6BDC8A" w14:textId="1E521765" w:rsidR="00260A04" w:rsidRPr="00FF27CE" w:rsidRDefault="008C0DEB" w:rsidP="00260A04">
      <w:pPr>
        <w:ind w:left="119"/>
        <w:jc w:val="both"/>
        <w:rPr>
          <w:rFonts w:ascii="Arial Unicode MS" w:hAnsi="Arial Unicode MS" w:cs="新細明體"/>
          <w:color w:val="666699"/>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00260A04" w:rsidRPr="00FF27CE">
        <w:rPr>
          <w:rFonts w:ascii="Arial Unicode MS" w:hAnsi="Arial Unicode MS"/>
          <w:color w:val="666699"/>
        </w:rPr>
        <w:t>覆審決定，應回復原狀時，政府應即回復原狀；如不能回復原狀者，應予補償。</w:t>
      </w:r>
    </w:p>
    <w:p w14:paraId="1AD52547" w14:textId="77777777" w:rsidR="008C0DEB" w:rsidRDefault="00FE1BED" w:rsidP="00BA42C5">
      <w:pPr>
        <w:pStyle w:val="2"/>
        <w:rPr>
          <w:color w:val="548DD4"/>
          <w:szCs w:val="20"/>
        </w:rPr>
      </w:pPr>
      <w:r>
        <w:rPr>
          <w:color w:val="548DD4"/>
        </w:rPr>
        <w:t>第</w:t>
      </w:r>
      <w:r>
        <w:rPr>
          <w:color w:val="548DD4"/>
        </w:rPr>
        <w:t>17</w:t>
      </w:r>
      <w:r>
        <w:rPr>
          <w:color w:val="548DD4"/>
        </w:rPr>
        <w:t>條</w:t>
      </w:r>
      <w:r w:rsidR="00CF0C5F">
        <w:rPr>
          <w:color w:val="548DD4"/>
        </w:rPr>
        <w:t>（</w:t>
      </w:r>
      <w:r w:rsidR="00260A04">
        <w:rPr>
          <w:color w:val="548DD4"/>
          <w:szCs w:val="20"/>
        </w:rPr>
        <w:t>施行日</w:t>
      </w:r>
      <w:r w:rsidR="008C0DEB">
        <w:rPr>
          <w:color w:val="548DD4"/>
          <w:szCs w:val="20"/>
        </w:rPr>
        <w:t>）</w:t>
      </w:r>
    </w:p>
    <w:p w14:paraId="0B5B2C12" w14:textId="15C9E5EE" w:rsidR="008C0DEB" w:rsidRDefault="008C0DEB" w:rsidP="00260A04">
      <w:pPr>
        <w:ind w:left="119"/>
        <w:jc w:val="both"/>
        <w:rPr>
          <w:rFonts w:ascii="Arial Unicode MS" w:hAnsi="Arial Unicode MS"/>
          <w:color w:val="5F5F5F"/>
        </w:rPr>
      </w:pPr>
      <w:r w:rsidRPr="00916DDE">
        <w:rPr>
          <w:rFonts w:ascii="Calibri" w:hAnsi="Calibri"/>
          <w:color w:val="404040"/>
          <w:sz w:val="18"/>
          <w:szCs w:val="20"/>
        </w:rPr>
        <w:t>﹝</w:t>
      </w:r>
      <w:r w:rsidRPr="00916DDE">
        <w:rPr>
          <w:rFonts w:ascii="Calibri" w:hAnsi="Calibri"/>
          <w:color w:val="404040"/>
          <w:sz w:val="18"/>
          <w:szCs w:val="20"/>
        </w:rPr>
        <w:t>1</w:t>
      </w:r>
      <w:r w:rsidRPr="00916DDE">
        <w:rPr>
          <w:rFonts w:ascii="Calibri" w:hAnsi="Calibri"/>
          <w:color w:val="404040"/>
          <w:sz w:val="18"/>
          <w:szCs w:val="20"/>
        </w:rPr>
        <w:t>﹞</w:t>
      </w:r>
      <w:r w:rsidR="00260A04" w:rsidRPr="00410B86">
        <w:rPr>
          <w:rFonts w:ascii="Arial Unicode MS" w:hAnsi="Arial Unicode MS"/>
          <w:color w:val="5F5F5F"/>
        </w:rPr>
        <w:t>本法自公布日施行</w:t>
      </w:r>
      <w:r>
        <w:rPr>
          <w:rFonts w:ascii="Arial Unicode MS" w:hAnsi="Arial Unicode MS"/>
          <w:color w:val="5F5F5F"/>
        </w:rPr>
        <w:t>。</w:t>
      </w:r>
    </w:p>
    <w:p w14:paraId="046C8D7D" w14:textId="42BF94D3" w:rsidR="00260A04" w:rsidRPr="00410B86" w:rsidRDefault="008C0DEB" w:rsidP="00260A04">
      <w:pPr>
        <w:ind w:left="119"/>
        <w:jc w:val="both"/>
        <w:rPr>
          <w:rFonts w:ascii="Arial Unicode MS" w:hAnsi="Arial Unicode MS" w:cs="新細明體"/>
          <w:color w:val="666699"/>
        </w:rPr>
      </w:pPr>
      <w:r w:rsidRPr="00916DDE">
        <w:rPr>
          <w:rFonts w:ascii="Calibri" w:hAnsi="Calibri"/>
          <w:color w:val="404040"/>
          <w:sz w:val="18"/>
        </w:rPr>
        <w:t>﹝</w:t>
      </w:r>
      <w:r w:rsidRPr="00916DDE">
        <w:rPr>
          <w:rFonts w:ascii="Calibri" w:hAnsi="Calibri"/>
          <w:color w:val="404040"/>
          <w:sz w:val="18"/>
        </w:rPr>
        <w:t>2</w:t>
      </w:r>
      <w:r w:rsidRPr="00916DDE">
        <w:rPr>
          <w:rFonts w:ascii="Calibri" w:hAnsi="Calibri"/>
          <w:color w:val="404040"/>
          <w:sz w:val="18"/>
        </w:rPr>
        <w:t>﹞</w:t>
      </w:r>
      <w:r w:rsidR="00260A04" w:rsidRPr="00410B86">
        <w:rPr>
          <w:rFonts w:ascii="Arial Unicode MS" w:hAnsi="Arial Unicode MS"/>
          <w:color w:val="666699"/>
        </w:rPr>
        <w:t>自本會成立後至各相關機關人員、財產完成移撥整併前，本會有關之業務應由本會統籌協調各機關為之。</w:t>
      </w:r>
    </w:p>
    <w:p w14:paraId="537CAA48" w14:textId="77777777" w:rsidR="00260A04" w:rsidRPr="000847EC" w:rsidRDefault="00260A04" w:rsidP="00260A04">
      <w:pPr>
        <w:ind w:left="119"/>
        <w:jc w:val="both"/>
        <w:rPr>
          <w:rFonts w:ascii="Arial Unicode MS" w:hAnsi="Arial Unicode MS" w:cs="新細明體"/>
          <w:color w:val="666699"/>
        </w:rPr>
      </w:pPr>
    </w:p>
    <w:p w14:paraId="709D7CFF" w14:textId="77777777" w:rsidR="00431EEC" w:rsidRPr="000847EC" w:rsidRDefault="00431EEC" w:rsidP="00D36C72">
      <w:pPr>
        <w:ind w:left="119"/>
        <w:jc w:val="both"/>
        <w:rPr>
          <w:rFonts w:ascii="Arial Unicode MS" w:hAnsi="Arial Unicode MS"/>
          <w:color w:val="000000"/>
        </w:rPr>
      </w:pPr>
    </w:p>
    <w:p w14:paraId="64D1319B" w14:textId="77777777" w:rsidR="00DA0724" w:rsidRPr="00C1655B" w:rsidRDefault="00DA0724" w:rsidP="00DA0724">
      <w:pPr>
        <w:adjustRightInd w:val="0"/>
        <w:snapToGrid w:val="0"/>
        <w:spacing w:line="360" w:lineRule="auto"/>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DA0724">
        <w:rPr>
          <w:rStyle w:val="a3"/>
          <w:rFonts w:ascii="Arial Unicode MS" w:hAnsi="Arial Unicode MS" w:hint="eastAsia"/>
          <w:b/>
          <w:sz w:val="18"/>
          <w:u w:val="none"/>
        </w:rPr>
        <w:t>〉〉</w:t>
      </w:r>
    </w:p>
    <w:p w14:paraId="4868E199" w14:textId="2C2EB942" w:rsidR="00431EEC" w:rsidRPr="000847EC" w:rsidRDefault="00DA0724" w:rsidP="00DA0724">
      <w:pPr>
        <w:adjustRightInd w:val="0"/>
        <w:snapToGrid w:val="0"/>
        <w:spacing w:line="360" w:lineRule="auto"/>
        <w:ind w:leftChars="71" w:left="142"/>
        <w:jc w:val="both"/>
        <w:rPr>
          <w:rFonts w:ascii="Arial Unicode MS" w:hAnsi="Arial Unicode MS"/>
          <w:color w:val="000000"/>
        </w:rPr>
      </w:pPr>
      <w:r w:rsidRPr="003D460F">
        <w:rPr>
          <w:rFonts w:hint="eastAsia"/>
          <w:color w:val="5F5F5F"/>
          <w:sz w:val="18"/>
          <w:szCs w:val="18"/>
        </w:rPr>
        <w:t>【編註】</w:t>
      </w:r>
      <w:r w:rsidR="008C0DE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5" w:history="1">
        <w:r w:rsidRPr="00881440">
          <w:rPr>
            <w:rStyle w:val="a3"/>
            <w:rFonts w:ascii="Arial Unicode MS" w:hAnsi="Arial Unicode MS"/>
            <w:sz w:val="18"/>
            <w:szCs w:val="20"/>
          </w:rPr>
          <w:t>告知</w:t>
        </w:r>
      </w:hyperlink>
      <w:r w:rsidRPr="003D460F">
        <w:rPr>
          <w:rFonts w:hint="eastAsia"/>
          <w:color w:val="5F5F5F"/>
          <w:sz w:val="18"/>
          <w:szCs w:val="20"/>
        </w:rPr>
        <w:t>，謝謝！</w:t>
      </w:r>
    </w:p>
    <w:sectPr w:rsidR="00431EEC" w:rsidRPr="000847EC">
      <w:footerReference w:type="even" r:id="rId56"/>
      <w:footerReference w:type="default" r:id="rId5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22F9B" w14:textId="77777777" w:rsidR="00BC6B47" w:rsidRDefault="00BC6B47">
      <w:r>
        <w:separator/>
      </w:r>
    </w:p>
  </w:endnote>
  <w:endnote w:type="continuationSeparator" w:id="0">
    <w:p w14:paraId="5CA7FD38" w14:textId="77777777" w:rsidR="00BC6B47" w:rsidRDefault="00BC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7388A" w14:textId="77777777" w:rsidR="000A494B" w:rsidRDefault="000A494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50CA77" w14:textId="77777777" w:rsidR="000A494B" w:rsidRDefault="000A494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85D6" w14:textId="77777777" w:rsidR="000A494B" w:rsidRDefault="000A494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D0A78">
      <w:rPr>
        <w:rStyle w:val="a7"/>
        <w:noProof/>
      </w:rPr>
      <w:t>4</w:t>
    </w:r>
    <w:r>
      <w:rPr>
        <w:rStyle w:val="a7"/>
      </w:rPr>
      <w:fldChar w:fldCharType="end"/>
    </w:r>
  </w:p>
  <w:p w14:paraId="546C1924" w14:textId="77777777" w:rsidR="000A494B" w:rsidRPr="00F5040E" w:rsidRDefault="00DA0724">
    <w:pPr>
      <w:pStyle w:val="a6"/>
      <w:ind w:right="360"/>
      <w:jc w:val="right"/>
      <w:rPr>
        <w:rFonts w:ascii="Arial Unicode MS" w:hAnsi="Arial Unicode MS"/>
        <w:sz w:val="18"/>
      </w:rPr>
    </w:pPr>
    <w:r>
      <w:rPr>
        <w:rFonts w:ascii="Arial Unicode MS" w:hAnsi="Arial Unicode MS" w:hint="eastAsia"/>
        <w:sz w:val="18"/>
      </w:rPr>
      <w:t>〈〈</w:t>
    </w:r>
    <w:r w:rsidR="000A494B" w:rsidRPr="00F5040E">
      <w:rPr>
        <w:rFonts w:ascii="Arial Unicode MS" w:hAnsi="Arial Unicode MS" w:hint="eastAsia"/>
        <w:sz w:val="18"/>
      </w:rPr>
      <w:t>國家通訊傳播委員會組織法</w:t>
    </w:r>
    <w:r>
      <w:rPr>
        <w:rFonts w:ascii="Arial Unicode MS" w:hAnsi="Arial Unicode MS" w:hint="eastAsia"/>
        <w:sz w:val="18"/>
      </w:rPr>
      <w:t>〉〉</w:t>
    </w:r>
    <w:r w:rsidR="000A494B" w:rsidRPr="00F5040E">
      <w:rPr>
        <w:rFonts w:ascii="Arial Unicode MS" w:hAnsi="Arial Unicode MS" w:hint="eastAsia"/>
        <w:sz w:val="18"/>
      </w:rPr>
      <w:t>S-link</w:t>
    </w:r>
    <w:r w:rsidR="000A494B" w:rsidRPr="00F5040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D6A2A" w14:textId="77777777" w:rsidR="00BC6B47" w:rsidRDefault="00BC6B47">
      <w:r>
        <w:separator/>
      </w:r>
    </w:p>
  </w:footnote>
  <w:footnote w:type="continuationSeparator" w:id="0">
    <w:p w14:paraId="5BE5F652" w14:textId="77777777" w:rsidR="00BC6B47" w:rsidRDefault="00BC6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87039525">
    <w:abstractNumId w:val="0"/>
  </w:num>
  <w:num w:numId="2" w16cid:durableId="155557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314C7"/>
    <w:rsid w:val="000526C9"/>
    <w:rsid w:val="000641FE"/>
    <w:rsid w:val="0006795B"/>
    <w:rsid w:val="000728F3"/>
    <w:rsid w:val="0007318D"/>
    <w:rsid w:val="000771C2"/>
    <w:rsid w:val="000830A9"/>
    <w:rsid w:val="000847EC"/>
    <w:rsid w:val="0008665F"/>
    <w:rsid w:val="00086B63"/>
    <w:rsid w:val="00092DE2"/>
    <w:rsid w:val="000A494B"/>
    <w:rsid w:val="000E062D"/>
    <w:rsid w:val="00125DEF"/>
    <w:rsid w:val="001360CA"/>
    <w:rsid w:val="001A35B5"/>
    <w:rsid w:val="001C1369"/>
    <w:rsid w:val="001C41B8"/>
    <w:rsid w:val="00205878"/>
    <w:rsid w:val="00260074"/>
    <w:rsid w:val="00260A04"/>
    <w:rsid w:val="0027366F"/>
    <w:rsid w:val="00283CE7"/>
    <w:rsid w:val="00292DC8"/>
    <w:rsid w:val="002A437A"/>
    <w:rsid w:val="002B4B9C"/>
    <w:rsid w:val="002B63B6"/>
    <w:rsid w:val="002E3B23"/>
    <w:rsid w:val="002E5AE6"/>
    <w:rsid w:val="002F5997"/>
    <w:rsid w:val="00321A73"/>
    <w:rsid w:val="003222AE"/>
    <w:rsid w:val="00326EA1"/>
    <w:rsid w:val="00333C0B"/>
    <w:rsid w:val="00343B22"/>
    <w:rsid w:val="00343F91"/>
    <w:rsid w:val="00345695"/>
    <w:rsid w:val="003553FE"/>
    <w:rsid w:val="0037704C"/>
    <w:rsid w:val="003A0C34"/>
    <w:rsid w:val="003A283E"/>
    <w:rsid w:val="003B13F3"/>
    <w:rsid w:val="003C4172"/>
    <w:rsid w:val="004058E8"/>
    <w:rsid w:val="00410B86"/>
    <w:rsid w:val="00431EEC"/>
    <w:rsid w:val="00434D31"/>
    <w:rsid w:val="0046182D"/>
    <w:rsid w:val="00474D4E"/>
    <w:rsid w:val="004A0CC8"/>
    <w:rsid w:val="004A30C7"/>
    <w:rsid w:val="004B3FAE"/>
    <w:rsid w:val="004B52A7"/>
    <w:rsid w:val="004C647E"/>
    <w:rsid w:val="004C6E8F"/>
    <w:rsid w:val="0050776A"/>
    <w:rsid w:val="00513FC4"/>
    <w:rsid w:val="00522F89"/>
    <w:rsid w:val="00526E0A"/>
    <w:rsid w:val="0053700D"/>
    <w:rsid w:val="00567A84"/>
    <w:rsid w:val="005B053A"/>
    <w:rsid w:val="005D3638"/>
    <w:rsid w:val="00614D07"/>
    <w:rsid w:val="00631783"/>
    <w:rsid w:val="00640E43"/>
    <w:rsid w:val="00652BD7"/>
    <w:rsid w:val="00665046"/>
    <w:rsid w:val="0067017C"/>
    <w:rsid w:val="0067263A"/>
    <w:rsid w:val="00683312"/>
    <w:rsid w:val="00686635"/>
    <w:rsid w:val="00695C92"/>
    <w:rsid w:val="006B2AE3"/>
    <w:rsid w:val="006C2D7F"/>
    <w:rsid w:val="006E01BF"/>
    <w:rsid w:val="006E3C4F"/>
    <w:rsid w:val="006F1F5E"/>
    <w:rsid w:val="006F6EA3"/>
    <w:rsid w:val="00703857"/>
    <w:rsid w:val="00706BCC"/>
    <w:rsid w:val="00764529"/>
    <w:rsid w:val="00770D90"/>
    <w:rsid w:val="00777CBB"/>
    <w:rsid w:val="00790C8F"/>
    <w:rsid w:val="007A27C4"/>
    <w:rsid w:val="007D28E0"/>
    <w:rsid w:val="007D3A16"/>
    <w:rsid w:val="007D5013"/>
    <w:rsid w:val="007D53D6"/>
    <w:rsid w:val="007F2C1B"/>
    <w:rsid w:val="00803AB7"/>
    <w:rsid w:val="00811B0F"/>
    <w:rsid w:val="008422AE"/>
    <w:rsid w:val="0087307D"/>
    <w:rsid w:val="00882141"/>
    <w:rsid w:val="008C0DEB"/>
    <w:rsid w:val="008E653D"/>
    <w:rsid w:val="00916DDE"/>
    <w:rsid w:val="009218C1"/>
    <w:rsid w:val="009401F8"/>
    <w:rsid w:val="00972E26"/>
    <w:rsid w:val="009A59C7"/>
    <w:rsid w:val="009E0895"/>
    <w:rsid w:val="009E3E3B"/>
    <w:rsid w:val="00A21670"/>
    <w:rsid w:val="00A6011A"/>
    <w:rsid w:val="00AA2E44"/>
    <w:rsid w:val="00AC763B"/>
    <w:rsid w:val="00AD52B5"/>
    <w:rsid w:val="00AE01E0"/>
    <w:rsid w:val="00B12801"/>
    <w:rsid w:val="00B27F2D"/>
    <w:rsid w:val="00B46243"/>
    <w:rsid w:val="00B903B6"/>
    <w:rsid w:val="00BA42C5"/>
    <w:rsid w:val="00BC6B47"/>
    <w:rsid w:val="00BC70EF"/>
    <w:rsid w:val="00BE7200"/>
    <w:rsid w:val="00BF5EA9"/>
    <w:rsid w:val="00C0543C"/>
    <w:rsid w:val="00C2655A"/>
    <w:rsid w:val="00C357DC"/>
    <w:rsid w:val="00C358A8"/>
    <w:rsid w:val="00C42B4D"/>
    <w:rsid w:val="00C87406"/>
    <w:rsid w:val="00C923C8"/>
    <w:rsid w:val="00CA7B8B"/>
    <w:rsid w:val="00CB4723"/>
    <w:rsid w:val="00CD423D"/>
    <w:rsid w:val="00CE4BDF"/>
    <w:rsid w:val="00CF0C5F"/>
    <w:rsid w:val="00CF32F4"/>
    <w:rsid w:val="00CF46B0"/>
    <w:rsid w:val="00D24F5B"/>
    <w:rsid w:val="00D27A86"/>
    <w:rsid w:val="00D34319"/>
    <w:rsid w:val="00D35641"/>
    <w:rsid w:val="00D36745"/>
    <w:rsid w:val="00D36C72"/>
    <w:rsid w:val="00D50CD3"/>
    <w:rsid w:val="00D52559"/>
    <w:rsid w:val="00D61D4D"/>
    <w:rsid w:val="00D66E62"/>
    <w:rsid w:val="00D8754B"/>
    <w:rsid w:val="00D90988"/>
    <w:rsid w:val="00DA0724"/>
    <w:rsid w:val="00DE21FC"/>
    <w:rsid w:val="00E07951"/>
    <w:rsid w:val="00E30BF4"/>
    <w:rsid w:val="00E62122"/>
    <w:rsid w:val="00E678EC"/>
    <w:rsid w:val="00E80B9C"/>
    <w:rsid w:val="00E85866"/>
    <w:rsid w:val="00E968B2"/>
    <w:rsid w:val="00ED0B3F"/>
    <w:rsid w:val="00EE12D6"/>
    <w:rsid w:val="00F078A4"/>
    <w:rsid w:val="00F16949"/>
    <w:rsid w:val="00F3421C"/>
    <w:rsid w:val="00F44503"/>
    <w:rsid w:val="00F463BA"/>
    <w:rsid w:val="00F5040E"/>
    <w:rsid w:val="00F72EA8"/>
    <w:rsid w:val="00F73F85"/>
    <w:rsid w:val="00F77199"/>
    <w:rsid w:val="00F87A3D"/>
    <w:rsid w:val="00F94200"/>
    <w:rsid w:val="00F96B67"/>
    <w:rsid w:val="00FA40C3"/>
    <w:rsid w:val="00FC5363"/>
    <w:rsid w:val="00FD0A78"/>
    <w:rsid w:val="00FE1BED"/>
    <w:rsid w:val="00FF2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3C9CF"/>
  <w15:docId w15:val="{C998B093-99EC-412D-AE9A-CBA3CA68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D90"/>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BA42C5"/>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410B86"/>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706BCC"/>
    <w:pPr>
      <w:shd w:val="clear" w:color="auto" w:fill="000080"/>
    </w:pPr>
    <w:rPr>
      <w:rFonts w:ascii="新細明體" w:hAnsi="新細明體"/>
    </w:rPr>
  </w:style>
  <w:style w:type="character" w:customStyle="1" w:styleId="20">
    <w:name w:val="標題 2 字元"/>
    <w:link w:val="2"/>
    <w:uiPriority w:val="9"/>
    <w:qFormat/>
    <w:rsid w:val="00BA42C5"/>
    <w:rPr>
      <w:rFonts w:ascii="Arial Unicode MS" w:hAnsi="Arial Unicode MS" w:cs="Arial Unicode MS"/>
      <w:bCs/>
      <w:color w:val="990000"/>
      <w:kern w:val="2"/>
      <w:szCs w:val="48"/>
    </w:rPr>
  </w:style>
  <w:style w:type="character" w:customStyle="1" w:styleId="30">
    <w:name w:val="標題 3 字元"/>
    <w:link w:val="3"/>
    <w:rsid w:val="00410B86"/>
    <w:rPr>
      <w:rFonts w:ascii="Arial Unicode MS" w:hAnsi="Arial Unicode MS" w:cs="Arial Unicode MS"/>
      <w:bCs/>
      <w:color w:val="808000"/>
      <w:kern w:val="2"/>
      <w:szCs w:val="36"/>
    </w:rPr>
  </w:style>
  <w:style w:type="character" w:styleId="a9">
    <w:name w:val="Unresolved Mention"/>
    <w:uiPriority w:val="99"/>
    <w:semiHidden/>
    <w:unhideWhenUsed/>
    <w:rsid w:val="008C0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45714">
      <w:bodyDiv w:val="1"/>
      <w:marLeft w:val="0"/>
      <w:marRight w:val="0"/>
      <w:marTop w:val="0"/>
      <w:marBottom w:val="0"/>
      <w:divBdr>
        <w:top w:val="none" w:sz="0" w:space="0" w:color="auto"/>
        <w:left w:val="none" w:sz="0" w:space="0" w:color="auto"/>
        <w:bottom w:val="none" w:sz="0" w:space="0" w:color="auto"/>
        <w:right w:val="none" w:sz="0" w:space="0" w:color="auto"/>
      </w:divBdr>
      <w:divsChild>
        <w:div w:id="203426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law/&#38651;&#20449;&#27861;.docx" TargetMode="External"/><Relationship Id="rId26" Type="http://schemas.openxmlformats.org/officeDocument/2006/relationships/hyperlink" Target="../law/&#34892;&#25919;&#31243;&#24207;&#27861;.docx" TargetMode="External"/><Relationship Id="rId39" Type="http://schemas.openxmlformats.org/officeDocument/2006/relationships/hyperlink" Target="../law/&#24291;&#25773;&#38651;&#35222;&#27861;.docx" TargetMode="External"/><Relationship Id="rId21" Type="http://schemas.openxmlformats.org/officeDocument/2006/relationships/hyperlink" Target="../law/&#34907;&#26143;&#24291;&#25773;&#38651;&#35222;&#27861;.docx" TargetMode="External"/><Relationship Id="rId34" Type="http://schemas.openxmlformats.org/officeDocument/2006/relationships/hyperlink" Target="../law/&#20844;&#21209;&#20154;&#21729;&#36864;&#20241;&#27861;.docx" TargetMode="External"/><Relationship Id="rId42" Type="http://schemas.openxmlformats.org/officeDocument/2006/relationships/hyperlink" Target="../diff/index.html" TargetMode="External"/><Relationship Id="rId47" Type="http://schemas.openxmlformats.org/officeDocument/2006/relationships/hyperlink" Target="../law/&#38928;&#31639;&#27861;.docx" TargetMode="External"/><Relationship Id="rId50" Type="http://schemas.openxmlformats.org/officeDocument/2006/relationships/hyperlink" Target="../law/&#20132;&#36890;&#20107;&#26989;&#20154;&#21729;&#20219;&#29992;&#26781;&#20363;.docx" TargetMode="External"/><Relationship Id="rId55" Type="http://schemas.openxmlformats.org/officeDocument/2006/relationships/hyperlink" Target="https://www.6laws.net/comment.htm"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2/&#22283;&#23478;&#36890;&#35338;&#20659;&#25773;&#22996;&#21729;&#26371;&#32232;&#21046;&#34920;.pdf" TargetMode="External"/><Relationship Id="rId29" Type="http://schemas.openxmlformats.org/officeDocument/2006/relationships/hyperlink" Target="../law/&#36890;&#35338;&#20659;&#25773;&#22522;&#26412;&#27861;.docx" TargetMode="External"/><Relationship Id="rId11" Type="http://schemas.openxmlformats.org/officeDocument/2006/relationships/hyperlink" Target="http://www.facebook.com/anita6law" TargetMode="External"/><Relationship Id="rId24" Type="http://schemas.openxmlformats.org/officeDocument/2006/relationships/hyperlink" Target="../law/&#20844;&#21209;&#20154;&#21729;&#20219;&#29992;&#27861;.docx" TargetMode="External"/><Relationship Id="rId32" Type="http://schemas.openxmlformats.org/officeDocument/2006/relationships/hyperlink" Target="../law/&#20132;&#36890;&#20107;&#26989;&#20154;&#21729;&#20219;&#29992;&#26781;&#20363;.docx" TargetMode="External"/><Relationship Id="rId37" Type="http://schemas.openxmlformats.org/officeDocument/2006/relationships/hyperlink" Target="../law/&#25010;&#27861;.docx" TargetMode="External"/><Relationship Id="rId40" Type="http://schemas.openxmlformats.org/officeDocument/2006/relationships/hyperlink" Target="../law/&#26377;&#32218;&#24291;&#25773;&#38651;&#35222;&#27861;.docx" TargetMode="External"/><Relationship Id="rId45" Type="http://schemas.openxmlformats.org/officeDocument/2006/relationships/hyperlink" Target="../law3/&#36890;&#35338;&#20659;&#25773;&#30435;&#30563;&#31649;&#29702;&#22522;&#37329;&#25910;&#25903;&#20445;&#31649;&#21450;&#36939;&#29992;&#36774;&#27861;.docx" TargetMode="External"/><Relationship Id="rId53" Type="http://schemas.openxmlformats.org/officeDocument/2006/relationships/hyperlink" Target="../law/&#20844;&#21209;&#20154;&#21729;&#36864;&#20241;&#27861;.docx"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law/&#24291;&#25773;&#38651;&#35222;&#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diff/index.html" TargetMode="External"/><Relationship Id="rId27" Type="http://schemas.openxmlformats.org/officeDocument/2006/relationships/hyperlink" Target="../law/&#36890;&#35338;&#20659;&#25773;&#22522;&#26412;&#27861;.docx" TargetMode="External"/><Relationship Id="rId30" Type="http://schemas.openxmlformats.org/officeDocument/2006/relationships/hyperlink" Target="../law3/&#36890;&#35338;&#20659;&#25773;&#30435;&#30563;&#31649;&#29702;&#22522;&#37329;&#25910;&#25903;&#20445;&#31649;&#21450;&#36939;&#29992;&#36774;&#27861;.docx" TargetMode="External"/><Relationship Id="rId35" Type="http://schemas.openxmlformats.org/officeDocument/2006/relationships/hyperlink" Target="../diff/index.html" TargetMode="External"/><Relationship Id="rId43" Type="http://schemas.openxmlformats.org/officeDocument/2006/relationships/hyperlink" Target="../law/&#34892;&#25919;&#31243;&#24207;&#27861;.docx" TargetMode="External"/><Relationship Id="rId48" Type="http://schemas.openxmlformats.org/officeDocument/2006/relationships/hyperlink" Target="../law/&#20844;&#21209;&#20154;&#21729;&#32771;&#35430;&#27861;.docx"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law/&#20132;&#36890;&#20107;&#26989;&#20154;&#21729;&#20219;&#29992;&#26781;&#20363;.docx" TargetMode="External"/><Relationship Id="rId3" Type="http://schemas.openxmlformats.org/officeDocument/2006/relationships/settings" Target="settings.xml"/><Relationship Id="rId12" Type="http://schemas.openxmlformats.org/officeDocument/2006/relationships/hyperlink" Target="../../6law/law/&#22283;&#23478;&#36890;&#35338;&#20659;&#25773;&#22996;&#21729;&#26371;&#32068;&#32340;&#27861;.htm" TargetMode="External"/><Relationship Id="rId17" Type="http://schemas.openxmlformats.org/officeDocument/2006/relationships/hyperlink" Target="../law/&#25010;&#27861;.docx" TargetMode="External"/><Relationship Id="rId25" Type="http://schemas.openxmlformats.org/officeDocument/2006/relationships/hyperlink" Target="../diff/index.html" TargetMode="External"/><Relationship Id="rId33" Type="http://schemas.openxmlformats.org/officeDocument/2006/relationships/hyperlink" Target="../law/&#20844;&#21209;&#20154;&#21729;&#20472;&#32102;&#27861;.docx" TargetMode="External"/><Relationship Id="rId38" Type="http://schemas.openxmlformats.org/officeDocument/2006/relationships/hyperlink" Target="../law/&#38651;&#20449;&#27861;.docx" TargetMode="External"/><Relationship Id="rId46" Type="http://schemas.openxmlformats.org/officeDocument/2006/relationships/hyperlink" Target="../law/&#38928;&#31639;&#27861;.docx" TargetMode="External"/><Relationship Id="rId59" Type="http://schemas.openxmlformats.org/officeDocument/2006/relationships/theme" Target="theme/theme1.xml"/><Relationship Id="rId20" Type="http://schemas.openxmlformats.org/officeDocument/2006/relationships/hyperlink" Target="../law/&#26377;&#32218;&#24291;&#25773;&#38651;&#35222;&#27861;.docx" TargetMode="External"/><Relationship Id="rId41" Type="http://schemas.openxmlformats.org/officeDocument/2006/relationships/hyperlink" Target="../law/&#34907;&#26143;&#24291;&#25773;&#38651;&#35222;&#27861;.docx" TargetMode="External"/><Relationship Id="rId54" Type="http://schemas.openxmlformats.org/officeDocument/2006/relationships/hyperlink" Target="../law/&#36890;&#35338;&#20659;&#25773;&#22522;&#26412;&#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22283;&#23478;&#36890;&#35338;&#20659;&#25773;&#22996;&#21729;&#26371;&#32068;&#32340;&#27861;.htm"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36" Type="http://schemas.openxmlformats.org/officeDocument/2006/relationships/hyperlink" Target="https://www.6laws.net/comment.htm" TargetMode="External"/><Relationship Id="rId49" Type="http://schemas.openxmlformats.org/officeDocument/2006/relationships/hyperlink" Target="../law/&#20844;&#21209;&#20154;&#21729;&#20219;&#29992;&#27861;.docx" TargetMode="External"/><Relationship Id="rId57" Type="http://schemas.openxmlformats.org/officeDocument/2006/relationships/footer" Target="footer2.xml"/><Relationship Id="rId10" Type="http://schemas.openxmlformats.org/officeDocument/2006/relationships/hyperlink" Target="http://law.moj.gov.tw/LawClass/LawHistory.aspx?PCode=P0000008" TargetMode="External"/><Relationship Id="rId31" Type="http://schemas.openxmlformats.org/officeDocument/2006/relationships/hyperlink" Target="../law/&#20132;&#36890;&#20107;&#26989;&#20154;&#21729;&#20219;&#29992;&#26781;&#20363;.docx" TargetMode="External"/><Relationship Id="rId44" Type="http://schemas.openxmlformats.org/officeDocument/2006/relationships/hyperlink" Target="../law/&#36890;&#35338;&#20659;&#25773;&#22522;&#26412;&#27861;.docx" TargetMode="External"/><Relationship Id="rId52" Type="http://schemas.openxmlformats.org/officeDocument/2006/relationships/hyperlink" Target="../law/&#20844;&#21209;&#20154;&#21729;&#20472;&#32102;&#2786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112</TotalTime>
  <Pages>10</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Links>
    <vt:vector size="342" baseType="variant">
      <vt:variant>
        <vt:i4>2949124</vt:i4>
      </vt:variant>
      <vt:variant>
        <vt:i4>168</vt:i4>
      </vt:variant>
      <vt:variant>
        <vt:i4>0</vt:i4>
      </vt:variant>
      <vt:variant>
        <vt:i4>5</vt:i4>
      </vt:variant>
      <vt:variant>
        <vt:lpwstr>mailto:anita399646@hotmail.com</vt:lpwstr>
      </vt:variant>
      <vt:variant>
        <vt:lpwstr/>
      </vt:variant>
      <vt:variant>
        <vt:i4>8192049</vt:i4>
      </vt:variant>
      <vt:variant>
        <vt:i4>165</vt:i4>
      </vt:variant>
      <vt:variant>
        <vt:i4>0</vt:i4>
      </vt:variant>
      <vt:variant>
        <vt:i4>5</vt:i4>
      </vt:variant>
      <vt:variant>
        <vt:lpwstr>http://law.moj.gov.tw/</vt:lpwstr>
      </vt:variant>
      <vt:variant>
        <vt:lpwstr/>
      </vt:variant>
      <vt:variant>
        <vt:i4>6225996</vt:i4>
      </vt:variant>
      <vt:variant>
        <vt:i4>162</vt:i4>
      </vt:variant>
      <vt:variant>
        <vt:i4>0</vt:i4>
      </vt:variant>
      <vt:variant>
        <vt:i4>5</vt:i4>
      </vt:variant>
      <vt:variant>
        <vt:lpwstr>http://www.ly.gov.tw/</vt:lpwstr>
      </vt:variant>
      <vt:variant>
        <vt:lpwstr/>
      </vt:variant>
      <vt:variant>
        <vt:i4>786499</vt:i4>
      </vt:variant>
      <vt:variant>
        <vt:i4>159</vt:i4>
      </vt:variant>
      <vt:variant>
        <vt:i4>0</vt:i4>
      </vt:variant>
      <vt:variant>
        <vt:i4>5</vt:i4>
      </vt:variant>
      <vt:variant>
        <vt:lpwstr>http://www.president.gov.tw/</vt:lpwstr>
      </vt:variant>
      <vt:variant>
        <vt:lpwstr/>
      </vt:variant>
      <vt:variant>
        <vt:i4>7274612</vt:i4>
      </vt:variant>
      <vt:variant>
        <vt:i4>155</vt:i4>
      </vt:variant>
      <vt:variant>
        <vt:i4>0</vt:i4>
      </vt:variant>
      <vt:variant>
        <vt:i4>5</vt:i4>
      </vt:variant>
      <vt:variant>
        <vt:lpwstr/>
      </vt:variant>
      <vt:variant>
        <vt:lpwstr>top</vt:lpwstr>
      </vt:variant>
      <vt:variant>
        <vt:i4>7274612</vt:i4>
      </vt:variant>
      <vt:variant>
        <vt:i4>153</vt:i4>
      </vt:variant>
      <vt:variant>
        <vt:i4>0</vt:i4>
      </vt:variant>
      <vt:variant>
        <vt:i4>5</vt:i4>
      </vt:variant>
      <vt:variant>
        <vt:lpwstr/>
      </vt:variant>
      <vt:variant>
        <vt:lpwstr>top</vt:lpwstr>
      </vt:variant>
      <vt:variant>
        <vt:i4>-1983185950</vt:i4>
      </vt:variant>
      <vt:variant>
        <vt:i4>150</vt:i4>
      </vt:variant>
      <vt:variant>
        <vt:i4>0</vt:i4>
      </vt:variant>
      <vt:variant>
        <vt:i4>5</vt:i4>
      </vt:variant>
      <vt:variant>
        <vt:lpwstr>通訊傳播基本法.doc</vt:lpwstr>
      </vt:variant>
      <vt:variant>
        <vt:lpwstr/>
      </vt:variant>
      <vt:variant>
        <vt:i4>1231610727</vt:i4>
      </vt:variant>
      <vt:variant>
        <vt:i4>147</vt:i4>
      </vt:variant>
      <vt:variant>
        <vt:i4>0</vt:i4>
      </vt:variant>
      <vt:variant>
        <vt:i4>5</vt:i4>
      </vt:variant>
      <vt:variant>
        <vt:lpwstr>公務人員退休法.doc</vt:lpwstr>
      </vt:variant>
      <vt:variant>
        <vt:lpwstr/>
      </vt:variant>
      <vt:variant>
        <vt:i4>2066627837</vt:i4>
      </vt:variant>
      <vt:variant>
        <vt:i4>144</vt:i4>
      </vt:variant>
      <vt:variant>
        <vt:i4>0</vt:i4>
      </vt:variant>
      <vt:variant>
        <vt:i4>5</vt:i4>
      </vt:variant>
      <vt:variant>
        <vt:lpwstr>公務人員俸給法.doc</vt:lpwstr>
      </vt:variant>
      <vt:variant>
        <vt:lpwstr>b11</vt:lpwstr>
      </vt:variant>
      <vt:variant>
        <vt:i4>-1760925485</vt:i4>
      </vt:variant>
      <vt:variant>
        <vt:i4>141</vt:i4>
      </vt:variant>
      <vt:variant>
        <vt:i4>0</vt:i4>
      </vt:variant>
      <vt:variant>
        <vt:i4>5</vt:i4>
      </vt:variant>
      <vt:variant>
        <vt:lpwstr>交通事業人員任用條例.doc</vt:lpwstr>
      </vt:variant>
      <vt:variant>
        <vt:lpwstr>a8</vt:lpwstr>
      </vt:variant>
      <vt:variant>
        <vt:i4>-1760925485</vt:i4>
      </vt:variant>
      <vt:variant>
        <vt:i4>138</vt:i4>
      </vt:variant>
      <vt:variant>
        <vt:i4>0</vt:i4>
      </vt:variant>
      <vt:variant>
        <vt:i4>5</vt:i4>
      </vt:variant>
      <vt:variant>
        <vt:lpwstr>交通事業人員任用條例.doc</vt:lpwstr>
      </vt:variant>
      <vt:variant>
        <vt:lpwstr>a8</vt:lpwstr>
      </vt:variant>
      <vt:variant>
        <vt:i4>1934704028</vt:i4>
      </vt:variant>
      <vt:variant>
        <vt:i4>135</vt:i4>
      </vt:variant>
      <vt:variant>
        <vt:i4>0</vt:i4>
      </vt:variant>
      <vt:variant>
        <vt:i4>5</vt:i4>
      </vt:variant>
      <vt:variant>
        <vt:lpwstr>公務人員任用法.doc</vt:lpwstr>
      </vt:variant>
      <vt:variant>
        <vt:lpwstr/>
      </vt:variant>
      <vt:variant>
        <vt:i4>-1944063132</vt:i4>
      </vt:variant>
      <vt:variant>
        <vt:i4>132</vt:i4>
      </vt:variant>
      <vt:variant>
        <vt:i4>0</vt:i4>
      </vt:variant>
      <vt:variant>
        <vt:i4>5</vt:i4>
      </vt:variant>
      <vt:variant>
        <vt:lpwstr>公務人員考試法.doc</vt:lpwstr>
      </vt:variant>
      <vt:variant>
        <vt:lpwstr/>
      </vt:variant>
      <vt:variant>
        <vt:i4>2078340288</vt:i4>
      </vt:variant>
      <vt:variant>
        <vt:i4>129</vt:i4>
      </vt:variant>
      <vt:variant>
        <vt:i4>0</vt:i4>
      </vt:variant>
      <vt:variant>
        <vt:i4>5</vt:i4>
      </vt:variant>
      <vt:variant>
        <vt:lpwstr>預算法.doc</vt:lpwstr>
      </vt:variant>
      <vt:variant>
        <vt:lpwstr>a63</vt:lpwstr>
      </vt:variant>
      <vt:variant>
        <vt:i4>2078340288</vt:i4>
      </vt:variant>
      <vt:variant>
        <vt:i4>126</vt:i4>
      </vt:variant>
      <vt:variant>
        <vt:i4>0</vt:i4>
      </vt:variant>
      <vt:variant>
        <vt:i4>5</vt:i4>
      </vt:variant>
      <vt:variant>
        <vt:lpwstr>預算法.doc</vt:lpwstr>
      </vt:variant>
      <vt:variant>
        <vt:lpwstr>a62</vt:lpwstr>
      </vt:variant>
      <vt:variant>
        <vt:i4>2100034298</vt:i4>
      </vt:variant>
      <vt:variant>
        <vt:i4>123</vt:i4>
      </vt:variant>
      <vt:variant>
        <vt:i4>0</vt:i4>
      </vt:variant>
      <vt:variant>
        <vt:i4>5</vt:i4>
      </vt:variant>
      <vt:variant>
        <vt:lpwstr>../law3/通訊傳播監督管理基金收支保管及運用辦法.doc</vt:lpwstr>
      </vt:variant>
      <vt:variant>
        <vt:lpwstr/>
      </vt:variant>
      <vt:variant>
        <vt:i4>-1979778173</vt:i4>
      </vt:variant>
      <vt:variant>
        <vt:i4>120</vt:i4>
      </vt:variant>
      <vt:variant>
        <vt:i4>0</vt:i4>
      </vt:variant>
      <vt:variant>
        <vt:i4>5</vt:i4>
      </vt:variant>
      <vt:variant>
        <vt:lpwstr>通訊傳播基本法.doc</vt:lpwstr>
      </vt:variant>
      <vt:variant>
        <vt:lpwstr>a4</vt:lpwstr>
      </vt:variant>
      <vt:variant>
        <vt:i4>1002741399</vt:i4>
      </vt:variant>
      <vt:variant>
        <vt:i4>117</vt:i4>
      </vt:variant>
      <vt:variant>
        <vt:i4>0</vt:i4>
      </vt:variant>
      <vt:variant>
        <vt:i4>5</vt:i4>
      </vt:variant>
      <vt:variant>
        <vt:lpwstr>行政程序法.doc</vt:lpwstr>
      </vt:variant>
      <vt:variant>
        <vt:lpwstr>a54</vt:lpwstr>
      </vt:variant>
      <vt:variant>
        <vt:i4>3670113</vt:i4>
      </vt:variant>
      <vt:variant>
        <vt:i4>114</vt:i4>
      </vt:variant>
      <vt:variant>
        <vt:i4>0</vt:i4>
      </vt:variant>
      <vt:variant>
        <vt:i4>5</vt:i4>
      </vt:variant>
      <vt:variant>
        <vt:lpwstr/>
      </vt:variant>
      <vt:variant>
        <vt:lpwstr>a8</vt:lpwstr>
      </vt:variant>
      <vt:variant>
        <vt:i4>3342433</vt:i4>
      </vt:variant>
      <vt:variant>
        <vt:i4>111</vt:i4>
      </vt:variant>
      <vt:variant>
        <vt:i4>0</vt:i4>
      </vt:variant>
      <vt:variant>
        <vt:i4>5</vt:i4>
      </vt:variant>
      <vt:variant>
        <vt:lpwstr/>
      </vt:variant>
      <vt:variant>
        <vt:lpwstr>a3</vt:lpwstr>
      </vt:variant>
      <vt:variant>
        <vt:i4>4063358</vt:i4>
      </vt:variant>
      <vt:variant>
        <vt:i4>108</vt:i4>
      </vt:variant>
      <vt:variant>
        <vt:i4>0</vt:i4>
      </vt:variant>
      <vt:variant>
        <vt:i4>5</vt:i4>
      </vt:variant>
      <vt:variant>
        <vt:lpwstr>../diff/index.html</vt:lpwstr>
      </vt:variant>
      <vt:variant>
        <vt:lpwstr/>
      </vt:variant>
      <vt:variant>
        <vt:i4>-1956303630</vt:i4>
      </vt:variant>
      <vt:variant>
        <vt:i4>105</vt:i4>
      </vt:variant>
      <vt:variant>
        <vt:i4>0</vt:i4>
      </vt:variant>
      <vt:variant>
        <vt:i4>5</vt:i4>
      </vt:variant>
      <vt:variant>
        <vt:lpwstr>衛星廣播電視法.doc</vt:lpwstr>
      </vt:variant>
      <vt:variant>
        <vt:lpwstr/>
      </vt:variant>
      <vt:variant>
        <vt:i4>-1868512352</vt:i4>
      </vt:variant>
      <vt:variant>
        <vt:i4>102</vt:i4>
      </vt:variant>
      <vt:variant>
        <vt:i4>0</vt:i4>
      </vt:variant>
      <vt:variant>
        <vt:i4>5</vt:i4>
      </vt:variant>
      <vt:variant>
        <vt:lpwstr>有線廣播電視法.doc</vt:lpwstr>
      </vt:variant>
      <vt:variant>
        <vt:lpwstr/>
      </vt:variant>
      <vt:variant>
        <vt:i4>-310729559</vt:i4>
      </vt:variant>
      <vt:variant>
        <vt:i4>99</vt:i4>
      </vt:variant>
      <vt:variant>
        <vt:i4>0</vt:i4>
      </vt:variant>
      <vt:variant>
        <vt:i4>5</vt:i4>
      </vt:variant>
      <vt:variant>
        <vt:lpwstr>廣播電視法.doc</vt:lpwstr>
      </vt:variant>
      <vt:variant>
        <vt:lpwstr/>
      </vt:variant>
      <vt:variant>
        <vt:i4>1335949898</vt:i4>
      </vt:variant>
      <vt:variant>
        <vt:i4>96</vt:i4>
      </vt:variant>
      <vt:variant>
        <vt:i4>0</vt:i4>
      </vt:variant>
      <vt:variant>
        <vt:i4>5</vt:i4>
      </vt:variant>
      <vt:variant>
        <vt:lpwstr>電信法.doc</vt:lpwstr>
      </vt:variant>
      <vt:variant>
        <vt:lpwstr/>
      </vt:variant>
      <vt:variant>
        <vt:i4>1825726963</vt:i4>
      </vt:variant>
      <vt:variant>
        <vt:i4>93</vt:i4>
      </vt:variant>
      <vt:variant>
        <vt:i4>0</vt:i4>
      </vt:variant>
      <vt:variant>
        <vt:i4>5</vt:i4>
      </vt:variant>
      <vt:variant>
        <vt:lpwstr>憲法.doc</vt:lpwstr>
      </vt:variant>
      <vt:variant>
        <vt:lpwstr/>
      </vt:variant>
      <vt:variant>
        <vt:i4>2949124</vt:i4>
      </vt:variant>
      <vt:variant>
        <vt:i4>90</vt:i4>
      </vt:variant>
      <vt:variant>
        <vt:i4>0</vt:i4>
      </vt:variant>
      <vt:variant>
        <vt:i4>5</vt:i4>
      </vt:variant>
      <vt:variant>
        <vt:lpwstr>mailto:anita399646@hotmail.com</vt:lpwstr>
      </vt:variant>
      <vt:variant>
        <vt:lpwstr/>
      </vt:variant>
      <vt:variant>
        <vt:i4>8192049</vt:i4>
      </vt:variant>
      <vt:variant>
        <vt:i4>87</vt:i4>
      </vt:variant>
      <vt:variant>
        <vt:i4>0</vt:i4>
      </vt:variant>
      <vt:variant>
        <vt:i4>5</vt:i4>
      </vt:variant>
      <vt:variant>
        <vt:lpwstr>http://law.moj.gov.tw/</vt:lpwstr>
      </vt:variant>
      <vt:variant>
        <vt:lpwstr/>
      </vt:variant>
      <vt:variant>
        <vt:i4>6225996</vt:i4>
      </vt:variant>
      <vt:variant>
        <vt:i4>84</vt:i4>
      </vt:variant>
      <vt:variant>
        <vt:i4>0</vt:i4>
      </vt:variant>
      <vt:variant>
        <vt:i4>5</vt:i4>
      </vt:variant>
      <vt:variant>
        <vt:lpwstr>http://www.ly.gov.tw/</vt:lpwstr>
      </vt:variant>
      <vt:variant>
        <vt:lpwstr/>
      </vt:variant>
      <vt:variant>
        <vt:i4>786499</vt:i4>
      </vt:variant>
      <vt:variant>
        <vt:i4>81</vt:i4>
      </vt:variant>
      <vt:variant>
        <vt:i4>0</vt:i4>
      </vt:variant>
      <vt:variant>
        <vt:i4>5</vt:i4>
      </vt:variant>
      <vt:variant>
        <vt:lpwstr>http://www.president.gov.tw/</vt:lpwstr>
      </vt:variant>
      <vt:variant>
        <vt:lpwstr/>
      </vt:variant>
      <vt:variant>
        <vt:i4>7274612</vt:i4>
      </vt:variant>
      <vt:variant>
        <vt:i4>77</vt:i4>
      </vt:variant>
      <vt:variant>
        <vt:i4>0</vt:i4>
      </vt:variant>
      <vt:variant>
        <vt:i4>5</vt:i4>
      </vt:variant>
      <vt:variant>
        <vt:lpwstr/>
      </vt:variant>
      <vt:variant>
        <vt:lpwstr>top</vt:lpwstr>
      </vt:variant>
      <vt:variant>
        <vt:i4>7274612</vt:i4>
      </vt:variant>
      <vt:variant>
        <vt:i4>75</vt:i4>
      </vt:variant>
      <vt:variant>
        <vt:i4>0</vt:i4>
      </vt:variant>
      <vt:variant>
        <vt:i4>5</vt:i4>
      </vt:variant>
      <vt:variant>
        <vt:lpwstr/>
      </vt:variant>
      <vt:variant>
        <vt:lpwstr>top</vt:lpwstr>
      </vt:variant>
      <vt:variant>
        <vt:i4>1231610727</vt:i4>
      </vt:variant>
      <vt:variant>
        <vt:i4>72</vt:i4>
      </vt:variant>
      <vt:variant>
        <vt:i4>0</vt:i4>
      </vt:variant>
      <vt:variant>
        <vt:i4>5</vt:i4>
      </vt:variant>
      <vt:variant>
        <vt:lpwstr>公務人員退休法.doc</vt:lpwstr>
      </vt:variant>
      <vt:variant>
        <vt:lpwstr/>
      </vt:variant>
      <vt:variant>
        <vt:i4>2066627837</vt:i4>
      </vt:variant>
      <vt:variant>
        <vt:i4>69</vt:i4>
      </vt:variant>
      <vt:variant>
        <vt:i4>0</vt:i4>
      </vt:variant>
      <vt:variant>
        <vt:i4>5</vt:i4>
      </vt:variant>
      <vt:variant>
        <vt:lpwstr>公務人員俸給法.doc</vt:lpwstr>
      </vt:variant>
      <vt:variant>
        <vt:lpwstr>b11</vt:lpwstr>
      </vt:variant>
      <vt:variant>
        <vt:i4>-1760925485</vt:i4>
      </vt:variant>
      <vt:variant>
        <vt:i4>66</vt:i4>
      </vt:variant>
      <vt:variant>
        <vt:i4>0</vt:i4>
      </vt:variant>
      <vt:variant>
        <vt:i4>5</vt:i4>
      </vt:variant>
      <vt:variant>
        <vt:lpwstr>交通事業人員任用條例.doc</vt:lpwstr>
      </vt:variant>
      <vt:variant>
        <vt:lpwstr>a8</vt:lpwstr>
      </vt:variant>
      <vt:variant>
        <vt:i4>-1760925485</vt:i4>
      </vt:variant>
      <vt:variant>
        <vt:i4>63</vt:i4>
      </vt:variant>
      <vt:variant>
        <vt:i4>0</vt:i4>
      </vt:variant>
      <vt:variant>
        <vt:i4>5</vt:i4>
      </vt:variant>
      <vt:variant>
        <vt:lpwstr>交通事業人員任用條例.doc</vt:lpwstr>
      </vt:variant>
      <vt:variant>
        <vt:lpwstr>a8</vt:lpwstr>
      </vt:variant>
      <vt:variant>
        <vt:i4>2100034298</vt:i4>
      </vt:variant>
      <vt:variant>
        <vt:i4>60</vt:i4>
      </vt:variant>
      <vt:variant>
        <vt:i4>0</vt:i4>
      </vt:variant>
      <vt:variant>
        <vt:i4>5</vt:i4>
      </vt:variant>
      <vt:variant>
        <vt:lpwstr>../law3/通訊傳播監督管理基金收支保管及運用辦法.doc</vt:lpwstr>
      </vt:variant>
      <vt:variant>
        <vt:lpwstr/>
      </vt:variant>
      <vt:variant>
        <vt:i4>-1979778173</vt:i4>
      </vt:variant>
      <vt:variant>
        <vt:i4>57</vt:i4>
      </vt:variant>
      <vt:variant>
        <vt:i4>0</vt:i4>
      </vt:variant>
      <vt:variant>
        <vt:i4>5</vt:i4>
      </vt:variant>
      <vt:variant>
        <vt:lpwstr>通訊傳播基本法.doc</vt:lpwstr>
      </vt:variant>
      <vt:variant>
        <vt:lpwstr>a4</vt:lpwstr>
      </vt:variant>
      <vt:variant>
        <vt:i4>1002741399</vt:i4>
      </vt:variant>
      <vt:variant>
        <vt:i4>54</vt:i4>
      </vt:variant>
      <vt:variant>
        <vt:i4>0</vt:i4>
      </vt:variant>
      <vt:variant>
        <vt:i4>5</vt:i4>
      </vt:variant>
      <vt:variant>
        <vt:lpwstr>行政程序法.doc</vt:lpwstr>
      </vt:variant>
      <vt:variant>
        <vt:lpwstr>a54</vt:lpwstr>
      </vt:variant>
      <vt:variant>
        <vt:i4>3735650</vt:i4>
      </vt:variant>
      <vt:variant>
        <vt:i4>51</vt:i4>
      </vt:variant>
      <vt:variant>
        <vt:i4>0</vt:i4>
      </vt:variant>
      <vt:variant>
        <vt:i4>5</vt:i4>
      </vt:variant>
      <vt:variant>
        <vt:lpwstr/>
      </vt:variant>
      <vt:variant>
        <vt:lpwstr>b9</vt:lpwstr>
      </vt:variant>
      <vt:variant>
        <vt:i4>3342434</vt:i4>
      </vt:variant>
      <vt:variant>
        <vt:i4>48</vt:i4>
      </vt:variant>
      <vt:variant>
        <vt:i4>0</vt:i4>
      </vt:variant>
      <vt:variant>
        <vt:i4>5</vt:i4>
      </vt:variant>
      <vt:variant>
        <vt:lpwstr/>
      </vt:variant>
      <vt:variant>
        <vt:lpwstr>b3</vt:lpwstr>
      </vt:variant>
      <vt:variant>
        <vt:i4>1934704028</vt:i4>
      </vt:variant>
      <vt:variant>
        <vt:i4>45</vt:i4>
      </vt:variant>
      <vt:variant>
        <vt:i4>0</vt:i4>
      </vt:variant>
      <vt:variant>
        <vt:i4>5</vt:i4>
      </vt:variant>
      <vt:variant>
        <vt:lpwstr>公務人員任用法.doc</vt:lpwstr>
      </vt:variant>
      <vt:variant>
        <vt:lpwstr/>
      </vt:variant>
      <vt:variant>
        <vt:i4>-1956303630</vt:i4>
      </vt:variant>
      <vt:variant>
        <vt:i4>42</vt:i4>
      </vt:variant>
      <vt:variant>
        <vt:i4>0</vt:i4>
      </vt:variant>
      <vt:variant>
        <vt:i4>5</vt:i4>
      </vt:variant>
      <vt:variant>
        <vt:lpwstr>衛星廣播電視法.doc</vt:lpwstr>
      </vt:variant>
      <vt:variant>
        <vt:lpwstr/>
      </vt:variant>
      <vt:variant>
        <vt:i4>-1868512352</vt:i4>
      </vt:variant>
      <vt:variant>
        <vt:i4>39</vt:i4>
      </vt:variant>
      <vt:variant>
        <vt:i4>0</vt:i4>
      </vt:variant>
      <vt:variant>
        <vt:i4>5</vt:i4>
      </vt:variant>
      <vt:variant>
        <vt:lpwstr>有線廣播電視法.doc</vt:lpwstr>
      </vt:variant>
      <vt:variant>
        <vt:lpwstr/>
      </vt:variant>
      <vt:variant>
        <vt:i4>-310729559</vt:i4>
      </vt:variant>
      <vt:variant>
        <vt:i4>36</vt:i4>
      </vt:variant>
      <vt:variant>
        <vt:i4>0</vt:i4>
      </vt:variant>
      <vt:variant>
        <vt:i4>5</vt:i4>
      </vt:variant>
      <vt:variant>
        <vt:lpwstr>廣播電視法.doc</vt:lpwstr>
      </vt:variant>
      <vt:variant>
        <vt:lpwstr/>
      </vt:variant>
      <vt:variant>
        <vt:i4>1335949898</vt:i4>
      </vt:variant>
      <vt:variant>
        <vt:i4>33</vt:i4>
      </vt:variant>
      <vt:variant>
        <vt:i4>0</vt:i4>
      </vt:variant>
      <vt:variant>
        <vt:i4>5</vt:i4>
      </vt:variant>
      <vt:variant>
        <vt:lpwstr>電信法.doc</vt:lpwstr>
      </vt:variant>
      <vt:variant>
        <vt:lpwstr/>
      </vt:variant>
      <vt:variant>
        <vt:i4>1825726963</vt:i4>
      </vt:variant>
      <vt:variant>
        <vt:i4>30</vt:i4>
      </vt:variant>
      <vt:variant>
        <vt:i4>0</vt:i4>
      </vt:variant>
      <vt:variant>
        <vt:i4>5</vt:i4>
      </vt:variant>
      <vt:variant>
        <vt:lpwstr>憲法.doc</vt:lpwstr>
      </vt:variant>
      <vt:variant>
        <vt:lpwstr/>
      </vt:variant>
      <vt:variant>
        <vt:i4>3735650</vt:i4>
      </vt:variant>
      <vt:variant>
        <vt:i4>27</vt:i4>
      </vt:variant>
      <vt:variant>
        <vt:i4>0</vt:i4>
      </vt:variant>
      <vt:variant>
        <vt:i4>5</vt:i4>
      </vt:variant>
      <vt:variant>
        <vt:lpwstr/>
      </vt:variant>
      <vt:variant>
        <vt:lpwstr>b9</vt:lpwstr>
      </vt:variant>
      <vt:variant>
        <vt:i4>3604578</vt:i4>
      </vt:variant>
      <vt:variant>
        <vt:i4>24</vt:i4>
      </vt:variant>
      <vt:variant>
        <vt:i4>0</vt:i4>
      </vt:variant>
      <vt:variant>
        <vt:i4>5</vt:i4>
      </vt:variant>
      <vt:variant>
        <vt:lpwstr/>
      </vt:variant>
      <vt:variant>
        <vt:lpwstr>b7</vt:lpwstr>
      </vt:variant>
      <vt:variant>
        <vt:i4>3407970</vt:i4>
      </vt:variant>
      <vt:variant>
        <vt:i4>21</vt:i4>
      </vt:variant>
      <vt:variant>
        <vt:i4>0</vt:i4>
      </vt:variant>
      <vt:variant>
        <vt:i4>5</vt:i4>
      </vt:variant>
      <vt:variant>
        <vt:lpwstr/>
      </vt:variant>
      <vt:variant>
        <vt:lpwstr>b4</vt:lpwstr>
      </vt:variant>
      <vt:variant>
        <vt:i4>1668109756</vt:i4>
      </vt:variant>
      <vt:variant>
        <vt:i4>18</vt:i4>
      </vt:variant>
      <vt:variant>
        <vt:i4>0</vt:i4>
      </vt:variant>
      <vt:variant>
        <vt:i4>5</vt:i4>
      </vt:variant>
      <vt:variant>
        <vt:lpwstr/>
      </vt:variant>
      <vt:variant>
        <vt:lpwstr>_:::民國九十七年一月九日公布條文:::</vt:lpwstr>
      </vt:variant>
      <vt:variant>
        <vt:i4>3407969</vt:i4>
      </vt:variant>
      <vt:variant>
        <vt:i4>15</vt:i4>
      </vt:variant>
      <vt:variant>
        <vt:i4>0</vt:i4>
      </vt:variant>
      <vt:variant>
        <vt:i4>5</vt:i4>
      </vt:variant>
      <vt:variant>
        <vt:lpwstr/>
      </vt:variant>
      <vt:variant>
        <vt:lpwstr>a4</vt:lpwstr>
      </vt:variant>
      <vt:variant>
        <vt:i4>-264382604</vt:i4>
      </vt:variant>
      <vt:variant>
        <vt:i4>12</vt:i4>
      </vt:variant>
      <vt:variant>
        <vt:i4>0</vt:i4>
      </vt:variant>
      <vt:variant>
        <vt:i4>5</vt:i4>
      </vt:variant>
      <vt:variant>
        <vt:lpwstr>http://www.6law.idv.tw/6law/law/國家通訊傳播委員會組織法.htm</vt:lpwstr>
      </vt:variant>
      <vt:variant>
        <vt:lpwstr/>
      </vt:variant>
      <vt:variant>
        <vt:i4>377986537</vt:i4>
      </vt:variant>
      <vt:variant>
        <vt:i4>9</vt:i4>
      </vt:variant>
      <vt:variant>
        <vt:i4>0</vt:i4>
      </vt:variant>
      <vt:variant>
        <vt:i4>5</vt:i4>
      </vt:variant>
      <vt:variant>
        <vt:lpwstr>../S-link電子六法總索引.doc</vt:lpwstr>
      </vt:variant>
      <vt:variant>
        <vt:lpwstr>國家通訊傳播委員會組織法</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國家通訊傳播委員會組織法</dc:title>
  <dc:subject/>
  <dc:creator>S-link 電子六法-黃婉玲</dc:creator>
  <cp:keywords/>
  <dc:description/>
  <cp:lastModifiedBy>黃 6laws</cp:lastModifiedBy>
  <cp:revision>49</cp:revision>
  <dcterms:created xsi:type="dcterms:W3CDTF">2014-11-27T09:13:00Z</dcterms:created>
  <dcterms:modified xsi:type="dcterms:W3CDTF">2024-12-04T08:03:00Z</dcterms:modified>
</cp:coreProperties>
</file>