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8F75E" w14:textId="7D47639F" w:rsidR="00C731CE" w:rsidRDefault="00302F4F" w:rsidP="002F727F">
      <w:pPr>
        <w:adjustRightInd w:val="0"/>
        <w:snapToGrid w:val="0"/>
        <w:ind w:rightChars="8" w:right="16"/>
        <w:jc w:val="right"/>
        <w:rPr>
          <w:rFonts w:ascii="Arial Unicode MS" w:hAnsi="Arial Unicode MS"/>
        </w:rPr>
      </w:pPr>
      <w:hyperlink r:id="rId6" w:history="1">
        <w:r>
          <w:rPr>
            <w:rFonts w:ascii="Calibri" w:hAnsi="Calibri"/>
            <w:noProof/>
            <w:color w:val="5F5F5F"/>
            <w:sz w:val="18"/>
            <w:szCs w:val="20"/>
            <w:lang w:val="zh-TW"/>
          </w:rPr>
          <w:pict w14:anchorId="56C5CC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i1025" type="#_x0000_t75" href="https://www.6laws.net/" style="width:32.6pt;height:32.6pt;visibility:visible;mso-wrap-style:square" o:button="t">
              <v:fill o:detectmouseclick="t"/>
              <v:imagedata r:id="rId7" o:title=""/>
            </v:shape>
          </w:pict>
        </w:r>
      </w:hyperlink>
    </w:p>
    <w:p w14:paraId="5B468BF7" w14:textId="4DD6D483" w:rsidR="00C731CE" w:rsidRDefault="00C731CE" w:rsidP="002F279A">
      <w:pPr>
        <w:adjustRightInd w:val="0"/>
        <w:snapToGrid w:val="0"/>
        <w:ind w:left="480" w:rightChars="8" w:right="16" w:firstLineChars="2613" w:firstLine="4703"/>
        <w:jc w:val="right"/>
        <w:rPr>
          <w:color w:val="7F7F7F"/>
          <w:sz w:val="18"/>
          <w:szCs w:val="20"/>
        </w:rPr>
      </w:pPr>
      <w:bookmarkStart w:id="0" w:name="top"/>
      <w:bookmarkEnd w:id="0"/>
      <w:r>
        <w:rPr>
          <w:rFonts w:hint="eastAsia"/>
          <w:color w:val="5F5F5F"/>
          <w:sz w:val="18"/>
          <w:szCs w:val="20"/>
          <w:lang w:val="zh-TW"/>
        </w:rPr>
        <w:t>【</w:t>
      </w:r>
      <w:hyperlink r:id="rId8" w:tgtFrame="_blank" w:history="1">
        <w:r w:rsidRPr="00E055AD">
          <w:rPr>
            <w:rStyle w:val="a3"/>
            <w:sz w:val="18"/>
            <w:szCs w:val="20"/>
          </w:rPr>
          <w:t>更新</w:t>
        </w:r>
      </w:hyperlink>
      <w:r>
        <w:rPr>
          <w:rFonts w:hint="eastAsia"/>
          <w:color w:val="7F7F7F"/>
          <w:sz w:val="18"/>
          <w:szCs w:val="20"/>
          <w:lang w:val="zh-TW"/>
        </w:rPr>
        <w:t>】</w:t>
      </w:r>
      <w:r w:rsidR="00014B7C" w:rsidRPr="00844879">
        <w:rPr>
          <w:rFonts w:cs="Segoe UI Emoji"/>
          <w:sz w:val="18"/>
        </w:rPr>
        <w:t>⏰</w:t>
      </w:r>
      <w:r w:rsidR="00844879" w:rsidRPr="00302F4F">
        <w:rPr>
          <w:sz w:val="18"/>
        </w:rPr>
        <w:t>2020/4/12</w:t>
      </w:r>
      <w:r>
        <w:rPr>
          <w:rFonts w:hint="eastAsia"/>
          <w:color w:val="7F7F7F"/>
          <w:sz w:val="18"/>
          <w:szCs w:val="20"/>
          <w:lang w:val="zh-TW"/>
        </w:rPr>
        <w:t>【</w:t>
      </w:r>
      <w:hyperlink r:id="rId9" w:history="1">
        <w:r w:rsidRPr="002F727F">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0" w:tgtFrame="_blank" w:history="1">
        <w:r w:rsidRPr="00C52AF8">
          <w:rPr>
            <w:rStyle w:val="a3"/>
            <w:sz w:val="18"/>
            <w:szCs w:val="20"/>
          </w:rPr>
          <w:t>黃婉玲</w:t>
        </w:r>
      </w:hyperlink>
    </w:p>
    <w:p w14:paraId="3C747320" w14:textId="77777777" w:rsidR="001D08B2" w:rsidRPr="00CB71B4" w:rsidRDefault="00B54446" w:rsidP="00C731CE">
      <w:pPr>
        <w:adjustRightInd w:val="0"/>
        <w:snapToGrid w:val="0"/>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F746D4">
        <w:rPr>
          <w:rFonts w:hint="eastAsia"/>
          <w:color w:val="808000"/>
          <w:sz w:val="18"/>
          <w:szCs w:val="20"/>
        </w:rPr>
        <w:t>〉</w:t>
      </w:r>
      <w:r>
        <w:rPr>
          <w:rFonts w:hint="eastAsia"/>
          <w:color w:val="808000"/>
          <w:sz w:val="18"/>
          <w:szCs w:val="20"/>
        </w:rPr>
        <w:t>檢視</w:t>
      </w:r>
      <w:r>
        <w:rPr>
          <w:rFonts w:hint="eastAsia"/>
          <w:color w:val="808000"/>
          <w:sz w:val="18"/>
          <w:szCs w:val="20"/>
        </w:rPr>
        <w:t>--</w:t>
      </w:r>
      <w:r w:rsidR="00F746D4">
        <w:rPr>
          <w:rFonts w:hint="eastAsia"/>
          <w:color w:val="808000"/>
          <w:sz w:val="18"/>
          <w:szCs w:val="20"/>
        </w:rPr>
        <w:t>〉</w:t>
      </w:r>
      <w:r>
        <w:rPr>
          <w:rFonts w:hint="eastAsia"/>
          <w:color w:val="808000"/>
          <w:sz w:val="18"/>
          <w:szCs w:val="20"/>
        </w:rPr>
        <w:t>文件引導模式</w:t>
      </w:r>
      <w:r>
        <w:rPr>
          <w:rFonts w:hint="eastAsia"/>
          <w:color w:val="808000"/>
          <w:sz w:val="18"/>
          <w:szCs w:val="20"/>
        </w:rPr>
        <w:t>/</w:t>
      </w:r>
      <w:hyperlink r:id="rId11" w:history="1">
        <w:r w:rsidRPr="003F1DC1">
          <w:rPr>
            <w:rStyle w:val="a3"/>
            <w:rFonts w:ascii="Times New Roman" w:hAnsi="Times New Roman" w:hint="eastAsia"/>
            <w:sz w:val="18"/>
            <w:szCs w:val="20"/>
            <w:u w:val="none"/>
          </w:rPr>
          <w:t>功能窗格</w:t>
        </w:r>
      </w:hyperlink>
      <w:r>
        <w:rPr>
          <w:rFonts w:hint="eastAsia"/>
          <w:color w:val="808000"/>
          <w:sz w:val="18"/>
          <w:szCs w:val="20"/>
        </w:rPr>
        <w:t>）</w:t>
      </w:r>
    </w:p>
    <w:tbl>
      <w:tblPr>
        <w:tblW w:w="5063" w:type="pct"/>
        <w:tblCellSpacing w:w="0" w:type="dxa"/>
        <w:tblInd w:w="-105" w:type="dxa"/>
        <w:tblCellMar>
          <w:left w:w="0" w:type="dxa"/>
          <w:right w:w="0" w:type="dxa"/>
        </w:tblCellMar>
        <w:tblLook w:val="0000" w:firstRow="0" w:lastRow="0" w:firstColumn="0" w:lastColumn="0" w:noHBand="0" w:noVBand="0"/>
      </w:tblPr>
      <w:tblGrid>
        <w:gridCol w:w="1523"/>
        <w:gridCol w:w="4704"/>
        <w:gridCol w:w="3819"/>
      </w:tblGrid>
      <w:tr w:rsidR="001D08B2" w:rsidRPr="00946C53" w14:paraId="66898B01" w14:textId="77777777" w:rsidTr="004B10D9">
        <w:trPr>
          <w:cantSplit/>
          <w:trHeight w:val="750"/>
          <w:tblCellSpacing w:w="0" w:type="dxa"/>
        </w:trPr>
        <w:tc>
          <w:tcPr>
            <w:tcW w:w="758" w:type="pct"/>
            <w:tcBorders>
              <w:top w:val="nil"/>
              <w:left w:val="nil"/>
              <w:bottom w:val="nil"/>
              <w:right w:val="nil"/>
            </w:tcBorders>
            <w:shd w:val="clear" w:color="auto" w:fill="CC3300"/>
            <w:vAlign w:val="center"/>
          </w:tcPr>
          <w:p w14:paraId="5A7157C8" w14:textId="77777777" w:rsidR="001D08B2" w:rsidRPr="00C52F4E" w:rsidRDefault="00C52AF8" w:rsidP="002F727F">
            <w:pPr>
              <w:ind w:leftChars="-6" w:left="-12"/>
              <w:jc w:val="center"/>
              <w:rPr>
                <w:rFonts w:ascii="新細明體" w:hAnsi="新細明體"/>
                <w:b/>
                <w:bCs/>
                <w:color w:val="FFFFFF"/>
              </w:rPr>
            </w:pPr>
            <w:r w:rsidRPr="00C52AF8">
              <w:rPr>
                <w:rFonts w:ascii="新細明體" w:hAnsi="新細明體"/>
                <w:b/>
                <w:bCs/>
                <w:color w:val="FFFFFF"/>
                <w:sz w:val="18"/>
              </w:rPr>
              <w:t>法規名稱</w:t>
            </w:r>
          </w:p>
        </w:tc>
        <w:tc>
          <w:tcPr>
            <w:tcW w:w="2341" w:type="pct"/>
            <w:tcBorders>
              <w:top w:val="nil"/>
              <w:left w:val="nil"/>
              <w:bottom w:val="nil"/>
              <w:right w:val="nil"/>
            </w:tcBorders>
            <w:shd w:val="clear" w:color="auto" w:fill="FFFAE5"/>
            <w:vAlign w:val="center"/>
          </w:tcPr>
          <w:p w14:paraId="49418699" w14:textId="77777777" w:rsidR="001D08B2" w:rsidRPr="000C0BAF" w:rsidRDefault="001D08B2" w:rsidP="000C0BAF">
            <w:pPr>
              <w:jc w:val="center"/>
              <w:rPr>
                <w:rFonts w:eastAsia="標楷體"/>
                <w:shadow/>
                <w:sz w:val="32"/>
              </w:rPr>
            </w:pPr>
            <w:r w:rsidRPr="00531FC4">
              <w:rPr>
                <w:rFonts w:eastAsia="標楷體" w:hint="eastAsia"/>
                <w:shadow/>
                <w:sz w:val="30"/>
              </w:rPr>
              <w:t>師資培育法</w:t>
            </w:r>
          </w:p>
        </w:tc>
        <w:tc>
          <w:tcPr>
            <w:tcW w:w="1901" w:type="pct"/>
            <w:tcBorders>
              <w:top w:val="nil"/>
              <w:left w:val="nil"/>
              <w:bottom w:val="nil"/>
              <w:right w:val="nil"/>
            </w:tcBorders>
            <w:shd w:val="clear" w:color="auto" w:fill="FFFAE5"/>
            <w:vAlign w:val="center"/>
          </w:tcPr>
          <w:p w14:paraId="268ABE49" w14:textId="77777777" w:rsidR="0027075D" w:rsidRDefault="002F727F" w:rsidP="0027075D">
            <w:pPr>
              <w:ind w:leftChars="-6" w:left="-12"/>
              <w:jc w:val="both"/>
              <w:rPr>
                <w:rFonts w:ascii="Arial Unicode MS" w:hAnsi="Arial Unicode MS"/>
                <w:color w:val="800000"/>
              </w:rPr>
            </w:pPr>
            <w:r w:rsidRPr="002E59EF">
              <w:rPr>
                <w:rFonts w:ascii="Arial Unicode MS" w:hAnsi="Arial Unicode MS"/>
                <w:color w:val="990000"/>
              </w:rPr>
              <w:t>【</w:t>
            </w:r>
            <w:r w:rsidRPr="002E59EF">
              <w:rPr>
                <w:rFonts w:ascii="Arial Unicode MS" w:hAnsi="Arial Unicode MS" w:hint="eastAsia"/>
                <w:color w:val="990000"/>
              </w:rPr>
              <w:t>修正日期</w:t>
            </w:r>
            <w:r w:rsidRPr="002E59EF">
              <w:rPr>
                <w:rFonts w:ascii="Arial Unicode MS" w:hAnsi="Arial Unicode MS"/>
                <w:color w:val="990000"/>
              </w:rPr>
              <w:t>】</w:t>
            </w:r>
            <w:r w:rsidR="0027075D">
              <w:rPr>
                <w:rFonts w:ascii="Arial Unicode MS" w:hAnsi="Arial Unicode MS" w:hint="eastAsia"/>
                <w:color w:val="800000"/>
              </w:rPr>
              <w:t>民國</w:t>
            </w:r>
            <w:r w:rsidR="0027075D">
              <w:rPr>
                <w:rFonts w:ascii="Arial Unicode MS" w:hAnsi="Arial Unicode MS" w:hint="eastAsia"/>
                <w:color w:val="800000"/>
              </w:rPr>
              <w:t>108</w:t>
            </w:r>
            <w:r w:rsidR="0027075D">
              <w:rPr>
                <w:rFonts w:ascii="Arial Unicode MS" w:hAnsi="Arial Unicode MS" w:hint="eastAsia"/>
                <w:color w:val="800000"/>
              </w:rPr>
              <w:t>年</w:t>
            </w:r>
            <w:r w:rsidR="0027075D">
              <w:rPr>
                <w:rFonts w:ascii="Arial Unicode MS" w:hAnsi="Arial Unicode MS" w:hint="eastAsia"/>
                <w:color w:val="800000"/>
              </w:rPr>
              <w:t>11</w:t>
            </w:r>
            <w:r w:rsidR="0027075D">
              <w:rPr>
                <w:rFonts w:ascii="Arial Unicode MS" w:hAnsi="Arial Unicode MS" w:hint="eastAsia"/>
                <w:color w:val="800000"/>
              </w:rPr>
              <w:t>月</w:t>
            </w:r>
            <w:r w:rsidR="0027075D">
              <w:rPr>
                <w:rFonts w:ascii="Arial Unicode MS" w:hAnsi="Arial Unicode MS" w:hint="eastAsia"/>
                <w:color w:val="800000"/>
              </w:rPr>
              <w:t>26</w:t>
            </w:r>
            <w:r w:rsidR="0027075D">
              <w:rPr>
                <w:rFonts w:ascii="Arial Unicode MS" w:hAnsi="Arial Unicode MS" w:hint="eastAsia"/>
                <w:color w:val="800000"/>
              </w:rPr>
              <w:t>日</w:t>
            </w:r>
          </w:p>
          <w:p w14:paraId="22EFD9F7" w14:textId="33B2C07A" w:rsidR="001D08B2" w:rsidRPr="00946C53" w:rsidRDefault="0027075D" w:rsidP="0027075D">
            <w:pPr>
              <w:ind w:leftChars="-10" w:left="-20"/>
              <w:rPr>
                <w:rFonts w:ascii="Arial Unicode MS" w:hAnsi="Arial Unicode MS"/>
                <w:color w:val="800000"/>
              </w:rPr>
            </w:pPr>
            <w:r>
              <w:rPr>
                <w:rFonts w:ascii="Arial Unicode MS" w:hAnsi="Arial Unicode MS" w:hint="eastAsia"/>
                <w:color w:val="800000"/>
              </w:rPr>
              <w:t>【公布日期】民國</w:t>
            </w:r>
            <w:r>
              <w:rPr>
                <w:rFonts w:ascii="Arial Unicode MS" w:hAnsi="Arial Unicode MS" w:hint="eastAsia"/>
                <w:color w:val="800000"/>
              </w:rPr>
              <w:t>108</w:t>
            </w:r>
            <w:r>
              <w:rPr>
                <w:rFonts w:ascii="Arial Unicode MS" w:hAnsi="Arial Unicode MS" w:hint="eastAsia"/>
                <w:color w:val="800000"/>
              </w:rPr>
              <w:t>年</w:t>
            </w:r>
            <w:r>
              <w:rPr>
                <w:rFonts w:ascii="Arial Unicode MS" w:hAnsi="Arial Unicode MS" w:hint="eastAsia"/>
                <w:color w:val="800000"/>
              </w:rPr>
              <w:t>12</w:t>
            </w:r>
            <w:r>
              <w:rPr>
                <w:rFonts w:ascii="Arial Unicode MS" w:hAnsi="Arial Unicode MS" w:hint="eastAsia"/>
                <w:color w:val="800000"/>
              </w:rPr>
              <w:t>月</w:t>
            </w:r>
            <w:r>
              <w:rPr>
                <w:rFonts w:ascii="Arial Unicode MS" w:hAnsi="Arial Unicode MS" w:hint="eastAsia"/>
                <w:color w:val="800000"/>
              </w:rPr>
              <w:t>11</w:t>
            </w:r>
            <w:r>
              <w:rPr>
                <w:rFonts w:ascii="Arial Unicode MS" w:hAnsi="Arial Unicode MS" w:hint="eastAsia"/>
                <w:color w:val="800000"/>
              </w:rPr>
              <w:t>日</w:t>
            </w:r>
          </w:p>
        </w:tc>
      </w:tr>
    </w:tbl>
    <w:p w14:paraId="45A6A0FF" w14:textId="77777777" w:rsidR="0021412C" w:rsidRPr="00D0153E" w:rsidRDefault="00302F4F" w:rsidP="00F612D7">
      <w:pPr>
        <w:jc w:val="center"/>
        <w:rPr>
          <w:rFonts w:ascii="Arial Unicode MS" w:hAnsi="Arial Unicode MS"/>
          <w:b/>
          <w:bCs/>
          <w:color w:val="800000"/>
          <w:sz w:val="18"/>
        </w:rPr>
      </w:pPr>
      <w:hyperlink w:anchor="_【法規內容】_1" w:history="1">
        <w:r w:rsidR="002F727F" w:rsidRPr="00D0153E">
          <w:rPr>
            <w:rStyle w:val="a3"/>
            <w:rFonts w:ascii="Arial Unicode MS" w:hAnsi="Arial Unicode MS" w:hint="eastAsia"/>
            <w:sz w:val="18"/>
          </w:rPr>
          <w:t>法規內容</w:t>
        </w:r>
      </w:hyperlink>
      <w:r w:rsidR="00D4572E">
        <w:rPr>
          <w:rFonts w:ascii="Arial Unicode MS" w:hAnsi="Arial Unicode MS" w:hint="eastAsia"/>
          <w:color w:val="808000"/>
          <w:sz w:val="18"/>
        </w:rPr>
        <w:t>〉〉</w:t>
      </w:r>
      <w:hyperlink r:id="rId12" w:anchor="師資培育法" w:history="1">
        <w:r w:rsidR="00F612D7" w:rsidRPr="00D0153E">
          <w:rPr>
            <w:rStyle w:val="a3"/>
            <w:rFonts w:ascii="Arial Unicode MS" w:hAnsi="Arial Unicode MS"/>
            <w:sz w:val="18"/>
          </w:rPr>
          <w:t>S-link</w:t>
        </w:r>
        <w:r w:rsidR="00F612D7" w:rsidRPr="00D0153E">
          <w:rPr>
            <w:rStyle w:val="a3"/>
            <w:rFonts w:ascii="Arial Unicode MS" w:hAnsi="Arial Unicode MS" w:hint="eastAsia"/>
            <w:sz w:val="18"/>
          </w:rPr>
          <w:t>總索引</w:t>
        </w:r>
      </w:hyperlink>
      <w:r w:rsidR="00D4572E">
        <w:rPr>
          <w:rFonts w:ascii="Arial Unicode MS" w:hAnsi="Arial Unicode MS" w:cs="Arial Unicode MS"/>
          <w:b/>
          <w:bCs/>
          <w:color w:val="808000"/>
          <w:sz w:val="18"/>
          <w:szCs w:val="18"/>
          <w:lang w:val="zh-TW"/>
        </w:rPr>
        <w:t>〉〉</w:t>
      </w:r>
      <w:hyperlink r:id="rId13" w:history="1">
        <w:r w:rsidR="00F612D7" w:rsidRPr="00D0153E">
          <w:rPr>
            <w:rStyle w:val="a3"/>
            <w:rFonts w:ascii="Arial Unicode MS" w:hAnsi="Arial Unicode MS" w:hint="eastAsia"/>
            <w:sz w:val="18"/>
          </w:rPr>
          <w:t>線上網頁版</w:t>
        </w:r>
      </w:hyperlink>
      <w:r w:rsidR="00D4572E">
        <w:rPr>
          <w:rFonts w:ascii="Arial Unicode MS" w:hAnsi="Arial Unicode MS" w:cs="Arial Unicode MS"/>
          <w:b/>
          <w:bCs/>
          <w:color w:val="808000"/>
          <w:sz w:val="18"/>
          <w:szCs w:val="18"/>
          <w:lang w:val="zh-TW"/>
        </w:rPr>
        <w:t>〉〉</w:t>
      </w:r>
    </w:p>
    <w:p w14:paraId="247B253D" w14:textId="77777777" w:rsidR="001D08B2" w:rsidRPr="00112999" w:rsidRDefault="001D08B2" w:rsidP="00112999">
      <w:pPr>
        <w:pStyle w:val="1"/>
      </w:pPr>
      <w:r w:rsidRPr="00112999">
        <w:t>【</w:t>
      </w:r>
      <w:r w:rsidRPr="00112999">
        <w:rPr>
          <w:rFonts w:hint="eastAsia"/>
        </w:rPr>
        <w:t>法規沿革</w:t>
      </w:r>
      <w:r w:rsidRPr="00112999">
        <w:t>】</w:t>
      </w:r>
    </w:p>
    <w:p w14:paraId="23505D65" w14:textId="77777777" w:rsidR="002962F7" w:rsidRDefault="001D08B2" w:rsidP="002962F7">
      <w:pPr>
        <w:ind w:left="181"/>
        <w:jc w:val="both"/>
        <w:rPr>
          <w:rFonts w:ascii="Arial Unicode MS" w:hAnsi="Arial Unicode MS"/>
          <w:color w:val="666699"/>
          <w:sz w:val="18"/>
        </w:rPr>
      </w:pPr>
      <w:r w:rsidRPr="00E8678F">
        <w:rPr>
          <w:rFonts w:ascii="Arial Unicode MS" w:hAnsi="Arial Unicode MS"/>
          <w:b/>
          <w:color w:val="666699"/>
          <w:sz w:val="18"/>
        </w:rPr>
        <w:t>1</w:t>
      </w:r>
      <w:r w:rsidR="00C52F4E">
        <w:rPr>
          <w:rFonts w:ascii="Arial Unicode MS" w:hAnsi="Arial Unicode MS" w:hint="eastAsia"/>
          <w:b/>
          <w:color w:val="666699"/>
          <w:sz w:val="18"/>
        </w:rPr>
        <w:t>‧</w:t>
      </w:r>
      <w:r w:rsidRPr="00E8678F">
        <w:rPr>
          <w:rFonts w:ascii="Arial Unicode MS" w:hAnsi="Arial Unicode MS"/>
          <w:color w:val="666699"/>
          <w:sz w:val="18"/>
        </w:rPr>
        <w:t>中華民國六十八年十一月二十一日總統</w:t>
      </w:r>
      <w:r w:rsidR="005C7108">
        <w:rPr>
          <w:rFonts w:ascii="Arial Unicode MS" w:hAnsi="Arial Unicode MS"/>
          <w:color w:val="666699"/>
          <w:sz w:val="18"/>
        </w:rPr>
        <w:t>（</w:t>
      </w:r>
      <w:r w:rsidRPr="00E8678F">
        <w:rPr>
          <w:rFonts w:ascii="Arial Unicode MS" w:hAnsi="Arial Unicode MS"/>
          <w:color w:val="666699"/>
          <w:sz w:val="18"/>
        </w:rPr>
        <w:t>68</w:t>
      </w:r>
      <w:r w:rsidR="00411803" w:rsidRPr="00E8678F">
        <w:rPr>
          <w:rFonts w:ascii="Arial Unicode MS" w:hAnsi="Arial Unicode MS"/>
          <w:color w:val="666699"/>
          <w:sz w:val="18"/>
        </w:rPr>
        <w:t>）</w:t>
      </w:r>
      <w:r w:rsidRPr="00E8678F">
        <w:rPr>
          <w:rFonts w:ascii="Arial Unicode MS" w:hAnsi="Arial Unicode MS"/>
          <w:color w:val="666699"/>
          <w:sz w:val="18"/>
        </w:rPr>
        <w:t>台統</w:t>
      </w:r>
      <w:r w:rsidR="005C7108">
        <w:rPr>
          <w:rFonts w:ascii="Arial Unicode MS" w:hAnsi="Arial Unicode MS"/>
          <w:color w:val="666699"/>
          <w:sz w:val="18"/>
        </w:rPr>
        <w:t>（</w:t>
      </w:r>
      <w:r w:rsidRPr="00E8678F">
        <w:rPr>
          <w:rFonts w:ascii="Arial Unicode MS" w:hAnsi="Arial Unicode MS"/>
          <w:color w:val="666699"/>
          <w:sz w:val="18"/>
        </w:rPr>
        <w:t>一</w:t>
      </w:r>
      <w:r w:rsidR="00411803" w:rsidRPr="00E8678F">
        <w:rPr>
          <w:rFonts w:ascii="Arial Unicode MS" w:hAnsi="Arial Unicode MS"/>
          <w:color w:val="666699"/>
          <w:sz w:val="18"/>
        </w:rPr>
        <w:t>）</w:t>
      </w:r>
      <w:r w:rsidRPr="00E8678F">
        <w:rPr>
          <w:rFonts w:ascii="Arial Unicode MS" w:hAnsi="Arial Unicode MS"/>
          <w:color w:val="666699"/>
          <w:sz w:val="18"/>
        </w:rPr>
        <w:t>義字第</w:t>
      </w:r>
      <w:r w:rsidRPr="00E8678F">
        <w:rPr>
          <w:rFonts w:ascii="Arial Unicode MS" w:hAnsi="Arial Unicode MS"/>
          <w:color w:val="666699"/>
          <w:sz w:val="18"/>
        </w:rPr>
        <w:t>5816</w:t>
      </w:r>
      <w:r w:rsidRPr="00E8678F">
        <w:rPr>
          <w:rFonts w:ascii="Arial Unicode MS" w:hAnsi="Arial Unicode MS"/>
          <w:color w:val="666699"/>
          <w:sz w:val="18"/>
        </w:rPr>
        <w:t>號令制定公布全文</w:t>
      </w:r>
      <w:r w:rsidRPr="00E8678F">
        <w:rPr>
          <w:rFonts w:ascii="Arial Unicode MS" w:hAnsi="Arial Unicode MS"/>
          <w:color w:val="666699"/>
          <w:sz w:val="18"/>
        </w:rPr>
        <w:t>23</w:t>
      </w:r>
      <w:r w:rsidRPr="00E8678F">
        <w:rPr>
          <w:rFonts w:ascii="Arial Unicode MS" w:hAnsi="Arial Unicode MS"/>
          <w:color w:val="666699"/>
          <w:sz w:val="18"/>
        </w:rPr>
        <w:t>條</w:t>
      </w:r>
      <w:r w:rsidR="00753478">
        <w:rPr>
          <w:rFonts w:ascii="Arial Unicode MS" w:hAnsi="Arial Unicode MS"/>
          <w:color w:val="666699"/>
          <w:sz w:val="18"/>
        </w:rPr>
        <w:t>（</w:t>
      </w:r>
      <w:r w:rsidR="00753478" w:rsidRPr="00E8678F">
        <w:rPr>
          <w:rFonts w:ascii="Arial Unicode MS" w:hAnsi="Arial Unicode MS"/>
          <w:color w:val="666699"/>
          <w:sz w:val="18"/>
        </w:rPr>
        <w:t>名稱：師範教育法）</w:t>
      </w:r>
    </w:p>
    <w:p w14:paraId="5D1BA310" w14:textId="77777777" w:rsidR="001D08B2" w:rsidRPr="00E8678F" w:rsidRDefault="001D08B2" w:rsidP="002962F7">
      <w:pPr>
        <w:ind w:left="181"/>
        <w:jc w:val="both"/>
        <w:rPr>
          <w:rFonts w:ascii="Arial Unicode MS" w:hAnsi="Arial Unicode MS"/>
          <w:color w:val="666699"/>
          <w:sz w:val="18"/>
        </w:rPr>
      </w:pPr>
      <w:r w:rsidRPr="00E8678F">
        <w:rPr>
          <w:rFonts w:ascii="Arial Unicode MS" w:hAnsi="Arial Unicode MS"/>
          <w:b/>
          <w:color w:val="666699"/>
          <w:sz w:val="18"/>
        </w:rPr>
        <w:t>2</w:t>
      </w:r>
      <w:r w:rsidR="00C52F4E">
        <w:rPr>
          <w:rFonts w:ascii="Arial Unicode MS" w:hAnsi="Arial Unicode MS" w:hint="eastAsia"/>
          <w:b/>
          <w:color w:val="666699"/>
          <w:sz w:val="18"/>
        </w:rPr>
        <w:t>‧</w:t>
      </w:r>
      <w:r w:rsidRPr="00E8678F">
        <w:rPr>
          <w:rFonts w:ascii="Arial Unicode MS" w:hAnsi="Arial Unicode MS"/>
          <w:color w:val="666699"/>
          <w:sz w:val="18"/>
        </w:rPr>
        <w:t>中華民國八十三年二月七日總統</w:t>
      </w:r>
      <w:r w:rsidR="005C7108">
        <w:rPr>
          <w:rFonts w:ascii="Arial Unicode MS" w:hAnsi="Arial Unicode MS"/>
          <w:color w:val="666699"/>
          <w:sz w:val="18"/>
        </w:rPr>
        <w:t>（</w:t>
      </w:r>
      <w:r w:rsidRPr="00E8678F">
        <w:rPr>
          <w:rFonts w:ascii="Arial Unicode MS" w:hAnsi="Arial Unicode MS"/>
          <w:color w:val="666699"/>
          <w:sz w:val="18"/>
        </w:rPr>
        <w:t>83</w:t>
      </w:r>
      <w:r w:rsidR="00411803" w:rsidRPr="00E8678F">
        <w:rPr>
          <w:rFonts w:ascii="Arial Unicode MS" w:hAnsi="Arial Unicode MS"/>
          <w:color w:val="666699"/>
          <w:sz w:val="18"/>
        </w:rPr>
        <w:t>）</w:t>
      </w:r>
      <w:r w:rsidRPr="00E8678F">
        <w:rPr>
          <w:rFonts w:ascii="Arial Unicode MS" w:hAnsi="Arial Unicode MS"/>
          <w:color w:val="666699"/>
          <w:sz w:val="18"/>
        </w:rPr>
        <w:t>華總</w:t>
      </w:r>
      <w:r w:rsidR="005C7108">
        <w:rPr>
          <w:rFonts w:ascii="Arial Unicode MS" w:hAnsi="Arial Unicode MS"/>
          <w:color w:val="666699"/>
          <w:sz w:val="18"/>
        </w:rPr>
        <w:t>（</w:t>
      </w:r>
      <w:r w:rsidRPr="00E8678F">
        <w:rPr>
          <w:rFonts w:ascii="Arial Unicode MS" w:hAnsi="Arial Unicode MS"/>
          <w:color w:val="666699"/>
          <w:sz w:val="18"/>
        </w:rPr>
        <w:t>一</w:t>
      </w:r>
      <w:r w:rsidR="00411803" w:rsidRPr="00E8678F">
        <w:rPr>
          <w:rFonts w:ascii="Arial Unicode MS" w:hAnsi="Arial Unicode MS"/>
          <w:color w:val="666699"/>
          <w:sz w:val="18"/>
        </w:rPr>
        <w:t>）</w:t>
      </w:r>
      <w:r w:rsidRPr="00E8678F">
        <w:rPr>
          <w:rFonts w:ascii="Arial Unicode MS" w:hAnsi="Arial Unicode MS"/>
          <w:color w:val="666699"/>
          <w:sz w:val="18"/>
        </w:rPr>
        <w:t>義字第</w:t>
      </w:r>
      <w:r w:rsidRPr="00E8678F">
        <w:rPr>
          <w:rFonts w:ascii="Arial Unicode MS" w:hAnsi="Arial Unicode MS"/>
          <w:color w:val="666699"/>
          <w:sz w:val="18"/>
        </w:rPr>
        <w:t>0694</w:t>
      </w:r>
      <w:r w:rsidRPr="00E8678F">
        <w:rPr>
          <w:rFonts w:ascii="Arial Unicode MS" w:hAnsi="Arial Unicode MS"/>
          <w:color w:val="666699"/>
          <w:sz w:val="18"/>
        </w:rPr>
        <w:t>號令修正公布名稱及全文</w:t>
      </w:r>
      <w:r w:rsidRPr="00E8678F">
        <w:rPr>
          <w:rFonts w:ascii="Arial Unicode MS" w:hAnsi="Arial Unicode MS"/>
          <w:color w:val="666699"/>
          <w:sz w:val="18"/>
        </w:rPr>
        <w:t>20</w:t>
      </w:r>
      <w:r w:rsidR="00AB09A5" w:rsidRPr="00E8678F">
        <w:rPr>
          <w:rFonts w:ascii="Arial Unicode MS" w:hAnsi="Arial Unicode MS"/>
          <w:color w:val="666699"/>
          <w:sz w:val="18"/>
        </w:rPr>
        <w:t>條</w:t>
      </w:r>
    </w:p>
    <w:p w14:paraId="084B7F92" w14:textId="77777777" w:rsidR="001D08B2" w:rsidRPr="00E8678F" w:rsidRDefault="001D08B2" w:rsidP="0029614F">
      <w:pPr>
        <w:ind w:left="181"/>
        <w:jc w:val="both"/>
        <w:rPr>
          <w:rFonts w:ascii="Arial Unicode MS" w:hAnsi="Arial Unicode MS"/>
          <w:color w:val="666699"/>
          <w:sz w:val="18"/>
        </w:rPr>
      </w:pPr>
      <w:r w:rsidRPr="00E8678F">
        <w:rPr>
          <w:rFonts w:ascii="Arial Unicode MS" w:hAnsi="Arial Unicode MS"/>
          <w:b/>
          <w:color w:val="666699"/>
          <w:sz w:val="18"/>
        </w:rPr>
        <w:t>3</w:t>
      </w:r>
      <w:r w:rsidR="00C52F4E">
        <w:rPr>
          <w:rFonts w:ascii="Arial Unicode MS" w:hAnsi="Arial Unicode MS" w:hint="eastAsia"/>
          <w:b/>
          <w:color w:val="666699"/>
          <w:sz w:val="18"/>
        </w:rPr>
        <w:t>‧</w:t>
      </w:r>
      <w:r w:rsidRPr="00E8678F">
        <w:rPr>
          <w:rFonts w:ascii="Arial Unicode MS" w:hAnsi="Arial Unicode MS"/>
          <w:color w:val="666699"/>
          <w:sz w:val="18"/>
        </w:rPr>
        <w:t>中華民國八十五年七月三十日總統</w:t>
      </w:r>
      <w:r w:rsidR="005C7108">
        <w:rPr>
          <w:rFonts w:ascii="Arial Unicode MS" w:hAnsi="Arial Unicode MS"/>
          <w:color w:val="666699"/>
          <w:sz w:val="18"/>
        </w:rPr>
        <w:t>（</w:t>
      </w:r>
      <w:r w:rsidRPr="00E8678F">
        <w:rPr>
          <w:rFonts w:ascii="Arial Unicode MS" w:hAnsi="Arial Unicode MS"/>
          <w:color w:val="666699"/>
          <w:sz w:val="18"/>
        </w:rPr>
        <w:t>85</w:t>
      </w:r>
      <w:r w:rsidR="00411803" w:rsidRPr="00E8678F">
        <w:rPr>
          <w:rFonts w:ascii="Arial Unicode MS" w:hAnsi="Arial Unicode MS"/>
          <w:color w:val="666699"/>
          <w:sz w:val="18"/>
        </w:rPr>
        <w:t>）</w:t>
      </w:r>
      <w:r w:rsidRPr="00E8678F">
        <w:rPr>
          <w:rFonts w:ascii="Arial Unicode MS" w:hAnsi="Arial Unicode MS"/>
          <w:color w:val="666699"/>
          <w:sz w:val="18"/>
        </w:rPr>
        <w:t>華總</w:t>
      </w:r>
      <w:r w:rsidR="005C7108">
        <w:rPr>
          <w:rFonts w:ascii="Arial Unicode MS" w:hAnsi="Arial Unicode MS"/>
          <w:color w:val="666699"/>
          <w:sz w:val="18"/>
        </w:rPr>
        <w:t>（</w:t>
      </w:r>
      <w:r w:rsidRPr="00E8678F">
        <w:rPr>
          <w:rFonts w:ascii="Arial Unicode MS" w:hAnsi="Arial Unicode MS"/>
          <w:color w:val="666699"/>
          <w:sz w:val="18"/>
        </w:rPr>
        <w:t>一</w:t>
      </w:r>
      <w:r w:rsidR="00411803" w:rsidRPr="00E8678F">
        <w:rPr>
          <w:rFonts w:ascii="Arial Unicode MS" w:hAnsi="Arial Unicode MS"/>
          <w:color w:val="666699"/>
          <w:sz w:val="18"/>
        </w:rPr>
        <w:t>）</w:t>
      </w:r>
      <w:r w:rsidRPr="00E8678F">
        <w:rPr>
          <w:rFonts w:ascii="Arial Unicode MS" w:hAnsi="Arial Unicode MS"/>
          <w:color w:val="666699"/>
          <w:sz w:val="18"/>
        </w:rPr>
        <w:t>義字第</w:t>
      </w:r>
      <w:r w:rsidRPr="00E8678F">
        <w:rPr>
          <w:rFonts w:ascii="Arial Unicode MS" w:hAnsi="Arial Unicode MS"/>
          <w:color w:val="666699"/>
          <w:sz w:val="18"/>
        </w:rPr>
        <w:t>8500190170</w:t>
      </w:r>
      <w:r w:rsidRPr="00E8678F">
        <w:rPr>
          <w:rFonts w:ascii="Arial Unicode MS" w:hAnsi="Arial Unicode MS"/>
          <w:color w:val="666699"/>
          <w:sz w:val="18"/>
        </w:rPr>
        <w:t>號令修正公布第</w:t>
      </w:r>
      <w:r w:rsidRPr="00E8678F">
        <w:rPr>
          <w:rFonts w:ascii="Arial Unicode MS" w:hAnsi="Arial Unicode MS"/>
          <w:color w:val="666699"/>
          <w:sz w:val="18"/>
        </w:rPr>
        <w:t>6</w:t>
      </w:r>
      <w:r w:rsidRPr="00E8678F">
        <w:rPr>
          <w:rFonts w:ascii="Arial Unicode MS" w:hAnsi="Arial Unicode MS"/>
          <w:color w:val="666699"/>
          <w:sz w:val="18"/>
        </w:rPr>
        <w:t>條條文</w:t>
      </w:r>
    </w:p>
    <w:p w14:paraId="5369C6F3" w14:textId="77777777" w:rsidR="001D08B2" w:rsidRPr="00E8678F" w:rsidRDefault="001D08B2" w:rsidP="0029614F">
      <w:pPr>
        <w:ind w:left="181"/>
        <w:jc w:val="both"/>
        <w:rPr>
          <w:rFonts w:ascii="Arial Unicode MS" w:hAnsi="Arial Unicode MS"/>
          <w:color w:val="666699"/>
          <w:sz w:val="18"/>
        </w:rPr>
      </w:pPr>
      <w:r w:rsidRPr="00E8678F">
        <w:rPr>
          <w:rFonts w:ascii="Arial Unicode MS" w:hAnsi="Arial Unicode MS"/>
          <w:b/>
          <w:color w:val="666699"/>
          <w:sz w:val="18"/>
        </w:rPr>
        <w:t>4</w:t>
      </w:r>
      <w:r w:rsidR="00C52F4E">
        <w:rPr>
          <w:rFonts w:ascii="Arial Unicode MS" w:hAnsi="Arial Unicode MS" w:hint="eastAsia"/>
          <w:b/>
          <w:color w:val="666699"/>
          <w:sz w:val="18"/>
        </w:rPr>
        <w:t>‧</w:t>
      </w:r>
      <w:r w:rsidRPr="00E8678F">
        <w:rPr>
          <w:rFonts w:ascii="Arial Unicode MS" w:hAnsi="Arial Unicode MS"/>
          <w:color w:val="666699"/>
          <w:sz w:val="18"/>
        </w:rPr>
        <w:t>中華民國八十六年四月二十三日總統</w:t>
      </w:r>
      <w:r w:rsidR="005C7108">
        <w:rPr>
          <w:rFonts w:ascii="Arial Unicode MS" w:hAnsi="Arial Unicode MS"/>
          <w:color w:val="666699"/>
          <w:sz w:val="18"/>
        </w:rPr>
        <w:t>（</w:t>
      </w:r>
      <w:r w:rsidRPr="00E8678F">
        <w:rPr>
          <w:rFonts w:ascii="Arial Unicode MS" w:hAnsi="Arial Unicode MS"/>
          <w:color w:val="666699"/>
          <w:sz w:val="18"/>
        </w:rPr>
        <w:t>86</w:t>
      </w:r>
      <w:r w:rsidR="00411803" w:rsidRPr="00E8678F">
        <w:rPr>
          <w:rFonts w:ascii="Arial Unicode MS" w:hAnsi="Arial Unicode MS"/>
          <w:color w:val="666699"/>
          <w:sz w:val="18"/>
        </w:rPr>
        <w:t>）</w:t>
      </w:r>
      <w:r w:rsidRPr="00E8678F">
        <w:rPr>
          <w:rFonts w:ascii="Arial Unicode MS" w:hAnsi="Arial Unicode MS"/>
          <w:color w:val="666699"/>
          <w:sz w:val="18"/>
        </w:rPr>
        <w:t>華總</w:t>
      </w:r>
      <w:r w:rsidR="005C7108">
        <w:rPr>
          <w:rFonts w:ascii="Arial Unicode MS" w:hAnsi="Arial Unicode MS"/>
          <w:color w:val="666699"/>
          <w:sz w:val="18"/>
        </w:rPr>
        <w:t>（</w:t>
      </w:r>
      <w:r w:rsidRPr="00E8678F">
        <w:rPr>
          <w:rFonts w:ascii="Arial Unicode MS" w:hAnsi="Arial Unicode MS"/>
          <w:color w:val="666699"/>
          <w:sz w:val="18"/>
        </w:rPr>
        <w:t>一</w:t>
      </w:r>
      <w:r w:rsidR="00411803" w:rsidRPr="00E8678F">
        <w:rPr>
          <w:rFonts w:ascii="Arial Unicode MS" w:hAnsi="Arial Unicode MS"/>
          <w:color w:val="666699"/>
          <w:sz w:val="18"/>
        </w:rPr>
        <w:t>）</w:t>
      </w:r>
      <w:r w:rsidRPr="00E8678F">
        <w:rPr>
          <w:rFonts w:ascii="Arial Unicode MS" w:hAnsi="Arial Unicode MS"/>
          <w:color w:val="666699"/>
          <w:sz w:val="18"/>
        </w:rPr>
        <w:t>義字第</w:t>
      </w:r>
      <w:r w:rsidRPr="00E8678F">
        <w:rPr>
          <w:rFonts w:ascii="Arial Unicode MS" w:hAnsi="Arial Unicode MS"/>
          <w:color w:val="666699"/>
          <w:sz w:val="18"/>
        </w:rPr>
        <w:t>8600095580</w:t>
      </w:r>
      <w:r w:rsidRPr="00E8678F">
        <w:rPr>
          <w:rFonts w:ascii="Arial Unicode MS" w:hAnsi="Arial Unicode MS"/>
          <w:color w:val="666699"/>
          <w:sz w:val="18"/>
        </w:rPr>
        <w:t>號令修正公布第</w:t>
      </w:r>
      <w:r w:rsidRPr="00E8678F">
        <w:rPr>
          <w:rFonts w:ascii="Arial Unicode MS" w:hAnsi="Arial Unicode MS"/>
          <w:color w:val="666699"/>
          <w:sz w:val="18"/>
        </w:rPr>
        <w:t>4</w:t>
      </w:r>
      <w:r w:rsidRPr="00E8678F">
        <w:rPr>
          <w:rFonts w:ascii="Arial Unicode MS" w:hAnsi="Arial Unicode MS"/>
          <w:color w:val="666699"/>
          <w:sz w:val="18"/>
        </w:rPr>
        <w:t>、</w:t>
      </w:r>
      <w:r w:rsidRPr="00E8678F">
        <w:rPr>
          <w:rFonts w:ascii="Arial Unicode MS" w:hAnsi="Arial Unicode MS"/>
          <w:color w:val="666699"/>
          <w:sz w:val="18"/>
        </w:rPr>
        <w:t>7</w:t>
      </w:r>
      <w:r w:rsidRPr="00E8678F">
        <w:rPr>
          <w:rFonts w:ascii="Arial Unicode MS" w:hAnsi="Arial Unicode MS"/>
          <w:color w:val="666699"/>
          <w:sz w:val="18"/>
        </w:rPr>
        <w:t>、</w:t>
      </w:r>
      <w:r w:rsidRPr="00E8678F">
        <w:rPr>
          <w:rFonts w:ascii="Arial Unicode MS" w:hAnsi="Arial Unicode MS"/>
          <w:color w:val="666699"/>
          <w:sz w:val="18"/>
        </w:rPr>
        <w:t>10</w:t>
      </w:r>
      <w:r w:rsidRPr="00E8678F">
        <w:rPr>
          <w:rFonts w:ascii="Arial Unicode MS" w:hAnsi="Arial Unicode MS"/>
          <w:color w:val="666699"/>
          <w:sz w:val="18"/>
        </w:rPr>
        <w:t>條條文</w:t>
      </w:r>
    </w:p>
    <w:p w14:paraId="1C0239FD" w14:textId="77777777" w:rsidR="001D08B2" w:rsidRPr="00E8678F" w:rsidRDefault="001D08B2" w:rsidP="002F727F">
      <w:pPr>
        <w:ind w:leftChars="75" w:left="330" w:hangingChars="100" w:hanging="180"/>
        <w:jc w:val="both"/>
        <w:rPr>
          <w:rFonts w:ascii="Arial Unicode MS" w:hAnsi="Arial Unicode MS"/>
          <w:color w:val="666699"/>
          <w:sz w:val="18"/>
        </w:rPr>
      </w:pPr>
      <w:r w:rsidRPr="00E8678F">
        <w:rPr>
          <w:rFonts w:ascii="Arial Unicode MS" w:hAnsi="Arial Unicode MS"/>
          <w:b/>
          <w:color w:val="666699"/>
          <w:sz w:val="18"/>
        </w:rPr>
        <w:t>5</w:t>
      </w:r>
      <w:r w:rsidR="00C52F4E">
        <w:rPr>
          <w:rFonts w:ascii="Arial Unicode MS" w:hAnsi="Arial Unicode MS" w:hint="eastAsia"/>
          <w:b/>
          <w:color w:val="666699"/>
          <w:sz w:val="18"/>
        </w:rPr>
        <w:t>‧</w:t>
      </w:r>
      <w:r w:rsidRPr="00E8678F">
        <w:rPr>
          <w:rFonts w:ascii="Arial Unicode MS" w:hAnsi="Arial Unicode MS"/>
          <w:color w:val="666699"/>
          <w:sz w:val="18"/>
        </w:rPr>
        <w:t>中華民國九十年五月十六日總統</w:t>
      </w:r>
      <w:r w:rsidR="005C7108">
        <w:rPr>
          <w:rFonts w:ascii="Arial Unicode MS" w:hAnsi="Arial Unicode MS"/>
          <w:color w:val="666699"/>
          <w:sz w:val="18"/>
        </w:rPr>
        <w:t>（</w:t>
      </w:r>
      <w:r w:rsidRPr="00E8678F">
        <w:rPr>
          <w:rFonts w:ascii="Arial Unicode MS" w:hAnsi="Arial Unicode MS"/>
          <w:color w:val="666699"/>
          <w:sz w:val="18"/>
        </w:rPr>
        <w:t>90</w:t>
      </w:r>
      <w:r w:rsidR="00411803" w:rsidRPr="00E8678F">
        <w:rPr>
          <w:rFonts w:ascii="Arial Unicode MS" w:hAnsi="Arial Unicode MS"/>
          <w:color w:val="666699"/>
          <w:sz w:val="18"/>
        </w:rPr>
        <w:t>）</w:t>
      </w:r>
      <w:r w:rsidRPr="00E8678F">
        <w:rPr>
          <w:rFonts w:ascii="Arial Unicode MS" w:hAnsi="Arial Unicode MS"/>
          <w:color w:val="666699"/>
          <w:sz w:val="18"/>
        </w:rPr>
        <w:t>華總一義字第</w:t>
      </w:r>
      <w:r w:rsidRPr="00E8678F">
        <w:rPr>
          <w:rFonts w:ascii="Arial Unicode MS" w:hAnsi="Arial Unicode MS"/>
          <w:color w:val="666699"/>
          <w:sz w:val="18"/>
        </w:rPr>
        <w:t>900096140</w:t>
      </w:r>
      <w:r w:rsidRPr="00E8678F">
        <w:rPr>
          <w:rFonts w:ascii="Arial Unicode MS" w:hAnsi="Arial Unicode MS"/>
          <w:color w:val="666699"/>
          <w:sz w:val="18"/>
        </w:rPr>
        <w:t>號令修正公布第</w:t>
      </w:r>
      <w:r w:rsidRPr="00E8678F">
        <w:rPr>
          <w:rFonts w:ascii="Arial Unicode MS" w:hAnsi="Arial Unicode MS"/>
          <w:color w:val="666699"/>
          <w:sz w:val="18"/>
        </w:rPr>
        <w:t>18</w:t>
      </w:r>
      <w:r w:rsidRPr="00E8678F">
        <w:rPr>
          <w:rFonts w:ascii="Arial Unicode MS" w:hAnsi="Arial Unicode MS"/>
          <w:color w:val="666699"/>
          <w:sz w:val="18"/>
        </w:rPr>
        <w:t>條條文；並增訂</w:t>
      </w:r>
      <w:hyperlink w:anchor="a18b1" w:history="1">
        <w:r w:rsidRPr="00E8678F">
          <w:rPr>
            <w:rStyle w:val="a3"/>
            <w:rFonts w:ascii="Arial Unicode MS" w:hAnsi="Arial Unicode MS"/>
            <w:sz w:val="18"/>
          </w:rPr>
          <w:t>第</w:t>
        </w:r>
        <w:r w:rsidRPr="00E8678F">
          <w:rPr>
            <w:rStyle w:val="a3"/>
            <w:rFonts w:ascii="Arial Unicode MS" w:hAnsi="Arial Unicode MS"/>
            <w:sz w:val="18"/>
          </w:rPr>
          <w:t>18-1</w:t>
        </w:r>
        <w:r w:rsidRPr="00E8678F">
          <w:rPr>
            <w:rStyle w:val="a3"/>
            <w:rFonts w:ascii="Arial Unicode MS" w:hAnsi="Arial Unicode MS"/>
            <w:sz w:val="18"/>
          </w:rPr>
          <w:t>條</w:t>
        </w:r>
      </w:hyperlink>
      <w:r w:rsidRPr="00E8678F">
        <w:rPr>
          <w:rFonts w:ascii="Arial Unicode MS" w:hAnsi="Arial Unicode MS"/>
          <w:color w:val="666699"/>
          <w:sz w:val="18"/>
        </w:rPr>
        <w:t>條文</w:t>
      </w:r>
    </w:p>
    <w:p w14:paraId="1C774CFE" w14:textId="77777777" w:rsidR="001D08B2" w:rsidRPr="00E8678F" w:rsidRDefault="001D08B2" w:rsidP="0029614F">
      <w:pPr>
        <w:ind w:left="181"/>
        <w:jc w:val="both"/>
        <w:rPr>
          <w:rFonts w:ascii="Arial Unicode MS" w:hAnsi="Arial Unicode MS"/>
          <w:color w:val="666699"/>
          <w:sz w:val="18"/>
        </w:rPr>
      </w:pPr>
      <w:r w:rsidRPr="00E8678F">
        <w:rPr>
          <w:rFonts w:ascii="Arial Unicode MS" w:hAnsi="Arial Unicode MS"/>
          <w:b/>
          <w:color w:val="666699"/>
          <w:sz w:val="18"/>
        </w:rPr>
        <w:t>6</w:t>
      </w:r>
      <w:r w:rsidR="00C52F4E">
        <w:rPr>
          <w:rFonts w:ascii="Arial Unicode MS" w:hAnsi="Arial Unicode MS" w:hint="eastAsia"/>
          <w:b/>
          <w:color w:val="666699"/>
          <w:sz w:val="18"/>
        </w:rPr>
        <w:t>‧</w:t>
      </w:r>
      <w:r w:rsidRPr="00E8678F">
        <w:rPr>
          <w:rFonts w:ascii="Arial Unicode MS" w:hAnsi="Arial Unicode MS"/>
          <w:color w:val="666699"/>
          <w:sz w:val="18"/>
        </w:rPr>
        <w:t>中華民國九十一年六月十二日總統華總一義字第</w:t>
      </w:r>
      <w:r w:rsidRPr="00E8678F">
        <w:rPr>
          <w:rFonts w:ascii="Arial Unicode MS" w:hAnsi="Arial Unicode MS"/>
          <w:color w:val="666699"/>
          <w:sz w:val="18"/>
        </w:rPr>
        <w:t>09100116900</w:t>
      </w:r>
      <w:r w:rsidRPr="00E8678F">
        <w:rPr>
          <w:rFonts w:ascii="Arial Unicode MS" w:hAnsi="Arial Unicode MS"/>
          <w:color w:val="666699"/>
          <w:sz w:val="18"/>
        </w:rPr>
        <w:t>號令修正公布第</w:t>
      </w:r>
      <w:hyperlink w:anchor="a13" w:history="1">
        <w:r w:rsidRPr="00E8678F">
          <w:rPr>
            <w:rStyle w:val="a4"/>
            <w:rFonts w:ascii="Arial Unicode MS" w:hAnsi="Arial Unicode MS"/>
            <w:sz w:val="18"/>
          </w:rPr>
          <w:t>13</w:t>
        </w:r>
      </w:hyperlink>
      <w:r w:rsidRPr="00E8678F">
        <w:rPr>
          <w:rFonts w:ascii="Arial Unicode MS" w:hAnsi="Arial Unicode MS" w:hint="eastAsia"/>
          <w:color w:val="666699"/>
          <w:sz w:val="18"/>
        </w:rPr>
        <w:t>、</w:t>
      </w:r>
      <w:hyperlink w:anchor="a16" w:history="1">
        <w:r w:rsidRPr="00E8678F">
          <w:rPr>
            <w:rStyle w:val="a3"/>
            <w:rFonts w:ascii="Arial Unicode MS" w:hAnsi="Arial Unicode MS"/>
            <w:sz w:val="18"/>
          </w:rPr>
          <w:t>16</w:t>
        </w:r>
      </w:hyperlink>
      <w:r w:rsidRPr="00E8678F">
        <w:rPr>
          <w:rFonts w:ascii="Arial Unicode MS" w:hAnsi="Arial Unicode MS"/>
          <w:color w:val="666699"/>
          <w:sz w:val="18"/>
        </w:rPr>
        <w:t>條條文</w:t>
      </w:r>
    </w:p>
    <w:p w14:paraId="27D17AF3" w14:textId="3ED6EBF6" w:rsidR="00452A95" w:rsidRDefault="001D08B2" w:rsidP="00452A95">
      <w:pPr>
        <w:ind w:left="181"/>
        <w:jc w:val="both"/>
        <w:rPr>
          <w:rFonts w:ascii="Arial Unicode MS" w:hAnsi="Arial Unicode MS"/>
          <w:color w:val="808000"/>
          <w:sz w:val="18"/>
        </w:rPr>
      </w:pPr>
      <w:r w:rsidRPr="00E8678F">
        <w:rPr>
          <w:rFonts w:ascii="Arial Unicode MS" w:hAnsi="Arial Unicode MS" w:hint="eastAsia"/>
          <w:b/>
          <w:color w:val="666699"/>
          <w:sz w:val="18"/>
        </w:rPr>
        <w:t>7</w:t>
      </w:r>
      <w:r w:rsidR="00C52F4E">
        <w:rPr>
          <w:rFonts w:ascii="Arial Unicode MS" w:hAnsi="Arial Unicode MS" w:hint="eastAsia"/>
          <w:b/>
          <w:color w:val="666699"/>
          <w:sz w:val="18"/>
        </w:rPr>
        <w:t>‧</w:t>
      </w:r>
      <w:r w:rsidRPr="00E8678F">
        <w:rPr>
          <w:rFonts w:ascii="Arial Unicode MS" w:hAnsi="Arial Unicode MS"/>
          <w:color w:val="666699"/>
          <w:sz w:val="18"/>
        </w:rPr>
        <w:t>中華民國九十一年七月三日總統華總一義字第</w:t>
      </w:r>
      <w:r w:rsidRPr="00E8678F">
        <w:rPr>
          <w:rFonts w:ascii="Arial Unicode MS" w:hAnsi="Arial Unicode MS"/>
          <w:color w:val="666699"/>
          <w:sz w:val="18"/>
        </w:rPr>
        <w:t>09100133720</w:t>
      </w:r>
      <w:r w:rsidRPr="00E8678F">
        <w:rPr>
          <w:rFonts w:ascii="Arial Unicode MS" w:hAnsi="Arial Unicode MS"/>
          <w:color w:val="666699"/>
          <w:sz w:val="18"/>
        </w:rPr>
        <w:t>號令修正公布第</w:t>
      </w:r>
      <w:hyperlink w:anchor="a18b1" w:history="1">
        <w:r w:rsidRPr="00E8678F">
          <w:rPr>
            <w:rStyle w:val="a3"/>
            <w:rFonts w:ascii="Arial Unicode MS" w:hAnsi="Arial Unicode MS"/>
            <w:sz w:val="18"/>
          </w:rPr>
          <w:t>18-1</w:t>
        </w:r>
        <w:r w:rsidRPr="00E8678F">
          <w:rPr>
            <w:rStyle w:val="a3"/>
            <w:rFonts w:ascii="Arial Unicode MS" w:hAnsi="Arial Unicode MS"/>
            <w:sz w:val="18"/>
          </w:rPr>
          <w:t>條條</w:t>
        </w:r>
      </w:hyperlink>
      <w:r w:rsidRPr="00E8678F">
        <w:rPr>
          <w:rFonts w:ascii="Arial Unicode MS" w:hAnsi="Arial Unicode MS"/>
          <w:color w:val="666699"/>
          <w:sz w:val="18"/>
        </w:rPr>
        <w:t>文</w:t>
      </w:r>
      <w:r w:rsidR="008C0939" w:rsidRPr="008C0939">
        <w:rPr>
          <w:rFonts w:ascii="Arial Unicode MS" w:hAnsi="Arial Unicode MS" w:hint="eastAsia"/>
          <w:color w:val="666699"/>
          <w:sz w:val="18"/>
        </w:rPr>
        <w:t>【</w:t>
      </w:r>
      <w:hyperlink w:anchor="_:::民國九十一年七月三日公布條文:::" w:history="1">
        <w:r w:rsidR="00BB2EB3" w:rsidRPr="00CA3612">
          <w:rPr>
            <w:rStyle w:val="a3"/>
            <w:rFonts w:ascii="Arial Unicode MS" w:hAnsi="Arial Unicode MS" w:hint="eastAsia"/>
            <w:sz w:val="18"/>
          </w:rPr>
          <w:t>原條文</w:t>
        </w:r>
      </w:hyperlink>
      <w:r w:rsidR="008C0939" w:rsidRPr="00B54446">
        <w:rPr>
          <w:rStyle w:val="a3"/>
          <w:rFonts w:ascii="Arial Unicode MS" w:hAnsi="Arial Unicode MS" w:hint="eastAsia"/>
          <w:color w:val="666699"/>
          <w:sz w:val="18"/>
          <w:u w:val="none"/>
        </w:rPr>
        <w:t>】</w:t>
      </w:r>
      <w:r w:rsidR="00927ED8" w:rsidRPr="005636A5">
        <w:rPr>
          <w:rStyle w:val="a3"/>
          <w:rFonts w:ascii="Arial Unicode MS" w:hAnsi="Arial Unicode MS" w:hint="eastAsia"/>
          <w:color w:val="FFFFFF"/>
          <w:sz w:val="18"/>
          <w:u w:val="none"/>
        </w:rPr>
        <w:t>▲</w:t>
      </w:r>
    </w:p>
    <w:p w14:paraId="2A668B7A" w14:textId="77777777" w:rsidR="0029614F" w:rsidRPr="00E8678F" w:rsidRDefault="0029614F" w:rsidP="00452A95">
      <w:pPr>
        <w:ind w:left="181"/>
        <w:jc w:val="both"/>
        <w:rPr>
          <w:rFonts w:ascii="Arial Unicode MS" w:hAnsi="Arial Unicode MS"/>
          <w:color w:val="666699"/>
          <w:sz w:val="18"/>
        </w:rPr>
      </w:pPr>
      <w:r w:rsidRPr="0029614F">
        <w:rPr>
          <w:rFonts w:ascii="Arial Unicode MS" w:hAnsi="Arial Unicode MS" w:cs="細明體" w:hint="eastAsia"/>
          <w:b/>
          <w:color w:val="666699"/>
          <w:sz w:val="18"/>
        </w:rPr>
        <w:t>8</w:t>
      </w:r>
      <w:r w:rsidR="00C52F4E">
        <w:rPr>
          <w:rFonts w:ascii="Arial Unicode MS" w:hAnsi="Arial Unicode MS" w:cs="細明體" w:hint="eastAsia"/>
          <w:b/>
          <w:color w:val="666699"/>
          <w:sz w:val="18"/>
        </w:rPr>
        <w:t>‧</w:t>
      </w:r>
      <w:r w:rsidRPr="0029614F">
        <w:rPr>
          <w:rFonts w:ascii="Arial Unicode MS" w:hAnsi="Arial Unicode MS" w:cs="細明體" w:hint="eastAsia"/>
          <w:color w:val="666699"/>
          <w:sz w:val="18"/>
        </w:rPr>
        <w:t>中華民國九十一年七月二十四日總統華總一義字第</w:t>
      </w:r>
      <w:r w:rsidRPr="0029614F">
        <w:rPr>
          <w:rFonts w:ascii="Arial Unicode MS" w:hAnsi="Arial Unicode MS" w:cs="細明體" w:hint="eastAsia"/>
          <w:color w:val="666699"/>
          <w:sz w:val="18"/>
        </w:rPr>
        <w:t>09100144670</w:t>
      </w:r>
      <w:r w:rsidRPr="0029614F">
        <w:rPr>
          <w:rFonts w:ascii="Arial Unicode MS" w:hAnsi="Arial Unicode MS" w:cs="細明體" w:hint="eastAsia"/>
          <w:color w:val="666699"/>
          <w:sz w:val="18"/>
        </w:rPr>
        <w:t>號令修正公布全文</w:t>
      </w:r>
      <w:r w:rsidRPr="0029614F">
        <w:rPr>
          <w:rFonts w:ascii="Arial Unicode MS" w:hAnsi="Arial Unicode MS" w:cs="細明體" w:hint="eastAsia"/>
          <w:color w:val="666699"/>
          <w:sz w:val="18"/>
        </w:rPr>
        <w:t>26</w:t>
      </w:r>
      <w:r w:rsidRPr="0029614F">
        <w:rPr>
          <w:rFonts w:ascii="Arial Unicode MS" w:hAnsi="Arial Unicode MS" w:cs="細明體" w:hint="eastAsia"/>
          <w:color w:val="666699"/>
          <w:sz w:val="18"/>
        </w:rPr>
        <w:t>條</w:t>
      </w:r>
      <w:r w:rsidRPr="008421DA">
        <w:rPr>
          <w:rFonts w:ascii="Arial Unicode MS" w:hAnsi="Arial Unicode MS" w:hint="eastAsia"/>
          <w:color w:val="17365D"/>
        </w:rPr>
        <w:t xml:space="preserve">　</w:t>
      </w:r>
      <w:r w:rsidRPr="0029614F">
        <w:rPr>
          <w:rFonts w:ascii="Arial Unicode MS" w:hAnsi="Arial Unicode MS" w:cs="細明體" w:hint="eastAsia"/>
          <w:color w:val="666699"/>
          <w:sz w:val="18"/>
        </w:rPr>
        <w:t>中華民國九十一年十二月十日行政院院臺教字第</w:t>
      </w:r>
      <w:r w:rsidRPr="0029614F">
        <w:rPr>
          <w:rFonts w:ascii="Arial Unicode MS" w:hAnsi="Arial Unicode MS" w:cs="細明體" w:hint="eastAsia"/>
          <w:color w:val="666699"/>
          <w:sz w:val="18"/>
        </w:rPr>
        <w:t>0910061641</w:t>
      </w:r>
      <w:r w:rsidRPr="0029614F">
        <w:rPr>
          <w:rFonts w:ascii="Arial Unicode MS" w:hAnsi="Arial Unicode MS" w:cs="細明體" w:hint="eastAsia"/>
          <w:color w:val="666699"/>
          <w:sz w:val="18"/>
        </w:rPr>
        <w:t>號令發布第</w:t>
      </w:r>
      <w:r w:rsidRPr="0029614F">
        <w:rPr>
          <w:rFonts w:ascii="Arial Unicode MS" w:hAnsi="Arial Unicode MS" w:cs="細明體" w:hint="eastAsia"/>
          <w:color w:val="666699"/>
          <w:sz w:val="18"/>
        </w:rPr>
        <w:t>21</w:t>
      </w:r>
      <w:r w:rsidRPr="0029614F">
        <w:rPr>
          <w:rFonts w:ascii="Arial Unicode MS" w:hAnsi="Arial Unicode MS" w:cs="細明體" w:hint="eastAsia"/>
          <w:color w:val="666699"/>
          <w:sz w:val="18"/>
        </w:rPr>
        <w:t>～</w:t>
      </w:r>
      <w:r w:rsidRPr="0029614F">
        <w:rPr>
          <w:rFonts w:ascii="Arial Unicode MS" w:hAnsi="Arial Unicode MS" w:cs="細明體" w:hint="eastAsia"/>
          <w:color w:val="666699"/>
          <w:sz w:val="18"/>
        </w:rPr>
        <w:t>23</w:t>
      </w:r>
      <w:r w:rsidRPr="0029614F">
        <w:rPr>
          <w:rFonts w:ascii="Arial Unicode MS" w:hAnsi="Arial Unicode MS" w:cs="細明體" w:hint="eastAsia"/>
          <w:color w:val="666699"/>
          <w:sz w:val="18"/>
        </w:rPr>
        <w:t>及</w:t>
      </w:r>
      <w:r w:rsidRPr="0029614F">
        <w:rPr>
          <w:rFonts w:ascii="Arial Unicode MS" w:hAnsi="Arial Unicode MS" w:cs="細明體" w:hint="eastAsia"/>
          <w:color w:val="666699"/>
          <w:sz w:val="18"/>
        </w:rPr>
        <w:t>26</w:t>
      </w:r>
      <w:r w:rsidRPr="0029614F">
        <w:rPr>
          <w:rFonts w:ascii="Arial Unicode MS" w:hAnsi="Arial Unicode MS" w:cs="細明體" w:hint="eastAsia"/>
          <w:color w:val="666699"/>
          <w:sz w:val="18"/>
        </w:rPr>
        <w:t>條條文定自中華民國九十二年一月一日施行，其餘條文定自中華民國九十二年八月一日施行</w:t>
      </w:r>
    </w:p>
    <w:p w14:paraId="3B01A0EF" w14:textId="77777777" w:rsidR="0029614F" w:rsidRPr="00E8678F" w:rsidRDefault="0029614F" w:rsidP="0029614F">
      <w:pPr>
        <w:ind w:left="181"/>
        <w:jc w:val="both"/>
        <w:rPr>
          <w:rFonts w:ascii="Arial Unicode MS" w:hAnsi="Arial Unicode MS"/>
          <w:color w:val="666699"/>
          <w:sz w:val="18"/>
        </w:rPr>
      </w:pPr>
      <w:r w:rsidRPr="0029614F">
        <w:rPr>
          <w:rFonts w:ascii="Arial Unicode MS" w:hAnsi="Arial Unicode MS" w:cs="細明體" w:hint="eastAsia"/>
          <w:b/>
          <w:color w:val="666699"/>
          <w:sz w:val="18"/>
        </w:rPr>
        <w:t>9</w:t>
      </w:r>
      <w:r w:rsidR="00C52F4E">
        <w:rPr>
          <w:rFonts w:ascii="Arial Unicode MS" w:hAnsi="Arial Unicode MS" w:cs="細明體" w:hint="eastAsia"/>
          <w:b/>
          <w:color w:val="666699"/>
          <w:sz w:val="18"/>
        </w:rPr>
        <w:t>‧</w:t>
      </w:r>
      <w:r w:rsidRPr="0029614F">
        <w:rPr>
          <w:rFonts w:ascii="Arial Unicode MS" w:hAnsi="Arial Unicode MS" w:cs="細明體" w:hint="eastAsia"/>
          <w:color w:val="666699"/>
          <w:sz w:val="18"/>
        </w:rPr>
        <w:t>中華民國九十二年五月二十八日總統華總一義字第</w:t>
      </w:r>
      <w:r w:rsidRPr="0029614F">
        <w:rPr>
          <w:rFonts w:ascii="Arial Unicode MS" w:hAnsi="Arial Unicode MS" w:cs="細明體" w:hint="eastAsia"/>
          <w:color w:val="666699"/>
          <w:sz w:val="18"/>
        </w:rPr>
        <w:t>09200096010</w:t>
      </w:r>
      <w:r w:rsidRPr="0029614F">
        <w:rPr>
          <w:rFonts w:ascii="Arial Unicode MS" w:hAnsi="Arial Unicode MS" w:cs="細明體" w:hint="eastAsia"/>
          <w:color w:val="666699"/>
          <w:sz w:val="18"/>
        </w:rPr>
        <w:t>號令修正公布</w:t>
      </w:r>
      <w:hyperlink w:anchor="b23" w:history="1">
        <w:r w:rsidRPr="00E8678F">
          <w:rPr>
            <w:rStyle w:val="a3"/>
            <w:rFonts w:ascii="Arial Unicode MS" w:hAnsi="Arial Unicode MS"/>
            <w:sz w:val="18"/>
          </w:rPr>
          <w:t>第</w:t>
        </w:r>
        <w:r w:rsidRPr="00E8678F">
          <w:rPr>
            <w:rStyle w:val="a3"/>
            <w:rFonts w:ascii="Arial Unicode MS" w:hAnsi="Arial Unicode MS" w:hint="eastAsia"/>
            <w:sz w:val="18"/>
          </w:rPr>
          <w:t>23</w:t>
        </w:r>
        <w:r w:rsidRPr="00E8678F">
          <w:rPr>
            <w:rStyle w:val="a3"/>
            <w:rFonts w:ascii="Arial Unicode MS" w:hAnsi="Arial Unicode MS"/>
            <w:sz w:val="18"/>
          </w:rPr>
          <w:t>條</w:t>
        </w:r>
      </w:hyperlink>
      <w:r w:rsidRPr="0029614F">
        <w:rPr>
          <w:rFonts w:ascii="Arial Unicode MS" w:hAnsi="Arial Unicode MS" w:cs="細明體" w:hint="eastAsia"/>
          <w:color w:val="666699"/>
          <w:sz w:val="18"/>
        </w:rPr>
        <w:t>條文</w:t>
      </w:r>
      <w:r w:rsidRPr="008421DA">
        <w:rPr>
          <w:rFonts w:ascii="Arial Unicode MS" w:hAnsi="Arial Unicode MS" w:hint="eastAsia"/>
          <w:color w:val="17365D"/>
        </w:rPr>
        <w:t xml:space="preserve">　</w:t>
      </w:r>
      <w:r w:rsidRPr="0029614F">
        <w:rPr>
          <w:rFonts w:ascii="Arial Unicode MS" w:hAnsi="Arial Unicode MS" w:cs="細明體" w:hint="eastAsia"/>
          <w:color w:val="666699"/>
          <w:sz w:val="18"/>
        </w:rPr>
        <w:t>中華民國九十二年八月六日行政院院臺教字第</w:t>
      </w:r>
      <w:r w:rsidRPr="0029614F">
        <w:rPr>
          <w:rFonts w:ascii="Arial Unicode MS" w:hAnsi="Arial Unicode MS" w:cs="細明體" w:hint="eastAsia"/>
          <w:color w:val="666699"/>
          <w:sz w:val="18"/>
        </w:rPr>
        <w:t>0920041468</w:t>
      </w:r>
      <w:r w:rsidRPr="0029614F">
        <w:rPr>
          <w:rFonts w:ascii="Arial Unicode MS" w:hAnsi="Arial Unicode MS" w:cs="細明體" w:hint="eastAsia"/>
          <w:color w:val="666699"/>
          <w:sz w:val="18"/>
        </w:rPr>
        <w:t>號令發布定自九十二年一月一日施行</w:t>
      </w:r>
    </w:p>
    <w:p w14:paraId="4887D3F4" w14:textId="77777777" w:rsidR="0029614F" w:rsidRPr="0029614F" w:rsidRDefault="0029614F" w:rsidP="0029614F">
      <w:pPr>
        <w:widowControl/>
        <w:ind w:left="181"/>
        <w:jc w:val="both"/>
        <w:rPr>
          <w:rFonts w:ascii="Arial Unicode MS" w:hAnsi="Arial Unicode MS" w:cs="細明體"/>
          <w:color w:val="666699"/>
          <w:sz w:val="18"/>
        </w:rPr>
      </w:pPr>
      <w:r w:rsidRPr="0029614F">
        <w:rPr>
          <w:rFonts w:ascii="Arial Unicode MS" w:hAnsi="Arial Unicode MS" w:cs="細明體" w:hint="eastAsia"/>
          <w:b/>
          <w:color w:val="666699"/>
          <w:sz w:val="18"/>
        </w:rPr>
        <w:t>10</w:t>
      </w:r>
      <w:r w:rsidR="00C52F4E">
        <w:rPr>
          <w:rFonts w:ascii="Arial Unicode MS" w:hAnsi="Arial Unicode MS" w:cs="細明體" w:hint="eastAsia"/>
          <w:b/>
          <w:color w:val="666699"/>
          <w:sz w:val="18"/>
        </w:rPr>
        <w:t>‧</w:t>
      </w:r>
      <w:r w:rsidRPr="0029614F">
        <w:rPr>
          <w:rFonts w:ascii="Arial Unicode MS" w:hAnsi="Arial Unicode MS" w:cs="細明體" w:hint="eastAsia"/>
          <w:color w:val="666699"/>
          <w:sz w:val="18"/>
        </w:rPr>
        <w:t>中華民國九十三年五月五日總統華總一義字第</w:t>
      </w:r>
      <w:r w:rsidRPr="0029614F">
        <w:rPr>
          <w:rFonts w:ascii="Arial Unicode MS" w:hAnsi="Arial Unicode MS" w:cs="細明體" w:hint="eastAsia"/>
          <w:color w:val="666699"/>
          <w:sz w:val="18"/>
        </w:rPr>
        <w:t>09300088031</w:t>
      </w:r>
      <w:r w:rsidRPr="0029614F">
        <w:rPr>
          <w:rFonts w:ascii="Arial Unicode MS" w:hAnsi="Arial Unicode MS" w:cs="細明體" w:hint="eastAsia"/>
          <w:color w:val="666699"/>
          <w:sz w:val="18"/>
        </w:rPr>
        <w:t>號令修正公布</w:t>
      </w:r>
      <w:hyperlink w:anchor="b22" w:history="1">
        <w:r w:rsidRPr="00E8678F">
          <w:rPr>
            <w:rStyle w:val="a3"/>
            <w:rFonts w:ascii="Arial Unicode MS" w:hAnsi="Arial Unicode MS"/>
            <w:sz w:val="18"/>
          </w:rPr>
          <w:t>第</w:t>
        </w:r>
        <w:r w:rsidRPr="00E8678F">
          <w:rPr>
            <w:rStyle w:val="a3"/>
            <w:rFonts w:ascii="Arial Unicode MS" w:hAnsi="Arial Unicode MS"/>
            <w:sz w:val="18"/>
          </w:rPr>
          <w:t>22</w:t>
        </w:r>
        <w:r w:rsidRPr="00E8678F">
          <w:rPr>
            <w:rStyle w:val="a3"/>
            <w:rFonts w:ascii="Arial Unicode MS" w:hAnsi="Arial Unicode MS"/>
            <w:sz w:val="18"/>
          </w:rPr>
          <w:t>條</w:t>
        </w:r>
      </w:hyperlink>
      <w:r w:rsidRPr="0029614F">
        <w:rPr>
          <w:rFonts w:ascii="Arial Unicode MS" w:hAnsi="Arial Unicode MS" w:cs="細明體" w:hint="eastAsia"/>
          <w:color w:val="666699"/>
          <w:sz w:val="18"/>
        </w:rPr>
        <w:t>條文</w:t>
      </w:r>
      <w:r w:rsidRPr="008421DA">
        <w:rPr>
          <w:rFonts w:ascii="Arial Unicode MS" w:hAnsi="Arial Unicode MS" w:hint="eastAsia"/>
          <w:color w:val="17365D"/>
        </w:rPr>
        <w:t xml:space="preserve">　</w:t>
      </w:r>
      <w:r w:rsidRPr="0029614F">
        <w:rPr>
          <w:rFonts w:ascii="Arial Unicode MS" w:hAnsi="Arial Unicode MS" w:cs="細明體" w:hint="eastAsia"/>
          <w:color w:val="666699"/>
          <w:sz w:val="18"/>
        </w:rPr>
        <w:t>中華民國九十四年四月二十八日行政院院臺教字第</w:t>
      </w:r>
      <w:r w:rsidRPr="0029614F">
        <w:rPr>
          <w:rFonts w:ascii="Arial Unicode MS" w:hAnsi="Arial Unicode MS" w:cs="細明體" w:hint="eastAsia"/>
          <w:color w:val="666699"/>
          <w:sz w:val="18"/>
        </w:rPr>
        <w:t>0940016316</w:t>
      </w:r>
      <w:r w:rsidRPr="0029614F">
        <w:rPr>
          <w:rFonts w:ascii="Arial Unicode MS" w:hAnsi="Arial Unicode MS" w:cs="細明體" w:hint="eastAsia"/>
          <w:color w:val="666699"/>
          <w:sz w:val="18"/>
        </w:rPr>
        <w:t>號令發布定自九十三年五月五日施行</w:t>
      </w:r>
    </w:p>
    <w:p w14:paraId="1DDB1D65" w14:textId="77777777" w:rsidR="0029614F" w:rsidRDefault="0029614F" w:rsidP="0029614F">
      <w:pPr>
        <w:widowControl/>
        <w:ind w:left="181"/>
        <w:jc w:val="both"/>
        <w:rPr>
          <w:rFonts w:ascii="Arial Unicode MS" w:hAnsi="Arial Unicode MS"/>
          <w:color w:val="666699"/>
          <w:sz w:val="18"/>
        </w:rPr>
      </w:pPr>
      <w:r w:rsidRPr="00E8678F">
        <w:rPr>
          <w:rFonts w:ascii="Arial Unicode MS" w:hAnsi="Arial Unicode MS" w:hint="eastAsia"/>
          <w:b/>
          <w:color w:val="666699"/>
          <w:sz w:val="18"/>
        </w:rPr>
        <w:t>11</w:t>
      </w:r>
      <w:r w:rsidR="00C52F4E">
        <w:rPr>
          <w:rFonts w:ascii="Arial Unicode MS" w:hAnsi="Arial Unicode MS" w:hint="eastAsia"/>
          <w:b/>
          <w:color w:val="666699"/>
          <w:sz w:val="18"/>
        </w:rPr>
        <w:t>‧</w:t>
      </w:r>
      <w:r w:rsidRPr="0029614F">
        <w:rPr>
          <w:rFonts w:ascii="Arial Unicode MS" w:hAnsi="Arial Unicode MS" w:cs="細明體" w:hint="eastAsia"/>
          <w:color w:val="666699"/>
          <w:sz w:val="18"/>
        </w:rPr>
        <w:t>中華民國九十四年六月二十二日總統華總一義字第</w:t>
      </w:r>
      <w:r w:rsidRPr="0029614F">
        <w:rPr>
          <w:rFonts w:ascii="Arial Unicode MS" w:hAnsi="Arial Unicode MS" w:cs="細明體" w:hint="eastAsia"/>
          <w:color w:val="666699"/>
          <w:sz w:val="18"/>
        </w:rPr>
        <w:t>09400091411</w:t>
      </w:r>
      <w:r w:rsidRPr="0029614F">
        <w:rPr>
          <w:rFonts w:ascii="Arial Unicode MS" w:hAnsi="Arial Unicode MS" w:cs="細明體" w:hint="eastAsia"/>
          <w:color w:val="666699"/>
          <w:sz w:val="18"/>
        </w:rPr>
        <w:t>號令修正公布</w:t>
      </w:r>
      <w:hyperlink w:anchor="b11" w:history="1">
        <w:r w:rsidRPr="00E8678F">
          <w:rPr>
            <w:rStyle w:val="a3"/>
            <w:rFonts w:ascii="Arial Unicode MS" w:hAnsi="Arial Unicode MS"/>
            <w:sz w:val="18"/>
          </w:rPr>
          <w:t>第</w:t>
        </w:r>
        <w:r w:rsidRPr="00E8678F">
          <w:rPr>
            <w:rStyle w:val="a3"/>
            <w:rFonts w:ascii="Arial Unicode MS" w:hAnsi="Arial Unicode MS"/>
            <w:sz w:val="18"/>
          </w:rPr>
          <w:t>11</w:t>
        </w:r>
        <w:r w:rsidRPr="00E8678F">
          <w:rPr>
            <w:rStyle w:val="a3"/>
            <w:rFonts w:ascii="Arial Unicode MS" w:hAnsi="Arial Unicode MS"/>
            <w:sz w:val="18"/>
          </w:rPr>
          <w:t>條</w:t>
        </w:r>
      </w:hyperlink>
      <w:r w:rsidRPr="0029614F">
        <w:rPr>
          <w:rFonts w:ascii="Arial Unicode MS" w:hAnsi="Arial Unicode MS" w:cs="細明體" w:hint="eastAsia"/>
          <w:color w:val="666699"/>
          <w:sz w:val="18"/>
        </w:rPr>
        <w:t>條文；本法修正條文施行日期，由行政院以命令定之</w:t>
      </w:r>
      <w:r w:rsidRPr="008421DA">
        <w:rPr>
          <w:rFonts w:ascii="Arial Unicode MS" w:hAnsi="Arial Unicode MS" w:hint="eastAsia"/>
          <w:color w:val="17365D"/>
        </w:rPr>
        <w:t xml:space="preserve">　</w:t>
      </w:r>
      <w:r w:rsidRPr="0029614F">
        <w:rPr>
          <w:rFonts w:ascii="Arial Unicode MS" w:hAnsi="Arial Unicode MS" w:cs="細明體" w:hint="eastAsia"/>
          <w:color w:val="666699"/>
          <w:sz w:val="18"/>
        </w:rPr>
        <w:t>中華民國九十四年八月十一日行政院院臺教字第</w:t>
      </w:r>
      <w:r w:rsidRPr="0029614F">
        <w:rPr>
          <w:rFonts w:ascii="Arial Unicode MS" w:hAnsi="Arial Unicode MS" w:cs="細明體" w:hint="eastAsia"/>
          <w:color w:val="666699"/>
          <w:sz w:val="18"/>
        </w:rPr>
        <w:t>0940035273</w:t>
      </w:r>
      <w:r w:rsidRPr="0029614F">
        <w:rPr>
          <w:rFonts w:ascii="Arial Unicode MS" w:hAnsi="Arial Unicode MS" w:cs="細明體" w:hint="eastAsia"/>
          <w:color w:val="666699"/>
          <w:sz w:val="18"/>
        </w:rPr>
        <w:t>號令發布定自九十四年六月二十二日施行</w:t>
      </w:r>
    </w:p>
    <w:p w14:paraId="7A0378CA" w14:textId="77777777" w:rsidR="002F727F" w:rsidRDefault="0029614F" w:rsidP="0029614F">
      <w:pPr>
        <w:widowControl/>
        <w:ind w:left="181"/>
        <w:jc w:val="both"/>
        <w:rPr>
          <w:rFonts w:ascii="Arial Unicode MS" w:hAnsi="Arial Unicode MS" w:cs="細明體"/>
          <w:color w:val="666699"/>
          <w:sz w:val="18"/>
        </w:rPr>
      </w:pPr>
      <w:r w:rsidRPr="0029614F">
        <w:rPr>
          <w:rFonts w:ascii="Arial Unicode MS" w:hAnsi="Arial Unicode MS" w:cs="細明體" w:hint="eastAsia"/>
          <w:b/>
          <w:color w:val="666699"/>
          <w:sz w:val="18"/>
        </w:rPr>
        <w:t>12</w:t>
      </w:r>
      <w:r w:rsidR="00C52F4E">
        <w:rPr>
          <w:rFonts w:ascii="Arial Unicode MS" w:hAnsi="Arial Unicode MS" w:cs="細明體" w:hint="eastAsia"/>
          <w:b/>
          <w:color w:val="666699"/>
          <w:sz w:val="18"/>
        </w:rPr>
        <w:t>‧</w:t>
      </w:r>
      <w:r w:rsidRPr="0029614F">
        <w:rPr>
          <w:rFonts w:ascii="Arial Unicode MS" w:hAnsi="Arial Unicode MS" w:cs="細明體" w:hint="eastAsia"/>
          <w:color w:val="666699"/>
          <w:sz w:val="18"/>
        </w:rPr>
        <w:t>中華民國九十四年十二月二十八日總統華總一義字第</w:t>
      </w:r>
      <w:r w:rsidRPr="0029614F">
        <w:rPr>
          <w:rFonts w:ascii="Arial Unicode MS" w:hAnsi="Arial Unicode MS" w:cs="細明體" w:hint="eastAsia"/>
          <w:color w:val="666699"/>
          <w:sz w:val="18"/>
        </w:rPr>
        <w:t>09400212591</w:t>
      </w:r>
      <w:r w:rsidRPr="0029614F">
        <w:rPr>
          <w:rFonts w:ascii="Arial Unicode MS" w:hAnsi="Arial Unicode MS" w:cs="細明體" w:hint="eastAsia"/>
          <w:color w:val="666699"/>
          <w:sz w:val="18"/>
        </w:rPr>
        <w:t>號令修正公布</w:t>
      </w:r>
      <w:hyperlink w:anchor="b21" w:history="1">
        <w:r w:rsidRPr="00E8678F">
          <w:rPr>
            <w:rStyle w:val="a3"/>
            <w:rFonts w:ascii="Arial Unicode MS" w:hAnsi="Arial Unicode MS" w:cs="細明體"/>
            <w:sz w:val="18"/>
          </w:rPr>
          <w:t>第</w:t>
        </w:r>
        <w:r w:rsidRPr="00E8678F">
          <w:rPr>
            <w:rStyle w:val="a3"/>
            <w:rFonts w:ascii="Arial Unicode MS" w:hAnsi="Arial Unicode MS" w:cs="細明體"/>
            <w:sz w:val="18"/>
          </w:rPr>
          <w:t>21</w:t>
        </w:r>
        <w:r w:rsidRPr="00E8678F">
          <w:rPr>
            <w:rStyle w:val="a3"/>
            <w:rFonts w:ascii="Arial Unicode MS" w:hAnsi="Arial Unicode MS" w:cs="細明體"/>
            <w:sz w:val="18"/>
          </w:rPr>
          <w:t>條</w:t>
        </w:r>
      </w:hyperlink>
      <w:r w:rsidRPr="0029614F">
        <w:rPr>
          <w:rFonts w:ascii="Arial Unicode MS" w:hAnsi="Arial Unicode MS" w:cs="細明體" w:hint="eastAsia"/>
          <w:color w:val="666699"/>
          <w:sz w:val="18"/>
        </w:rPr>
        <w:t>條文；本法修正條文施行日期，由行政院以命令定之</w:t>
      </w:r>
      <w:r w:rsidRPr="008421DA">
        <w:rPr>
          <w:rFonts w:ascii="Arial Unicode MS" w:hAnsi="Arial Unicode MS" w:hint="eastAsia"/>
          <w:color w:val="17365D"/>
        </w:rPr>
        <w:t xml:space="preserve">　</w:t>
      </w:r>
      <w:r w:rsidRPr="0029614F">
        <w:rPr>
          <w:rFonts w:ascii="Arial Unicode MS" w:hAnsi="Arial Unicode MS" w:cs="細明體" w:hint="eastAsia"/>
          <w:color w:val="666699"/>
          <w:sz w:val="18"/>
        </w:rPr>
        <w:t>中華民國九十五年一月十六日行政院院臺教字第</w:t>
      </w:r>
      <w:r w:rsidRPr="0029614F">
        <w:rPr>
          <w:rFonts w:ascii="Arial Unicode MS" w:hAnsi="Arial Unicode MS" w:cs="細明體" w:hint="eastAsia"/>
          <w:color w:val="666699"/>
          <w:sz w:val="18"/>
        </w:rPr>
        <w:t>0950001296</w:t>
      </w:r>
      <w:r w:rsidRPr="0029614F">
        <w:rPr>
          <w:rFonts w:ascii="Arial Unicode MS" w:hAnsi="Arial Unicode MS" w:cs="細明體" w:hint="eastAsia"/>
          <w:color w:val="666699"/>
          <w:sz w:val="18"/>
        </w:rPr>
        <w:t>號令發布定自九十四年十二月二十八日施行</w:t>
      </w:r>
    </w:p>
    <w:p w14:paraId="723DDA10" w14:textId="77777777" w:rsidR="00B54446" w:rsidRDefault="002F727F" w:rsidP="0029614F">
      <w:pPr>
        <w:widowControl/>
        <w:ind w:left="181"/>
        <w:jc w:val="both"/>
        <w:rPr>
          <w:rFonts w:ascii="Arial Unicode MS" w:hAnsi="Arial Unicode MS" w:cs="細明體"/>
          <w:color w:val="666699"/>
          <w:sz w:val="18"/>
        </w:rPr>
      </w:pPr>
      <w:r w:rsidRPr="0029614F">
        <w:rPr>
          <w:rFonts w:ascii="Arial Unicode MS" w:hAnsi="Arial Unicode MS" w:cs="細明體" w:hint="eastAsia"/>
          <w:b/>
          <w:color w:val="666699"/>
          <w:sz w:val="18"/>
        </w:rPr>
        <w:t>1</w:t>
      </w:r>
      <w:r>
        <w:rPr>
          <w:rFonts w:ascii="Arial Unicode MS" w:hAnsi="Arial Unicode MS" w:cs="細明體" w:hint="eastAsia"/>
          <w:b/>
          <w:color w:val="666699"/>
          <w:sz w:val="18"/>
        </w:rPr>
        <w:t>3</w:t>
      </w:r>
      <w:r>
        <w:rPr>
          <w:rFonts w:ascii="Arial Unicode MS" w:hAnsi="Arial Unicode MS" w:cs="細明體" w:hint="eastAsia"/>
          <w:b/>
          <w:color w:val="666699"/>
          <w:sz w:val="18"/>
        </w:rPr>
        <w:t>‧</w:t>
      </w:r>
      <w:r w:rsidRPr="002F727F">
        <w:rPr>
          <w:rFonts w:ascii="Arial Unicode MS" w:hAnsi="Arial Unicode MS" w:cs="細明體" w:hint="eastAsia"/>
          <w:color w:val="666699"/>
          <w:sz w:val="18"/>
        </w:rPr>
        <w:t>中華民國一百零三年六月四日總統華總一義字第</w:t>
      </w:r>
      <w:r w:rsidRPr="002F727F">
        <w:rPr>
          <w:rFonts w:ascii="Arial Unicode MS" w:hAnsi="Arial Unicode MS" w:cs="細明體" w:hint="eastAsia"/>
          <w:color w:val="666699"/>
          <w:sz w:val="18"/>
        </w:rPr>
        <w:t>10300085141</w:t>
      </w:r>
      <w:r w:rsidRPr="002F727F">
        <w:rPr>
          <w:rFonts w:ascii="Arial Unicode MS" w:hAnsi="Arial Unicode MS" w:cs="細明體" w:hint="eastAsia"/>
          <w:color w:val="666699"/>
          <w:sz w:val="18"/>
        </w:rPr>
        <w:t>號令修正公布</w:t>
      </w:r>
      <w:hyperlink w:anchor="b24" w:history="1">
        <w:r w:rsidRPr="008B1FA8">
          <w:rPr>
            <w:rStyle w:val="a3"/>
            <w:rFonts w:ascii="Arial Unicode MS" w:hAnsi="Arial Unicode MS" w:hint="eastAsia"/>
            <w:sz w:val="18"/>
          </w:rPr>
          <w:t>第</w:t>
        </w:r>
        <w:r w:rsidRPr="008B1FA8">
          <w:rPr>
            <w:rStyle w:val="a3"/>
            <w:rFonts w:ascii="Arial Unicode MS" w:hAnsi="Arial Unicode MS" w:hint="eastAsia"/>
            <w:sz w:val="18"/>
          </w:rPr>
          <w:t>24</w:t>
        </w:r>
        <w:r w:rsidRPr="008B1FA8">
          <w:rPr>
            <w:rStyle w:val="a3"/>
            <w:rFonts w:ascii="Arial Unicode MS" w:hAnsi="Arial Unicode MS" w:hint="eastAsia"/>
            <w:sz w:val="18"/>
          </w:rPr>
          <w:t>條</w:t>
        </w:r>
      </w:hyperlink>
      <w:r w:rsidRPr="002F727F">
        <w:rPr>
          <w:rFonts w:ascii="Arial Unicode MS" w:hAnsi="Arial Unicode MS" w:cs="細明體" w:hint="eastAsia"/>
          <w:color w:val="666699"/>
          <w:sz w:val="18"/>
        </w:rPr>
        <w:t>條文；施行日期，由行政院以命令定之</w:t>
      </w:r>
      <w:r w:rsidR="002F279A" w:rsidRPr="008421DA">
        <w:rPr>
          <w:rFonts w:ascii="Arial Unicode MS" w:hAnsi="Arial Unicode MS" w:hint="eastAsia"/>
          <w:color w:val="17365D"/>
        </w:rPr>
        <w:t xml:space="preserve">　</w:t>
      </w:r>
      <w:r w:rsidR="002F279A" w:rsidRPr="002F279A">
        <w:rPr>
          <w:rFonts w:ascii="Arial Unicode MS" w:hAnsi="Arial Unicode MS" w:cs="細明體" w:hint="eastAsia"/>
          <w:color w:val="666699"/>
          <w:sz w:val="18"/>
        </w:rPr>
        <w:t>中華民國一百零三年七月十六日行政院院臺教字第</w:t>
      </w:r>
      <w:r w:rsidR="002F279A" w:rsidRPr="002F279A">
        <w:rPr>
          <w:rFonts w:ascii="Arial Unicode MS" w:hAnsi="Arial Unicode MS" w:cs="細明體" w:hint="eastAsia"/>
          <w:color w:val="666699"/>
          <w:sz w:val="18"/>
        </w:rPr>
        <w:t>1030038074</w:t>
      </w:r>
      <w:r w:rsidR="002F279A" w:rsidRPr="002F279A">
        <w:rPr>
          <w:rFonts w:ascii="Arial Unicode MS" w:hAnsi="Arial Unicode MS" w:cs="細明體" w:hint="eastAsia"/>
          <w:color w:val="666699"/>
          <w:sz w:val="18"/>
        </w:rPr>
        <w:t>號令發布定自一百零四年二月一日施行</w:t>
      </w:r>
      <w:r w:rsidR="00062AC6" w:rsidRPr="00062AC6">
        <w:rPr>
          <w:rFonts w:ascii="Arial Unicode MS" w:hAnsi="Arial Unicode MS" w:cs="細明體" w:hint="eastAsia"/>
          <w:color w:val="666699"/>
          <w:sz w:val="18"/>
        </w:rPr>
        <w:t>【</w:t>
      </w:r>
      <w:hyperlink w:anchor="_:::民國一百零三年六月四日公布條文:::" w:history="1">
        <w:r w:rsidR="00062AC6" w:rsidRPr="00062AC6">
          <w:rPr>
            <w:rStyle w:val="a3"/>
            <w:rFonts w:ascii="Arial Unicode MS" w:hAnsi="Arial Unicode MS" w:cs="細明體" w:hint="eastAsia"/>
            <w:sz w:val="18"/>
          </w:rPr>
          <w:t>原條文</w:t>
        </w:r>
      </w:hyperlink>
      <w:r w:rsidR="00062AC6" w:rsidRPr="00062AC6">
        <w:rPr>
          <w:rFonts w:ascii="Arial Unicode MS" w:hAnsi="Arial Unicode MS" w:cs="細明體" w:hint="eastAsia"/>
          <w:color w:val="666699"/>
          <w:sz w:val="18"/>
        </w:rPr>
        <w:t>】</w:t>
      </w:r>
    </w:p>
    <w:p w14:paraId="49E37B3E" w14:textId="77777777" w:rsidR="00B54446" w:rsidRDefault="00B54446" w:rsidP="0029614F">
      <w:pPr>
        <w:widowControl/>
        <w:ind w:left="181"/>
        <w:jc w:val="both"/>
        <w:rPr>
          <w:rFonts w:ascii="Arial Unicode MS" w:hAnsi="Arial Unicode MS" w:cs="細明體"/>
          <w:color w:val="666699"/>
          <w:sz w:val="18"/>
        </w:rPr>
      </w:pPr>
      <w:r w:rsidRPr="0029614F">
        <w:rPr>
          <w:rFonts w:ascii="Arial Unicode MS" w:hAnsi="Arial Unicode MS" w:cs="細明體" w:hint="eastAsia"/>
          <w:b/>
          <w:color w:val="666699"/>
          <w:sz w:val="18"/>
        </w:rPr>
        <w:t>1</w:t>
      </w:r>
      <w:r>
        <w:rPr>
          <w:rFonts w:ascii="Arial Unicode MS" w:hAnsi="Arial Unicode MS" w:cs="細明體" w:hint="eastAsia"/>
          <w:b/>
          <w:color w:val="666699"/>
          <w:sz w:val="18"/>
        </w:rPr>
        <w:t>4</w:t>
      </w:r>
      <w:r>
        <w:rPr>
          <w:rFonts w:ascii="Arial Unicode MS" w:hAnsi="Arial Unicode MS" w:cs="細明體" w:hint="eastAsia"/>
          <w:b/>
          <w:color w:val="666699"/>
          <w:sz w:val="18"/>
        </w:rPr>
        <w:t>‧</w:t>
      </w:r>
      <w:r w:rsidRPr="00B54446">
        <w:rPr>
          <w:rFonts w:ascii="Arial Unicode MS" w:hAnsi="Arial Unicode MS" w:cs="細明體" w:hint="eastAsia"/>
          <w:color w:val="666699"/>
          <w:sz w:val="18"/>
        </w:rPr>
        <w:t>中華民國一百零六年六月十四日總統華總一義字第</w:t>
      </w:r>
      <w:r w:rsidRPr="00B54446">
        <w:rPr>
          <w:rFonts w:ascii="Arial Unicode MS" w:hAnsi="Arial Unicode MS" w:cs="細明體" w:hint="eastAsia"/>
          <w:color w:val="666699"/>
          <w:sz w:val="18"/>
        </w:rPr>
        <w:t>10600080051</w:t>
      </w:r>
      <w:r w:rsidRPr="00B54446">
        <w:rPr>
          <w:rFonts w:ascii="Arial Unicode MS" w:hAnsi="Arial Unicode MS" w:cs="細明體" w:hint="eastAsia"/>
          <w:color w:val="666699"/>
          <w:sz w:val="18"/>
        </w:rPr>
        <w:t>號令修正公布全文</w:t>
      </w:r>
      <w:r w:rsidRPr="00B54446">
        <w:rPr>
          <w:rFonts w:ascii="Arial Unicode MS" w:hAnsi="Arial Unicode MS" w:cs="細明體" w:hint="eastAsia"/>
          <w:color w:val="666699"/>
          <w:sz w:val="18"/>
        </w:rPr>
        <w:t>27</w:t>
      </w:r>
      <w:r w:rsidRPr="00B54446">
        <w:rPr>
          <w:rFonts w:ascii="Arial Unicode MS" w:hAnsi="Arial Unicode MS" w:cs="細明體" w:hint="eastAsia"/>
          <w:color w:val="666699"/>
          <w:sz w:val="18"/>
        </w:rPr>
        <w:t>條；施行日期，由行政院定之</w:t>
      </w:r>
    </w:p>
    <w:p w14:paraId="36FBD4DD" w14:textId="4B485DAB" w:rsidR="003F1DC1" w:rsidRDefault="003F1DC1" w:rsidP="0029614F">
      <w:pPr>
        <w:widowControl/>
        <w:ind w:left="181"/>
        <w:jc w:val="both"/>
        <w:rPr>
          <w:rFonts w:ascii="Arial Unicode MS" w:hAnsi="Arial Unicode MS" w:cs="細明體"/>
          <w:color w:val="666699"/>
          <w:sz w:val="18"/>
        </w:rPr>
      </w:pPr>
      <w:r w:rsidRPr="008421DA">
        <w:rPr>
          <w:rFonts w:ascii="Arial Unicode MS" w:hAnsi="Arial Unicode MS" w:hint="eastAsia"/>
          <w:color w:val="17365D"/>
        </w:rPr>
        <w:t xml:space="preserve">　</w:t>
      </w:r>
      <w:r w:rsidRPr="003F1DC1">
        <w:rPr>
          <w:rFonts w:ascii="Arial Unicode MS" w:hAnsi="Arial Unicode MS" w:cs="細明體" w:hint="eastAsia"/>
          <w:color w:val="666699"/>
          <w:sz w:val="18"/>
        </w:rPr>
        <w:t>中華民國一百零六年七月二十七日行政院院臺教字第</w:t>
      </w:r>
      <w:r w:rsidRPr="003F1DC1">
        <w:rPr>
          <w:rFonts w:ascii="Arial Unicode MS" w:hAnsi="Arial Unicode MS" w:cs="細明體" w:hint="eastAsia"/>
          <w:color w:val="666699"/>
          <w:sz w:val="18"/>
        </w:rPr>
        <w:t>1060022216</w:t>
      </w:r>
      <w:r w:rsidRPr="003F1DC1">
        <w:rPr>
          <w:rFonts w:ascii="Arial Unicode MS" w:hAnsi="Arial Unicode MS" w:cs="細明體" w:hint="eastAsia"/>
          <w:color w:val="666699"/>
          <w:sz w:val="18"/>
        </w:rPr>
        <w:t>號發布除</w:t>
      </w:r>
      <w:hyperlink w:anchor="c4" w:history="1">
        <w:r w:rsidRPr="003F1DC1">
          <w:rPr>
            <w:rStyle w:val="a3"/>
            <w:rFonts w:ascii="Arial Unicode MS" w:hAnsi="Arial Unicode MS" w:cs="細明體" w:hint="eastAsia"/>
            <w:sz w:val="18"/>
          </w:rPr>
          <w:t>第</w:t>
        </w:r>
        <w:r w:rsidRPr="003F1DC1">
          <w:rPr>
            <w:rStyle w:val="a3"/>
            <w:rFonts w:ascii="Arial Unicode MS" w:hAnsi="Arial Unicode MS" w:cs="細明體" w:hint="eastAsia"/>
            <w:sz w:val="18"/>
          </w:rPr>
          <w:t>4</w:t>
        </w:r>
        <w:r w:rsidRPr="003F1DC1">
          <w:rPr>
            <w:rStyle w:val="a3"/>
            <w:rFonts w:ascii="Arial Unicode MS" w:hAnsi="Arial Unicode MS" w:cs="細明體" w:hint="eastAsia"/>
            <w:sz w:val="18"/>
          </w:rPr>
          <w:t>條</w:t>
        </w:r>
      </w:hyperlink>
      <w:r w:rsidRPr="003F1DC1">
        <w:rPr>
          <w:rFonts w:ascii="Arial Unicode MS" w:hAnsi="Arial Unicode MS" w:cs="細明體" w:hint="eastAsia"/>
          <w:color w:val="666699"/>
          <w:sz w:val="18"/>
        </w:rPr>
        <w:t>第</w:t>
      </w:r>
      <w:r w:rsidRPr="003F1DC1">
        <w:rPr>
          <w:rFonts w:ascii="Arial Unicode MS" w:hAnsi="Arial Unicode MS" w:cs="細明體" w:hint="eastAsia"/>
          <w:color w:val="666699"/>
          <w:sz w:val="18"/>
        </w:rPr>
        <w:t>2</w:t>
      </w:r>
      <w:r w:rsidRPr="003F1DC1">
        <w:rPr>
          <w:rFonts w:ascii="Arial Unicode MS" w:hAnsi="Arial Unicode MS" w:cs="細明體" w:hint="eastAsia"/>
          <w:color w:val="666699"/>
          <w:sz w:val="18"/>
        </w:rPr>
        <w:t>項及第</w:t>
      </w:r>
      <w:r w:rsidRPr="003F1DC1">
        <w:rPr>
          <w:rFonts w:ascii="Arial Unicode MS" w:hAnsi="Arial Unicode MS" w:cs="細明體" w:hint="eastAsia"/>
          <w:color w:val="666699"/>
          <w:sz w:val="18"/>
        </w:rPr>
        <w:t>3</w:t>
      </w:r>
      <w:r w:rsidRPr="003F1DC1">
        <w:rPr>
          <w:rFonts w:ascii="Arial Unicode MS" w:hAnsi="Arial Unicode MS" w:cs="細明體" w:hint="eastAsia"/>
          <w:color w:val="666699"/>
          <w:sz w:val="18"/>
        </w:rPr>
        <w:t>項定自一百零七年十二月一日施行外，其餘條文，定自一百零七年二月一日施行</w:t>
      </w:r>
    </w:p>
    <w:p w14:paraId="5DF41D96" w14:textId="0CE0F3F3" w:rsidR="004564B3" w:rsidRPr="0029614F" w:rsidRDefault="004564B3" w:rsidP="0029614F">
      <w:pPr>
        <w:widowControl/>
        <w:ind w:left="181"/>
        <w:jc w:val="both"/>
        <w:rPr>
          <w:rFonts w:ascii="Arial Unicode MS" w:hAnsi="Arial Unicode MS" w:cs="細明體"/>
          <w:color w:val="666699"/>
          <w:sz w:val="18"/>
        </w:rPr>
      </w:pPr>
      <w:r w:rsidRPr="0029614F">
        <w:rPr>
          <w:rFonts w:ascii="Arial Unicode MS" w:hAnsi="Arial Unicode MS" w:cs="細明體" w:hint="eastAsia"/>
          <w:b/>
          <w:color w:val="666699"/>
          <w:sz w:val="18"/>
        </w:rPr>
        <w:t>1</w:t>
      </w:r>
      <w:r>
        <w:rPr>
          <w:rFonts w:ascii="Arial Unicode MS" w:hAnsi="Arial Unicode MS" w:cs="細明體"/>
          <w:b/>
          <w:color w:val="666699"/>
          <w:sz w:val="18"/>
        </w:rPr>
        <w:t>5</w:t>
      </w:r>
      <w:r>
        <w:rPr>
          <w:rFonts w:ascii="Arial Unicode MS" w:hAnsi="Arial Unicode MS" w:cs="細明體" w:hint="eastAsia"/>
          <w:b/>
          <w:color w:val="666699"/>
          <w:sz w:val="18"/>
        </w:rPr>
        <w:t>‧</w:t>
      </w:r>
      <w:r w:rsidRPr="004564B3">
        <w:rPr>
          <w:rFonts w:ascii="Arial Unicode MS" w:hAnsi="Arial Unicode MS" w:cs="細明體" w:hint="eastAsia"/>
          <w:color w:val="666699"/>
          <w:sz w:val="18"/>
        </w:rPr>
        <w:t>中華民國一百零八年十二月十一日總統華總一義字第</w:t>
      </w:r>
      <w:r w:rsidRPr="004564B3">
        <w:rPr>
          <w:rFonts w:ascii="Arial Unicode MS" w:hAnsi="Arial Unicode MS" w:cs="細明體" w:hint="eastAsia"/>
          <w:color w:val="666699"/>
          <w:sz w:val="18"/>
        </w:rPr>
        <w:t>10800134431</w:t>
      </w:r>
      <w:r w:rsidRPr="004564B3">
        <w:rPr>
          <w:rFonts w:ascii="Arial Unicode MS" w:hAnsi="Arial Unicode MS" w:cs="細明體" w:hint="eastAsia"/>
          <w:color w:val="666699"/>
          <w:sz w:val="18"/>
        </w:rPr>
        <w:t>號令修正公布</w:t>
      </w:r>
      <w:hyperlink w:anchor="c14" w:history="1">
        <w:r w:rsidRPr="004564B3">
          <w:rPr>
            <w:rStyle w:val="a3"/>
            <w:rFonts w:ascii="Arial Unicode MS" w:hAnsi="Arial Unicode MS" w:cs="細明體" w:hint="eastAsia"/>
            <w:sz w:val="18"/>
          </w:rPr>
          <w:t>第</w:t>
        </w:r>
        <w:r w:rsidRPr="004564B3">
          <w:rPr>
            <w:rStyle w:val="a3"/>
            <w:rFonts w:ascii="Arial Unicode MS" w:hAnsi="Arial Unicode MS" w:cs="細明體" w:hint="eastAsia"/>
            <w:sz w:val="18"/>
          </w:rPr>
          <w:t>14</w:t>
        </w:r>
        <w:r w:rsidRPr="004564B3">
          <w:rPr>
            <w:rStyle w:val="a3"/>
            <w:rFonts w:ascii="Arial Unicode MS" w:hAnsi="Arial Unicode MS" w:cs="細明體" w:hint="eastAsia"/>
            <w:sz w:val="18"/>
          </w:rPr>
          <w:t>條</w:t>
        </w:r>
      </w:hyperlink>
      <w:r w:rsidRPr="004564B3">
        <w:rPr>
          <w:rFonts w:ascii="Arial Unicode MS" w:hAnsi="Arial Unicode MS" w:cs="細明體" w:hint="eastAsia"/>
          <w:color w:val="666699"/>
          <w:sz w:val="18"/>
        </w:rPr>
        <w:t>條文；增訂</w:t>
      </w:r>
      <w:hyperlink w:anchor="c8b1" w:history="1">
        <w:r w:rsidRPr="002D5DE1">
          <w:rPr>
            <w:rStyle w:val="a3"/>
            <w:rFonts w:ascii="Arial Unicode MS" w:hAnsi="Arial Unicode MS" w:cs="細明體" w:hint="eastAsia"/>
            <w:sz w:val="18"/>
          </w:rPr>
          <w:t>第</w:t>
        </w:r>
        <w:r w:rsidRPr="002D5DE1">
          <w:rPr>
            <w:rStyle w:val="a3"/>
            <w:rFonts w:ascii="Arial Unicode MS" w:hAnsi="Arial Unicode MS" w:cs="細明體" w:hint="eastAsia"/>
            <w:sz w:val="18"/>
          </w:rPr>
          <w:t>8-1</w:t>
        </w:r>
        <w:r w:rsidRPr="002D5DE1">
          <w:rPr>
            <w:rStyle w:val="a3"/>
            <w:rFonts w:ascii="Arial Unicode MS" w:hAnsi="Arial Unicode MS" w:cs="細明體" w:hint="eastAsia"/>
            <w:sz w:val="18"/>
          </w:rPr>
          <w:t>條</w:t>
        </w:r>
      </w:hyperlink>
      <w:r w:rsidRPr="004564B3">
        <w:rPr>
          <w:rFonts w:ascii="Arial Unicode MS" w:hAnsi="Arial Unicode MS" w:cs="細明體" w:hint="eastAsia"/>
          <w:color w:val="666699"/>
          <w:sz w:val="18"/>
        </w:rPr>
        <w:t>條文；施行日期，由行政院定之</w:t>
      </w:r>
      <w:r w:rsidR="00844879" w:rsidRPr="008421DA">
        <w:rPr>
          <w:rFonts w:ascii="Arial Unicode MS" w:hAnsi="Arial Unicode MS" w:hint="eastAsia"/>
          <w:color w:val="17365D"/>
        </w:rPr>
        <w:t xml:space="preserve">　</w:t>
      </w:r>
      <w:r w:rsidR="00844879" w:rsidRPr="00844879">
        <w:rPr>
          <w:rFonts w:ascii="Arial Unicode MS" w:hAnsi="Arial Unicode MS" w:cs="細明體" w:hint="eastAsia"/>
          <w:color w:val="666699"/>
          <w:sz w:val="18"/>
        </w:rPr>
        <w:t>中華民國一百零九年一月十日行政院院臺教字第</w:t>
      </w:r>
      <w:r w:rsidR="00844879" w:rsidRPr="00844879">
        <w:rPr>
          <w:rFonts w:ascii="Arial Unicode MS" w:hAnsi="Arial Unicode MS" w:cs="細明體" w:hint="eastAsia"/>
          <w:color w:val="666699"/>
          <w:sz w:val="18"/>
        </w:rPr>
        <w:t>1090080017</w:t>
      </w:r>
      <w:r w:rsidR="00844879" w:rsidRPr="00844879">
        <w:rPr>
          <w:rFonts w:ascii="Arial Unicode MS" w:hAnsi="Arial Unicode MS" w:cs="細明體" w:hint="eastAsia"/>
          <w:color w:val="666699"/>
          <w:sz w:val="18"/>
        </w:rPr>
        <w:t>號令發布定自一百零九年一月一日施行</w:t>
      </w:r>
    </w:p>
    <w:p w14:paraId="7621E5DE" w14:textId="77777777" w:rsidR="0029614F" w:rsidRPr="000E7AF3" w:rsidRDefault="002F727F" w:rsidP="002F727F">
      <w:pPr>
        <w:jc w:val="right"/>
        <w:rPr>
          <w:rStyle w:val="a3"/>
          <w:rFonts w:ascii="Arial Unicode MS" w:hAnsi="Arial Unicode MS"/>
          <w:sz w:val="18"/>
          <w:u w:val="none"/>
        </w:rPr>
      </w:pPr>
      <w:r w:rsidRPr="00946C53">
        <w:rPr>
          <w:rStyle w:val="a3"/>
          <w:rFonts w:ascii="Arial Unicode MS" w:hAnsi="Arial Unicode MS"/>
          <w:sz w:val="18"/>
          <w:u w:val="none"/>
        </w:rPr>
        <w:t xml:space="preserve">　　　　　　　　　　　　　　　　　　　　　　　　　　　　　　　　　　　　　　　　　　　　　　　</w:t>
      </w:r>
      <w:hyperlink w:anchor="top" w:history="1">
        <w:r w:rsidR="000E7AF3" w:rsidRPr="000E7AF3">
          <w:rPr>
            <w:rStyle w:val="a3"/>
            <w:rFonts w:hint="eastAsia"/>
            <w:sz w:val="18"/>
          </w:rPr>
          <w:t>回頁首</w:t>
        </w:r>
      </w:hyperlink>
      <w:r w:rsidR="000E7AF3" w:rsidRPr="000E7AF3">
        <w:rPr>
          <w:rStyle w:val="a3"/>
          <w:rFonts w:ascii="Arial Unicode MS" w:hAnsi="Arial Unicode MS" w:hint="eastAsia"/>
          <w:sz w:val="18"/>
          <w:u w:val="none"/>
        </w:rPr>
        <w:t>〉〉</w:t>
      </w:r>
    </w:p>
    <w:p w14:paraId="0D7C6FB6" w14:textId="464AD19C" w:rsidR="00B54446" w:rsidRPr="00946C53" w:rsidRDefault="0021794E" w:rsidP="00B54446">
      <w:pPr>
        <w:pStyle w:val="1"/>
      </w:pPr>
      <w:bookmarkStart w:id="1" w:name="_【法規內容】_1"/>
      <w:bookmarkEnd w:id="1"/>
      <w:r>
        <w:t>【法規內容】</w:t>
      </w:r>
    </w:p>
    <w:p w14:paraId="529763E5" w14:textId="77777777" w:rsidR="0021794E" w:rsidRDefault="00B54446" w:rsidP="00B54446">
      <w:pPr>
        <w:pStyle w:val="2"/>
      </w:pPr>
      <w:bookmarkStart w:id="2" w:name="c1"/>
      <w:bookmarkEnd w:id="2"/>
      <w:r w:rsidRPr="00B54446">
        <w:t>第</w:t>
      </w:r>
      <w:r w:rsidRPr="00B54446">
        <w:t>1</w:t>
      </w:r>
      <w:r w:rsidRPr="00B54446">
        <w:t>條（立法目的</w:t>
      </w:r>
      <w:r w:rsidR="0021794E">
        <w:t>）</w:t>
      </w:r>
    </w:p>
    <w:p w14:paraId="2CA9FBE0" w14:textId="0F03BBAC"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為培育高級中等以下學校及幼兒園師資，充裕教師來源，並增進其專業知能，特制定本法。</w:t>
      </w:r>
    </w:p>
    <w:p w14:paraId="56556F74" w14:textId="77777777" w:rsidR="0021794E" w:rsidRDefault="00B54446" w:rsidP="00B54446">
      <w:pPr>
        <w:pStyle w:val="2"/>
      </w:pPr>
      <w:bookmarkStart w:id="3" w:name="c2"/>
      <w:bookmarkEnd w:id="3"/>
      <w:r w:rsidRPr="00B54446">
        <w:lastRenderedPageBreak/>
        <w:t>第</w:t>
      </w:r>
      <w:r w:rsidRPr="00B54446">
        <w:t>2</w:t>
      </w:r>
      <w:r w:rsidRPr="00B54446">
        <w:t>條（主管機關</w:t>
      </w:r>
      <w:r w:rsidR="0021794E">
        <w:t>）</w:t>
      </w:r>
    </w:p>
    <w:p w14:paraId="32628F9F" w14:textId="025EB47D"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本法所稱主管機關：在中央為教育部；在直轄市為直轄市政府；在縣（市）為縣（市）政府。</w:t>
      </w:r>
    </w:p>
    <w:p w14:paraId="36074D67" w14:textId="77777777" w:rsidR="0021794E" w:rsidRDefault="00B54446" w:rsidP="00B54446">
      <w:pPr>
        <w:pStyle w:val="2"/>
      </w:pPr>
      <w:bookmarkStart w:id="4" w:name="c3"/>
      <w:bookmarkEnd w:id="4"/>
      <w:r w:rsidRPr="00B54446">
        <w:t>第</w:t>
      </w:r>
      <w:r w:rsidRPr="00B54446">
        <w:t>3</w:t>
      </w:r>
      <w:r w:rsidRPr="00B54446">
        <w:t>條（用詞定義</w:t>
      </w:r>
      <w:r w:rsidR="0021794E">
        <w:t>）</w:t>
      </w:r>
    </w:p>
    <w:p w14:paraId="6ABE60C6" w14:textId="4EF393D0"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本法用詞，定義如下：</w:t>
      </w:r>
    </w:p>
    <w:p w14:paraId="7CF3B797"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一、師資培育：指專業教師之培養，包括師資職前教育、教育實習及教師在職進修</w:t>
      </w:r>
      <w:r w:rsidR="0021794E">
        <w:rPr>
          <w:rFonts w:ascii="Arial Unicode MS" w:hAnsi="Arial Unicode MS"/>
          <w:color w:val="17365D"/>
        </w:rPr>
        <w:t>。</w:t>
      </w:r>
    </w:p>
    <w:p w14:paraId="63267036" w14:textId="28BBA7BD"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師資培育之大學：指師範大學、教育大學、設有師資培育相關學系或師資培育中心之大學</w:t>
      </w:r>
      <w:r>
        <w:rPr>
          <w:rFonts w:ascii="Arial Unicode MS" w:hAnsi="Arial Unicode MS"/>
          <w:color w:val="17365D"/>
        </w:rPr>
        <w:t>。</w:t>
      </w:r>
    </w:p>
    <w:p w14:paraId="58DB6129" w14:textId="7789A00D"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三</w:t>
      </w:r>
      <w:r>
        <w:rPr>
          <w:rFonts w:ascii="Arial Unicode MS" w:hAnsi="Arial Unicode MS"/>
          <w:color w:val="17365D"/>
        </w:rPr>
        <w:t>、</w:t>
      </w:r>
      <w:r w:rsidR="00B54446" w:rsidRPr="00B54446">
        <w:rPr>
          <w:rFonts w:ascii="Arial Unicode MS" w:hAnsi="Arial Unicode MS"/>
          <w:color w:val="17365D"/>
        </w:rPr>
        <w:t>師資職前教育課程：指參加教師資格考試前，依本法所接受之各項有關課程，包括普通課程、教育專業課程及專門課程</w:t>
      </w:r>
      <w:r>
        <w:rPr>
          <w:rFonts w:ascii="Arial Unicode MS" w:hAnsi="Arial Unicode MS"/>
          <w:color w:val="17365D"/>
        </w:rPr>
        <w:t>。</w:t>
      </w:r>
    </w:p>
    <w:p w14:paraId="51146A8D" w14:textId="4D4A319C"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四</w:t>
      </w:r>
      <w:r>
        <w:rPr>
          <w:rFonts w:ascii="Arial Unicode MS" w:hAnsi="Arial Unicode MS"/>
          <w:color w:val="17365D"/>
        </w:rPr>
        <w:t>、</w:t>
      </w:r>
      <w:r w:rsidR="00B54446" w:rsidRPr="00B54446">
        <w:rPr>
          <w:rFonts w:ascii="Arial Unicode MS" w:hAnsi="Arial Unicode MS"/>
          <w:color w:val="17365D"/>
        </w:rPr>
        <w:t>普通課程：為培育教師人文博雅及教育志業精神之共同課程</w:t>
      </w:r>
      <w:r>
        <w:rPr>
          <w:rFonts w:ascii="Arial Unicode MS" w:hAnsi="Arial Unicode MS"/>
          <w:color w:val="17365D"/>
        </w:rPr>
        <w:t>。</w:t>
      </w:r>
    </w:p>
    <w:p w14:paraId="6FFF3024" w14:textId="42941559"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五</w:t>
      </w:r>
      <w:r>
        <w:rPr>
          <w:rFonts w:ascii="Arial Unicode MS" w:hAnsi="Arial Unicode MS"/>
          <w:color w:val="17365D"/>
        </w:rPr>
        <w:t>、</w:t>
      </w:r>
      <w:r w:rsidR="00B54446" w:rsidRPr="00B54446">
        <w:rPr>
          <w:rFonts w:ascii="Arial Unicode MS" w:hAnsi="Arial Unicode MS"/>
          <w:color w:val="17365D"/>
        </w:rPr>
        <w:t>教育專業課程：為培育教師依師資類科所需教育知能之教育學分課程</w:t>
      </w:r>
      <w:r>
        <w:rPr>
          <w:rFonts w:ascii="Arial Unicode MS" w:hAnsi="Arial Unicode MS"/>
          <w:color w:val="17365D"/>
        </w:rPr>
        <w:t>。</w:t>
      </w:r>
    </w:p>
    <w:p w14:paraId="594D0643" w14:textId="50DE350D" w:rsidR="00B54446" w:rsidRPr="00B54446"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六</w:t>
      </w:r>
      <w:r>
        <w:rPr>
          <w:rFonts w:ascii="Arial Unicode MS" w:hAnsi="Arial Unicode MS"/>
          <w:color w:val="17365D"/>
        </w:rPr>
        <w:t>、</w:t>
      </w:r>
      <w:r w:rsidR="00B54446" w:rsidRPr="00B54446">
        <w:rPr>
          <w:rFonts w:ascii="Arial Unicode MS" w:hAnsi="Arial Unicode MS"/>
          <w:color w:val="17365D"/>
        </w:rPr>
        <w:t>專門課程：為培育教師任教學科、領域、群科專長之專門知能課程。</w:t>
      </w:r>
    </w:p>
    <w:p w14:paraId="2752F7D3" w14:textId="77777777" w:rsidR="0021794E" w:rsidRDefault="00B54446" w:rsidP="00B54446">
      <w:pPr>
        <w:pStyle w:val="2"/>
      </w:pPr>
      <w:bookmarkStart w:id="5" w:name="c4"/>
      <w:bookmarkEnd w:id="5"/>
      <w:r w:rsidRPr="00B54446">
        <w:t>第</w:t>
      </w:r>
      <w:r w:rsidRPr="00B54446">
        <w:t>4</w:t>
      </w:r>
      <w:r w:rsidRPr="00B54446">
        <w:t>條（師資培育之目標</w:t>
      </w:r>
      <w:r w:rsidR="0021794E">
        <w:t>）</w:t>
      </w:r>
    </w:p>
    <w:p w14:paraId="5BB74DBF" w14:textId="2AD0D3BF"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師資培育應落實以學生學習為中心之教育知能、專業精神及品德陶冶，並加強尊重多元差異、族群文化、社會關懷及國際視野之涵泳</w:t>
      </w:r>
      <w:r>
        <w:rPr>
          <w:rFonts w:ascii="Arial Unicode MS" w:hAnsi="Arial Unicode MS"/>
          <w:color w:val="17365D"/>
        </w:rPr>
        <w:t>。</w:t>
      </w:r>
    </w:p>
    <w:p w14:paraId="655FBC7C" w14:textId="57119557"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76D76">
        <w:rPr>
          <w:rFonts w:ascii="Arial Unicode MS" w:hAnsi="Arial Unicode MS"/>
          <w:color w:val="666699"/>
        </w:rPr>
        <w:t>為達成前項師資培育之目標，中央主管機關應訂定教師專業素養指引及師資職前教育課程基準</w:t>
      </w:r>
      <w:r>
        <w:rPr>
          <w:rFonts w:ascii="Arial Unicode MS" w:hAnsi="Arial Unicode MS"/>
          <w:color w:val="17365D"/>
        </w:rPr>
        <w:t>。</w:t>
      </w:r>
    </w:p>
    <w:p w14:paraId="5DC65A38" w14:textId="7D62B556"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B54446" w:rsidRPr="00B54446">
        <w:rPr>
          <w:rFonts w:ascii="Arial Unicode MS" w:hAnsi="Arial Unicode MS"/>
          <w:color w:val="17365D"/>
        </w:rPr>
        <w:t>前項課程基準，應符應高級中等以下學校課程綱要、幼兒園教保活動課程大綱之教學能力，並符合各項重大議題。</w:t>
      </w:r>
    </w:p>
    <w:p w14:paraId="4E719374" w14:textId="77777777" w:rsidR="0021794E" w:rsidRDefault="00B54446" w:rsidP="00B54446">
      <w:pPr>
        <w:pStyle w:val="2"/>
      </w:pPr>
      <w:bookmarkStart w:id="6" w:name="c5"/>
      <w:bookmarkEnd w:id="6"/>
      <w:r w:rsidRPr="00B54446">
        <w:t>第</w:t>
      </w:r>
      <w:r w:rsidRPr="00B54446">
        <w:t>5</w:t>
      </w:r>
      <w:r w:rsidRPr="00B54446">
        <w:t>條（師資培育審議會之設置及辦理事項</w:t>
      </w:r>
      <w:r w:rsidR="0021794E">
        <w:t>）</w:t>
      </w:r>
    </w:p>
    <w:p w14:paraId="54ABD904" w14:textId="3D243B1E"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中央主管機關應設師資培育審議會，辦理下列事項：</w:t>
      </w:r>
    </w:p>
    <w:p w14:paraId="51D7C1C0"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一、關於師資培育政策之建議及諮詢事項</w:t>
      </w:r>
      <w:r w:rsidR="0021794E">
        <w:rPr>
          <w:rFonts w:ascii="Arial Unicode MS" w:hAnsi="Arial Unicode MS"/>
          <w:color w:val="17365D"/>
        </w:rPr>
        <w:t>。</w:t>
      </w:r>
    </w:p>
    <w:p w14:paraId="4383616B" w14:textId="24867ED3"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關於師資培育計畫及重要發展方案之審議事項</w:t>
      </w:r>
      <w:r>
        <w:rPr>
          <w:rFonts w:ascii="Arial Unicode MS" w:hAnsi="Arial Unicode MS"/>
          <w:color w:val="17365D"/>
        </w:rPr>
        <w:t>。</w:t>
      </w:r>
    </w:p>
    <w:p w14:paraId="680316A3" w14:textId="14042081"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三</w:t>
      </w:r>
      <w:r>
        <w:rPr>
          <w:rFonts w:ascii="Arial Unicode MS" w:hAnsi="Arial Unicode MS"/>
          <w:color w:val="17365D"/>
        </w:rPr>
        <w:t>、</w:t>
      </w:r>
      <w:r w:rsidR="00B54446" w:rsidRPr="00B54446">
        <w:rPr>
          <w:rFonts w:ascii="Arial Unicode MS" w:hAnsi="Arial Unicode MS"/>
          <w:color w:val="17365D"/>
        </w:rPr>
        <w:t>關於師範大學及教育大學變更及停辦之審議事項</w:t>
      </w:r>
      <w:r>
        <w:rPr>
          <w:rFonts w:ascii="Arial Unicode MS" w:hAnsi="Arial Unicode MS"/>
          <w:color w:val="17365D"/>
        </w:rPr>
        <w:t>。</w:t>
      </w:r>
    </w:p>
    <w:p w14:paraId="270BB336" w14:textId="7B7F252A"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四</w:t>
      </w:r>
      <w:r>
        <w:rPr>
          <w:rFonts w:ascii="Arial Unicode MS" w:hAnsi="Arial Unicode MS"/>
          <w:color w:val="17365D"/>
        </w:rPr>
        <w:t>、</w:t>
      </w:r>
      <w:r w:rsidR="00B54446" w:rsidRPr="00B54446">
        <w:rPr>
          <w:rFonts w:ascii="Arial Unicode MS" w:hAnsi="Arial Unicode MS"/>
          <w:color w:val="17365D"/>
        </w:rPr>
        <w:t>關於師資培育相關學系認定及變更之審議事項</w:t>
      </w:r>
      <w:r>
        <w:rPr>
          <w:rFonts w:ascii="Arial Unicode MS" w:hAnsi="Arial Unicode MS"/>
          <w:color w:val="17365D"/>
        </w:rPr>
        <w:t>。</w:t>
      </w:r>
    </w:p>
    <w:p w14:paraId="10EFBE53" w14:textId="16F04ECC"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五</w:t>
      </w:r>
      <w:r>
        <w:rPr>
          <w:rFonts w:ascii="Arial Unicode MS" w:hAnsi="Arial Unicode MS"/>
          <w:color w:val="17365D"/>
        </w:rPr>
        <w:t>、</w:t>
      </w:r>
      <w:r w:rsidR="00B54446" w:rsidRPr="00B54446">
        <w:rPr>
          <w:rFonts w:ascii="Arial Unicode MS" w:hAnsi="Arial Unicode MS"/>
          <w:color w:val="17365D"/>
        </w:rPr>
        <w:t>關於大學設立及停辦師資培育中心之審議事項</w:t>
      </w:r>
      <w:r>
        <w:rPr>
          <w:rFonts w:ascii="Arial Unicode MS" w:hAnsi="Arial Unicode MS"/>
          <w:color w:val="17365D"/>
        </w:rPr>
        <w:t>。</w:t>
      </w:r>
    </w:p>
    <w:p w14:paraId="2D220334" w14:textId="6BD9E879"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六</w:t>
      </w:r>
      <w:r>
        <w:rPr>
          <w:rFonts w:ascii="Arial Unicode MS" w:hAnsi="Arial Unicode MS"/>
          <w:color w:val="17365D"/>
        </w:rPr>
        <w:t>、</w:t>
      </w:r>
      <w:r w:rsidR="00B54446" w:rsidRPr="00B54446">
        <w:rPr>
          <w:rFonts w:ascii="Arial Unicode MS" w:hAnsi="Arial Unicode MS"/>
          <w:color w:val="17365D"/>
        </w:rPr>
        <w:t>關於師資培育教師專業素養指引、師資職前教育課程基準之審議事項</w:t>
      </w:r>
      <w:r>
        <w:rPr>
          <w:rFonts w:ascii="Arial Unicode MS" w:hAnsi="Arial Unicode MS"/>
          <w:color w:val="17365D"/>
        </w:rPr>
        <w:t>。</w:t>
      </w:r>
    </w:p>
    <w:p w14:paraId="56793E41" w14:textId="0D3BBA60"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七</w:t>
      </w:r>
      <w:r>
        <w:rPr>
          <w:rFonts w:ascii="Arial Unicode MS" w:hAnsi="Arial Unicode MS"/>
          <w:color w:val="17365D"/>
        </w:rPr>
        <w:t>、</w:t>
      </w:r>
      <w:r w:rsidR="00B54446" w:rsidRPr="00B54446">
        <w:rPr>
          <w:rFonts w:ascii="Arial Unicode MS" w:hAnsi="Arial Unicode MS"/>
          <w:color w:val="17365D"/>
        </w:rPr>
        <w:t>關於持國外學歷修畢師資職前教育課程認定標準之審議事項</w:t>
      </w:r>
      <w:r>
        <w:rPr>
          <w:rFonts w:ascii="Arial Unicode MS" w:hAnsi="Arial Unicode MS"/>
          <w:color w:val="17365D"/>
        </w:rPr>
        <w:t>。</w:t>
      </w:r>
    </w:p>
    <w:p w14:paraId="7934F2B6" w14:textId="4F5CDEBC"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八</w:t>
      </w:r>
      <w:r>
        <w:rPr>
          <w:rFonts w:ascii="Arial Unicode MS" w:hAnsi="Arial Unicode MS"/>
          <w:color w:val="17365D"/>
        </w:rPr>
        <w:t>、</w:t>
      </w:r>
      <w:r w:rsidR="00B54446" w:rsidRPr="00B54446">
        <w:rPr>
          <w:rFonts w:ascii="Arial Unicode MS" w:hAnsi="Arial Unicode MS"/>
          <w:color w:val="17365D"/>
        </w:rPr>
        <w:t>關於師資培育評鑑及輔導之審議事項</w:t>
      </w:r>
      <w:r>
        <w:rPr>
          <w:rFonts w:ascii="Arial Unicode MS" w:hAnsi="Arial Unicode MS"/>
          <w:color w:val="17365D"/>
        </w:rPr>
        <w:t>。</w:t>
      </w:r>
    </w:p>
    <w:p w14:paraId="5FC18EC3" w14:textId="7018AAB8"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九</w:t>
      </w:r>
      <w:r>
        <w:rPr>
          <w:rFonts w:ascii="Arial Unicode MS" w:hAnsi="Arial Unicode MS"/>
          <w:color w:val="17365D"/>
        </w:rPr>
        <w:t>、</w:t>
      </w:r>
      <w:r w:rsidR="00B54446" w:rsidRPr="00B54446">
        <w:rPr>
          <w:rFonts w:ascii="Arial Unicode MS" w:hAnsi="Arial Unicode MS"/>
          <w:color w:val="17365D"/>
        </w:rPr>
        <w:t>其他有關師資培育之審議事項</w:t>
      </w:r>
      <w:r>
        <w:rPr>
          <w:rFonts w:ascii="Arial Unicode MS" w:hAnsi="Arial Unicode MS"/>
          <w:color w:val="17365D"/>
        </w:rPr>
        <w:t>。</w:t>
      </w:r>
    </w:p>
    <w:p w14:paraId="1E4AFD92" w14:textId="1C8AB749" w:rsidR="00B54446" w:rsidRPr="00376D76"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00B54446" w:rsidRPr="00376D76">
        <w:rPr>
          <w:rFonts w:ascii="Arial Unicode MS" w:hAnsi="Arial Unicode MS"/>
          <w:color w:val="666699"/>
        </w:rPr>
        <w:t>前項審議會之委員應包括中央及直轄市、縣（市）主管機關代表、師資培育之大學代表、教師組織代表、教師、原住民族教育學者專家及社會公正人士；其</w:t>
      </w:r>
      <w:hyperlink r:id="rId14" w:history="1">
        <w:r w:rsidR="00B54446" w:rsidRPr="002F650F">
          <w:rPr>
            <w:rStyle w:val="a3"/>
            <w:rFonts w:ascii="Arial Unicode MS" w:hAnsi="Arial Unicode MS"/>
          </w:rPr>
          <w:t>設置辦法</w:t>
        </w:r>
      </w:hyperlink>
      <w:r w:rsidR="00B54446" w:rsidRPr="00376D76">
        <w:rPr>
          <w:rFonts w:ascii="Arial Unicode MS" w:hAnsi="Arial Unicode MS"/>
          <w:color w:val="666699"/>
        </w:rPr>
        <w:t>，由中央主管機關定之。</w:t>
      </w:r>
    </w:p>
    <w:p w14:paraId="2D318D3B" w14:textId="77777777" w:rsidR="0021794E" w:rsidRDefault="00B54446" w:rsidP="00B54446">
      <w:pPr>
        <w:pStyle w:val="2"/>
      </w:pPr>
      <w:bookmarkStart w:id="7" w:name="c6"/>
      <w:bookmarkEnd w:id="7"/>
      <w:r w:rsidRPr="00B54446">
        <w:t>第</w:t>
      </w:r>
      <w:r w:rsidRPr="00B54446">
        <w:t>6</w:t>
      </w:r>
      <w:r w:rsidRPr="00B54446">
        <w:t>條（師資培育中心之設置及師資職前教育和教育實習之辦理</w:t>
      </w:r>
      <w:r w:rsidR="0021794E">
        <w:t>）</w:t>
      </w:r>
    </w:p>
    <w:p w14:paraId="73571C1D" w14:textId="3A3E603D"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師資職前教育及教育實習，由師資培育之大學為之</w:t>
      </w:r>
      <w:r>
        <w:rPr>
          <w:rFonts w:ascii="Arial Unicode MS" w:hAnsi="Arial Unicode MS"/>
          <w:color w:val="17365D"/>
        </w:rPr>
        <w:t>。</w:t>
      </w:r>
    </w:p>
    <w:p w14:paraId="0A5B3C36" w14:textId="6E9F505E" w:rsidR="0021794E"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hyperlink w:anchor="c3" w:history="1">
        <w:r w:rsidR="00B54446" w:rsidRPr="0001574B">
          <w:rPr>
            <w:rStyle w:val="a3"/>
            <w:rFonts w:ascii="Arial Unicode MS" w:hAnsi="Arial Unicode MS"/>
          </w:rPr>
          <w:t>第三條</w:t>
        </w:r>
      </w:hyperlink>
      <w:r w:rsidR="00B54446" w:rsidRPr="00376D76">
        <w:rPr>
          <w:rFonts w:ascii="Arial Unicode MS" w:hAnsi="Arial Unicode MS"/>
          <w:color w:val="666699"/>
        </w:rPr>
        <w:t>第二款師資培育相關學系之認定及變更，由中央主管機關為之</w:t>
      </w:r>
      <w:r>
        <w:rPr>
          <w:rFonts w:ascii="Arial Unicode MS" w:hAnsi="Arial Unicode MS"/>
          <w:color w:val="666699"/>
        </w:rPr>
        <w:t>。</w:t>
      </w:r>
    </w:p>
    <w:p w14:paraId="51221AA0" w14:textId="2786371A"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B54446" w:rsidRPr="00B54446">
        <w:rPr>
          <w:rFonts w:ascii="Arial Unicode MS" w:hAnsi="Arial Unicode MS"/>
          <w:color w:val="17365D"/>
        </w:rPr>
        <w:t>大學設立師資培育中心，應經中央主管機關核准；其設立條件與程序、師資、設施、招生、課程、修業年限、停辦及其他相關事項之</w:t>
      </w:r>
      <w:hyperlink r:id="rId15" w:history="1">
        <w:r w:rsidR="00B54446" w:rsidRPr="00A232AE">
          <w:rPr>
            <w:rStyle w:val="a3"/>
            <w:rFonts w:ascii="Arial Unicode MS" w:hAnsi="Arial Unicode MS"/>
          </w:rPr>
          <w:t>辦法</w:t>
        </w:r>
      </w:hyperlink>
      <w:r w:rsidR="00B54446" w:rsidRPr="00B54446">
        <w:rPr>
          <w:rFonts w:ascii="Arial Unicode MS" w:hAnsi="Arial Unicode MS"/>
          <w:color w:val="17365D"/>
        </w:rPr>
        <w:t>，由中央主管機關定之。</w:t>
      </w:r>
    </w:p>
    <w:p w14:paraId="12041113" w14:textId="77777777" w:rsidR="0021794E" w:rsidRDefault="00B54446" w:rsidP="00B54446">
      <w:pPr>
        <w:pStyle w:val="2"/>
      </w:pPr>
      <w:bookmarkStart w:id="8" w:name="c7"/>
      <w:bookmarkEnd w:id="8"/>
      <w:r w:rsidRPr="00B54446">
        <w:t>第</w:t>
      </w:r>
      <w:r w:rsidRPr="00B54446">
        <w:t>7</w:t>
      </w:r>
      <w:r w:rsidRPr="00B54446">
        <w:t>條（辦理師資職前教育應符合之規定</w:t>
      </w:r>
      <w:r w:rsidR="0021794E">
        <w:t>）</w:t>
      </w:r>
    </w:p>
    <w:p w14:paraId="3732F703" w14:textId="01043B16"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師資培育之大學辦理師資職前教育，應符合下列規定：</w:t>
      </w:r>
    </w:p>
    <w:p w14:paraId="64195786"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一、按中等學校、國民小學、幼兒園及特殊教育學校（班）之師資類科，分別規劃</w:t>
      </w:r>
      <w:r w:rsidR="0021794E">
        <w:rPr>
          <w:rFonts w:ascii="Arial Unicode MS" w:hAnsi="Arial Unicode MS"/>
          <w:color w:val="17365D"/>
        </w:rPr>
        <w:t>。</w:t>
      </w:r>
    </w:p>
    <w:p w14:paraId="29623E3F" w14:textId="3A4F76BB" w:rsidR="0021794E" w:rsidRDefault="0021794E" w:rsidP="00B54446">
      <w:pPr>
        <w:ind w:left="142"/>
        <w:jc w:val="both"/>
        <w:rPr>
          <w:rFonts w:ascii="Arial Unicode MS" w:hAnsi="Arial Unicode MS"/>
          <w:color w:val="17365D"/>
        </w:rPr>
      </w:pPr>
      <w:r>
        <w:rPr>
          <w:rFonts w:ascii="Arial Unicode MS" w:hAnsi="Arial Unicode MS"/>
          <w:color w:val="17365D"/>
        </w:rPr>
        <w:lastRenderedPageBreak/>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各師資類科學科、領域、群科師資培育內容及各類科名額，應報中央主管機關核定後實施</w:t>
      </w:r>
      <w:r>
        <w:rPr>
          <w:rFonts w:ascii="Arial Unicode MS" w:hAnsi="Arial Unicode MS"/>
          <w:color w:val="17365D"/>
        </w:rPr>
        <w:t>。</w:t>
      </w:r>
    </w:p>
    <w:p w14:paraId="0F682B5E" w14:textId="335E9821"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76D76">
        <w:rPr>
          <w:rFonts w:ascii="Arial Unicode MS" w:hAnsi="Arial Unicode MS"/>
          <w:color w:val="666699"/>
        </w:rPr>
        <w:t>中等學校、國民小學師資類科得依教學需要合併規劃為中小學校師資類科</w:t>
      </w:r>
      <w:r>
        <w:rPr>
          <w:rFonts w:ascii="Arial Unicode MS" w:hAnsi="Arial Unicode MS"/>
          <w:color w:val="17365D"/>
        </w:rPr>
        <w:t>。</w:t>
      </w:r>
    </w:p>
    <w:p w14:paraId="1DFD388B" w14:textId="3E15F702"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B54446" w:rsidRPr="00B54446">
        <w:rPr>
          <w:rFonts w:ascii="Arial Unicode MS" w:hAnsi="Arial Unicode MS"/>
          <w:color w:val="17365D"/>
        </w:rPr>
        <w:t>師資培育之大學辦理師資職前教育課程，應符合師資職前教育課程基準及</w:t>
      </w:r>
      <w:hyperlink r:id="rId16" w:history="1">
        <w:r w:rsidR="00B54446" w:rsidRPr="0001574B">
          <w:rPr>
            <w:rStyle w:val="a3"/>
            <w:rFonts w:ascii="Arial Unicode MS" w:hAnsi="Arial Unicode MS"/>
          </w:rPr>
          <w:t>原住民族教育法</w:t>
        </w:r>
      </w:hyperlink>
      <w:r w:rsidR="00B54446" w:rsidRPr="00B54446">
        <w:rPr>
          <w:rFonts w:ascii="Arial Unicode MS" w:hAnsi="Arial Unicode MS"/>
          <w:color w:val="17365D"/>
        </w:rPr>
        <w:t>之規定。</w:t>
      </w:r>
    </w:p>
    <w:p w14:paraId="0A671428" w14:textId="77777777" w:rsidR="0021794E" w:rsidRDefault="00B54446" w:rsidP="00B54446">
      <w:pPr>
        <w:pStyle w:val="2"/>
      </w:pPr>
      <w:bookmarkStart w:id="9" w:name="c8"/>
      <w:bookmarkEnd w:id="9"/>
      <w:r w:rsidRPr="00B54446">
        <w:t>第</w:t>
      </w:r>
      <w:r w:rsidRPr="00B54446">
        <w:t>8</w:t>
      </w:r>
      <w:r w:rsidRPr="00B54446">
        <w:t>條（入學資格及修業年限</w:t>
      </w:r>
      <w:r w:rsidR="0021794E">
        <w:t>）</w:t>
      </w:r>
    </w:p>
    <w:p w14:paraId="0FE18189" w14:textId="4E7CB15A"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各大學師資培育相關學系之學生，其入學資格及修業年限，依</w:t>
      </w:r>
      <w:hyperlink r:id="rId17" w:history="1">
        <w:r w:rsidR="00B54446" w:rsidRPr="0001574B">
          <w:rPr>
            <w:rStyle w:val="a3"/>
            <w:rFonts w:ascii="Arial Unicode MS" w:hAnsi="Arial Unicode MS"/>
          </w:rPr>
          <w:t>大學法</w:t>
        </w:r>
      </w:hyperlink>
      <w:r w:rsidR="00B54446" w:rsidRPr="00B54446">
        <w:rPr>
          <w:rFonts w:ascii="Arial Unicode MS" w:hAnsi="Arial Unicode MS"/>
          <w:color w:val="17365D"/>
        </w:rPr>
        <w:t>之規定</w:t>
      </w:r>
      <w:r>
        <w:rPr>
          <w:rFonts w:ascii="Arial Unicode MS" w:hAnsi="Arial Unicode MS"/>
          <w:color w:val="17365D"/>
        </w:rPr>
        <w:t>。</w:t>
      </w:r>
    </w:p>
    <w:p w14:paraId="3C286A3C" w14:textId="0E8D7BF4"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76D76">
        <w:rPr>
          <w:rFonts w:ascii="Arial Unicode MS" w:hAnsi="Arial Unicode MS"/>
          <w:color w:val="666699"/>
        </w:rPr>
        <w:t>設有師資培育中心之大學，得甄選大學二年級以上及碩、博士班在校生修習師資職前教育課程</w:t>
      </w:r>
      <w:r>
        <w:rPr>
          <w:rFonts w:ascii="Arial Unicode MS" w:hAnsi="Arial Unicode MS"/>
          <w:color w:val="17365D"/>
        </w:rPr>
        <w:t>。</w:t>
      </w:r>
    </w:p>
    <w:p w14:paraId="4C11A499" w14:textId="7C449B9F"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Pr="00B54446">
        <w:rPr>
          <w:rFonts w:ascii="Arial Unicode MS" w:hAnsi="Arial Unicode MS"/>
          <w:color w:val="17365D"/>
        </w:rPr>
        <w:t>師資培育之大學，得視實際需要報請中央主管機關核定後，招收大學畢業生，修習師資職前教育課程至少一年</w:t>
      </w:r>
      <w:r>
        <w:rPr>
          <w:rFonts w:ascii="Arial Unicode MS" w:hAnsi="Arial Unicode MS"/>
          <w:color w:val="17365D"/>
        </w:rPr>
        <w:t>。</w:t>
      </w:r>
    </w:p>
    <w:p w14:paraId="4CB3D1F3" w14:textId="40806F17" w:rsidR="00B54446"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4</w:t>
      </w:r>
      <w:r w:rsidRPr="0021794E">
        <w:rPr>
          <w:rFonts w:asciiTheme="minorHAnsi" w:hAnsiTheme="minorHAnsi"/>
          <w:color w:val="404040" w:themeColor="text1" w:themeTint="BF"/>
          <w:sz w:val="18"/>
        </w:rPr>
        <w:t>﹞</w:t>
      </w:r>
      <w:r w:rsidR="00B54446" w:rsidRPr="00376D76">
        <w:rPr>
          <w:rFonts w:ascii="Arial Unicode MS" w:hAnsi="Arial Unicode MS"/>
          <w:color w:val="666699"/>
        </w:rPr>
        <w:t>前三項學生修畢規定之師資職前教育課程，成績及格者，由師資培育之大學發給修畢師資職前教育證明書。</w:t>
      </w:r>
    </w:p>
    <w:p w14:paraId="560C7308" w14:textId="77777777" w:rsidR="0021794E" w:rsidRDefault="009411B7" w:rsidP="009411B7">
      <w:pPr>
        <w:pStyle w:val="2"/>
        <w:spacing w:beforeLines="30" w:before="108" w:afterLines="30" w:after="108"/>
        <w:jc w:val="left"/>
      </w:pPr>
      <w:bookmarkStart w:id="10" w:name="c8b1"/>
      <w:bookmarkEnd w:id="10"/>
      <w:r w:rsidRPr="00BE0EC0">
        <w:rPr>
          <w:rFonts w:hint="eastAsia"/>
        </w:rPr>
        <w:t>第</w:t>
      </w:r>
      <w:r>
        <w:rPr>
          <w:rFonts w:hint="eastAsia"/>
        </w:rPr>
        <w:t>8</w:t>
      </w:r>
      <w:r w:rsidRPr="00BE0EC0">
        <w:rPr>
          <w:rFonts w:hint="eastAsia"/>
        </w:rPr>
        <w:t>條之</w:t>
      </w:r>
      <w:r>
        <w:rPr>
          <w:rFonts w:hint="eastAsia"/>
        </w:rPr>
        <w:t>1</w:t>
      </w:r>
      <w:r w:rsidRPr="00B54446">
        <w:t>（</w:t>
      </w:r>
      <w:r w:rsidRPr="00334AF5">
        <w:rPr>
          <w:rFonts w:hint="eastAsia"/>
        </w:rPr>
        <w:t>特定條件大學畢業生師資職前教育課程之辦理</w:t>
      </w:r>
      <w:r w:rsidR="0021794E">
        <w:t>）</w:t>
      </w:r>
    </w:p>
    <w:p w14:paraId="1AD4536F" w14:textId="2B78C1FF" w:rsidR="0021794E" w:rsidRDefault="0021794E" w:rsidP="009411B7">
      <w:pPr>
        <w:ind w:leftChars="71" w:left="142"/>
        <w:rPr>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9411B7" w:rsidRPr="00BE0EC0">
        <w:rPr>
          <w:rFonts w:hint="eastAsia"/>
          <w:color w:val="17365D"/>
        </w:rPr>
        <w:t>中央主管機關得視政策需要，經師資培育審議會審議通過後，協調師資培育之大學，辦理師資職前教育課程，招收具特定條件之大學畢業生，修習師資職前教育課程至少一年</w:t>
      </w:r>
      <w:r>
        <w:rPr>
          <w:rFonts w:hint="eastAsia"/>
          <w:color w:val="17365D"/>
        </w:rPr>
        <w:t>。</w:t>
      </w:r>
    </w:p>
    <w:p w14:paraId="5087A5B3" w14:textId="66D63E0F" w:rsidR="0021794E" w:rsidRDefault="0021794E" w:rsidP="009411B7">
      <w:pPr>
        <w:ind w:leftChars="71" w:left="142"/>
        <w:rPr>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4564B3">
        <w:rPr>
          <w:rFonts w:hint="eastAsia"/>
          <w:color w:val="666699"/>
        </w:rPr>
        <w:t>前項學生修畢師資職前教育課程，成績及格者，由師資培育之大學發給修畢師資職前教育證明書</w:t>
      </w:r>
      <w:r>
        <w:rPr>
          <w:rFonts w:hint="eastAsia"/>
          <w:color w:val="17365D"/>
        </w:rPr>
        <w:t>。</w:t>
      </w:r>
    </w:p>
    <w:p w14:paraId="25B46E89" w14:textId="00722199" w:rsidR="0021794E" w:rsidRDefault="0021794E" w:rsidP="009411B7">
      <w:pPr>
        <w:ind w:leftChars="71" w:left="142"/>
        <w:rPr>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Pr="00BE0EC0">
        <w:rPr>
          <w:rFonts w:hint="eastAsia"/>
          <w:color w:val="17365D"/>
        </w:rPr>
        <w:t>依前項規定取得修畢師資職前教育證明書，且符合師資培育審議會審議通過之資格條件，經教學演示及格者，得免依規定修習教育實習</w:t>
      </w:r>
      <w:r>
        <w:rPr>
          <w:rFonts w:hint="eastAsia"/>
          <w:color w:val="17365D"/>
        </w:rPr>
        <w:t>。</w:t>
      </w:r>
    </w:p>
    <w:p w14:paraId="2F8C32C9" w14:textId="188D20A9" w:rsidR="009411B7" w:rsidRPr="009411B7" w:rsidRDefault="0021794E" w:rsidP="009411B7">
      <w:pPr>
        <w:ind w:leftChars="71" w:left="142"/>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4</w:t>
      </w:r>
      <w:r w:rsidRPr="0021794E">
        <w:rPr>
          <w:rFonts w:asciiTheme="minorHAnsi" w:hAnsiTheme="minorHAnsi" w:hint="eastAsia"/>
          <w:color w:val="404040" w:themeColor="text1" w:themeTint="BF"/>
          <w:sz w:val="18"/>
        </w:rPr>
        <w:t>﹞</w:t>
      </w:r>
      <w:r w:rsidR="009411B7" w:rsidRPr="004564B3">
        <w:rPr>
          <w:rFonts w:hint="eastAsia"/>
          <w:color w:val="666699"/>
        </w:rPr>
        <w:t>前項教學演示，中央主管機關應督導師資培育之大學聯合辦理，且每年至少辦理一次；教學演示之報名程序、報名費用、教學演示項目、日期、地點、成績評量方式、成績通知及相關事項，應於教學演示舉行二個月前，載明於報名簡章並公告。</w:t>
      </w:r>
    </w:p>
    <w:p w14:paraId="40124E78" w14:textId="77777777" w:rsidR="0021794E" w:rsidRDefault="00B54446" w:rsidP="00B54446">
      <w:pPr>
        <w:pStyle w:val="2"/>
      </w:pPr>
      <w:bookmarkStart w:id="11" w:name="c9"/>
      <w:bookmarkEnd w:id="11"/>
      <w:r w:rsidRPr="00B54446">
        <w:t>第</w:t>
      </w:r>
      <w:r w:rsidRPr="00B54446">
        <w:t>9</w:t>
      </w:r>
      <w:r w:rsidRPr="00B54446">
        <w:t>條（持國外學歷師資職前教育課程之認定及收費標準</w:t>
      </w:r>
      <w:r w:rsidR="0021794E">
        <w:t>）</w:t>
      </w:r>
    </w:p>
    <w:p w14:paraId="5A358167" w14:textId="292BBCBA"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持國外大學以上學歷，經中央主管機關認定其已修畢師資職前教育課程者，發給修畢師資職前教育證明</w:t>
      </w:r>
      <w:r>
        <w:rPr>
          <w:rFonts w:ascii="Arial Unicode MS" w:hAnsi="Arial Unicode MS"/>
          <w:color w:val="17365D"/>
        </w:rPr>
        <w:t>。</w:t>
      </w:r>
    </w:p>
    <w:p w14:paraId="67C3AD43" w14:textId="1225FF9A" w:rsidR="00B54446"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00B54446" w:rsidRPr="00376D76">
        <w:rPr>
          <w:rFonts w:ascii="Arial Unicode MS" w:hAnsi="Arial Unicode MS"/>
          <w:color w:val="666699"/>
        </w:rPr>
        <w:t>前項認定及收費之標準，由中央主管機關定之。</w:t>
      </w:r>
    </w:p>
    <w:p w14:paraId="58DADDFF" w14:textId="56187C62" w:rsidR="0001574B" w:rsidRDefault="0001574B" w:rsidP="0001574B">
      <w:pPr>
        <w:ind w:left="181"/>
        <w:jc w:val="both"/>
        <w:rPr>
          <w:rStyle w:val="a3"/>
          <w:rFonts w:ascii="Arial Unicode MS" w:hAnsi="Arial Unicode MS"/>
          <w:color w:val="5F5F5F"/>
          <w:sz w:val="18"/>
        </w:rPr>
      </w:pPr>
      <w:r w:rsidRPr="003642AF">
        <w:rPr>
          <w:rFonts w:ascii="Arial Unicode MS" w:hAnsi="Arial Unicode MS" w:hint="eastAsia"/>
          <w:color w:val="5F5F5F"/>
          <w:sz w:val="18"/>
        </w:rPr>
        <w:t>【相關法規】</w:t>
      </w:r>
      <w:hyperlink r:id="rId18" w:history="1">
        <w:r w:rsidR="00DC5C7B">
          <w:rPr>
            <w:rStyle w:val="a3"/>
            <w:rFonts w:ascii="Arial Unicode MS" w:hAnsi="Arial Unicode MS" w:hint="eastAsia"/>
            <w:color w:val="5F5F5F"/>
            <w:sz w:val="18"/>
          </w:rPr>
          <w:t>持國外大學以上學歷申請認定修畢師資職前教育課程標準</w:t>
        </w:r>
      </w:hyperlink>
      <w:r>
        <w:rPr>
          <w:rFonts w:ascii="Arial Unicode MS" w:hAnsi="Arial Unicode MS" w:hint="eastAsia"/>
          <w:color w:val="5F5F5F"/>
          <w:sz w:val="18"/>
        </w:rPr>
        <w:t>＊</w:t>
      </w:r>
      <w:hyperlink r:id="rId19" w:history="1">
        <w:r w:rsidR="00514FF3">
          <w:rPr>
            <w:rStyle w:val="a3"/>
            <w:rFonts w:ascii="Arial Unicode MS" w:hAnsi="Arial Unicode MS" w:hint="eastAsia"/>
            <w:color w:val="5F5F5F"/>
            <w:sz w:val="18"/>
          </w:rPr>
          <w:t>持國外大學以上學歷申請認定修畢師資職前教育課程收費標準</w:t>
        </w:r>
      </w:hyperlink>
    </w:p>
    <w:p w14:paraId="2A4F291D" w14:textId="77777777" w:rsidR="0021794E" w:rsidRDefault="00B54446" w:rsidP="00B54446">
      <w:pPr>
        <w:pStyle w:val="2"/>
      </w:pPr>
      <w:bookmarkStart w:id="12" w:name="c10"/>
      <w:bookmarkEnd w:id="12"/>
      <w:r w:rsidRPr="00B54446">
        <w:t>第</w:t>
      </w:r>
      <w:r w:rsidRPr="00B54446">
        <w:t>10</w:t>
      </w:r>
      <w:r w:rsidRPr="00B54446">
        <w:t>條（教師資格檢定之辦理</w:t>
      </w:r>
      <w:r w:rsidR="0021794E">
        <w:t>）</w:t>
      </w:r>
    </w:p>
    <w:p w14:paraId="4F09381A" w14:textId="2ECE63E3"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教師資格檢定，依下列規定辦理：</w:t>
      </w:r>
    </w:p>
    <w:p w14:paraId="6974738B"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一、教師資格考試：依其類科取得修畢師資職前教育證明書或證明者，始得參加</w:t>
      </w:r>
      <w:r w:rsidR="0021794E">
        <w:rPr>
          <w:rFonts w:ascii="Arial Unicode MS" w:hAnsi="Arial Unicode MS"/>
          <w:color w:val="17365D"/>
        </w:rPr>
        <w:t>。</w:t>
      </w:r>
    </w:p>
    <w:p w14:paraId="221DF497" w14:textId="45F1C009"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教育實習：通過教師資格考試者，始得向師資培育之大學申請修習包括教學實習、導師（級務）實習、行政實習、研習活動之半年全時教育實習</w:t>
      </w:r>
      <w:r>
        <w:rPr>
          <w:rFonts w:ascii="Arial Unicode MS" w:hAnsi="Arial Unicode MS"/>
          <w:color w:val="17365D"/>
        </w:rPr>
        <w:t>。</w:t>
      </w:r>
    </w:p>
    <w:p w14:paraId="23AA6ACE" w14:textId="0439E517"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86600">
        <w:rPr>
          <w:rFonts w:ascii="Arial Unicode MS" w:hAnsi="Arial Unicode MS"/>
          <w:color w:val="666699"/>
        </w:rPr>
        <w:t>前項第一款教師資格考試，其參加考試之資格、報名程序、應檢附之文件、資料、應繳納之費用、考試方式、時間、錄取標準、考試或錄取資格之撤銷及其他相關事項之辦法，由中央主管機關定之</w:t>
      </w:r>
      <w:r>
        <w:rPr>
          <w:rFonts w:ascii="Arial Unicode MS" w:hAnsi="Arial Unicode MS"/>
          <w:color w:val="17365D"/>
        </w:rPr>
        <w:t>。</w:t>
      </w:r>
    </w:p>
    <w:p w14:paraId="4FADA9B0" w14:textId="5820C5AE"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Pr="00B54446">
        <w:rPr>
          <w:rFonts w:ascii="Arial Unicode MS" w:hAnsi="Arial Unicode MS"/>
          <w:color w:val="17365D"/>
        </w:rPr>
        <w:t>前項應繳納之費用，低收入戶、中低收入戶及特殊境遇家庭考生之報名費，得由中央主管機關酌予補助之</w:t>
      </w:r>
      <w:r>
        <w:rPr>
          <w:rFonts w:ascii="Arial Unicode MS" w:hAnsi="Arial Unicode MS"/>
          <w:color w:val="17365D"/>
        </w:rPr>
        <w:t>。</w:t>
      </w:r>
    </w:p>
    <w:p w14:paraId="0614C081" w14:textId="3E2B4618" w:rsidR="00B54446"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4</w:t>
      </w:r>
      <w:r w:rsidRPr="0021794E">
        <w:rPr>
          <w:rFonts w:asciiTheme="minorHAnsi" w:hAnsiTheme="minorHAnsi"/>
          <w:color w:val="404040" w:themeColor="text1" w:themeTint="BF"/>
          <w:sz w:val="18"/>
        </w:rPr>
        <w:t>﹞</w:t>
      </w:r>
      <w:r w:rsidR="00B54446" w:rsidRPr="00386600">
        <w:rPr>
          <w:rFonts w:ascii="Arial Unicode MS" w:hAnsi="Arial Unicode MS"/>
          <w:color w:val="666699"/>
        </w:rPr>
        <w:t>第一項第二款教育實習，其教育實習機構之條件與選擇、實習期間之權利義務、內容與程序、輔導與成績評定、實習輔導教師與實習指導教師之資格條件及其他相關事項之辦法，由中央主管機關定之。</w:t>
      </w:r>
    </w:p>
    <w:p w14:paraId="6529B9CD" w14:textId="77777777" w:rsidR="00A870CD" w:rsidRPr="00684EB9" w:rsidRDefault="0001574B" w:rsidP="0001574B">
      <w:pPr>
        <w:ind w:leftChars="75" w:left="150"/>
        <w:jc w:val="both"/>
        <w:rPr>
          <w:rFonts w:ascii="Arial Unicode MS" w:hAnsi="Arial Unicode MS"/>
          <w:color w:val="5F5F5F"/>
          <w:sz w:val="18"/>
        </w:rPr>
      </w:pPr>
      <w:r w:rsidRPr="00684EB9">
        <w:rPr>
          <w:rFonts w:ascii="Arial Unicode MS" w:hAnsi="Arial Unicode MS" w:hint="eastAsia"/>
          <w:color w:val="5F5F5F"/>
          <w:sz w:val="18"/>
        </w:rPr>
        <w:t>【相關法規】</w:t>
      </w:r>
      <w:r w:rsidR="003423CB" w:rsidRPr="00684EB9">
        <w:rPr>
          <w:color w:val="5F5F5F"/>
          <w:sz w:val="18"/>
        </w:rPr>
        <w:t>第二項</w:t>
      </w:r>
      <w:r w:rsidR="003423CB" w:rsidRPr="00684EB9">
        <w:rPr>
          <w:rFonts w:hint="eastAsia"/>
          <w:color w:val="5F5F5F"/>
          <w:sz w:val="18"/>
        </w:rPr>
        <w:t>~</w:t>
      </w:r>
      <w:hyperlink r:id="rId20" w:history="1">
        <w:r w:rsidR="003423CB" w:rsidRPr="00684EB9">
          <w:rPr>
            <w:rStyle w:val="a3"/>
            <w:rFonts w:ascii="Arial Unicode MS" w:hAnsi="Arial Unicode MS" w:hint="eastAsia"/>
            <w:color w:val="5F5F5F"/>
            <w:sz w:val="18"/>
          </w:rPr>
          <w:t>高級中等以下學校及幼兒園教師資格考試辦法</w:t>
        </w:r>
      </w:hyperlink>
      <w:r w:rsidRPr="00684EB9">
        <w:rPr>
          <w:rFonts w:ascii="Arial Unicode MS" w:hAnsi="Arial Unicode MS" w:hint="eastAsia"/>
          <w:color w:val="5F5F5F"/>
          <w:sz w:val="18"/>
        </w:rPr>
        <w:t>＊</w:t>
      </w:r>
      <w:hyperlink r:id="rId21" w:history="1">
        <w:r w:rsidR="00E219BA" w:rsidRPr="00684EB9">
          <w:rPr>
            <w:rStyle w:val="a3"/>
            <w:rFonts w:ascii="Arial Unicode MS" w:hAnsi="Arial Unicode MS" w:hint="eastAsia"/>
            <w:color w:val="5F5F5F"/>
            <w:sz w:val="18"/>
          </w:rPr>
          <w:t>高級中等以下學校及幼兒園教師資格考試收費標準</w:t>
        </w:r>
      </w:hyperlink>
      <w:r w:rsidR="00684EB9" w:rsidRPr="00684EB9">
        <w:rPr>
          <w:rFonts w:hint="eastAsia"/>
          <w:color w:val="5F5F5F"/>
          <w:sz w:val="18"/>
        </w:rPr>
        <w:t>；第四項</w:t>
      </w:r>
      <w:r w:rsidR="00A870CD" w:rsidRPr="00684EB9">
        <w:rPr>
          <w:rFonts w:hint="eastAsia"/>
          <w:color w:val="5F5F5F"/>
          <w:sz w:val="18"/>
        </w:rPr>
        <w:t>~</w:t>
      </w:r>
      <w:hyperlink r:id="rId22" w:history="1">
        <w:r w:rsidR="00A870CD" w:rsidRPr="00684EB9">
          <w:rPr>
            <w:rStyle w:val="a3"/>
            <w:rFonts w:ascii="Arial Unicode MS" w:hAnsi="Arial Unicode MS" w:hint="eastAsia"/>
            <w:color w:val="5F5F5F"/>
            <w:sz w:val="18"/>
          </w:rPr>
          <w:t>師資培育之大學及教育實習機構辦理教育實習辦法</w:t>
        </w:r>
      </w:hyperlink>
    </w:p>
    <w:p w14:paraId="725BE594" w14:textId="77777777" w:rsidR="0021794E" w:rsidRDefault="00B54446" w:rsidP="00B54446">
      <w:pPr>
        <w:pStyle w:val="2"/>
      </w:pPr>
      <w:bookmarkStart w:id="13" w:name="c11"/>
      <w:bookmarkEnd w:id="13"/>
      <w:r w:rsidRPr="00B54446">
        <w:lastRenderedPageBreak/>
        <w:t>第</w:t>
      </w:r>
      <w:r w:rsidRPr="00B54446">
        <w:t>11</w:t>
      </w:r>
      <w:r w:rsidRPr="00B54446">
        <w:t>條（核發教師證書之資格條件</w:t>
      </w:r>
      <w:r w:rsidR="0021794E">
        <w:t>）</w:t>
      </w:r>
    </w:p>
    <w:p w14:paraId="3717D565" w14:textId="39BDF2DF"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符合下列各款資格者，由師資培育之大學造具名冊，送中央主管機關發給教師證書：</w:t>
      </w:r>
    </w:p>
    <w:p w14:paraId="7B8F7754"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一、取得學士以上學位</w:t>
      </w:r>
      <w:r w:rsidR="0021794E">
        <w:rPr>
          <w:rFonts w:ascii="Arial Unicode MS" w:hAnsi="Arial Unicode MS"/>
          <w:color w:val="17365D"/>
        </w:rPr>
        <w:t>。</w:t>
      </w:r>
    </w:p>
    <w:p w14:paraId="7181A6D8" w14:textId="596F217D"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取得修畢師資職前教育證明書或證明</w:t>
      </w:r>
      <w:r>
        <w:rPr>
          <w:rFonts w:ascii="Arial Unicode MS" w:hAnsi="Arial Unicode MS"/>
          <w:color w:val="17365D"/>
        </w:rPr>
        <w:t>。</w:t>
      </w:r>
    </w:p>
    <w:p w14:paraId="519B051A" w14:textId="3CCE0FFD"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三</w:t>
      </w:r>
      <w:r>
        <w:rPr>
          <w:rFonts w:ascii="Arial Unicode MS" w:hAnsi="Arial Unicode MS"/>
          <w:color w:val="17365D"/>
        </w:rPr>
        <w:t>、</w:t>
      </w:r>
      <w:r w:rsidR="00B54446" w:rsidRPr="00B54446">
        <w:rPr>
          <w:rFonts w:ascii="Arial Unicode MS" w:hAnsi="Arial Unicode MS"/>
          <w:color w:val="17365D"/>
        </w:rPr>
        <w:t>通過教師資格考試</w:t>
      </w:r>
      <w:r>
        <w:rPr>
          <w:rFonts w:ascii="Arial Unicode MS" w:hAnsi="Arial Unicode MS"/>
          <w:color w:val="17365D"/>
        </w:rPr>
        <w:t>。</w:t>
      </w:r>
    </w:p>
    <w:p w14:paraId="2929D4BC" w14:textId="79D0615B"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四</w:t>
      </w:r>
      <w:r>
        <w:rPr>
          <w:rFonts w:ascii="Arial Unicode MS" w:hAnsi="Arial Unicode MS"/>
          <w:color w:val="17365D"/>
        </w:rPr>
        <w:t>、</w:t>
      </w:r>
      <w:r w:rsidR="00B54446" w:rsidRPr="00B54446">
        <w:rPr>
          <w:rFonts w:ascii="Arial Unicode MS" w:hAnsi="Arial Unicode MS"/>
          <w:color w:val="17365D"/>
        </w:rPr>
        <w:t>修習教育實習成績及格</w:t>
      </w:r>
      <w:r>
        <w:rPr>
          <w:rFonts w:ascii="Arial Unicode MS" w:hAnsi="Arial Unicode MS"/>
          <w:color w:val="17365D"/>
        </w:rPr>
        <w:t>。</w:t>
      </w:r>
    </w:p>
    <w:p w14:paraId="43CF6A76" w14:textId="70C0222D" w:rsidR="00B54446" w:rsidRPr="00386600"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00B54446" w:rsidRPr="00386600">
        <w:rPr>
          <w:rFonts w:ascii="Arial Unicode MS" w:hAnsi="Arial Unicode MS"/>
          <w:color w:val="666699"/>
        </w:rPr>
        <w:t>前項教師證書之格式、申請程序、審查、核發、換發、收費及其他相關事項之</w:t>
      </w:r>
      <w:hyperlink r:id="rId23" w:history="1">
        <w:r w:rsidR="00B54446" w:rsidRPr="00C76F63">
          <w:rPr>
            <w:rStyle w:val="a3"/>
            <w:rFonts w:ascii="Arial Unicode MS" w:hAnsi="Arial Unicode MS"/>
          </w:rPr>
          <w:t>辦法</w:t>
        </w:r>
      </w:hyperlink>
      <w:r w:rsidR="00B54446" w:rsidRPr="00386600">
        <w:rPr>
          <w:rFonts w:ascii="Arial Unicode MS" w:hAnsi="Arial Unicode MS"/>
          <w:color w:val="666699"/>
        </w:rPr>
        <w:t>，由中央主管機關</w:t>
      </w:r>
      <w:r w:rsidR="00C76F63" w:rsidRPr="00C76F63">
        <w:rPr>
          <w:rStyle w:val="a3"/>
          <w:rFonts w:ascii="Arial Unicode MS" w:hAnsi="Arial Unicode MS" w:hint="eastAsia"/>
          <w:color w:val="666699"/>
          <w:u w:val="none"/>
        </w:rPr>
        <w:t>定之</w:t>
      </w:r>
      <w:r w:rsidR="00B54446" w:rsidRPr="00386600">
        <w:rPr>
          <w:rFonts w:ascii="Arial Unicode MS" w:hAnsi="Arial Unicode MS"/>
          <w:color w:val="666699"/>
        </w:rPr>
        <w:t>。</w:t>
      </w:r>
    </w:p>
    <w:p w14:paraId="1D28C800" w14:textId="77777777" w:rsidR="0021794E" w:rsidRDefault="00B54446" w:rsidP="00B54446">
      <w:pPr>
        <w:pStyle w:val="2"/>
      </w:pPr>
      <w:bookmarkStart w:id="14" w:name="c12"/>
      <w:bookmarkEnd w:id="14"/>
      <w:r w:rsidRPr="00B54446">
        <w:t>第</w:t>
      </w:r>
      <w:r w:rsidRPr="00B54446">
        <w:t>12</w:t>
      </w:r>
      <w:r w:rsidRPr="00B54446">
        <w:t>條（免參加教師資格檢定之情形</w:t>
      </w:r>
      <w:r w:rsidR="0021794E">
        <w:t>）</w:t>
      </w:r>
    </w:p>
    <w:p w14:paraId="71E4DAED" w14:textId="6ED0D7FC"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已取得</w:t>
      </w:r>
      <w:hyperlink w:anchor="c7" w:history="1">
        <w:r w:rsidR="00B54446" w:rsidRPr="0001574B">
          <w:rPr>
            <w:rStyle w:val="a3"/>
            <w:rFonts w:ascii="Arial Unicode MS" w:hAnsi="Arial Unicode MS"/>
          </w:rPr>
          <w:t>第七條</w:t>
        </w:r>
      </w:hyperlink>
      <w:r w:rsidR="00B54446" w:rsidRPr="00B54446">
        <w:rPr>
          <w:rFonts w:ascii="Arial Unicode MS" w:hAnsi="Arial Unicode MS"/>
          <w:color w:val="17365D"/>
        </w:rPr>
        <w:t>其中一類科合格教師證書，修畢另一類科師資職前教育課程，並取得證明書或證明者，由中央主管機關依前條第二項所定辦法發給該類科教師證書，免依規定參加教師資格檢定。</w:t>
      </w:r>
    </w:p>
    <w:p w14:paraId="710B4A04" w14:textId="77777777" w:rsidR="0021794E" w:rsidRDefault="00B54446" w:rsidP="00B54446">
      <w:pPr>
        <w:pStyle w:val="2"/>
      </w:pPr>
      <w:bookmarkStart w:id="15" w:name="c13"/>
      <w:bookmarkEnd w:id="15"/>
      <w:r w:rsidRPr="00B54446">
        <w:t>第</w:t>
      </w:r>
      <w:r w:rsidRPr="00B54446">
        <w:t>13</w:t>
      </w:r>
      <w:r w:rsidRPr="00B54446">
        <w:t>條（教師資格考試審議會之設置</w:t>
      </w:r>
      <w:r w:rsidR="0021794E">
        <w:t>）</w:t>
      </w:r>
    </w:p>
    <w:p w14:paraId="3273AD73" w14:textId="106AB56B"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中央主管機關辦理教師資格考試，應設教師資格考試審議會，其成員應有至少一位原住民族教育專業之學者專家。必要時，得委託學校或有關機關（構）辦理。</w:t>
      </w:r>
    </w:p>
    <w:p w14:paraId="200F337B" w14:textId="77777777" w:rsidR="0021794E" w:rsidRDefault="00B54446" w:rsidP="00B54446">
      <w:pPr>
        <w:pStyle w:val="2"/>
        <w:rPr>
          <w:rFonts w:ascii="新細明體" w:hAnsi="新細明體"/>
          <w:bCs w:val="0"/>
          <w:color w:val="FFFFFF"/>
        </w:rPr>
      </w:pPr>
      <w:bookmarkStart w:id="16" w:name="c14"/>
      <w:bookmarkEnd w:id="16"/>
      <w:r w:rsidRPr="00B54446">
        <w:t>第</w:t>
      </w:r>
      <w:r w:rsidRPr="00B54446">
        <w:t>14</w:t>
      </w:r>
      <w:r w:rsidRPr="00B54446">
        <w:t>條（自費、公費、助學金）</w:t>
      </w:r>
      <w:r w:rsidR="0021794E">
        <w:rPr>
          <w:rFonts w:ascii="新細明體" w:hAnsi="新細明體" w:hint="eastAsia"/>
          <w:bCs w:val="0"/>
          <w:color w:val="FFFFFF"/>
        </w:rPr>
        <w:t>∵</w:t>
      </w:r>
    </w:p>
    <w:p w14:paraId="3AD363F2" w14:textId="59B7B92D" w:rsidR="0021794E" w:rsidRDefault="0021794E" w:rsidP="004564B3">
      <w:pPr>
        <w:ind w:left="142"/>
        <w:jc w:val="both"/>
        <w:rPr>
          <w:rFonts w:ascii="Arial Unicode MS" w:hAnsi="Arial Unicode MS"/>
          <w:color w:val="17365D"/>
        </w:rPr>
      </w:pPr>
      <w:r w:rsidRPr="0021794E">
        <w:rPr>
          <w:rFonts w:asciiTheme="minorHAnsi" w:hAnsiTheme="minorHAnsi" w:hint="eastAsia"/>
          <w:bCs/>
          <w:color w:val="404040" w:themeColor="text1" w:themeTint="BF"/>
          <w:sz w:val="18"/>
        </w:rPr>
        <w:t>﹝</w:t>
      </w:r>
      <w:r w:rsidRPr="0021794E">
        <w:rPr>
          <w:rFonts w:asciiTheme="minorHAnsi" w:hAnsiTheme="minorHAnsi" w:hint="eastAsia"/>
          <w:bCs/>
          <w:color w:val="404040" w:themeColor="text1" w:themeTint="BF"/>
          <w:sz w:val="18"/>
        </w:rPr>
        <w:t>1</w:t>
      </w:r>
      <w:r w:rsidRPr="0021794E">
        <w:rPr>
          <w:rFonts w:asciiTheme="minorHAnsi" w:hAnsiTheme="minorHAnsi" w:hint="eastAsia"/>
          <w:bCs/>
          <w:color w:val="404040" w:themeColor="text1" w:themeTint="BF"/>
          <w:sz w:val="18"/>
        </w:rPr>
        <w:t>﹞</w:t>
      </w:r>
      <w:r w:rsidR="004564B3" w:rsidRPr="004564B3">
        <w:rPr>
          <w:rFonts w:ascii="Arial Unicode MS" w:hAnsi="Arial Unicode MS" w:hint="eastAsia"/>
          <w:color w:val="17365D"/>
        </w:rPr>
        <w:t>師資培育以自費為主，兼採公費及助學金方式實施；公費生畢業後，應至偏遠或特殊地區學校服務</w:t>
      </w:r>
      <w:r>
        <w:rPr>
          <w:rFonts w:ascii="Arial Unicode MS" w:hAnsi="Arial Unicode MS" w:hint="eastAsia"/>
          <w:color w:val="17365D"/>
        </w:rPr>
        <w:t>。</w:t>
      </w:r>
    </w:p>
    <w:p w14:paraId="1F0C0F2E" w14:textId="5EC350AD" w:rsidR="0021794E" w:rsidRDefault="0021794E" w:rsidP="004564B3">
      <w:pPr>
        <w:ind w:left="142"/>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4564B3">
        <w:rPr>
          <w:rFonts w:ascii="Arial Unicode MS" w:hAnsi="Arial Unicode MS" w:hint="eastAsia"/>
          <w:color w:val="666699"/>
        </w:rPr>
        <w:t>各師資培育之大學辦理國家語言公費生培育者，應配合主管機關所提需求，開設國家語言及其相關文化課程</w:t>
      </w:r>
      <w:r>
        <w:rPr>
          <w:rFonts w:ascii="Arial Unicode MS" w:hAnsi="Arial Unicode MS" w:hint="eastAsia"/>
          <w:color w:val="17365D"/>
        </w:rPr>
        <w:t>。</w:t>
      </w:r>
    </w:p>
    <w:p w14:paraId="1D7B4F3B" w14:textId="760BBA60" w:rsidR="004564B3" w:rsidRDefault="0021794E" w:rsidP="004564B3">
      <w:pPr>
        <w:ind w:left="142"/>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4564B3" w:rsidRPr="004564B3">
        <w:rPr>
          <w:rFonts w:ascii="Arial Unicode MS" w:hAnsi="Arial Unicode MS" w:hint="eastAsia"/>
          <w:color w:val="17365D"/>
        </w:rPr>
        <w:t>助學金受領之資格、審查、數額、經費之編列、公費之數額、公費生公費受領年限、應訂定契約之內容、應履行及其他相關事項之義務、違反義務之處理、分發服務</w:t>
      </w:r>
      <w:r w:rsidR="004564B3" w:rsidRPr="004564B3">
        <w:rPr>
          <w:rFonts w:ascii="Arial Unicode MS" w:hAnsi="Arial Unicode MS"/>
          <w:color w:val="5F5F5F"/>
        </w:rPr>
        <w:t>之</w:t>
      </w:r>
      <w:hyperlink r:id="rId24" w:history="1">
        <w:r w:rsidR="004564B3" w:rsidRPr="004564B3">
          <w:rPr>
            <w:rStyle w:val="a3"/>
          </w:rPr>
          <w:t>辦法</w:t>
        </w:r>
      </w:hyperlink>
      <w:r w:rsidR="004564B3" w:rsidRPr="004564B3">
        <w:rPr>
          <w:rFonts w:ascii="Arial Unicode MS" w:hAnsi="Arial Unicode MS" w:hint="eastAsia"/>
          <w:color w:val="17365D"/>
        </w:rPr>
        <w:t>，由中央主管機關定之。</w:t>
      </w:r>
    </w:p>
    <w:p w14:paraId="37AD48B9" w14:textId="57FF5921" w:rsidR="0021794E" w:rsidRDefault="0021794E" w:rsidP="002D5DE1">
      <w:pPr>
        <w:pStyle w:val="3"/>
        <w:ind w:left="118"/>
      </w:pPr>
      <w:r>
        <w:rPr>
          <w:rFonts w:hint="eastAsia"/>
        </w:rPr>
        <w:t>--</w:t>
      </w:r>
      <w:r w:rsidRPr="00566574">
        <w:rPr>
          <w:rFonts w:hint="eastAsia"/>
        </w:rPr>
        <w:t>10</w:t>
      </w:r>
      <w:r w:rsidRPr="00566574">
        <w:t>8</w:t>
      </w:r>
      <w:r w:rsidRPr="00566574">
        <w:rPr>
          <w:rFonts w:hint="eastAsia"/>
        </w:rPr>
        <w:t>年</w:t>
      </w:r>
      <w:r w:rsidRPr="00566574">
        <w:t>12</w:t>
      </w:r>
      <w:r w:rsidRPr="00566574">
        <w:rPr>
          <w:rFonts w:hint="eastAsia"/>
        </w:rPr>
        <w:t>月</w:t>
      </w:r>
      <w:r w:rsidRPr="00566574">
        <w:t>1</w:t>
      </w:r>
      <w:r>
        <w:t>1</w:t>
      </w:r>
      <w:r w:rsidRPr="00566574">
        <w:rPr>
          <w:rFonts w:hint="eastAsia"/>
        </w:rPr>
        <w:t>日修正前條文</w:t>
      </w:r>
      <w:r w:rsidRPr="00566574">
        <w:rPr>
          <w:rFonts w:hint="eastAsia"/>
        </w:rPr>
        <w:t>--</w:t>
      </w:r>
      <w:hyperlink r:id="rId25" w:history="1">
        <w:r w:rsidRPr="00566574">
          <w:rPr>
            <w:rStyle w:val="a3"/>
          </w:rPr>
          <w:t>比對程式</w:t>
        </w:r>
      </w:hyperlink>
    </w:p>
    <w:p w14:paraId="43F0E7AE" w14:textId="057878E4" w:rsidR="0021794E" w:rsidRDefault="0021794E" w:rsidP="00B54446">
      <w:pPr>
        <w:ind w:left="142"/>
        <w:jc w:val="both"/>
        <w:rPr>
          <w:rFonts w:ascii="Arial Unicode MS" w:hAnsi="Arial Unicode MS"/>
          <w:color w:val="5F5F5F"/>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B54446" w:rsidRPr="004564B3">
        <w:rPr>
          <w:rFonts w:ascii="Arial Unicode MS" w:hAnsi="Arial Unicode MS"/>
          <w:color w:val="5F5F5F"/>
        </w:rPr>
        <w:t>師資培育以自費為主，兼採公費及助學金方式實施；公費生畢業後，應至偏遠或特殊地區學校服務</w:t>
      </w:r>
      <w:r>
        <w:rPr>
          <w:rFonts w:ascii="Arial Unicode MS" w:hAnsi="Arial Unicode MS"/>
          <w:color w:val="5F5F5F"/>
        </w:rPr>
        <w:t>。</w:t>
      </w:r>
    </w:p>
    <w:p w14:paraId="4EBF2057" w14:textId="02F2E1D3" w:rsidR="0021794E" w:rsidRDefault="0021794E" w:rsidP="00B54446">
      <w:pPr>
        <w:ind w:left="142"/>
        <w:jc w:val="both"/>
        <w:rPr>
          <w:rFonts w:ascii="Arial Unicode MS" w:hAnsi="Arial Unicode MS"/>
          <w:color w:val="5F5F5F"/>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86600">
        <w:rPr>
          <w:rFonts w:ascii="Arial Unicode MS" w:hAnsi="Arial Unicode MS"/>
          <w:color w:val="666699"/>
        </w:rPr>
        <w:t>各師資培育之大學辦理公費生培育者，應開設原住民族文化、語言及教育之必修課程</w:t>
      </w:r>
      <w:r>
        <w:rPr>
          <w:rFonts w:ascii="Arial Unicode MS" w:hAnsi="Arial Unicode MS"/>
          <w:color w:val="5F5F5F"/>
        </w:rPr>
        <w:t>。</w:t>
      </w:r>
    </w:p>
    <w:p w14:paraId="6062E349" w14:textId="36EE919A" w:rsidR="00B54446" w:rsidRPr="004564B3" w:rsidRDefault="0021794E" w:rsidP="00B54446">
      <w:pPr>
        <w:ind w:left="142"/>
        <w:jc w:val="both"/>
        <w:rPr>
          <w:rFonts w:ascii="Arial Unicode MS" w:hAnsi="Arial Unicode MS"/>
          <w:color w:val="5F5F5F"/>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B54446" w:rsidRPr="004564B3">
        <w:rPr>
          <w:rFonts w:ascii="Arial Unicode MS" w:hAnsi="Arial Unicode MS"/>
          <w:color w:val="5F5F5F"/>
        </w:rPr>
        <w:t>助學金受領之資格、審查、數額、經費之編列、公費之數額、公費生公費受領年限、應訂定契約之內容、應履行及其他相關事項之義務、違反義務之處理、分發服務之</w:t>
      </w:r>
      <w:hyperlink r:id="rId26" w:history="1">
        <w:r w:rsidR="00B54446" w:rsidRPr="004564B3">
          <w:rPr>
            <w:rStyle w:val="a3"/>
            <w:rFonts w:ascii="Arial Unicode MS" w:hAnsi="Arial Unicode MS"/>
            <w:color w:val="5F5F5F"/>
          </w:rPr>
          <w:t>辦法</w:t>
        </w:r>
      </w:hyperlink>
      <w:r w:rsidR="00B54446" w:rsidRPr="004564B3">
        <w:rPr>
          <w:rFonts w:ascii="Arial Unicode MS" w:hAnsi="Arial Unicode MS"/>
          <w:color w:val="5F5F5F"/>
        </w:rPr>
        <w:t>，由中央主管機關定之。</w:t>
      </w:r>
      <w:r w:rsidR="00473290" w:rsidRPr="00473290">
        <w:rPr>
          <w:rFonts w:ascii="新細明體" w:hAnsi="新細明體" w:hint="eastAsia"/>
          <w:color w:val="FFFFFF"/>
        </w:rPr>
        <w:t>∴</w:t>
      </w:r>
    </w:p>
    <w:p w14:paraId="48923031" w14:textId="77777777" w:rsidR="0021794E" w:rsidRDefault="00B54446" w:rsidP="00B54446">
      <w:pPr>
        <w:pStyle w:val="2"/>
      </w:pPr>
      <w:bookmarkStart w:id="17" w:name="c15"/>
      <w:bookmarkEnd w:id="17"/>
      <w:r w:rsidRPr="00B54446">
        <w:t>第</w:t>
      </w:r>
      <w:r w:rsidRPr="00B54446">
        <w:t>15</w:t>
      </w:r>
      <w:r w:rsidRPr="00B54446">
        <w:t>條（教師公開甄選</w:t>
      </w:r>
      <w:r w:rsidR="0021794E">
        <w:t>）</w:t>
      </w:r>
    </w:p>
    <w:p w14:paraId="0718B68C" w14:textId="77BFB397"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取得教師證書欲從事教職者，除公費生應依前條規定分發外，應參加與其所取得資格相符之學校或幼兒園辦理之教師公開甄選。</w:t>
      </w:r>
    </w:p>
    <w:p w14:paraId="73188CFA" w14:textId="77777777" w:rsidR="0021794E" w:rsidRDefault="00B54446" w:rsidP="00B54446">
      <w:pPr>
        <w:pStyle w:val="2"/>
      </w:pPr>
      <w:bookmarkStart w:id="18" w:name="c16"/>
      <w:bookmarkEnd w:id="18"/>
      <w:r w:rsidRPr="00B54446">
        <w:t>第</w:t>
      </w:r>
      <w:r w:rsidRPr="00B54446">
        <w:t>16</w:t>
      </w:r>
      <w:r w:rsidRPr="00B54446">
        <w:t>條（實習就業輔導單位</w:t>
      </w:r>
      <w:r w:rsidR="0021794E">
        <w:t>）</w:t>
      </w:r>
    </w:p>
    <w:p w14:paraId="7919D5FC" w14:textId="36486294"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師資培育之大學應有實習就業輔導單位，辦理教育實習、輔導畢業生就業及地方教育輔導工作</w:t>
      </w:r>
      <w:r>
        <w:rPr>
          <w:rFonts w:ascii="Arial Unicode MS" w:hAnsi="Arial Unicode MS"/>
          <w:color w:val="17365D"/>
        </w:rPr>
        <w:t>。</w:t>
      </w:r>
    </w:p>
    <w:p w14:paraId="5E75C73C" w14:textId="20012C15" w:rsidR="00B54446" w:rsidRPr="00386600"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00B54446" w:rsidRPr="00386600">
        <w:rPr>
          <w:rFonts w:ascii="Arial Unicode MS" w:hAnsi="Arial Unicode MS"/>
          <w:color w:val="666699"/>
        </w:rPr>
        <w:t>前項地方教育輔導工作，得包括教師在職進修，並結合各級主管機關、教師進修機構及學校或幼兒園共同辦理之；其實施方式、內容、對象及其他相關事項之</w:t>
      </w:r>
      <w:hyperlink r:id="rId27" w:history="1">
        <w:r w:rsidR="00B54446" w:rsidRPr="00C52AF8">
          <w:rPr>
            <w:rStyle w:val="a3"/>
            <w:rFonts w:ascii="Arial Unicode MS" w:hAnsi="Arial Unicode MS"/>
          </w:rPr>
          <w:t>辦法</w:t>
        </w:r>
      </w:hyperlink>
      <w:r w:rsidR="00B54446" w:rsidRPr="00386600">
        <w:rPr>
          <w:rFonts w:ascii="Arial Unicode MS" w:hAnsi="Arial Unicode MS"/>
          <w:color w:val="666699"/>
        </w:rPr>
        <w:t>，由中央主管機關定之。</w:t>
      </w:r>
    </w:p>
    <w:p w14:paraId="0B1BA101" w14:textId="77777777" w:rsidR="0021794E" w:rsidRDefault="00B54446" w:rsidP="00B54446">
      <w:pPr>
        <w:pStyle w:val="2"/>
      </w:pPr>
      <w:bookmarkStart w:id="19" w:name="c17"/>
      <w:bookmarkEnd w:id="19"/>
      <w:r w:rsidRPr="00B54446">
        <w:t>第</w:t>
      </w:r>
      <w:r w:rsidRPr="00B54446">
        <w:t>17</w:t>
      </w:r>
      <w:r w:rsidRPr="00B54446">
        <w:t>條（全時教育實習之辦理</w:t>
      </w:r>
      <w:r w:rsidR="0021794E">
        <w:t>）</w:t>
      </w:r>
    </w:p>
    <w:p w14:paraId="487F2C15" w14:textId="3E8A89EF"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高級中等以下學校、幼兒園及特殊教育學校（班）配合師資培育之大學辦理全時教育實習者，主管機關應督導辦理教育實習相關事宜，並給予必要之經費及協助。</w:t>
      </w:r>
    </w:p>
    <w:p w14:paraId="4E483ECF" w14:textId="77777777" w:rsidR="0021794E" w:rsidRDefault="00B54446" w:rsidP="00B54446">
      <w:pPr>
        <w:pStyle w:val="2"/>
      </w:pPr>
      <w:bookmarkStart w:id="20" w:name="c18"/>
      <w:bookmarkEnd w:id="20"/>
      <w:r w:rsidRPr="00B54446">
        <w:t>第</w:t>
      </w:r>
      <w:r w:rsidRPr="00B54446">
        <w:t>18</w:t>
      </w:r>
      <w:r w:rsidRPr="00B54446">
        <w:t>條（附設實驗學校之設立</w:t>
      </w:r>
      <w:r w:rsidR="0021794E">
        <w:t>）</w:t>
      </w:r>
    </w:p>
    <w:p w14:paraId="752644DB" w14:textId="022DAD63"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師資培育之大學得設立與其培育之師資類科相同之附設實驗學校、幼兒園或特殊教育學校（班），以供教育</w:t>
      </w:r>
      <w:r w:rsidR="00B54446" w:rsidRPr="00B54446">
        <w:rPr>
          <w:rFonts w:ascii="Arial Unicode MS" w:hAnsi="Arial Unicode MS"/>
          <w:color w:val="17365D"/>
        </w:rPr>
        <w:lastRenderedPageBreak/>
        <w:t>實習、實驗及研究。</w:t>
      </w:r>
    </w:p>
    <w:p w14:paraId="09A30F51" w14:textId="77777777" w:rsidR="0021794E" w:rsidRDefault="00B54446" w:rsidP="00B54446">
      <w:pPr>
        <w:pStyle w:val="2"/>
      </w:pPr>
      <w:bookmarkStart w:id="21" w:name="c19"/>
      <w:bookmarkEnd w:id="21"/>
      <w:r w:rsidRPr="00B54446">
        <w:t>第</w:t>
      </w:r>
      <w:r w:rsidRPr="00B54446">
        <w:t>19</w:t>
      </w:r>
      <w:r w:rsidRPr="00B54446">
        <w:t>條（費用報核後實施</w:t>
      </w:r>
      <w:r w:rsidR="0021794E">
        <w:t>）</w:t>
      </w:r>
    </w:p>
    <w:p w14:paraId="3C7699CC" w14:textId="16A049D6"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師資培育之大學辦理師資職前教育課程及教育實習，其收取費用之項目、用途及數額，不得逾中央主管機關之規定，並應報中央主管機關核定後實施。</w:t>
      </w:r>
    </w:p>
    <w:p w14:paraId="66E26B15" w14:textId="77777777" w:rsidR="0021794E" w:rsidRDefault="00B54446" w:rsidP="00B54446">
      <w:pPr>
        <w:pStyle w:val="2"/>
      </w:pPr>
      <w:bookmarkStart w:id="22" w:name="c20"/>
      <w:bookmarkEnd w:id="22"/>
      <w:r w:rsidRPr="00B54446">
        <w:t>第</w:t>
      </w:r>
      <w:r w:rsidRPr="00B54446">
        <w:t>20</w:t>
      </w:r>
      <w:r w:rsidRPr="00B54446">
        <w:t>條（提供教師在職進修之方式</w:t>
      </w:r>
      <w:r w:rsidR="0021794E">
        <w:t>）</w:t>
      </w:r>
    </w:p>
    <w:p w14:paraId="175D04F3" w14:textId="03564988"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主管機關得依下列方式，提供高級中等以下學校及幼兒園教師進修：</w:t>
      </w:r>
    </w:p>
    <w:p w14:paraId="38378C48"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一、單獨或聯合設立教師進修機構</w:t>
      </w:r>
      <w:r w:rsidR="0021794E">
        <w:rPr>
          <w:rFonts w:ascii="Arial Unicode MS" w:hAnsi="Arial Unicode MS"/>
          <w:color w:val="17365D"/>
        </w:rPr>
        <w:t>。</w:t>
      </w:r>
    </w:p>
    <w:p w14:paraId="38D81179" w14:textId="403A4892"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協調或委託師資培育之大學開設各類型教師進修課程</w:t>
      </w:r>
      <w:r>
        <w:rPr>
          <w:rFonts w:ascii="Arial Unicode MS" w:hAnsi="Arial Unicode MS"/>
          <w:color w:val="17365D"/>
        </w:rPr>
        <w:t>。</w:t>
      </w:r>
    </w:p>
    <w:p w14:paraId="4F186FF1" w14:textId="2F3CA0F9"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三</w:t>
      </w:r>
      <w:r>
        <w:rPr>
          <w:rFonts w:ascii="Arial Unicode MS" w:hAnsi="Arial Unicode MS"/>
          <w:color w:val="17365D"/>
        </w:rPr>
        <w:t>、</w:t>
      </w:r>
      <w:r w:rsidR="00B54446" w:rsidRPr="00B54446">
        <w:rPr>
          <w:rFonts w:ascii="Arial Unicode MS" w:hAnsi="Arial Unicode MS"/>
          <w:color w:val="17365D"/>
        </w:rPr>
        <w:t>經中央主管機關認可之社會教育機構或法人開辦各種教師進修課程</w:t>
      </w:r>
      <w:r>
        <w:rPr>
          <w:rFonts w:ascii="Arial Unicode MS" w:hAnsi="Arial Unicode MS"/>
          <w:color w:val="17365D"/>
        </w:rPr>
        <w:t>。</w:t>
      </w:r>
    </w:p>
    <w:p w14:paraId="7F571FD2" w14:textId="4FF91F83"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86600">
        <w:rPr>
          <w:rFonts w:ascii="Arial Unicode MS" w:hAnsi="Arial Unicode MS"/>
          <w:color w:val="666699"/>
        </w:rPr>
        <w:t>前項第二款師資培育之大學得設專責單位，辦理教師在職進修，並應依</w:t>
      </w:r>
      <w:hyperlink r:id="rId28" w:history="1">
        <w:r w:rsidRPr="0001574B">
          <w:rPr>
            <w:rStyle w:val="a3"/>
            <w:rFonts w:ascii="Arial Unicode MS" w:hAnsi="Arial Unicode MS"/>
          </w:rPr>
          <w:t>原住民族教育法</w:t>
        </w:r>
      </w:hyperlink>
      <w:r w:rsidRPr="00386600">
        <w:rPr>
          <w:rFonts w:ascii="Arial Unicode MS" w:hAnsi="Arial Unicode MS"/>
          <w:color w:val="666699"/>
        </w:rPr>
        <w:t>開設原住民族語言、文化或多元文化教育等進修課程</w:t>
      </w:r>
      <w:r>
        <w:rPr>
          <w:rFonts w:ascii="Arial Unicode MS" w:hAnsi="Arial Unicode MS"/>
          <w:color w:val="17365D"/>
        </w:rPr>
        <w:t>。</w:t>
      </w:r>
    </w:p>
    <w:p w14:paraId="7A449F03" w14:textId="6E19C335" w:rsidR="00B54446" w:rsidRPr="00386600"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B54446" w:rsidRPr="00386600">
        <w:rPr>
          <w:rFonts w:ascii="Arial Unicode MS" w:hAnsi="Arial Unicode MS"/>
          <w:color w:val="17365D"/>
        </w:rPr>
        <w:t>第一項第三款</w:t>
      </w:r>
      <w:r w:rsidR="0001574B" w:rsidRPr="00F922D9">
        <w:rPr>
          <w:rFonts w:ascii="Arial Unicode MS" w:hAnsi="Arial Unicode MS" w:hint="eastAsia"/>
          <w:color w:val="17365D"/>
        </w:rPr>
        <w:t>之</w:t>
      </w:r>
      <w:hyperlink r:id="rId29" w:history="1">
        <w:r w:rsidR="0001574B" w:rsidRPr="00084925">
          <w:rPr>
            <w:rStyle w:val="a3"/>
            <w:rFonts w:ascii="Arial Unicode MS" w:hAnsi="Arial Unicode MS" w:hint="eastAsia"/>
          </w:rPr>
          <w:t>認可辦法</w:t>
        </w:r>
      </w:hyperlink>
      <w:r w:rsidR="00B54446" w:rsidRPr="00386600">
        <w:rPr>
          <w:rFonts w:ascii="Arial Unicode MS" w:hAnsi="Arial Unicode MS"/>
          <w:color w:val="17365D"/>
        </w:rPr>
        <w:t>，由中央主管機關定之。</w:t>
      </w:r>
    </w:p>
    <w:p w14:paraId="13C6C445" w14:textId="77777777" w:rsidR="0021794E" w:rsidRDefault="00B54446" w:rsidP="00B54446">
      <w:pPr>
        <w:pStyle w:val="2"/>
      </w:pPr>
      <w:bookmarkStart w:id="23" w:name="c21"/>
      <w:bookmarkEnd w:id="23"/>
      <w:r w:rsidRPr="00B54446">
        <w:t>第</w:t>
      </w:r>
      <w:r w:rsidRPr="00B54446">
        <w:t>21</w:t>
      </w:r>
      <w:r w:rsidRPr="00B54446">
        <w:t>條（本法施行前之教師資格</w:t>
      </w:r>
      <w:r w:rsidR="0021794E">
        <w:t>）</w:t>
      </w:r>
    </w:p>
    <w:p w14:paraId="7F870ABB" w14:textId="7F754C33"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本法中華民國一百零六年五月二十六日修正之條文施行前，已修習師資職前教育課程而未完成教育實習課程者，其教師資格之取得，自本法修正施行之日起六年內，得先申請修習教育實習，免受</w:t>
      </w:r>
      <w:hyperlink w:anchor="c10" w:history="1">
        <w:r w:rsidR="00376D76" w:rsidRPr="00376D76">
          <w:rPr>
            <w:rStyle w:val="a3"/>
            <w:rFonts w:ascii="Arial Unicode MS" w:hAnsi="Arial Unicode MS"/>
          </w:rPr>
          <w:t>第十條</w:t>
        </w:r>
      </w:hyperlink>
      <w:r w:rsidR="00B54446" w:rsidRPr="00B54446">
        <w:rPr>
          <w:rFonts w:ascii="Arial Unicode MS" w:hAnsi="Arial Unicode MS"/>
          <w:color w:val="17365D"/>
        </w:rPr>
        <w:t>第一項第二款規定之限制</w:t>
      </w:r>
      <w:r>
        <w:rPr>
          <w:rFonts w:ascii="Arial Unicode MS" w:hAnsi="Arial Unicode MS"/>
          <w:color w:val="17365D"/>
        </w:rPr>
        <w:t>。</w:t>
      </w:r>
    </w:p>
    <w:p w14:paraId="3FD1C07E" w14:textId="4D58D949" w:rsidR="00B54446" w:rsidRPr="00386600"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00B54446" w:rsidRPr="00386600">
        <w:rPr>
          <w:rFonts w:ascii="Arial Unicode MS" w:hAnsi="Arial Unicode MS"/>
          <w:color w:val="666699"/>
        </w:rPr>
        <w:t>本法中華民國一百零六年五月二十六日修正之條文施行前，已修習師資職前教育課程且完成教育實習課程者，其教師資格之取得，得依</w:t>
      </w:r>
      <w:hyperlink w:anchor="c10" w:history="1">
        <w:r w:rsidR="00376D76" w:rsidRPr="00376D76">
          <w:rPr>
            <w:rStyle w:val="a3"/>
            <w:rFonts w:ascii="Arial Unicode MS" w:hAnsi="Arial Unicode MS"/>
          </w:rPr>
          <w:t>第十條</w:t>
        </w:r>
      </w:hyperlink>
      <w:r w:rsidR="00B54446" w:rsidRPr="00386600">
        <w:rPr>
          <w:rFonts w:ascii="Arial Unicode MS" w:hAnsi="Arial Unicode MS"/>
          <w:color w:val="666699"/>
        </w:rPr>
        <w:t>規定辦理，或自本法修正施行之日起十年內，得適用本法修正施行前之規定，免受</w:t>
      </w:r>
      <w:hyperlink w:anchor="c10" w:history="1">
        <w:r w:rsidR="00B54446" w:rsidRPr="00376D76">
          <w:rPr>
            <w:rStyle w:val="a3"/>
            <w:rFonts w:ascii="Arial Unicode MS" w:hAnsi="Arial Unicode MS"/>
          </w:rPr>
          <w:t>第十條</w:t>
        </w:r>
      </w:hyperlink>
      <w:r w:rsidR="00B54446" w:rsidRPr="00386600">
        <w:rPr>
          <w:rFonts w:ascii="Arial Unicode MS" w:hAnsi="Arial Unicode MS"/>
          <w:color w:val="666699"/>
        </w:rPr>
        <w:t>第一項第二款規定之限制。</w:t>
      </w:r>
    </w:p>
    <w:p w14:paraId="5FEFE9D6" w14:textId="77777777" w:rsidR="0021794E" w:rsidRDefault="00B54446" w:rsidP="00B54446">
      <w:pPr>
        <w:pStyle w:val="2"/>
      </w:pPr>
      <w:bookmarkStart w:id="24" w:name="c22"/>
      <w:bookmarkEnd w:id="24"/>
      <w:r w:rsidRPr="00B54446">
        <w:t>第</w:t>
      </w:r>
      <w:r w:rsidRPr="00B54446">
        <w:t>22</w:t>
      </w:r>
      <w:r w:rsidRPr="00B54446">
        <w:t>條（本法施行後之教師資格</w:t>
      </w:r>
      <w:r w:rsidR="0021794E">
        <w:t>）</w:t>
      </w:r>
    </w:p>
    <w:p w14:paraId="64162E19" w14:textId="1763589F"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本法中華民國一百零六年五月二十六日修正之條文施行後，通過教師資格考試且依</w:t>
      </w:r>
      <w:hyperlink r:id="rId30" w:history="1">
        <w:r w:rsidR="00B54446" w:rsidRPr="0001574B">
          <w:rPr>
            <w:rStyle w:val="a3"/>
            <w:rFonts w:ascii="Arial Unicode MS" w:hAnsi="Arial Unicode MS"/>
          </w:rPr>
          <w:t>中小學兼任代課及代理教師聘任辦法</w:t>
        </w:r>
      </w:hyperlink>
      <w:r w:rsidR="00B54446" w:rsidRPr="00B54446">
        <w:rPr>
          <w:rFonts w:ascii="Arial Unicode MS" w:hAnsi="Arial Unicode MS"/>
          <w:color w:val="17365D"/>
        </w:rPr>
        <w:t>聘任之代理教師，符合下列各款規定者，得抵免修習教育實習，由中央主管機關發給該類科教師證書：</w:t>
      </w:r>
    </w:p>
    <w:p w14:paraId="67A2D2FA"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一、通過教師資格考試後七年內於偏遠地區之學校任教二學年以上或每年連續任教三個月以上累計滿二年。但其年資累計以同一師資類科為限</w:t>
      </w:r>
      <w:r w:rsidR="0021794E">
        <w:rPr>
          <w:rFonts w:ascii="Arial Unicode MS" w:hAnsi="Arial Unicode MS"/>
          <w:color w:val="17365D"/>
        </w:rPr>
        <w:t>。</w:t>
      </w:r>
    </w:p>
    <w:p w14:paraId="31F86DE5" w14:textId="0A27EEF8" w:rsidR="0021794E"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經評定成績及格</w:t>
      </w:r>
      <w:r>
        <w:rPr>
          <w:rFonts w:ascii="Arial Unicode MS" w:hAnsi="Arial Unicode MS"/>
          <w:color w:val="17365D"/>
        </w:rPr>
        <w:t>。</w:t>
      </w:r>
    </w:p>
    <w:p w14:paraId="25D4B437" w14:textId="519E9A18" w:rsidR="0021794E" w:rsidRPr="00386600" w:rsidRDefault="0021794E" w:rsidP="00B54446">
      <w:pPr>
        <w:ind w:left="142"/>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86600">
        <w:rPr>
          <w:rFonts w:ascii="Arial Unicode MS" w:hAnsi="Arial Unicode MS"/>
          <w:color w:val="666699"/>
        </w:rPr>
        <w:t>本法中華民國一百零六年五月二十六日修正之條文施行後，通過教師資格考試且依</w:t>
      </w:r>
      <w:hyperlink r:id="rId31" w:history="1">
        <w:r w:rsidRPr="0001574B">
          <w:rPr>
            <w:rStyle w:val="a3"/>
            <w:rFonts w:ascii="Arial Unicode MS" w:hAnsi="Arial Unicode MS"/>
          </w:rPr>
          <w:t>幼兒教育及照顧法施行細則</w:t>
        </w:r>
      </w:hyperlink>
      <w:r w:rsidRPr="00386600">
        <w:rPr>
          <w:rFonts w:ascii="Arial Unicode MS" w:hAnsi="Arial Unicode MS"/>
          <w:color w:val="666699"/>
        </w:rPr>
        <w:t>聘任之幼兒園教師職務代理人員，符合下列各款規定者，得抵免修習教育實習，由中央主管機關發給該類科教師證書：</w:t>
      </w:r>
    </w:p>
    <w:p w14:paraId="6C126C62" w14:textId="77777777" w:rsidR="0021794E" w:rsidRDefault="0021794E" w:rsidP="00B54446">
      <w:pPr>
        <w:ind w:left="142"/>
        <w:jc w:val="both"/>
        <w:rPr>
          <w:rFonts w:ascii="Arial Unicode MS" w:hAnsi="Arial Unicode MS"/>
          <w:color w:val="666699"/>
        </w:rPr>
      </w:pPr>
      <w:r w:rsidRPr="00386600">
        <w:rPr>
          <w:rFonts w:ascii="Arial Unicode MS" w:hAnsi="Arial Unicode MS"/>
          <w:color w:val="666699"/>
        </w:rPr>
        <w:t xml:space="preserve">　　一、通過教師資格考試後七年內於偏遠地區之學校附設幼兒園或幼兒教育及照顧法施行細則</w:t>
      </w:r>
      <w:hyperlink r:id="rId32" w:anchor="a6" w:history="1">
        <w:r w:rsidRPr="0001574B">
          <w:rPr>
            <w:rStyle w:val="a3"/>
            <w:rFonts w:ascii="Arial Unicode MS" w:hAnsi="Arial Unicode MS"/>
          </w:rPr>
          <w:t>第六條</w:t>
        </w:r>
      </w:hyperlink>
      <w:r w:rsidRPr="00386600">
        <w:rPr>
          <w:rFonts w:ascii="Arial Unicode MS" w:hAnsi="Arial Unicode MS"/>
          <w:color w:val="666699"/>
        </w:rPr>
        <w:t>第二款所定偏鄉地區之幼兒園任教二學年以上或每年連續任教三個月以上累計滿二年。但其年資累計以同一師資類科為限</w:t>
      </w:r>
      <w:r>
        <w:rPr>
          <w:rFonts w:ascii="Arial Unicode MS" w:hAnsi="Arial Unicode MS"/>
          <w:color w:val="666699"/>
        </w:rPr>
        <w:t>。</w:t>
      </w:r>
    </w:p>
    <w:p w14:paraId="7CCA1F2B" w14:textId="19D4D39B" w:rsidR="0021794E" w:rsidRDefault="0021794E" w:rsidP="00B54446">
      <w:pPr>
        <w:ind w:left="142"/>
        <w:jc w:val="both"/>
        <w:rPr>
          <w:rFonts w:ascii="Arial Unicode MS" w:hAnsi="Arial Unicode MS"/>
          <w:color w:val="17365D"/>
        </w:rPr>
      </w:pPr>
      <w:r>
        <w:rPr>
          <w:rFonts w:ascii="Arial Unicode MS" w:hAnsi="Arial Unicode MS"/>
          <w:color w:val="666699"/>
        </w:rPr>
        <w:t xml:space="preserve">　　</w:t>
      </w:r>
      <w:r w:rsidRPr="00386600">
        <w:rPr>
          <w:rFonts w:ascii="Arial Unicode MS" w:hAnsi="Arial Unicode MS"/>
          <w:color w:val="666699"/>
        </w:rPr>
        <w:t>二</w:t>
      </w:r>
      <w:r>
        <w:rPr>
          <w:rFonts w:ascii="Arial Unicode MS" w:hAnsi="Arial Unicode MS"/>
          <w:color w:val="666699"/>
        </w:rPr>
        <w:t>、</w:t>
      </w:r>
      <w:r w:rsidRPr="00386600">
        <w:rPr>
          <w:rFonts w:ascii="Arial Unicode MS" w:hAnsi="Arial Unicode MS"/>
          <w:color w:val="666699"/>
        </w:rPr>
        <w:t>經評定成績及格</w:t>
      </w:r>
      <w:r>
        <w:rPr>
          <w:rFonts w:ascii="Arial Unicode MS" w:hAnsi="Arial Unicode MS"/>
          <w:color w:val="17365D"/>
        </w:rPr>
        <w:t>。</w:t>
      </w:r>
    </w:p>
    <w:p w14:paraId="2D15984B" w14:textId="2D1E97FA" w:rsidR="0021794E"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Pr="00B54446">
        <w:rPr>
          <w:rFonts w:ascii="Arial Unicode MS" w:hAnsi="Arial Unicode MS"/>
          <w:color w:val="17365D"/>
        </w:rPr>
        <w:t>本法中華民國一百零六年五月二十六日修正之條文施行後，通過教師資格考試且由依</w:t>
      </w:r>
      <w:hyperlink r:id="rId33" w:history="1">
        <w:r w:rsidRPr="0001574B">
          <w:rPr>
            <w:rStyle w:val="a3"/>
            <w:rFonts w:ascii="Arial Unicode MS" w:hAnsi="Arial Unicode MS"/>
          </w:rPr>
          <w:t>海外臺灣學校設立及輔導辦法</w:t>
        </w:r>
      </w:hyperlink>
      <w:r w:rsidRPr="00B54446">
        <w:rPr>
          <w:rFonts w:ascii="Arial Unicode MS" w:hAnsi="Arial Unicode MS"/>
          <w:color w:val="17365D"/>
        </w:rPr>
        <w:t>設立之海外臺灣學校及經僑務委員會立案或備查之僑民學校聘任之教師，符合下列各款規定者，得抵免修習教育實習，由中央主管機關發給該類科教師證書：</w:t>
      </w:r>
    </w:p>
    <w:p w14:paraId="30804E43" w14:textId="77777777" w:rsidR="0021794E" w:rsidRDefault="0021794E" w:rsidP="00B54446">
      <w:pPr>
        <w:ind w:left="142"/>
        <w:jc w:val="both"/>
        <w:rPr>
          <w:rFonts w:ascii="Arial Unicode MS" w:hAnsi="Arial Unicode MS"/>
          <w:color w:val="17365D"/>
        </w:rPr>
      </w:pPr>
      <w:r w:rsidRPr="00B54446">
        <w:rPr>
          <w:rFonts w:ascii="Arial Unicode MS" w:hAnsi="Arial Unicode MS"/>
          <w:color w:val="17365D"/>
        </w:rPr>
        <w:t xml:space="preserve">　　一、通過教師資格考試後七年內任教二學年以上或每年連續任教三個月以上累計滿二年。但其年資累計以同一師資類科為限</w:t>
      </w:r>
      <w:r>
        <w:rPr>
          <w:rFonts w:ascii="Arial Unicode MS" w:hAnsi="Arial Unicode MS"/>
          <w:color w:val="17365D"/>
        </w:rPr>
        <w:t>。</w:t>
      </w:r>
    </w:p>
    <w:p w14:paraId="42229C15" w14:textId="45473216" w:rsidR="0021794E" w:rsidRDefault="0021794E" w:rsidP="00B54446">
      <w:pPr>
        <w:ind w:left="142"/>
        <w:jc w:val="both"/>
        <w:rPr>
          <w:rFonts w:ascii="Arial Unicode MS" w:hAnsi="Arial Unicode MS"/>
          <w:color w:val="17365D"/>
        </w:rPr>
      </w:pPr>
      <w:r>
        <w:rPr>
          <w:rFonts w:ascii="Arial Unicode MS" w:hAnsi="Arial Unicode MS"/>
          <w:color w:val="17365D"/>
        </w:rPr>
        <w:lastRenderedPageBreak/>
        <w:t xml:space="preserve">　　</w:t>
      </w:r>
      <w:r w:rsidRPr="00B54446">
        <w:rPr>
          <w:rFonts w:ascii="Arial Unicode MS" w:hAnsi="Arial Unicode MS"/>
          <w:color w:val="17365D"/>
        </w:rPr>
        <w:t>二</w:t>
      </w:r>
      <w:r>
        <w:rPr>
          <w:rFonts w:ascii="Arial Unicode MS" w:hAnsi="Arial Unicode MS"/>
          <w:color w:val="17365D"/>
        </w:rPr>
        <w:t>、</w:t>
      </w:r>
      <w:r w:rsidRPr="00B54446">
        <w:rPr>
          <w:rFonts w:ascii="Arial Unicode MS" w:hAnsi="Arial Unicode MS"/>
          <w:color w:val="17365D"/>
        </w:rPr>
        <w:t>經評定成績及格</w:t>
      </w:r>
      <w:r>
        <w:rPr>
          <w:rFonts w:ascii="Arial Unicode MS" w:hAnsi="Arial Unicode MS"/>
          <w:color w:val="17365D"/>
        </w:rPr>
        <w:t>。</w:t>
      </w:r>
    </w:p>
    <w:p w14:paraId="0CE35125" w14:textId="6513E936"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4</w:t>
      </w:r>
      <w:r w:rsidRPr="0021794E">
        <w:rPr>
          <w:rFonts w:asciiTheme="minorHAnsi" w:hAnsiTheme="minorHAnsi"/>
          <w:color w:val="404040" w:themeColor="text1" w:themeTint="BF"/>
          <w:sz w:val="18"/>
        </w:rPr>
        <w:t>﹞</w:t>
      </w:r>
      <w:r w:rsidRPr="00386600">
        <w:rPr>
          <w:rFonts w:ascii="Arial Unicode MS" w:hAnsi="Arial Unicode MS"/>
          <w:color w:val="666699"/>
        </w:rPr>
        <w:t>第一項第一款之偏遠地區之學校、第二項第一款之偏遠地區之學校附設幼兒園、偏鄉地區之幼兒園與前項之海外臺灣學校及僑民學校之條件與選擇、輔導、實習輔導教師之資格條件及其他相關事項，於</w:t>
      </w:r>
      <w:hyperlink w:anchor="c10" w:history="1">
        <w:r w:rsidRPr="00376D76">
          <w:rPr>
            <w:rStyle w:val="a3"/>
            <w:rFonts w:ascii="Arial Unicode MS" w:hAnsi="Arial Unicode MS"/>
          </w:rPr>
          <w:t>第十條</w:t>
        </w:r>
      </w:hyperlink>
      <w:r w:rsidRPr="00386600">
        <w:rPr>
          <w:rFonts w:ascii="Arial Unicode MS" w:hAnsi="Arial Unicode MS"/>
          <w:color w:val="666699"/>
        </w:rPr>
        <w:t>第四項所定辦法定之；其名單除僑民學校由僑務委員會會同中央主管機關公告外，由中央主管機關公告之</w:t>
      </w:r>
      <w:r>
        <w:rPr>
          <w:rFonts w:ascii="Arial Unicode MS" w:hAnsi="Arial Unicode MS"/>
          <w:color w:val="17365D"/>
        </w:rPr>
        <w:t>。</w:t>
      </w:r>
    </w:p>
    <w:p w14:paraId="05E1ECDE" w14:textId="7F8C6CA1" w:rsidR="00B54446" w:rsidRPr="00376D7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5</w:t>
      </w:r>
      <w:r w:rsidRPr="0021794E">
        <w:rPr>
          <w:rFonts w:asciiTheme="minorHAnsi" w:hAnsiTheme="minorHAnsi"/>
          <w:color w:val="404040" w:themeColor="text1" w:themeTint="BF"/>
          <w:sz w:val="18"/>
        </w:rPr>
        <w:t>﹞</w:t>
      </w:r>
      <w:r w:rsidR="00B54446" w:rsidRPr="00376D76">
        <w:rPr>
          <w:rFonts w:ascii="Arial Unicode MS" w:hAnsi="Arial Unicode MS"/>
          <w:color w:val="17365D"/>
        </w:rPr>
        <w:t>第一項至第三項之成績評定，其內容、程序、收費及其他相關事項之</w:t>
      </w:r>
      <w:hyperlink r:id="rId34" w:history="1">
        <w:r w:rsidR="00B54446" w:rsidRPr="00B203CC">
          <w:rPr>
            <w:rStyle w:val="a3"/>
            <w:rFonts w:ascii="Arial Unicode MS" w:hAnsi="Arial Unicode MS"/>
          </w:rPr>
          <w:t>辦法</w:t>
        </w:r>
      </w:hyperlink>
      <w:r w:rsidR="00B54446" w:rsidRPr="00376D76">
        <w:rPr>
          <w:rFonts w:ascii="Arial Unicode MS" w:hAnsi="Arial Unicode MS"/>
          <w:color w:val="17365D"/>
        </w:rPr>
        <w:t>，由中央主管機關定之。</w:t>
      </w:r>
    </w:p>
    <w:p w14:paraId="3C62CBE1" w14:textId="77777777" w:rsidR="0021794E" w:rsidRDefault="00B54446" w:rsidP="00B54446">
      <w:pPr>
        <w:pStyle w:val="2"/>
      </w:pPr>
      <w:bookmarkStart w:id="25" w:name="c23"/>
      <w:bookmarkEnd w:id="25"/>
      <w:r w:rsidRPr="00B54446">
        <w:t>第</w:t>
      </w:r>
      <w:r w:rsidRPr="00B54446">
        <w:t>23</w:t>
      </w:r>
      <w:r w:rsidRPr="00B54446">
        <w:t>條（偏遠或特殊地區之教師資格</w:t>
      </w:r>
      <w:r w:rsidR="0021794E">
        <w:t>）</w:t>
      </w:r>
    </w:p>
    <w:p w14:paraId="49E2B06D" w14:textId="374AC965"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取得合格偏遠或特殊地區教師證書，並符合下列各款情形之一者，得報中央主管機關換發一般地區教師證書，免依規定參加教師資格檢定：</w:t>
      </w:r>
    </w:p>
    <w:p w14:paraId="29606B6E" w14:textId="77777777" w:rsidR="0021794E" w:rsidRDefault="00B54446" w:rsidP="00B54446">
      <w:pPr>
        <w:ind w:left="142"/>
        <w:jc w:val="both"/>
        <w:rPr>
          <w:rFonts w:ascii="Arial Unicode MS" w:hAnsi="Arial Unicode MS"/>
          <w:color w:val="17365D"/>
        </w:rPr>
      </w:pPr>
      <w:r w:rsidRPr="00B54446">
        <w:rPr>
          <w:rFonts w:ascii="Arial Unicode MS" w:hAnsi="Arial Unicode MS"/>
          <w:color w:val="17365D"/>
        </w:rPr>
        <w:t xml:space="preserve">　　一、繼續擔任教職，並修畢由中央主管機關協調師資培育之大學，於中華民國九十二年一月一日至九十六年五月四日專案辦理之教育專業課程</w:t>
      </w:r>
      <w:r w:rsidR="0021794E">
        <w:rPr>
          <w:rFonts w:ascii="Arial Unicode MS" w:hAnsi="Arial Unicode MS"/>
          <w:color w:val="17365D"/>
        </w:rPr>
        <w:t>。</w:t>
      </w:r>
    </w:p>
    <w:p w14:paraId="7BD11880" w14:textId="37A30186" w:rsidR="00B54446" w:rsidRPr="00B54446" w:rsidRDefault="0021794E" w:rsidP="00B54446">
      <w:pPr>
        <w:ind w:left="142"/>
        <w:jc w:val="both"/>
        <w:rPr>
          <w:rFonts w:ascii="Arial Unicode MS" w:hAnsi="Arial Unicode MS"/>
          <w:color w:val="17365D"/>
        </w:rPr>
      </w:pPr>
      <w:r>
        <w:rPr>
          <w:rFonts w:ascii="Arial Unicode MS" w:hAnsi="Arial Unicode MS"/>
          <w:color w:val="17365D"/>
        </w:rPr>
        <w:t xml:space="preserve">　　</w:t>
      </w:r>
      <w:r w:rsidRPr="00B54446">
        <w:rPr>
          <w:rFonts w:ascii="Arial Unicode MS" w:hAnsi="Arial Unicode MS"/>
          <w:color w:val="17365D"/>
        </w:rPr>
        <w:t>二</w:t>
      </w:r>
      <w:r>
        <w:rPr>
          <w:rFonts w:ascii="Arial Unicode MS" w:hAnsi="Arial Unicode MS"/>
          <w:color w:val="17365D"/>
        </w:rPr>
        <w:t>、</w:t>
      </w:r>
      <w:r w:rsidR="00B54446" w:rsidRPr="00B54446">
        <w:rPr>
          <w:rFonts w:ascii="Arial Unicode MS" w:hAnsi="Arial Unicode MS"/>
          <w:color w:val="17365D"/>
        </w:rPr>
        <w:t>擔任教職累積五年以上。</w:t>
      </w:r>
    </w:p>
    <w:p w14:paraId="381C68E3" w14:textId="77777777" w:rsidR="0021794E" w:rsidRDefault="00B54446" w:rsidP="00B54446">
      <w:pPr>
        <w:pStyle w:val="2"/>
      </w:pPr>
      <w:bookmarkStart w:id="26" w:name="c24"/>
      <w:bookmarkEnd w:id="26"/>
      <w:r w:rsidRPr="00B54446">
        <w:t>第</w:t>
      </w:r>
      <w:r w:rsidRPr="00B54446">
        <w:t>24</w:t>
      </w:r>
      <w:r w:rsidRPr="00B54446">
        <w:t>條（教師資格</w:t>
      </w:r>
      <w:r w:rsidR="0021794E">
        <w:t>）</w:t>
      </w:r>
    </w:p>
    <w:p w14:paraId="3C9913FA" w14:textId="6F053B02"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本法中華民國一百零三年五月二十日修正之條文施行前已於立案之幼兒園實際從事教學及保育工作並繼續任職者，於一百十三年一月三十一日以前由中央主管機關協調師資培育之大學，專案辦理教育專業課程，提供其進修機會</w:t>
      </w:r>
      <w:r>
        <w:rPr>
          <w:rFonts w:ascii="Arial Unicode MS" w:hAnsi="Arial Unicode MS"/>
          <w:color w:val="17365D"/>
        </w:rPr>
        <w:t>。</w:t>
      </w:r>
    </w:p>
    <w:p w14:paraId="250F36BD" w14:textId="68AF0D47"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386600">
        <w:rPr>
          <w:rFonts w:ascii="Arial Unicode MS" w:hAnsi="Arial Unicode MS"/>
          <w:color w:val="666699"/>
        </w:rPr>
        <w:t>前項人員修畢教育專業課程成績合格者，由師資培育之大學發給修畢師資職前教育證明書</w:t>
      </w:r>
      <w:r>
        <w:rPr>
          <w:rFonts w:ascii="Arial Unicode MS" w:hAnsi="Arial Unicode MS"/>
          <w:color w:val="17365D"/>
        </w:rPr>
        <w:t>。</w:t>
      </w:r>
    </w:p>
    <w:p w14:paraId="7D265FB1" w14:textId="1B475049"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Pr="00B54446">
        <w:rPr>
          <w:rFonts w:ascii="Arial Unicode MS" w:hAnsi="Arial Unicode MS"/>
          <w:color w:val="17365D"/>
        </w:rPr>
        <w:t>依前項規定取得修畢師資職前教育證明書者，取得大學畢業學歷，且其最近七年內於立案之幼兒園、幼稚園或托兒所實際從事教學累計滿三年以上表現優良，經教學演示及格，得免依規定修習教育實習，並於中華民國一百十七年一月三十一日以前適用之</w:t>
      </w:r>
      <w:r>
        <w:rPr>
          <w:rFonts w:ascii="Arial Unicode MS" w:hAnsi="Arial Unicode MS"/>
          <w:color w:val="17365D"/>
        </w:rPr>
        <w:t>。</w:t>
      </w:r>
    </w:p>
    <w:p w14:paraId="0C242F00" w14:textId="0DF1A71A" w:rsidR="0021794E"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4</w:t>
      </w:r>
      <w:r w:rsidRPr="0021794E">
        <w:rPr>
          <w:rFonts w:asciiTheme="minorHAnsi" w:hAnsiTheme="minorHAnsi"/>
          <w:color w:val="404040" w:themeColor="text1" w:themeTint="BF"/>
          <w:sz w:val="18"/>
        </w:rPr>
        <w:t>﹞</w:t>
      </w:r>
      <w:r w:rsidRPr="00386600">
        <w:rPr>
          <w:rFonts w:ascii="Arial Unicode MS" w:hAnsi="Arial Unicode MS"/>
          <w:color w:val="666699"/>
        </w:rPr>
        <w:t>本法中華民國一百零三年五月二十日修正之條文施行前，已依</w:t>
      </w:r>
      <w:hyperlink r:id="rId35" w:history="1">
        <w:r w:rsidRPr="0001574B">
          <w:rPr>
            <w:rStyle w:val="a3"/>
            <w:rFonts w:ascii="Arial Unicode MS" w:hAnsi="Arial Unicode MS"/>
          </w:rPr>
          <w:t>幼稚園及托兒所在職人員修習幼稚園教師師資職前教育課程辦法</w:t>
        </w:r>
      </w:hyperlink>
      <w:r w:rsidRPr="00386600">
        <w:rPr>
          <w:rFonts w:ascii="Arial Unicode MS" w:hAnsi="Arial Unicode MS"/>
          <w:color w:val="666699"/>
        </w:rPr>
        <w:t>規定修習幼教專班，且修正施行後仍在職者，得準用前項規定</w:t>
      </w:r>
      <w:r>
        <w:rPr>
          <w:rFonts w:ascii="Arial Unicode MS" w:hAnsi="Arial Unicode MS"/>
          <w:color w:val="17365D"/>
        </w:rPr>
        <w:t>。</w:t>
      </w:r>
    </w:p>
    <w:p w14:paraId="46BE836A" w14:textId="06E62C86"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5</w:t>
      </w:r>
      <w:r w:rsidRPr="0021794E">
        <w:rPr>
          <w:rFonts w:asciiTheme="minorHAnsi" w:hAnsiTheme="minorHAnsi"/>
          <w:color w:val="404040" w:themeColor="text1" w:themeTint="BF"/>
          <w:sz w:val="18"/>
        </w:rPr>
        <w:t>﹞</w:t>
      </w:r>
      <w:r w:rsidR="00B54446" w:rsidRPr="00B54446">
        <w:rPr>
          <w:rFonts w:ascii="Arial Unicode MS" w:hAnsi="Arial Unicode MS"/>
          <w:color w:val="17365D"/>
        </w:rPr>
        <w:t>第一項及第三項應修課程、招生、免修習教育實習之認定及其他相關事項之</w:t>
      </w:r>
      <w:hyperlink r:id="rId36" w:history="1">
        <w:r w:rsidR="00B54446" w:rsidRPr="0007587E">
          <w:rPr>
            <w:rStyle w:val="a3"/>
            <w:rFonts w:ascii="Arial Unicode MS" w:hAnsi="Arial Unicode MS"/>
          </w:rPr>
          <w:t>辦法</w:t>
        </w:r>
      </w:hyperlink>
      <w:r w:rsidR="00B54446" w:rsidRPr="00B54446">
        <w:rPr>
          <w:rFonts w:ascii="Arial Unicode MS" w:hAnsi="Arial Unicode MS"/>
          <w:color w:val="17365D"/>
        </w:rPr>
        <w:t>，由中央主管機關定之。</w:t>
      </w:r>
    </w:p>
    <w:p w14:paraId="576B0420" w14:textId="77777777" w:rsidR="0021794E" w:rsidRDefault="00B54446" w:rsidP="00B54446">
      <w:pPr>
        <w:pStyle w:val="2"/>
      </w:pPr>
      <w:bookmarkStart w:id="27" w:name="c25"/>
      <w:bookmarkEnd w:id="27"/>
      <w:r w:rsidRPr="00B54446">
        <w:t>第</w:t>
      </w:r>
      <w:r w:rsidRPr="00B54446">
        <w:t>25</w:t>
      </w:r>
      <w:r w:rsidRPr="00B54446">
        <w:t>條（幼教人員之進修</w:t>
      </w:r>
      <w:r w:rsidR="0021794E">
        <w:t>）</w:t>
      </w:r>
    </w:p>
    <w:p w14:paraId="2A423209" w14:textId="6EE17E35"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幼兒園教師之進修，</w:t>
      </w:r>
      <w:hyperlink r:id="rId37" w:history="1">
        <w:r w:rsidR="00B54446" w:rsidRPr="0001574B">
          <w:rPr>
            <w:rStyle w:val="a3"/>
            <w:rFonts w:ascii="Arial Unicode MS" w:hAnsi="Arial Unicode MS"/>
          </w:rPr>
          <w:t>幼兒教育及照顧法</w:t>
        </w:r>
      </w:hyperlink>
      <w:r w:rsidR="00B54446" w:rsidRPr="00B54446">
        <w:rPr>
          <w:rFonts w:ascii="Arial Unicode MS" w:hAnsi="Arial Unicode MS"/>
          <w:color w:val="17365D"/>
        </w:rPr>
        <w:t>或</w:t>
      </w:r>
      <w:hyperlink r:id="rId38" w:history="1">
        <w:r w:rsidR="00B54446" w:rsidRPr="0001574B">
          <w:rPr>
            <w:rStyle w:val="a3"/>
            <w:rFonts w:ascii="Arial Unicode MS" w:hAnsi="Arial Unicode MS"/>
          </w:rPr>
          <w:t>教保服務人員條例</w:t>
        </w:r>
      </w:hyperlink>
      <w:r w:rsidR="00B54446" w:rsidRPr="00B54446">
        <w:rPr>
          <w:rFonts w:ascii="Arial Unicode MS" w:hAnsi="Arial Unicode MS"/>
          <w:color w:val="17365D"/>
        </w:rPr>
        <w:t>另有規定者，依其規定。</w:t>
      </w:r>
    </w:p>
    <w:p w14:paraId="30315F57" w14:textId="77777777" w:rsidR="0021794E" w:rsidRDefault="00B54446" w:rsidP="00B54446">
      <w:pPr>
        <w:pStyle w:val="2"/>
      </w:pPr>
      <w:bookmarkStart w:id="28" w:name="c26"/>
      <w:bookmarkEnd w:id="28"/>
      <w:r w:rsidRPr="00B54446">
        <w:t>第</w:t>
      </w:r>
      <w:r w:rsidRPr="00B54446">
        <w:t>26</w:t>
      </w:r>
      <w:r w:rsidRPr="00B54446">
        <w:t>條（施行細則</w:t>
      </w:r>
      <w:r w:rsidR="0021794E">
        <w:t>）</w:t>
      </w:r>
    </w:p>
    <w:p w14:paraId="654191C2" w14:textId="77C65AC4"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本</w:t>
      </w:r>
      <w:r w:rsidR="00386600" w:rsidRPr="00F922D9">
        <w:rPr>
          <w:rFonts w:ascii="Arial Unicode MS" w:hAnsi="Arial Unicode MS" w:hint="eastAsia"/>
          <w:color w:val="17365D"/>
        </w:rPr>
        <w:t>法</w:t>
      </w:r>
      <w:hyperlink r:id="rId39" w:history="1">
        <w:r w:rsidR="00386600" w:rsidRPr="00F922D9">
          <w:rPr>
            <w:rStyle w:val="a3"/>
            <w:rFonts w:hint="eastAsia"/>
          </w:rPr>
          <w:t>施行細則</w:t>
        </w:r>
      </w:hyperlink>
      <w:r w:rsidR="00B54446" w:rsidRPr="00B54446">
        <w:rPr>
          <w:rFonts w:ascii="Arial Unicode MS" w:hAnsi="Arial Unicode MS"/>
          <w:color w:val="17365D"/>
        </w:rPr>
        <w:t>，由中央主管機關定之。</w:t>
      </w:r>
    </w:p>
    <w:p w14:paraId="1E6AE68E" w14:textId="77777777" w:rsidR="0021794E" w:rsidRDefault="00B54446" w:rsidP="00B54446">
      <w:pPr>
        <w:pStyle w:val="2"/>
      </w:pPr>
      <w:bookmarkStart w:id="29" w:name="c27"/>
      <w:bookmarkEnd w:id="29"/>
      <w:r w:rsidRPr="00B54446">
        <w:t>第</w:t>
      </w:r>
      <w:r w:rsidRPr="00B54446">
        <w:t>27</w:t>
      </w:r>
      <w:r w:rsidRPr="00B54446">
        <w:t>條（施行日</w:t>
      </w:r>
      <w:r w:rsidR="0021794E">
        <w:t>）</w:t>
      </w:r>
    </w:p>
    <w:p w14:paraId="4A4B0571" w14:textId="62E1DF9F" w:rsidR="00B54446" w:rsidRPr="00B54446" w:rsidRDefault="0021794E" w:rsidP="00B54446">
      <w:pPr>
        <w:ind w:left="142"/>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1</w:t>
      </w:r>
      <w:r w:rsidRPr="0021794E">
        <w:rPr>
          <w:rFonts w:asciiTheme="minorHAnsi" w:hAnsiTheme="minorHAnsi"/>
          <w:color w:val="404040" w:themeColor="text1" w:themeTint="BF"/>
          <w:sz w:val="18"/>
        </w:rPr>
        <w:t>﹞</w:t>
      </w:r>
      <w:r w:rsidR="00B54446" w:rsidRPr="00B54446">
        <w:rPr>
          <w:rFonts w:ascii="Arial Unicode MS" w:hAnsi="Arial Unicode MS"/>
          <w:color w:val="17365D"/>
        </w:rPr>
        <w:t>本法施行日期，由行政院定之。</w:t>
      </w:r>
    </w:p>
    <w:p w14:paraId="3B1C9E89" w14:textId="77777777" w:rsidR="00B54446" w:rsidRDefault="00B54446" w:rsidP="00B54446">
      <w:pPr>
        <w:rPr>
          <w:rStyle w:val="a3"/>
          <w:rFonts w:ascii="Arial Unicode MS" w:hAnsi="Arial Unicode MS"/>
          <w:b/>
          <w:color w:val="17365D"/>
          <w:sz w:val="18"/>
          <w:u w:val="none"/>
        </w:rPr>
      </w:pPr>
    </w:p>
    <w:p w14:paraId="53FAC97B" w14:textId="77777777" w:rsidR="00062AC6" w:rsidRDefault="00062AC6" w:rsidP="00B54446">
      <w:pPr>
        <w:rPr>
          <w:rStyle w:val="a3"/>
          <w:rFonts w:ascii="Arial Unicode MS" w:hAnsi="Arial Unicode MS"/>
          <w:b/>
          <w:color w:val="17365D"/>
          <w:sz w:val="18"/>
          <w:u w:val="none"/>
        </w:rPr>
      </w:pPr>
    </w:p>
    <w:p w14:paraId="57105A1C" w14:textId="77777777" w:rsidR="00042D12" w:rsidRPr="00C1655B" w:rsidRDefault="00042D12" w:rsidP="00042D12">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1655B">
        <w:rPr>
          <w:rStyle w:val="a3"/>
          <w:rFonts w:ascii="Arial Unicode MS" w:hAnsi="Arial Unicode MS" w:hint="eastAsia"/>
          <w:b/>
          <w:sz w:val="18"/>
          <w:u w:val="none"/>
        </w:rPr>
        <w:t>〉〉</w:t>
      </w:r>
    </w:p>
    <w:p w14:paraId="295DC9A0" w14:textId="2C933571" w:rsidR="00042D12" w:rsidRPr="00A6678E" w:rsidRDefault="00042D12" w:rsidP="00042D12">
      <w:pPr>
        <w:ind w:leftChars="71" w:left="142"/>
        <w:jc w:val="both"/>
        <w:rPr>
          <w:rFonts w:ascii="Arial Unicode MS" w:hAnsi="Arial Unicode MS"/>
          <w:color w:val="666699"/>
        </w:rPr>
      </w:pPr>
      <w:r w:rsidRPr="003D460F">
        <w:rPr>
          <w:rFonts w:hint="eastAsia"/>
          <w:color w:val="5F5F5F"/>
          <w:sz w:val="18"/>
          <w:szCs w:val="18"/>
        </w:rPr>
        <w:t>【編註】</w:t>
      </w:r>
      <w:r w:rsidR="00946196">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40" w:history="1">
        <w:r w:rsidRPr="00927ED8">
          <w:rPr>
            <w:rStyle w:val="a3"/>
            <w:rFonts w:ascii="Arial Unicode MS" w:hAnsi="Arial Unicode MS"/>
            <w:sz w:val="18"/>
            <w:szCs w:val="20"/>
          </w:rPr>
          <w:t>告知</w:t>
        </w:r>
      </w:hyperlink>
      <w:r w:rsidRPr="003D460F">
        <w:rPr>
          <w:rFonts w:hint="eastAsia"/>
          <w:color w:val="5F5F5F"/>
          <w:sz w:val="18"/>
          <w:szCs w:val="20"/>
        </w:rPr>
        <w:t>，謝謝！</w:t>
      </w:r>
    </w:p>
    <w:p w14:paraId="0E0CD6B8" w14:textId="77777777" w:rsidR="00B54446" w:rsidRPr="00B54446" w:rsidRDefault="00B54446" w:rsidP="00B54446">
      <w:pPr>
        <w:ind w:left="142"/>
        <w:jc w:val="both"/>
        <w:rPr>
          <w:rStyle w:val="a3"/>
          <w:rFonts w:ascii="Arial Unicode MS" w:hAnsi="Arial Unicode MS"/>
          <w:b/>
          <w:color w:val="17365D"/>
          <w:sz w:val="18"/>
          <w:u w:val="none"/>
        </w:rPr>
      </w:pPr>
    </w:p>
    <w:p w14:paraId="1D961149" w14:textId="198B6490" w:rsidR="00B54446" w:rsidRPr="00062AC6" w:rsidRDefault="00062AC6" w:rsidP="00B54446">
      <w:pPr>
        <w:pStyle w:val="1"/>
        <w:rPr>
          <w:color w:val="000080"/>
        </w:rPr>
      </w:pPr>
      <w:bookmarkStart w:id="30" w:name="_:::民國一百零三年六月四日公布條文:::"/>
      <w:bookmarkEnd w:id="30"/>
      <w:r w:rsidRPr="00062AC6">
        <w:rPr>
          <w:rFonts w:hint="eastAsia"/>
          <w:color w:val="000080"/>
          <w:kern w:val="2"/>
        </w:rPr>
        <w:lastRenderedPageBreak/>
        <w:t>:::</w:t>
      </w:r>
      <w:r w:rsidR="00B54446" w:rsidRPr="00062AC6">
        <w:rPr>
          <w:rFonts w:hint="eastAsia"/>
          <w:color w:val="000080"/>
        </w:rPr>
        <w:t>民國一百零三年六月四日</w:t>
      </w:r>
      <w:r w:rsidRPr="00062AC6">
        <w:rPr>
          <w:rFonts w:hint="eastAsia"/>
          <w:color w:val="000080"/>
          <w:kern w:val="2"/>
        </w:rPr>
        <w:t>公布條文</w:t>
      </w:r>
      <w:r w:rsidRPr="00062AC6">
        <w:rPr>
          <w:rFonts w:hint="eastAsia"/>
          <w:color w:val="000080"/>
          <w:kern w:val="2"/>
        </w:rPr>
        <w:t>:::</w:t>
      </w:r>
      <w:r w:rsidRPr="005636A5">
        <w:rPr>
          <w:rFonts w:hint="eastAsia"/>
          <w:color w:val="FFFFFF"/>
          <w:kern w:val="2"/>
        </w:rPr>
        <w:t>b</w:t>
      </w:r>
    </w:p>
    <w:p w14:paraId="2121D917" w14:textId="368A105C" w:rsidR="001D08B2" w:rsidRPr="00946C53" w:rsidRDefault="0021794E" w:rsidP="00112999">
      <w:pPr>
        <w:pStyle w:val="1"/>
      </w:pPr>
      <w:r>
        <w:t>【法規內容】</w:t>
      </w:r>
    </w:p>
    <w:p w14:paraId="3DA19FA8" w14:textId="77777777" w:rsidR="0021794E" w:rsidRDefault="00B85C6C" w:rsidP="00B54446">
      <w:pPr>
        <w:pStyle w:val="2"/>
        <w:rPr>
          <w:color w:val="548DD4"/>
        </w:rPr>
      </w:pPr>
      <w:r w:rsidRPr="005636A5">
        <w:rPr>
          <w:rFonts w:hint="eastAsia"/>
          <w:color w:val="548DD4"/>
        </w:rPr>
        <w:t>第</w:t>
      </w:r>
      <w:r w:rsidRPr="005636A5">
        <w:rPr>
          <w:rFonts w:hint="eastAsia"/>
          <w:color w:val="548DD4"/>
        </w:rPr>
        <w:t>1</w:t>
      </w:r>
      <w:r w:rsidRPr="005636A5">
        <w:rPr>
          <w:rFonts w:hint="eastAsia"/>
          <w:color w:val="548DD4"/>
        </w:rPr>
        <w:t>條</w:t>
      </w:r>
      <w:r w:rsidR="00411803" w:rsidRPr="005636A5">
        <w:rPr>
          <w:rFonts w:hint="eastAsia"/>
          <w:color w:val="548DD4"/>
        </w:rPr>
        <w:t>（</w:t>
      </w:r>
      <w:r w:rsidR="001D08B2" w:rsidRPr="005636A5">
        <w:rPr>
          <w:rFonts w:hint="eastAsia"/>
          <w:color w:val="548DD4"/>
        </w:rPr>
        <w:t>立法目的</w:t>
      </w:r>
      <w:r w:rsidR="0021794E">
        <w:rPr>
          <w:rFonts w:hint="eastAsia"/>
          <w:color w:val="548DD4"/>
        </w:rPr>
        <w:t>）</w:t>
      </w:r>
    </w:p>
    <w:p w14:paraId="3FA39448" w14:textId="783E726C" w:rsidR="001D08B2" w:rsidRPr="008421DA"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為培育高級中等以下學校及幼稚園師資，充裕教師來源，並增進其專業知能，特制定本法。</w:t>
      </w:r>
    </w:p>
    <w:p w14:paraId="7F25CD16" w14:textId="77777777" w:rsidR="0021794E" w:rsidRDefault="00B85C6C" w:rsidP="00B54446">
      <w:pPr>
        <w:pStyle w:val="2"/>
        <w:rPr>
          <w:color w:val="548DD4"/>
        </w:rPr>
      </w:pPr>
      <w:r w:rsidRPr="005636A5">
        <w:rPr>
          <w:rFonts w:hint="eastAsia"/>
          <w:color w:val="548DD4"/>
        </w:rPr>
        <w:t>第</w:t>
      </w:r>
      <w:r w:rsidRPr="005636A5">
        <w:rPr>
          <w:rFonts w:hint="eastAsia"/>
          <w:color w:val="548DD4"/>
        </w:rPr>
        <w:t>2</w:t>
      </w:r>
      <w:r w:rsidRPr="005636A5">
        <w:rPr>
          <w:rFonts w:hint="eastAsia"/>
          <w:color w:val="548DD4"/>
        </w:rPr>
        <w:t>條</w:t>
      </w:r>
      <w:r w:rsidR="00411803" w:rsidRPr="005636A5">
        <w:rPr>
          <w:rFonts w:hint="eastAsia"/>
          <w:color w:val="548DD4"/>
        </w:rPr>
        <w:t>（</w:t>
      </w:r>
      <w:r w:rsidR="001D08B2" w:rsidRPr="005636A5">
        <w:rPr>
          <w:rFonts w:hint="eastAsia"/>
          <w:color w:val="548DD4"/>
        </w:rPr>
        <w:t>師資培育之宗旨</w:t>
      </w:r>
      <w:r w:rsidR="0021794E">
        <w:rPr>
          <w:rFonts w:hint="eastAsia"/>
          <w:color w:val="548DD4"/>
        </w:rPr>
        <w:t>）</w:t>
      </w:r>
    </w:p>
    <w:p w14:paraId="1B4163BC" w14:textId="0D22A048" w:rsidR="001D08B2" w:rsidRPr="008421DA"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師資培育應著重教學知能及專業精神之培養，並加強民主、法治之涵泳與生活、品德之陶冶。</w:t>
      </w:r>
    </w:p>
    <w:p w14:paraId="6FA6B8EA" w14:textId="77777777" w:rsidR="0021794E" w:rsidRDefault="00B85C6C" w:rsidP="00B54446">
      <w:pPr>
        <w:pStyle w:val="2"/>
        <w:rPr>
          <w:color w:val="548DD4"/>
        </w:rPr>
      </w:pPr>
      <w:r w:rsidRPr="005636A5">
        <w:rPr>
          <w:rFonts w:hint="eastAsia"/>
          <w:color w:val="548DD4"/>
        </w:rPr>
        <w:t>第</w:t>
      </w:r>
      <w:r w:rsidRPr="005636A5">
        <w:rPr>
          <w:rFonts w:hint="eastAsia"/>
          <w:color w:val="548DD4"/>
        </w:rPr>
        <w:t>3</w:t>
      </w:r>
      <w:r w:rsidRPr="005636A5">
        <w:rPr>
          <w:rFonts w:hint="eastAsia"/>
          <w:color w:val="548DD4"/>
        </w:rPr>
        <w:t>條</w:t>
      </w:r>
      <w:r w:rsidR="00411803" w:rsidRPr="005636A5">
        <w:rPr>
          <w:rFonts w:hint="eastAsia"/>
          <w:color w:val="548DD4"/>
        </w:rPr>
        <w:t>（</w:t>
      </w:r>
      <w:r w:rsidR="001D08B2" w:rsidRPr="005636A5">
        <w:rPr>
          <w:rFonts w:hint="eastAsia"/>
          <w:color w:val="548DD4"/>
        </w:rPr>
        <w:t>用詞定義</w:t>
      </w:r>
      <w:r w:rsidR="0021794E">
        <w:rPr>
          <w:rFonts w:hint="eastAsia"/>
          <w:color w:val="548DD4"/>
        </w:rPr>
        <w:t>）</w:t>
      </w:r>
    </w:p>
    <w:p w14:paraId="172BBD55" w14:textId="5C0EC802" w:rsidR="001D08B2" w:rsidRPr="008421DA"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本法用詞定義如下：</w:t>
      </w:r>
    </w:p>
    <w:p w14:paraId="574E0F45" w14:textId="77777777" w:rsidR="0021794E" w:rsidRDefault="001D08B2" w:rsidP="00F76324">
      <w:pPr>
        <w:ind w:left="181"/>
        <w:jc w:val="both"/>
        <w:rPr>
          <w:rFonts w:ascii="Arial Unicode MS" w:hAnsi="Arial Unicode MS"/>
          <w:color w:val="17365D"/>
        </w:rPr>
      </w:pPr>
      <w:r w:rsidRPr="008421DA">
        <w:rPr>
          <w:rFonts w:ascii="Arial Unicode MS" w:hAnsi="Arial Unicode MS" w:hint="eastAsia"/>
          <w:color w:val="17365D"/>
        </w:rPr>
        <w:t xml:space="preserve">　　一、主管機關：在中央為教育部；在直轄市為直轄市政府；在縣（市）為縣（市）政府</w:t>
      </w:r>
      <w:r w:rsidR="0021794E">
        <w:rPr>
          <w:rFonts w:ascii="Arial Unicode MS" w:hAnsi="Arial Unicode MS" w:hint="eastAsia"/>
          <w:color w:val="17365D"/>
        </w:rPr>
        <w:t>。</w:t>
      </w:r>
    </w:p>
    <w:p w14:paraId="6FB07808" w14:textId="595F17D0"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二</w:t>
      </w:r>
      <w:r>
        <w:rPr>
          <w:rFonts w:ascii="Arial Unicode MS" w:hAnsi="Arial Unicode MS" w:hint="eastAsia"/>
          <w:color w:val="17365D"/>
        </w:rPr>
        <w:t>、</w:t>
      </w:r>
      <w:r w:rsidR="001D08B2" w:rsidRPr="008421DA">
        <w:rPr>
          <w:rFonts w:ascii="Arial Unicode MS" w:hAnsi="Arial Unicode MS" w:hint="eastAsia"/>
          <w:color w:val="17365D"/>
        </w:rPr>
        <w:t>師資培育之大學：指師範校院、設有師資培育相關學系或師資培育中心之大學</w:t>
      </w:r>
      <w:r>
        <w:rPr>
          <w:rFonts w:ascii="Arial Unicode MS" w:hAnsi="Arial Unicode MS" w:hint="eastAsia"/>
          <w:color w:val="17365D"/>
        </w:rPr>
        <w:t>。</w:t>
      </w:r>
    </w:p>
    <w:p w14:paraId="030D589B" w14:textId="78F827BF" w:rsidR="001D08B2" w:rsidRPr="008421DA"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三</w:t>
      </w:r>
      <w:r>
        <w:rPr>
          <w:rFonts w:ascii="Arial Unicode MS" w:hAnsi="Arial Unicode MS" w:hint="eastAsia"/>
          <w:color w:val="17365D"/>
        </w:rPr>
        <w:t>、</w:t>
      </w:r>
      <w:r w:rsidR="001D08B2" w:rsidRPr="008421DA">
        <w:rPr>
          <w:rFonts w:ascii="Arial Unicode MS" w:hAnsi="Arial Unicode MS" w:hint="eastAsia"/>
          <w:color w:val="17365D"/>
        </w:rPr>
        <w:t>師資職前教育課程：指參加教師資格檢定前，依本法所接受之各項有關課程。</w:t>
      </w:r>
    </w:p>
    <w:p w14:paraId="28F8BEA3" w14:textId="77777777" w:rsidR="0021794E" w:rsidRDefault="00B85C6C" w:rsidP="00B54446">
      <w:pPr>
        <w:pStyle w:val="2"/>
        <w:rPr>
          <w:color w:val="548DD4"/>
        </w:rPr>
      </w:pPr>
      <w:bookmarkStart w:id="31" w:name="b4"/>
      <w:bookmarkEnd w:id="31"/>
      <w:r w:rsidRPr="005636A5">
        <w:rPr>
          <w:rFonts w:hint="eastAsia"/>
          <w:color w:val="548DD4"/>
        </w:rPr>
        <w:t>第</w:t>
      </w:r>
      <w:r w:rsidRPr="005636A5">
        <w:rPr>
          <w:rFonts w:hint="eastAsia"/>
          <w:color w:val="548DD4"/>
        </w:rPr>
        <w:t>4</w:t>
      </w:r>
      <w:r w:rsidRPr="005636A5">
        <w:rPr>
          <w:rFonts w:hint="eastAsia"/>
          <w:color w:val="548DD4"/>
        </w:rPr>
        <w:t>條</w:t>
      </w:r>
      <w:r w:rsidR="00411803" w:rsidRPr="005636A5">
        <w:rPr>
          <w:rFonts w:hint="eastAsia"/>
          <w:color w:val="548DD4"/>
        </w:rPr>
        <w:t>（</w:t>
      </w:r>
      <w:r w:rsidR="001D08B2" w:rsidRPr="005636A5">
        <w:rPr>
          <w:rFonts w:hint="eastAsia"/>
          <w:color w:val="548DD4"/>
        </w:rPr>
        <w:t>師資培育審議委員會之設置及職掌</w:t>
      </w:r>
      <w:r w:rsidR="0021794E">
        <w:rPr>
          <w:rFonts w:hint="eastAsia"/>
          <w:color w:val="548DD4"/>
        </w:rPr>
        <w:t>）</w:t>
      </w:r>
    </w:p>
    <w:p w14:paraId="3439DD4C" w14:textId="6ABB010A" w:rsidR="001D08B2" w:rsidRPr="008421DA"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中央主管機關應設師資培育審議委員會，辦理下列事項：</w:t>
      </w:r>
    </w:p>
    <w:p w14:paraId="105F86D0" w14:textId="77777777" w:rsidR="0021794E" w:rsidRDefault="001D08B2" w:rsidP="00F76324">
      <w:pPr>
        <w:ind w:left="181"/>
        <w:jc w:val="both"/>
        <w:rPr>
          <w:rFonts w:ascii="Arial Unicode MS" w:hAnsi="Arial Unicode MS"/>
          <w:color w:val="17365D"/>
        </w:rPr>
      </w:pPr>
      <w:r w:rsidRPr="008421DA">
        <w:rPr>
          <w:rFonts w:ascii="Arial Unicode MS" w:hAnsi="Arial Unicode MS" w:hint="eastAsia"/>
          <w:color w:val="17365D"/>
        </w:rPr>
        <w:t xml:space="preserve">　　一、關於師資培育政策之建議及諮詢事項</w:t>
      </w:r>
      <w:r w:rsidR="0021794E">
        <w:rPr>
          <w:rFonts w:ascii="Arial Unicode MS" w:hAnsi="Arial Unicode MS" w:hint="eastAsia"/>
          <w:color w:val="17365D"/>
        </w:rPr>
        <w:t>。</w:t>
      </w:r>
    </w:p>
    <w:p w14:paraId="2F047F74" w14:textId="281DBC37"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二</w:t>
      </w:r>
      <w:r>
        <w:rPr>
          <w:rFonts w:ascii="Arial Unicode MS" w:hAnsi="Arial Unicode MS" w:hint="eastAsia"/>
          <w:color w:val="17365D"/>
        </w:rPr>
        <w:t>、</w:t>
      </w:r>
      <w:r w:rsidR="001D08B2" w:rsidRPr="008421DA">
        <w:rPr>
          <w:rFonts w:ascii="Arial Unicode MS" w:hAnsi="Arial Unicode MS" w:hint="eastAsia"/>
          <w:color w:val="17365D"/>
        </w:rPr>
        <w:t>關於師資培育計畫及重要發展方案之審議事項</w:t>
      </w:r>
      <w:r>
        <w:rPr>
          <w:rFonts w:ascii="Arial Unicode MS" w:hAnsi="Arial Unicode MS" w:hint="eastAsia"/>
          <w:color w:val="17365D"/>
        </w:rPr>
        <w:t>。</w:t>
      </w:r>
    </w:p>
    <w:p w14:paraId="7C72E47D" w14:textId="455CE077"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三</w:t>
      </w:r>
      <w:r>
        <w:rPr>
          <w:rFonts w:ascii="Arial Unicode MS" w:hAnsi="Arial Unicode MS" w:hint="eastAsia"/>
          <w:color w:val="17365D"/>
        </w:rPr>
        <w:t>、</w:t>
      </w:r>
      <w:r w:rsidR="001D08B2" w:rsidRPr="008421DA">
        <w:rPr>
          <w:rFonts w:ascii="Arial Unicode MS" w:hAnsi="Arial Unicode MS" w:hint="eastAsia"/>
          <w:color w:val="17365D"/>
        </w:rPr>
        <w:t>關於師範校院變更及停辦之審議事項</w:t>
      </w:r>
      <w:r>
        <w:rPr>
          <w:rFonts w:ascii="Arial Unicode MS" w:hAnsi="Arial Unicode MS" w:hint="eastAsia"/>
          <w:color w:val="17365D"/>
        </w:rPr>
        <w:t>。</w:t>
      </w:r>
    </w:p>
    <w:p w14:paraId="62130EB3" w14:textId="2DC87DBC"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四</w:t>
      </w:r>
      <w:r>
        <w:rPr>
          <w:rFonts w:ascii="Arial Unicode MS" w:hAnsi="Arial Unicode MS" w:hint="eastAsia"/>
          <w:color w:val="17365D"/>
        </w:rPr>
        <w:t>、</w:t>
      </w:r>
      <w:r w:rsidR="001D08B2" w:rsidRPr="008421DA">
        <w:rPr>
          <w:rFonts w:ascii="Arial Unicode MS" w:hAnsi="Arial Unicode MS" w:hint="eastAsia"/>
          <w:color w:val="17365D"/>
        </w:rPr>
        <w:t>關於師資培育相關學系認定之審議事項</w:t>
      </w:r>
      <w:r>
        <w:rPr>
          <w:rFonts w:ascii="Arial Unicode MS" w:hAnsi="Arial Unicode MS" w:hint="eastAsia"/>
          <w:color w:val="17365D"/>
        </w:rPr>
        <w:t>。</w:t>
      </w:r>
    </w:p>
    <w:p w14:paraId="091E2F9A" w14:textId="358DD137"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五</w:t>
      </w:r>
      <w:r>
        <w:rPr>
          <w:rFonts w:ascii="Arial Unicode MS" w:hAnsi="Arial Unicode MS" w:hint="eastAsia"/>
          <w:color w:val="17365D"/>
        </w:rPr>
        <w:t>、</w:t>
      </w:r>
      <w:r w:rsidR="001D08B2" w:rsidRPr="008421DA">
        <w:rPr>
          <w:rFonts w:ascii="Arial Unicode MS" w:hAnsi="Arial Unicode MS" w:hint="eastAsia"/>
          <w:color w:val="17365D"/>
        </w:rPr>
        <w:t>關於大學設立師資培育中心之審議事項</w:t>
      </w:r>
      <w:r>
        <w:rPr>
          <w:rFonts w:ascii="Arial Unicode MS" w:hAnsi="Arial Unicode MS" w:hint="eastAsia"/>
          <w:color w:val="17365D"/>
        </w:rPr>
        <w:t>。</w:t>
      </w:r>
    </w:p>
    <w:p w14:paraId="36C500A9" w14:textId="79F2350C"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六</w:t>
      </w:r>
      <w:r>
        <w:rPr>
          <w:rFonts w:ascii="Arial Unicode MS" w:hAnsi="Arial Unicode MS" w:hint="eastAsia"/>
          <w:color w:val="17365D"/>
        </w:rPr>
        <w:t>、</w:t>
      </w:r>
      <w:r w:rsidR="001D08B2" w:rsidRPr="008421DA">
        <w:rPr>
          <w:rFonts w:ascii="Arial Unicode MS" w:hAnsi="Arial Unicode MS" w:hint="eastAsia"/>
          <w:color w:val="17365D"/>
        </w:rPr>
        <w:t>關於師資培育教育專業課程之審議事項</w:t>
      </w:r>
      <w:r>
        <w:rPr>
          <w:rFonts w:ascii="Arial Unicode MS" w:hAnsi="Arial Unicode MS" w:hint="eastAsia"/>
          <w:color w:val="17365D"/>
        </w:rPr>
        <w:t>。</w:t>
      </w:r>
    </w:p>
    <w:p w14:paraId="380294DB" w14:textId="0AFF0231"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七</w:t>
      </w:r>
      <w:r>
        <w:rPr>
          <w:rFonts w:ascii="Arial Unicode MS" w:hAnsi="Arial Unicode MS" w:hint="eastAsia"/>
          <w:color w:val="17365D"/>
        </w:rPr>
        <w:t>、</w:t>
      </w:r>
      <w:r w:rsidR="001D08B2" w:rsidRPr="008421DA">
        <w:rPr>
          <w:rFonts w:ascii="Arial Unicode MS" w:hAnsi="Arial Unicode MS" w:hint="eastAsia"/>
          <w:color w:val="17365D"/>
        </w:rPr>
        <w:t>關於持國外學歷修畢師資職前教育課程認定標準之審議事項</w:t>
      </w:r>
      <w:r>
        <w:rPr>
          <w:rFonts w:ascii="Arial Unicode MS" w:hAnsi="Arial Unicode MS" w:hint="eastAsia"/>
          <w:color w:val="17365D"/>
        </w:rPr>
        <w:t>。</w:t>
      </w:r>
    </w:p>
    <w:p w14:paraId="102E144B" w14:textId="3A673C96"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八</w:t>
      </w:r>
      <w:r>
        <w:rPr>
          <w:rFonts w:ascii="Arial Unicode MS" w:hAnsi="Arial Unicode MS" w:hint="eastAsia"/>
          <w:color w:val="17365D"/>
        </w:rPr>
        <w:t>、</w:t>
      </w:r>
      <w:r w:rsidR="001D08B2" w:rsidRPr="008421DA">
        <w:rPr>
          <w:rFonts w:ascii="Arial Unicode MS" w:hAnsi="Arial Unicode MS" w:hint="eastAsia"/>
          <w:color w:val="17365D"/>
        </w:rPr>
        <w:t>關於師資培育評鑑及輔導之審議事項</w:t>
      </w:r>
      <w:r>
        <w:rPr>
          <w:rFonts w:ascii="Arial Unicode MS" w:hAnsi="Arial Unicode MS" w:hint="eastAsia"/>
          <w:color w:val="17365D"/>
        </w:rPr>
        <w:t>。</w:t>
      </w:r>
    </w:p>
    <w:p w14:paraId="112435B8" w14:textId="4D0816B7"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8421DA">
        <w:rPr>
          <w:rFonts w:ascii="Arial Unicode MS" w:hAnsi="Arial Unicode MS" w:hint="eastAsia"/>
          <w:color w:val="17365D"/>
        </w:rPr>
        <w:t>九</w:t>
      </w:r>
      <w:r>
        <w:rPr>
          <w:rFonts w:ascii="Arial Unicode MS" w:hAnsi="Arial Unicode MS" w:hint="eastAsia"/>
          <w:color w:val="17365D"/>
        </w:rPr>
        <w:t>、</w:t>
      </w:r>
      <w:r w:rsidR="001D08B2" w:rsidRPr="008421DA">
        <w:rPr>
          <w:rFonts w:ascii="Arial Unicode MS" w:hAnsi="Arial Unicode MS" w:hint="eastAsia"/>
          <w:color w:val="17365D"/>
        </w:rPr>
        <w:t>其他有關師資培育之審議事項</w:t>
      </w:r>
      <w:r>
        <w:rPr>
          <w:rFonts w:ascii="Arial Unicode MS" w:hAnsi="Arial Unicode MS" w:hint="eastAsia"/>
          <w:color w:val="17365D"/>
        </w:rPr>
        <w:t>。</w:t>
      </w:r>
    </w:p>
    <w:p w14:paraId="211095E1" w14:textId="6281DA76" w:rsidR="00AB09A5" w:rsidRPr="008421DA" w:rsidRDefault="0021794E" w:rsidP="00AB09A5">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666699"/>
        </w:rPr>
        <w:t>前項委員會之委員應包括中央主管機關代表、師資培育之大學代表、教師代表及社會公正人士；其</w:t>
      </w:r>
      <w:hyperlink r:id="rId41" w:history="1">
        <w:r w:rsidR="001D08B2" w:rsidRPr="00600CEC">
          <w:rPr>
            <w:rStyle w:val="a3"/>
            <w:rFonts w:ascii="Arial Unicode MS" w:hAnsi="Arial Unicode MS" w:hint="eastAsia"/>
          </w:rPr>
          <w:t>設置辦法</w:t>
        </w:r>
      </w:hyperlink>
      <w:r w:rsidR="001D08B2" w:rsidRPr="008421DA">
        <w:rPr>
          <w:rFonts w:ascii="Arial Unicode MS" w:hAnsi="Arial Unicode MS" w:hint="eastAsia"/>
          <w:color w:val="666699"/>
        </w:rPr>
        <w:t>，由中央主管機關定之。</w:t>
      </w:r>
    </w:p>
    <w:p w14:paraId="6021D052" w14:textId="77777777" w:rsidR="0021794E" w:rsidRDefault="00B85C6C" w:rsidP="00B54446">
      <w:pPr>
        <w:pStyle w:val="2"/>
        <w:rPr>
          <w:color w:val="548DD4"/>
        </w:rPr>
      </w:pPr>
      <w:bookmarkStart w:id="32" w:name="b5"/>
      <w:bookmarkEnd w:id="32"/>
      <w:r w:rsidRPr="005636A5">
        <w:rPr>
          <w:rFonts w:hint="eastAsia"/>
          <w:color w:val="548DD4"/>
        </w:rPr>
        <w:t>第</w:t>
      </w:r>
      <w:r w:rsidRPr="005636A5">
        <w:rPr>
          <w:rFonts w:hint="eastAsia"/>
          <w:color w:val="548DD4"/>
        </w:rPr>
        <w:t>5</w:t>
      </w:r>
      <w:r w:rsidRPr="005636A5">
        <w:rPr>
          <w:rFonts w:hint="eastAsia"/>
          <w:color w:val="548DD4"/>
        </w:rPr>
        <w:t>條</w:t>
      </w:r>
      <w:r w:rsidR="00411803" w:rsidRPr="005636A5">
        <w:rPr>
          <w:rFonts w:hint="eastAsia"/>
          <w:color w:val="548DD4"/>
        </w:rPr>
        <w:t>（</w:t>
      </w:r>
      <w:r w:rsidR="001D08B2" w:rsidRPr="005636A5">
        <w:rPr>
          <w:rFonts w:hint="eastAsia"/>
          <w:color w:val="548DD4"/>
        </w:rPr>
        <w:t>實施學校</w:t>
      </w:r>
      <w:r w:rsidR="0021794E">
        <w:rPr>
          <w:rFonts w:hint="eastAsia"/>
          <w:color w:val="548DD4"/>
        </w:rPr>
        <w:t>）</w:t>
      </w:r>
    </w:p>
    <w:p w14:paraId="72E3322D" w14:textId="0CBFB4EE" w:rsidR="0021794E"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師資培育，由師範校院、設有師資培育相關學系或師資培育中心之大學為之</w:t>
      </w:r>
      <w:r>
        <w:rPr>
          <w:rFonts w:ascii="Arial Unicode MS" w:hAnsi="Arial Unicode MS" w:hint="eastAsia"/>
          <w:color w:val="17365D"/>
        </w:rPr>
        <w:t>。</w:t>
      </w:r>
    </w:p>
    <w:p w14:paraId="616CB0A5" w14:textId="28AE479D" w:rsidR="0021794E"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8421DA">
        <w:rPr>
          <w:rFonts w:ascii="Arial Unicode MS" w:hAnsi="Arial Unicode MS" w:hint="eastAsia"/>
          <w:color w:val="666699"/>
        </w:rPr>
        <w:t>前項師資培育相關學系，由中央主管機關認定之</w:t>
      </w:r>
      <w:r>
        <w:rPr>
          <w:rFonts w:ascii="Arial Unicode MS" w:hAnsi="Arial Unicode MS" w:hint="eastAsia"/>
          <w:color w:val="17365D"/>
        </w:rPr>
        <w:t>。</w:t>
      </w:r>
    </w:p>
    <w:p w14:paraId="3CB8256A" w14:textId="616C2F69" w:rsidR="001D08B2" w:rsidRPr="008421DA"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大學設立師資培育中心，應經中央主管機關核准；其設立條件與程序、師資、設施、招生、課程、修業年限及停辦等相關事項之</w:t>
      </w:r>
      <w:hyperlink r:id="rId42" w:history="1">
        <w:r w:rsidR="001D08B2" w:rsidRPr="008421DA">
          <w:rPr>
            <w:rStyle w:val="a3"/>
            <w:rFonts w:hint="eastAsia"/>
          </w:rPr>
          <w:t>辦法</w:t>
        </w:r>
      </w:hyperlink>
      <w:r w:rsidR="001D08B2" w:rsidRPr="008421DA">
        <w:rPr>
          <w:rFonts w:ascii="Arial Unicode MS" w:hAnsi="Arial Unicode MS" w:hint="eastAsia"/>
          <w:color w:val="17365D"/>
        </w:rPr>
        <w:t>，由中央主管機關定之。</w:t>
      </w:r>
    </w:p>
    <w:p w14:paraId="7EFF9997" w14:textId="77777777" w:rsidR="0021794E" w:rsidRDefault="00B85C6C" w:rsidP="00B54446">
      <w:pPr>
        <w:pStyle w:val="2"/>
        <w:rPr>
          <w:color w:val="548DD4"/>
        </w:rPr>
      </w:pPr>
      <w:bookmarkStart w:id="33" w:name="b6"/>
      <w:bookmarkEnd w:id="33"/>
      <w:r w:rsidRPr="005636A5">
        <w:rPr>
          <w:rFonts w:hint="eastAsia"/>
          <w:color w:val="548DD4"/>
        </w:rPr>
        <w:t>第</w:t>
      </w:r>
      <w:r w:rsidRPr="005636A5">
        <w:rPr>
          <w:rFonts w:hint="eastAsia"/>
          <w:color w:val="548DD4"/>
        </w:rPr>
        <w:t>6</w:t>
      </w:r>
      <w:r w:rsidRPr="005636A5">
        <w:rPr>
          <w:rFonts w:hint="eastAsia"/>
          <w:color w:val="548DD4"/>
        </w:rPr>
        <w:t>條</w:t>
      </w:r>
      <w:r w:rsidR="00411803" w:rsidRPr="005636A5">
        <w:rPr>
          <w:rFonts w:hint="eastAsia"/>
          <w:color w:val="548DD4"/>
        </w:rPr>
        <w:t>（</w:t>
      </w:r>
      <w:r w:rsidR="001D08B2" w:rsidRPr="005636A5">
        <w:rPr>
          <w:rFonts w:hint="eastAsia"/>
          <w:color w:val="548DD4"/>
        </w:rPr>
        <w:t>師資類科分別規劃</w:t>
      </w:r>
      <w:r w:rsidR="0021794E">
        <w:rPr>
          <w:rFonts w:hint="eastAsia"/>
          <w:color w:val="548DD4"/>
        </w:rPr>
        <w:t>）</w:t>
      </w:r>
    </w:p>
    <w:p w14:paraId="18E1F486" w14:textId="085D8546" w:rsidR="0021794E" w:rsidRDefault="0021794E" w:rsidP="002F727F">
      <w:pPr>
        <w:pStyle w:val="21"/>
        <w:ind w:left="154" w:hanging="54"/>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師資培育之大學辦理師資職前教育課程，應按中等學校、國民小學、幼稚園及特殊教育學校（班）師資類科分別規劃，並報請中央主管機關核定後實施</w:t>
      </w:r>
      <w:r>
        <w:rPr>
          <w:rFonts w:ascii="Arial Unicode MS" w:hAnsi="Arial Unicode MS" w:hint="eastAsia"/>
          <w:color w:val="17365D"/>
        </w:rPr>
        <w:t>。</w:t>
      </w:r>
    </w:p>
    <w:p w14:paraId="51234804" w14:textId="6A0902DE" w:rsidR="001D08B2" w:rsidRPr="008421DA" w:rsidRDefault="0021794E" w:rsidP="00F76324">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666699"/>
        </w:rPr>
        <w:t>為配合教學需要，中等學校、國民小學師資類科得依前項程序合併規劃為中小學校師資類科。</w:t>
      </w:r>
    </w:p>
    <w:p w14:paraId="178B3BF8" w14:textId="77777777" w:rsidR="0021794E" w:rsidRDefault="00B85C6C" w:rsidP="00B54446">
      <w:pPr>
        <w:pStyle w:val="2"/>
        <w:rPr>
          <w:color w:val="548DD4"/>
        </w:rPr>
      </w:pPr>
      <w:bookmarkStart w:id="34" w:name="b7"/>
      <w:bookmarkEnd w:id="34"/>
      <w:r w:rsidRPr="005636A5">
        <w:rPr>
          <w:rFonts w:hint="eastAsia"/>
          <w:color w:val="548DD4"/>
        </w:rPr>
        <w:t>第</w:t>
      </w:r>
      <w:r w:rsidRPr="005636A5">
        <w:rPr>
          <w:rFonts w:hint="eastAsia"/>
          <w:color w:val="548DD4"/>
        </w:rPr>
        <w:t>7</w:t>
      </w:r>
      <w:r w:rsidRPr="005636A5">
        <w:rPr>
          <w:rFonts w:hint="eastAsia"/>
          <w:color w:val="548DD4"/>
        </w:rPr>
        <w:t>條</w:t>
      </w:r>
      <w:r w:rsidR="00411803" w:rsidRPr="005636A5">
        <w:rPr>
          <w:rFonts w:hint="eastAsia"/>
          <w:color w:val="548DD4"/>
        </w:rPr>
        <w:t>（</w:t>
      </w:r>
      <w:r w:rsidR="001D08B2" w:rsidRPr="005636A5">
        <w:rPr>
          <w:rFonts w:hint="eastAsia"/>
          <w:color w:val="548DD4"/>
        </w:rPr>
        <w:t>師資培育之類別及實施程序</w:t>
      </w:r>
      <w:r w:rsidR="0021794E">
        <w:rPr>
          <w:rFonts w:hint="eastAsia"/>
          <w:color w:val="548DD4"/>
        </w:rPr>
        <w:t>）</w:t>
      </w:r>
    </w:p>
    <w:p w14:paraId="2A2ACE28" w14:textId="50D4BAF1" w:rsidR="0021794E"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師資培育包括師資職前教育及教師資格檢定</w:t>
      </w:r>
      <w:r>
        <w:rPr>
          <w:rFonts w:ascii="Arial Unicode MS" w:hAnsi="Arial Unicode MS" w:hint="eastAsia"/>
          <w:color w:val="17365D"/>
        </w:rPr>
        <w:t>。</w:t>
      </w:r>
    </w:p>
    <w:p w14:paraId="711B278C" w14:textId="3E368450" w:rsidR="0021794E" w:rsidRDefault="0021794E" w:rsidP="003B3002">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8421DA">
        <w:rPr>
          <w:rFonts w:ascii="Arial Unicode MS" w:hAnsi="Arial Unicode MS" w:hint="eastAsia"/>
          <w:color w:val="666699"/>
        </w:rPr>
        <w:t>師資職前教育課程包括普通課程、專門課程、教育專業課程及教育實習課程</w:t>
      </w:r>
      <w:r>
        <w:rPr>
          <w:rFonts w:ascii="Arial Unicode MS" w:hAnsi="Arial Unicode MS" w:hint="eastAsia"/>
          <w:color w:val="17365D"/>
        </w:rPr>
        <w:t>。</w:t>
      </w:r>
    </w:p>
    <w:p w14:paraId="63254162" w14:textId="1B59676C" w:rsidR="0021794E" w:rsidRDefault="0021794E" w:rsidP="003B3002">
      <w:pPr>
        <w:ind w:left="181"/>
        <w:jc w:val="both"/>
        <w:rPr>
          <w:rFonts w:ascii="Arial Unicode MS" w:hAnsi="Arial Unicode MS"/>
          <w:color w:val="17365D"/>
        </w:rPr>
      </w:pPr>
      <w:r w:rsidRPr="0021794E">
        <w:rPr>
          <w:rFonts w:asciiTheme="minorHAnsi" w:hAnsiTheme="minorHAnsi" w:hint="eastAsia"/>
          <w:color w:val="404040" w:themeColor="text1" w:themeTint="BF"/>
          <w:sz w:val="18"/>
        </w:rPr>
        <w:lastRenderedPageBreak/>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Pr="008421DA">
        <w:rPr>
          <w:rFonts w:ascii="Arial Unicode MS" w:hAnsi="Arial Unicode MS" w:hint="eastAsia"/>
          <w:color w:val="17365D"/>
        </w:rPr>
        <w:t>前項專門課程，由師資培育之大學擬定，並報請中央主管機關核定</w:t>
      </w:r>
      <w:r>
        <w:rPr>
          <w:rFonts w:ascii="Arial Unicode MS" w:hAnsi="Arial Unicode MS" w:hint="eastAsia"/>
          <w:color w:val="17365D"/>
        </w:rPr>
        <w:t>。</w:t>
      </w:r>
    </w:p>
    <w:p w14:paraId="2B3034F6" w14:textId="73D4B17E" w:rsidR="001D08B2" w:rsidRPr="008421DA" w:rsidRDefault="0021794E" w:rsidP="003B3002">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4</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666699"/>
        </w:rPr>
        <w:t>第二項教育專業課程，包括跨師資類科共同課程及各師資類科課程，經師資培育審議委員會審議，中央主管機關核定後實施。</w:t>
      </w:r>
    </w:p>
    <w:p w14:paraId="174044A9" w14:textId="77777777" w:rsidR="0021794E" w:rsidRDefault="00B85C6C" w:rsidP="00B54446">
      <w:pPr>
        <w:pStyle w:val="2"/>
        <w:rPr>
          <w:color w:val="548DD4"/>
        </w:rPr>
      </w:pPr>
      <w:bookmarkStart w:id="35" w:name="b8"/>
      <w:bookmarkEnd w:id="35"/>
      <w:r w:rsidRPr="005636A5">
        <w:rPr>
          <w:rFonts w:hint="eastAsia"/>
          <w:color w:val="548DD4"/>
        </w:rPr>
        <w:t>第</w:t>
      </w:r>
      <w:r w:rsidRPr="005636A5">
        <w:rPr>
          <w:rFonts w:hint="eastAsia"/>
          <w:color w:val="548DD4"/>
        </w:rPr>
        <w:t>8</w:t>
      </w:r>
      <w:r w:rsidRPr="005636A5">
        <w:rPr>
          <w:rFonts w:hint="eastAsia"/>
          <w:color w:val="548DD4"/>
        </w:rPr>
        <w:t>條</w:t>
      </w:r>
      <w:r w:rsidR="00411803" w:rsidRPr="005636A5">
        <w:rPr>
          <w:rFonts w:hint="eastAsia"/>
          <w:color w:val="548DD4"/>
        </w:rPr>
        <w:t>（</w:t>
      </w:r>
      <w:r w:rsidR="001D08B2" w:rsidRPr="005636A5">
        <w:rPr>
          <w:rFonts w:hint="eastAsia"/>
          <w:color w:val="548DD4"/>
        </w:rPr>
        <w:t>修習師資職前教育課程</w:t>
      </w:r>
      <w:r w:rsidR="0021794E">
        <w:rPr>
          <w:rFonts w:hint="eastAsia"/>
          <w:color w:val="548DD4"/>
        </w:rPr>
        <w:t>）</w:t>
      </w:r>
    </w:p>
    <w:p w14:paraId="257A553C" w14:textId="35DD3955" w:rsidR="001D08B2" w:rsidRPr="008421DA" w:rsidRDefault="0021794E" w:rsidP="003B3002">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8421DA">
        <w:rPr>
          <w:rFonts w:ascii="Arial Unicode MS" w:hAnsi="Arial Unicode MS" w:hint="eastAsia"/>
          <w:color w:val="17365D"/>
        </w:rPr>
        <w:t>修習師資職前教育課程者，含其本學系之修業期限以四年為原則，並另加教育實習課程半年。成績優異者，得依</w:t>
      </w:r>
      <w:hyperlink r:id="rId43" w:history="1">
        <w:r w:rsidR="001D08B2" w:rsidRPr="008421DA">
          <w:rPr>
            <w:rStyle w:val="a3"/>
            <w:rFonts w:hint="eastAsia"/>
          </w:rPr>
          <w:t>大學法</w:t>
        </w:r>
      </w:hyperlink>
      <w:r w:rsidR="001D08B2" w:rsidRPr="008421DA">
        <w:rPr>
          <w:rFonts w:ascii="Arial Unicode MS" w:hAnsi="Arial Unicode MS" w:hint="eastAsia"/>
          <w:color w:val="17365D"/>
        </w:rPr>
        <w:t>之規定提前畢業。但半年之教育實習課程不得減少。</w:t>
      </w:r>
    </w:p>
    <w:p w14:paraId="0F4367B7" w14:textId="77777777" w:rsidR="0021794E" w:rsidRDefault="00B85C6C" w:rsidP="00B54446">
      <w:pPr>
        <w:pStyle w:val="2"/>
        <w:rPr>
          <w:color w:val="548DD4"/>
        </w:rPr>
      </w:pPr>
      <w:bookmarkStart w:id="36" w:name="b9"/>
      <w:bookmarkEnd w:id="36"/>
      <w:r w:rsidRPr="005636A5">
        <w:rPr>
          <w:rFonts w:hint="eastAsia"/>
          <w:color w:val="548DD4"/>
        </w:rPr>
        <w:t>第</w:t>
      </w:r>
      <w:r w:rsidRPr="005636A5">
        <w:rPr>
          <w:rFonts w:hint="eastAsia"/>
          <w:color w:val="548DD4"/>
        </w:rPr>
        <w:t>9</w:t>
      </w:r>
      <w:r w:rsidRPr="005636A5">
        <w:rPr>
          <w:rFonts w:hint="eastAsia"/>
          <w:color w:val="548DD4"/>
        </w:rPr>
        <w:t>條</w:t>
      </w:r>
      <w:r w:rsidR="00411803" w:rsidRPr="005636A5">
        <w:rPr>
          <w:rFonts w:hint="eastAsia"/>
          <w:color w:val="548DD4"/>
        </w:rPr>
        <w:t>（</w:t>
      </w:r>
      <w:r w:rsidR="001D08B2" w:rsidRPr="005636A5">
        <w:rPr>
          <w:rFonts w:hint="eastAsia"/>
          <w:color w:val="548DD4"/>
        </w:rPr>
        <w:t>入學資格及修業年限</w:t>
      </w:r>
      <w:r w:rsidR="0021794E">
        <w:rPr>
          <w:rFonts w:hint="eastAsia"/>
          <w:color w:val="548DD4"/>
        </w:rPr>
        <w:t>）</w:t>
      </w:r>
    </w:p>
    <w:p w14:paraId="6B284091" w14:textId="6E906E5E" w:rsidR="0021794E" w:rsidRDefault="0021794E" w:rsidP="003B3002">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各大學師資培育相關學系之學生，其入學資格及修業年限，依</w:t>
      </w:r>
      <w:hyperlink r:id="rId44" w:history="1">
        <w:r w:rsidR="001D08B2" w:rsidRPr="00F922D9">
          <w:rPr>
            <w:rStyle w:val="a3"/>
            <w:rFonts w:hint="eastAsia"/>
          </w:rPr>
          <w:t>大學法</w:t>
        </w:r>
      </w:hyperlink>
      <w:r w:rsidR="001D08B2" w:rsidRPr="00F922D9">
        <w:rPr>
          <w:rFonts w:ascii="Arial Unicode MS" w:hAnsi="Arial Unicode MS" w:hint="eastAsia"/>
          <w:color w:val="17365D"/>
        </w:rPr>
        <w:t>之規定</w:t>
      </w:r>
      <w:r>
        <w:rPr>
          <w:rFonts w:ascii="Arial Unicode MS" w:hAnsi="Arial Unicode MS" w:hint="eastAsia"/>
          <w:color w:val="17365D"/>
        </w:rPr>
        <w:t>。</w:t>
      </w:r>
    </w:p>
    <w:p w14:paraId="4EDE8124" w14:textId="780FD9ED" w:rsidR="0021794E" w:rsidRDefault="0021794E" w:rsidP="003B3002">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F922D9">
        <w:rPr>
          <w:rFonts w:ascii="Arial Unicode MS" w:hAnsi="Arial Unicode MS" w:hint="eastAsia"/>
          <w:color w:val="666699"/>
        </w:rPr>
        <w:t>設有師資培育中心之大學，得甄選大學二年級以上及碩、博士班在校生修習師資職前教育課程</w:t>
      </w:r>
      <w:r>
        <w:rPr>
          <w:rFonts w:ascii="Arial Unicode MS" w:hAnsi="Arial Unicode MS" w:hint="eastAsia"/>
          <w:color w:val="17365D"/>
        </w:rPr>
        <w:t>。</w:t>
      </w:r>
    </w:p>
    <w:p w14:paraId="4B2C51E8" w14:textId="1F5E12EE" w:rsidR="0021794E" w:rsidRDefault="0021794E" w:rsidP="003B3002">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Pr="00F922D9">
        <w:rPr>
          <w:rFonts w:ascii="Arial Unicode MS" w:hAnsi="Arial Unicode MS" w:hint="eastAsia"/>
          <w:color w:val="17365D"/>
        </w:rPr>
        <w:t>師資培育之大學，得視實際需要報請中央主管機關核定後，招收大學畢業生，修習師資職前教育課程至少一年，並另加教育實習課程半年</w:t>
      </w:r>
      <w:r>
        <w:rPr>
          <w:rFonts w:ascii="Arial Unicode MS" w:hAnsi="Arial Unicode MS" w:hint="eastAsia"/>
          <w:color w:val="17365D"/>
        </w:rPr>
        <w:t>。</w:t>
      </w:r>
    </w:p>
    <w:p w14:paraId="53922D9F" w14:textId="5A1D11A7" w:rsidR="001D08B2" w:rsidRPr="00F922D9" w:rsidRDefault="0021794E" w:rsidP="003B3002">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4</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666699"/>
        </w:rPr>
        <w:t>前三項學生修畢規定之師資職前教育課程，成績及格者，由師資培育之大學發給修畢師資職前教育證明書。</w:t>
      </w:r>
    </w:p>
    <w:p w14:paraId="0F1C8CDF" w14:textId="77777777" w:rsidR="0021794E" w:rsidRDefault="00B85C6C" w:rsidP="00B54446">
      <w:pPr>
        <w:pStyle w:val="2"/>
        <w:rPr>
          <w:color w:val="548DD4"/>
        </w:rPr>
      </w:pPr>
      <w:bookmarkStart w:id="37" w:name="b10"/>
      <w:bookmarkEnd w:id="37"/>
      <w:r w:rsidRPr="005636A5">
        <w:rPr>
          <w:rFonts w:hint="eastAsia"/>
          <w:color w:val="548DD4"/>
        </w:rPr>
        <w:t>第</w:t>
      </w:r>
      <w:r w:rsidRPr="005636A5">
        <w:rPr>
          <w:rFonts w:hint="eastAsia"/>
          <w:color w:val="548DD4"/>
        </w:rPr>
        <w:t>10</w:t>
      </w:r>
      <w:r w:rsidRPr="005636A5">
        <w:rPr>
          <w:rFonts w:hint="eastAsia"/>
          <w:color w:val="548DD4"/>
        </w:rPr>
        <w:t>條</w:t>
      </w:r>
      <w:r w:rsidR="00411803" w:rsidRPr="005636A5">
        <w:rPr>
          <w:rFonts w:hint="eastAsia"/>
          <w:color w:val="548DD4"/>
        </w:rPr>
        <w:t>（</w:t>
      </w:r>
      <w:r w:rsidR="001D08B2" w:rsidRPr="005636A5">
        <w:rPr>
          <w:rFonts w:hint="eastAsia"/>
          <w:color w:val="548DD4"/>
        </w:rPr>
        <w:t>持國外學歷之教育實習</w:t>
      </w:r>
      <w:r w:rsidR="0021794E">
        <w:rPr>
          <w:rFonts w:hint="eastAsia"/>
          <w:color w:val="548DD4"/>
        </w:rPr>
        <w:t>）</w:t>
      </w:r>
    </w:p>
    <w:p w14:paraId="1F49C77D" w14:textId="326A535F" w:rsidR="0021794E" w:rsidRDefault="0021794E" w:rsidP="00AB09A5">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持國外大學以上學歷者，經中央主管機關認定其已修畢</w:t>
      </w:r>
      <w:hyperlink w:anchor="b7" w:history="1">
        <w:r w:rsidR="001D08B2" w:rsidRPr="00F922D9">
          <w:rPr>
            <w:rStyle w:val="a3"/>
            <w:rFonts w:hint="eastAsia"/>
          </w:rPr>
          <w:t>第七條</w:t>
        </w:r>
      </w:hyperlink>
      <w:r w:rsidR="001D08B2" w:rsidRPr="00F922D9">
        <w:rPr>
          <w:rFonts w:ascii="Arial Unicode MS" w:hAnsi="Arial Unicode MS" w:hint="eastAsia"/>
          <w:color w:val="17365D"/>
        </w:rPr>
        <w:t>第二項之普通課程、專門課程及教育專業課程者，得向師資培育之大學申請參加半年教育實習，成績及格者，由師資培育之大學發給修畢師資職前教育證明書</w:t>
      </w:r>
      <w:r>
        <w:rPr>
          <w:rFonts w:ascii="Arial Unicode MS" w:hAnsi="Arial Unicode MS" w:hint="eastAsia"/>
          <w:color w:val="17365D"/>
        </w:rPr>
        <w:t>。</w:t>
      </w:r>
    </w:p>
    <w:p w14:paraId="73FF34B0" w14:textId="5364DF83" w:rsidR="001D08B2" w:rsidRDefault="0021794E" w:rsidP="00F76324">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666699"/>
        </w:rPr>
        <w:t>前項</w:t>
      </w:r>
      <w:r w:rsidR="003642AF" w:rsidRPr="003642AF">
        <w:rPr>
          <w:rFonts w:ascii="Arial Unicode MS" w:hAnsi="Arial Unicode MS" w:hint="eastAsia"/>
          <w:color w:val="666699"/>
        </w:rPr>
        <w:t>認定標準</w:t>
      </w:r>
      <w:r w:rsidR="001D08B2" w:rsidRPr="00F922D9">
        <w:rPr>
          <w:rFonts w:ascii="Arial Unicode MS" w:hAnsi="Arial Unicode MS" w:hint="eastAsia"/>
          <w:color w:val="666699"/>
        </w:rPr>
        <w:t>，由中央主管機關定之。</w:t>
      </w:r>
    </w:p>
    <w:p w14:paraId="20953DB3" w14:textId="77777777" w:rsidR="003642AF" w:rsidRPr="003642AF" w:rsidRDefault="003642AF" w:rsidP="00F76324">
      <w:pPr>
        <w:ind w:left="181"/>
        <w:jc w:val="both"/>
        <w:rPr>
          <w:rFonts w:ascii="Arial Unicode MS" w:hAnsi="Arial Unicode MS"/>
          <w:color w:val="5F5F5F"/>
          <w:sz w:val="18"/>
        </w:rPr>
      </w:pPr>
      <w:r w:rsidRPr="003642AF">
        <w:rPr>
          <w:rFonts w:ascii="Arial Unicode MS" w:hAnsi="Arial Unicode MS" w:hint="eastAsia"/>
          <w:color w:val="5F5F5F"/>
          <w:sz w:val="18"/>
        </w:rPr>
        <w:t>【相關法規】第二項</w:t>
      </w:r>
      <w:r w:rsidRPr="003642AF">
        <w:rPr>
          <w:rFonts w:ascii="Arial Unicode MS" w:hAnsi="Arial Unicode MS" w:hint="eastAsia"/>
          <w:color w:val="5F5F5F"/>
          <w:sz w:val="18"/>
        </w:rPr>
        <w:t>~</w:t>
      </w:r>
      <w:hyperlink r:id="rId45" w:history="1">
        <w:r w:rsidRPr="003642AF">
          <w:rPr>
            <w:rStyle w:val="a3"/>
            <w:rFonts w:ascii="Arial Unicode MS" w:hAnsi="Arial Unicode MS" w:hint="eastAsia"/>
            <w:color w:val="5F5F5F"/>
            <w:sz w:val="18"/>
          </w:rPr>
          <w:t>持國外大學以上學歷申請認定修畢普通課程專門課程及教育專業課程標準</w:t>
        </w:r>
      </w:hyperlink>
      <w:r w:rsidR="008C0939">
        <w:rPr>
          <w:rFonts w:ascii="Arial Unicode MS" w:hAnsi="Arial Unicode MS" w:hint="eastAsia"/>
          <w:color w:val="5F5F5F"/>
          <w:sz w:val="18"/>
        </w:rPr>
        <w:t>＊</w:t>
      </w:r>
      <w:hyperlink r:id="rId46" w:history="1">
        <w:r w:rsidRPr="003642AF">
          <w:rPr>
            <w:rStyle w:val="a3"/>
            <w:rFonts w:ascii="Arial Unicode MS" w:hAnsi="Arial Unicode MS" w:hint="eastAsia"/>
            <w:color w:val="5F5F5F"/>
            <w:sz w:val="18"/>
          </w:rPr>
          <w:t>持國外大學以上學歷申請認定修畢普通課程專門課程及教育專業課程收費標準</w:t>
        </w:r>
      </w:hyperlink>
    </w:p>
    <w:p w14:paraId="6C0E839E" w14:textId="77777777" w:rsidR="0021794E" w:rsidRDefault="00B85C6C" w:rsidP="00B54446">
      <w:pPr>
        <w:pStyle w:val="2"/>
        <w:rPr>
          <w:rFonts w:ascii="新細明體" w:hAnsi="新細明體"/>
          <w:bCs w:val="0"/>
          <w:color w:val="FFFFFF"/>
        </w:rPr>
      </w:pPr>
      <w:bookmarkStart w:id="38" w:name="b11"/>
      <w:bookmarkEnd w:id="38"/>
      <w:r w:rsidRPr="005636A5">
        <w:rPr>
          <w:rFonts w:hint="eastAsia"/>
          <w:color w:val="548DD4"/>
        </w:rPr>
        <w:t>第</w:t>
      </w:r>
      <w:r w:rsidRPr="005636A5">
        <w:rPr>
          <w:rFonts w:hint="eastAsia"/>
          <w:color w:val="548DD4"/>
        </w:rPr>
        <w:t>11</w:t>
      </w:r>
      <w:r w:rsidRPr="005636A5">
        <w:rPr>
          <w:rFonts w:hint="eastAsia"/>
          <w:color w:val="548DD4"/>
        </w:rPr>
        <w:t>條</w:t>
      </w:r>
      <w:r w:rsidR="00411803" w:rsidRPr="005636A5">
        <w:rPr>
          <w:rFonts w:hint="eastAsia"/>
          <w:color w:val="548DD4"/>
        </w:rPr>
        <w:t>（</w:t>
      </w:r>
      <w:r w:rsidR="001D08B2" w:rsidRPr="005636A5">
        <w:rPr>
          <w:rFonts w:hint="eastAsia"/>
          <w:color w:val="548DD4"/>
        </w:rPr>
        <w:t>教師資格檢定</w:t>
      </w:r>
      <w:r w:rsidR="00411803" w:rsidRPr="005636A5">
        <w:rPr>
          <w:rFonts w:hint="eastAsia"/>
          <w:color w:val="548DD4"/>
        </w:rPr>
        <w:t>）</w:t>
      </w:r>
      <w:r w:rsidR="0021794E">
        <w:rPr>
          <w:rFonts w:ascii="新細明體" w:hAnsi="新細明體" w:hint="eastAsia"/>
          <w:bCs w:val="0"/>
          <w:color w:val="FFFFFF"/>
        </w:rPr>
        <w:t>∵</w:t>
      </w:r>
    </w:p>
    <w:p w14:paraId="43048466" w14:textId="10E709F6" w:rsidR="0021794E" w:rsidRDefault="0021794E" w:rsidP="002F727F">
      <w:pPr>
        <w:ind w:leftChars="75" w:left="150"/>
        <w:jc w:val="both"/>
        <w:rPr>
          <w:rFonts w:ascii="Arial Unicode MS" w:hAnsi="Arial Unicode MS"/>
          <w:color w:val="17365D"/>
        </w:rPr>
      </w:pPr>
      <w:r w:rsidRPr="0021794E">
        <w:rPr>
          <w:rFonts w:asciiTheme="minorHAnsi" w:hAnsiTheme="minorHAnsi" w:hint="eastAsia"/>
          <w:bCs/>
          <w:color w:val="404040" w:themeColor="text1" w:themeTint="BF"/>
          <w:sz w:val="18"/>
        </w:rPr>
        <w:t>﹝</w:t>
      </w:r>
      <w:r w:rsidRPr="0021794E">
        <w:rPr>
          <w:rFonts w:asciiTheme="minorHAnsi" w:hAnsiTheme="minorHAnsi" w:hint="eastAsia"/>
          <w:bCs/>
          <w:color w:val="404040" w:themeColor="text1" w:themeTint="BF"/>
          <w:sz w:val="18"/>
        </w:rPr>
        <w:t>1</w:t>
      </w:r>
      <w:r w:rsidRPr="0021794E">
        <w:rPr>
          <w:rFonts w:asciiTheme="minorHAnsi" w:hAnsiTheme="minorHAnsi" w:hint="eastAsia"/>
          <w:bCs/>
          <w:color w:val="404040" w:themeColor="text1" w:themeTint="BF"/>
          <w:sz w:val="18"/>
        </w:rPr>
        <w:t>﹞</w:t>
      </w:r>
      <w:r w:rsidR="001D08B2" w:rsidRPr="00F922D9">
        <w:rPr>
          <w:rFonts w:ascii="Arial Unicode MS" w:hAnsi="Arial Unicode MS"/>
          <w:color w:val="17365D"/>
        </w:rPr>
        <w:t>大學畢業依</w:t>
      </w:r>
      <w:hyperlink w:anchor="b9" w:history="1">
        <w:r w:rsidR="001D08B2" w:rsidRPr="00F922D9">
          <w:rPr>
            <w:rStyle w:val="a3"/>
            <w:rFonts w:hint="eastAsia"/>
          </w:rPr>
          <w:t>第九條</w:t>
        </w:r>
      </w:hyperlink>
      <w:r w:rsidR="001D08B2" w:rsidRPr="00F922D9">
        <w:rPr>
          <w:rFonts w:ascii="Arial Unicode MS" w:hAnsi="Arial Unicode MS"/>
          <w:color w:val="17365D"/>
        </w:rPr>
        <w:t>第四項或前條第一項規定取得修畢師資職前教育證明書者，參加教師資格檢定通過後，由中央主管機關發給教師證書</w:t>
      </w:r>
      <w:r>
        <w:rPr>
          <w:rFonts w:ascii="Arial Unicode MS" w:hAnsi="Arial Unicode MS"/>
          <w:color w:val="17365D"/>
        </w:rPr>
        <w:t>。</w:t>
      </w:r>
    </w:p>
    <w:p w14:paraId="258E9AB8" w14:textId="5EE00161" w:rsidR="0021794E" w:rsidRDefault="0021794E" w:rsidP="002F727F">
      <w:pPr>
        <w:ind w:leftChars="75" w:left="150"/>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F922D9">
        <w:rPr>
          <w:rFonts w:ascii="Arial Unicode MS" w:hAnsi="Arial Unicode MS"/>
          <w:color w:val="666699"/>
        </w:rPr>
        <w:t>前項教師資格檢定之資格、報名程序、應檢附之文件資料、應繳納之費用、檢定方式、時間、錄取標準及其他應遵行事項之</w:t>
      </w:r>
      <w:r w:rsidRPr="00B41BE0">
        <w:rPr>
          <w:rStyle w:val="a3"/>
          <w:rFonts w:hint="eastAsia"/>
          <w:color w:val="666699"/>
          <w:u w:val="none"/>
        </w:rPr>
        <w:t>辦法</w:t>
      </w:r>
      <w:r w:rsidRPr="00F922D9">
        <w:rPr>
          <w:rFonts w:ascii="Arial Unicode MS" w:hAnsi="Arial Unicode MS"/>
          <w:color w:val="666699"/>
        </w:rPr>
        <w:t>，由中央主管機關定之</w:t>
      </w:r>
      <w:r>
        <w:rPr>
          <w:rFonts w:ascii="Arial Unicode MS" w:hAnsi="Arial Unicode MS"/>
          <w:color w:val="17365D"/>
        </w:rPr>
        <w:t>。</w:t>
      </w:r>
    </w:p>
    <w:p w14:paraId="085F6290" w14:textId="4461A193" w:rsidR="001D08B2" w:rsidRDefault="0021794E" w:rsidP="002F727F">
      <w:pPr>
        <w:ind w:leftChars="75" w:left="150"/>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1D08B2" w:rsidRPr="00F922D9">
        <w:rPr>
          <w:rFonts w:ascii="Arial Unicode MS" w:hAnsi="Arial Unicode MS"/>
          <w:color w:val="17365D"/>
        </w:rPr>
        <w:t>已取得</w:t>
      </w:r>
      <w:hyperlink w:anchor="b6" w:history="1">
        <w:r w:rsidR="001D08B2" w:rsidRPr="00F922D9">
          <w:rPr>
            <w:rStyle w:val="a3"/>
            <w:rFonts w:hint="eastAsia"/>
          </w:rPr>
          <w:t>第六條</w:t>
        </w:r>
      </w:hyperlink>
      <w:r w:rsidR="001D08B2" w:rsidRPr="00F922D9">
        <w:rPr>
          <w:rFonts w:ascii="Arial Unicode MS" w:hAnsi="Arial Unicode MS"/>
          <w:color w:val="17365D"/>
        </w:rPr>
        <w:t>其中一類科合格教師證書，修畢另一類科師資職前教育課程之普通課程、專門課程及教育專業課程，並取得證明書者，由中央主管機關發給該類科教師證書，免依規定修習教育實習課程及參加教師資格檢定。</w:t>
      </w:r>
    </w:p>
    <w:p w14:paraId="4E54D7BF" w14:textId="77777777" w:rsidR="00B41BE0" w:rsidRPr="006E0774" w:rsidRDefault="00B41BE0" w:rsidP="002F727F">
      <w:pPr>
        <w:ind w:leftChars="75" w:left="150"/>
        <w:jc w:val="both"/>
        <w:rPr>
          <w:rStyle w:val="a3"/>
          <w:rFonts w:ascii="Arial Unicode MS" w:hAnsi="Arial Unicode MS"/>
          <w:color w:val="5F5F5F"/>
          <w:sz w:val="18"/>
        </w:rPr>
      </w:pPr>
      <w:r w:rsidRPr="006E0774">
        <w:rPr>
          <w:rFonts w:ascii="Arial Unicode MS" w:hAnsi="Arial Unicode MS" w:hint="eastAsia"/>
          <w:color w:val="5F5F5F"/>
          <w:sz w:val="18"/>
        </w:rPr>
        <w:t>【相關法規】</w:t>
      </w:r>
      <w:r w:rsidR="00820BC9" w:rsidRPr="006E0774">
        <w:rPr>
          <w:rFonts w:ascii="Arial Unicode MS" w:hAnsi="Arial Unicode MS" w:hint="eastAsia"/>
          <w:color w:val="5F5F5F"/>
          <w:sz w:val="18"/>
        </w:rPr>
        <w:t>第二項</w:t>
      </w:r>
      <w:r w:rsidR="00820BC9" w:rsidRPr="006E0774">
        <w:rPr>
          <w:rFonts w:ascii="Arial Unicode MS" w:hAnsi="Arial Unicode MS" w:hint="eastAsia"/>
          <w:color w:val="5F5F5F"/>
          <w:sz w:val="18"/>
        </w:rPr>
        <w:t>~</w:t>
      </w:r>
      <w:hyperlink r:id="rId47" w:history="1">
        <w:r w:rsidRPr="006E0774">
          <w:rPr>
            <w:rStyle w:val="a3"/>
            <w:rFonts w:ascii="Arial Unicode MS" w:hAnsi="Arial Unicode MS" w:hint="eastAsia"/>
            <w:color w:val="5F5F5F"/>
            <w:sz w:val="18"/>
          </w:rPr>
          <w:t>高級中等以下學校及幼兒（稚）園教師資格檢定辦法</w:t>
        </w:r>
      </w:hyperlink>
      <w:r w:rsidR="008C0939">
        <w:rPr>
          <w:rFonts w:ascii="Arial Unicode MS" w:hAnsi="Arial Unicode MS" w:hint="eastAsia"/>
          <w:color w:val="5F5F5F"/>
          <w:sz w:val="18"/>
        </w:rPr>
        <w:t>＊</w:t>
      </w:r>
      <w:r w:rsidR="004E4DEB" w:rsidRPr="006E0774">
        <w:rPr>
          <w:rFonts w:ascii="Arial Unicode MS" w:hAnsi="Arial Unicode MS"/>
          <w:color w:val="5F5F5F"/>
          <w:sz w:val="18"/>
        </w:rPr>
        <w:fldChar w:fldCharType="begin"/>
      </w:r>
      <w:r w:rsidR="00D6193E">
        <w:rPr>
          <w:rFonts w:ascii="Arial Unicode MS" w:hAnsi="Arial Unicode MS"/>
          <w:color w:val="5F5F5F"/>
          <w:sz w:val="18"/>
        </w:rPr>
        <w:instrText>HYPERLINK "../law3/</w:instrText>
      </w:r>
      <w:r w:rsidR="00D6193E">
        <w:rPr>
          <w:rFonts w:ascii="Arial Unicode MS" w:hAnsi="Arial Unicode MS"/>
          <w:color w:val="5F5F5F"/>
          <w:sz w:val="18"/>
        </w:rPr>
        <w:instrText>高級中等以下學校及幼兒園教師資格檢定考試收費標準</w:instrText>
      </w:r>
      <w:r w:rsidR="00D6193E">
        <w:rPr>
          <w:rFonts w:ascii="Arial Unicode MS" w:hAnsi="Arial Unicode MS"/>
          <w:color w:val="5F5F5F"/>
          <w:sz w:val="18"/>
        </w:rPr>
        <w:instrText>.docx"</w:instrText>
      </w:r>
      <w:r w:rsidR="004E4DEB" w:rsidRPr="006E0774">
        <w:rPr>
          <w:rFonts w:ascii="Arial Unicode MS" w:hAnsi="Arial Unicode MS"/>
          <w:color w:val="5F5F5F"/>
          <w:sz w:val="18"/>
        </w:rPr>
        <w:fldChar w:fldCharType="separate"/>
      </w:r>
      <w:r w:rsidRPr="006E0774">
        <w:rPr>
          <w:rStyle w:val="a3"/>
          <w:rFonts w:ascii="Arial Unicode MS" w:hAnsi="Arial Unicode MS" w:hint="eastAsia"/>
          <w:color w:val="5F5F5F"/>
          <w:sz w:val="18"/>
        </w:rPr>
        <w:t>高級中等以下學校及幼稚園教師資格檢定考試收費標準</w:t>
      </w:r>
    </w:p>
    <w:p w14:paraId="459081A3" w14:textId="0F0F2528" w:rsidR="0021794E" w:rsidRDefault="004E4DEB" w:rsidP="002F727F">
      <w:pPr>
        <w:pStyle w:val="3"/>
        <w:ind w:left="118"/>
      </w:pPr>
      <w:r w:rsidRPr="006E0774">
        <w:rPr>
          <w:rFonts w:cs="Times New Roman"/>
          <w:bCs w:val="0"/>
          <w:color w:val="5F5F5F"/>
          <w:sz w:val="18"/>
          <w:szCs w:val="24"/>
        </w:rPr>
        <w:fldChar w:fldCharType="end"/>
      </w:r>
      <w:r w:rsidR="0021794E">
        <w:rPr>
          <w:rFonts w:hint="eastAsia"/>
        </w:rPr>
        <w:t>--</w:t>
      </w:r>
      <w:r w:rsidR="0021794E" w:rsidRPr="00B41BE0">
        <w:rPr>
          <w:rFonts w:hint="eastAsia"/>
        </w:rPr>
        <w:t>94</w:t>
      </w:r>
      <w:r w:rsidR="0021794E" w:rsidRPr="00B41BE0">
        <w:rPr>
          <w:rFonts w:hint="eastAsia"/>
        </w:rPr>
        <w:t>年</w:t>
      </w:r>
      <w:r w:rsidR="0021794E" w:rsidRPr="00B41BE0">
        <w:rPr>
          <w:rFonts w:hint="eastAsia"/>
        </w:rPr>
        <w:t>6</w:t>
      </w:r>
      <w:r w:rsidR="0021794E" w:rsidRPr="00B41BE0">
        <w:rPr>
          <w:rFonts w:hint="eastAsia"/>
        </w:rPr>
        <w:t>月</w:t>
      </w:r>
      <w:r w:rsidR="0021794E" w:rsidRPr="00B41BE0">
        <w:rPr>
          <w:rFonts w:hint="eastAsia"/>
        </w:rPr>
        <w:t>22</w:t>
      </w:r>
      <w:r w:rsidR="0021794E">
        <w:rPr>
          <w:rFonts w:hint="eastAsia"/>
        </w:rPr>
        <w:t>日修正前條文</w:t>
      </w:r>
      <w:r w:rsidR="0021794E">
        <w:rPr>
          <w:rFonts w:hint="eastAsia"/>
        </w:rPr>
        <w:t>--</w:t>
      </w:r>
      <w:hyperlink r:id="rId48" w:history="1">
        <w:r w:rsidR="0021794E" w:rsidRPr="00B41BE0">
          <w:rPr>
            <w:rStyle w:val="a3"/>
            <w:rFonts w:ascii="Arial Unicode MS" w:hAnsi="Arial Unicode MS" w:hint="eastAsia"/>
            <w:u w:val="none"/>
          </w:rPr>
          <w:t>比對程式</w:t>
        </w:r>
      </w:hyperlink>
    </w:p>
    <w:p w14:paraId="1EEDF89F" w14:textId="37FF59A7" w:rsidR="0021794E" w:rsidRDefault="0021794E" w:rsidP="00AB09A5">
      <w:pPr>
        <w:ind w:left="181"/>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大學畢業依</w:t>
      </w:r>
      <w:hyperlink w:anchor="b9" w:history="1">
        <w:r w:rsidR="001D08B2" w:rsidRPr="00CA3612">
          <w:rPr>
            <w:rStyle w:val="a3"/>
            <w:rFonts w:ascii="Arial Unicode MS" w:hAnsi="Arial Unicode MS" w:hint="eastAsia"/>
            <w:color w:val="626262"/>
          </w:rPr>
          <w:t>第九條</w:t>
        </w:r>
      </w:hyperlink>
      <w:r w:rsidR="001D08B2" w:rsidRPr="00CA3612">
        <w:rPr>
          <w:rFonts w:ascii="Arial Unicode MS" w:hAnsi="Arial Unicode MS" w:hint="eastAsia"/>
          <w:color w:val="626262"/>
        </w:rPr>
        <w:t>第四項或前條第一項規定取得修畢師資職前教育證明書，參加教師資格檢定通過後，由中央主管機關發給教師證書</w:t>
      </w:r>
      <w:r>
        <w:rPr>
          <w:rFonts w:ascii="Arial Unicode MS" w:hAnsi="Arial Unicode MS" w:hint="eastAsia"/>
          <w:color w:val="626262"/>
        </w:rPr>
        <w:t>。</w:t>
      </w:r>
    </w:p>
    <w:p w14:paraId="5E5CF134" w14:textId="785A68BD" w:rsidR="0021794E" w:rsidRDefault="0021794E" w:rsidP="00F76324">
      <w:pPr>
        <w:ind w:left="181"/>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1D1F2D">
        <w:rPr>
          <w:rFonts w:ascii="Arial Unicode MS" w:hAnsi="Arial Unicode MS" w:hint="eastAsia"/>
          <w:color w:val="666699"/>
        </w:rPr>
        <w:t>前項教師資格檢定之資格、報名程序、應檢附之文件資料、應繳納之費用、檢定方式、時間、錄取標準及其他應遵行事項之辦法，由中央主管機關定之</w:t>
      </w:r>
      <w:r>
        <w:rPr>
          <w:rFonts w:ascii="Arial Unicode MS" w:hAnsi="Arial Unicode MS" w:hint="eastAsia"/>
          <w:color w:val="626262"/>
        </w:rPr>
        <w:t>。</w:t>
      </w:r>
    </w:p>
    <w:p w14:paraId="50882F2A" w14:textId="45AF01EE" w:rsidR="001D08B2" w:rsidRPr="00CA3612" w:rsidRDefault="0021794E" w:rsidP="00F76324">
      <w:pPr>
        <w:ind w:left="181"/>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已取得</w:t>
      </w:r>
      <w:hyperlink w:anchor="b6" w:history="1">
        <w:r w:rsidR="001D08B2" w:rsidRPr="00CA3612">
          <w:rPr>
            <w:rStyle w:val="a3"/>
            <w:rFonts w:ascii="Arial Unicode MS" w:hAnsi="Arial Unicode MS" w:hint="eastAsia"/>
            <w:color w:val="626262"/>
          </w:rPr>
          <w:t>第六條</w:t>
        </w:r>
      </w:hyperlink>
      <w:r w:rsidR="001D08B2" w:rsidRPr="00CA3612">
        <w:rPr>
          <w:rFonts w:ascii="Arial Unicode MS" w:hAnsi="Arial Unicode MS" w:hint="eastAsia"/>
          <w:color w:val="626262"/>
        </w:rPr>
        <w:t>其中一類科合格教師證書，修畢另一類科師資職前教育課程取得證明書者，由中央主管機關發給該類科教師證書，免依第一項規定參加教師資格檢定。</w:t>
      </w:r>
      <w:r w:rsidR="00473290" w:rsidRPr="00473290">
        <w:rPr>
          <w:rFonts w:ascii="新細明體" w:hAnsi="新細明體" w:hint="eastAsia"/>
          <w:color w:val="FFFFFF"/>
        </w:rPr>
        <w:t>∴</w:t>
      </w:r>
    </w:p>
    <w:p w14:paraId="144FB418" w14:textId="77777777" w:rsidR="0021794E" w:rsidRDefault="00B85C6C" w:rsidP="00B54446">
      <w:pPr>
        <w:pStyle w:val="2"/>
        <w:rPr>
          <w:color w:val="548DD4"/>
        </w:rPr>
      </w:pPr>
      <w:bookmarkStart w:id="39" w:name="b12"/>
      <w:bookmarkEnd w:id="39"/>
      <w:r w:rsidRPr="005636A5">
        <w:rPr>
          <w:rFonts w:hint="eastAsia"/>
          <w:color w:val="548DD4"/>
        </w:rPr>
        <w:lastRenderedPageBreak/>
        <w:t>第</w:t>
      </w:r>
      <w:r w:rsidRPr="005636A5">
        <w:rPr>
          <w:rFonts w:hint="eastAsia"/>
          <w:color w:val="548DD4"/>
        </w:rPr>
        <w:t>12</w:t>
      </w:r>
      <w:r w:rsidRPr="005636A5">
        <w:rPr>
          <w:rFonts w:hint="eastAsia"/>
          <w:color w:val="548DD4"/>
        </w:rPr>
        <w:t>條</w:t>
      </w:r>
      <w:r w:rsidR="00411803" w:rsidRPr="005636A5">
        <w:rPr>
          <w:rFonts w:hint="eastAsia"/>
          <w:color w:val="548DD4"/>
        </w:rPr>
        <w:t>（</w:t>
      </w:r>
      <w:r w:rsidR="001D08B2" w:rsidRPr="005636A5">
        <w:rPr>
          <w:rFonts w:hint="eastAsia"/>
          <w:color w:val="548DD4"/>
        </w:rPr>
        <w:t>教師資格檢定委員會之設置</w:t>
      </w:r>
      <w:r w:rsidR="0021794E">
        <w:rPr>
          <w:rFonts w:hint="eastAsia"/>
          <w:color w:val="548DD4"/>
        </w:rPr>
        <w:t>）</w:t>
      </w:r>
    </w:p>
    <w:p w14:paraId="22A6A047" w14:textId="06FC24E1" w:rsidR="001D08B2" w:rsidRPr="00F922D9"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中央主管機關辦理教師資格檢定，應設教師資格檢定委員會。必要時，得委託學校或有關機關（構）辦理。</w:t>
      </w:r>
    </w:p>
    <w:p w14:paraId="30393B7B" w14:textId="77777777" w:rsidR="0021794E" w:rsidRDefault="00B85C6C" w:rsidP="00B54446">
      <w:pPr>
        <w:pStyle w:val="2"/>
        <w:rPr>
          <w:color w:val="548DD4"/>
        </w:rPr>
      </w:pPr>
      <w:bookmarkStart w:id="40" w:name="b13"/>
      <w:bookmarkEnd w:id="40"/>
      <w:r w:rsidRPr="005636A5">
        <w:rPr>
          <w:rFonts w:hint="eastAsia"/>
          <w:color w:val="548DD4"/>
        </w:rPr>
        <w:t>第</w:t>
      </w:r>
      <w:r w:rsidRPr="005636A5">
        <w:rPr>
          <w:rFonts w:hint="eastAsia"/>
          <w:color w:val="548DD4"/>
        </w:rPr>
        <w:t>13</w:t>
      </w:r>
      <w:r w:rsidRPr="005636A5">
        <w:rPr>
          <w:rFonts w:hint="eastAsia"/>
          <w:color w:val="548DD4"/>
        </w:rPr>
        <w:t>條</w:t>
      </w:r>
      <w:r w:rsidR="00411803" w:rsidRPr="005636A5">
        <w:rPr>
          <w:rFonts w:hint="eastAsia"/>
          <w:color w:val="548DD4"/>
        </w:rPr>
        <w:t>（</w:t>
      </w:r>
      <w:r w:rsidR="001D08B2" w:rsidRPr="005636A5">
        <w:rPr>
          <w:rFonts w:hint="eastAsia"/>
          <w:color w:val="548DD4"/>
        </w:rPr>
        <w:t>自費、公費、助學金</w:t>
      </w:r>
      <w:r w:rsidR="0021794E">
        <w:rPr>
          <w:rFonts w:hint="eastAsia"/>
          <w:color w:val="548DD4"/>
        </w:rPr>
        <w:t>）</w:t>
      </w:r>
    </w:p>
    <w:p w14:paraId="297AEC6C" w14:textId="7170FA95" w:rsidR="0021794E"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1D1F2D">
        <w:rPr>
          <w:rFonts w:ascii="Arial Unicode MS" w:hAnsi="Arial Unicode MS" w:hint="eastAsia"/>
          <w:color w:val="17365D"/>
        </w:rPr>
        <w:t>師資培育以自費為主，兼採公費及助學金方式實施，公費生畢業後，應至偏遠或特殊地區學校服務</w:t>
      </w:r>
      <w:r>
        <w:rPr>
          <w:rFonts w:ascii="Arial Unicode MS" w:hAnsi="Arial Unicode MS" w:hint="eastAsia"/>
          <w:color w:val="17365D"/>
        </w:rPr>
        <w:t>。</w:t>
      </w:r>
    </w:p>
    <w:p w14:paraId="13C17CAE" w14:textId="78C055A2" w:rsidR="001D08B2" w:rsidRPr="00946C53" w:rsidRDefault="0021794E" w:rsidP="00F76324">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946C53">
        <w:rPr>
          <w:rFonts w:ascii="Arial Unicode MS" w:hAnsi="Arial Unicode MS" w:hint="eastAsia"/>
          <w:color w:val="666699"/>
        </w:rPr>
        <w:t>公費與助學金之數額、公費生之公費受領年限、應訂定契約之內容、應履行及其應遵循事項之義務、違反義務之處理、分發服務之</w:t>
      </w:r>
      <w:hyperlink r:id="rId49" w:history="1">
        <w:r w:rsidR="001D08B2" w:rsidRPr="00946C53">
          <w:rPr>
            <w:rStyle w:val="a3"/>
            <w:rFonts w:ascii="Arial Unicode MS" w:hAnsi="Arial Unicode MS" w:hint="eastAsia"/>
          </w:rPr>
          <w:t>辦法</w:t>
        </w:r>
      </w:hyperlink>
      <w:r w:rsidR="001D08B2" w:rsidRPr="00946C53">
        <w:rPr>
          <w:rFonts w:ascii="Arial Unicode MS" w:hAnsi="Arial Unicode MS" w:hint="eastAsia"/>
          <w:color w:val="666699"/>
        </w:rPr>
        <w:t>，由中央主管機關定之。</w:t>
      </w:r>
    </w:p>
    <w:p w14:paraId="75393AA5" w14:textId="77777777" w:rsidR="0021794E" w:rsidRDefault="00B85C6C" w:rsidP="00B54446">
      <w:pPr>
        <w:pStyle w:val="2"/>
        <w:rPr>
          <w:color w:val="548DD4"/>
        </w:rPr>
      </w:pPr>
      <w:r w:rsidRPr="005636A5">
        <w:rPr>
          <w:rFonts w:hint="eastAsia"/>
          <w:color w:val="548DD4"/>
        </w:rPr>
        <w:t>第</w:t>
      </w:r>
      <w:r w:rsidRPr="005636A5">
        <w:rPr>
          <w:rFonts w:hint="eastAsia"/>
          <w:color w:val="548DD4"/>
        </w:rPr>
        <w:t>14</w:t>
      </w:r>
      <w:r w:rsidRPr="005636A5">
        <w:rPr>
          <w:rFonts w:hint="eastAsia"/>
          <w:color w:val="548DD4"/>
        </w:rPr>
        <w:t>條</w:t>
      </w:r>
      <w:r w:rsidR="00411803" w:rsidRPr="005636A5">
        <w:rPr>
          <w:rFonts w:hint="eastAsia"/>
          <w:color w:val="548DD4"/>
        </w:rPr>
        <w:t>（</w:t>
      </w:r>
      <w:r w:rsidR="001D08B2" w:rsidRPr="005636A5">
        <w:rPr>
          <w:rFonts w:hint="eastAsia"/>
          <w:color w:val="548DD4"/>
        </w:rPr>
        <w:t>教師公開甄選</w:t>
      </w:r>
      <w:r w:rsidR="0021794E">
        <w:rPr>
          <w:rFonts w:hint="eastAsia"/>
          <w:color w:val="548DD4"/>
        </w:rPr>
        <w:t>）</w:t>
      </w:r>
    </w:p>
    <w:p w14:paraId="1D252CED" w14:textId="68F1E79F" w:rsidR="001D08B2" w:rsidRPr="00F922D9"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取得教師證書欲從事教職者，除公費生應依前條規定分發外，應參加與其所取得資格相符之學校或幼稚園辦理之教師公開甄選。</w:t>
      </w:r>
    </w:p>
    <w:p w14:paraId="41C84FAF" w14:textId="77777777" w:rsidR="0021794E" w:rsidRDefault="00B85C6C" w:rsidP="00B54446">
      <w:pPr>
        <w:pStyle w:val="2"/>
        <w:rPr>
          <w:color w:val="548DD4"/>
        </w:rPr>
      </w:pPr>
      <w:bookmarkStart w:id="41" w:name="b15"/>
      <w:bookmarkEnd w:id="41"/>
      <w:r w:rsidRPr="005636A5">
        <w:rPr>
          <w:rFonts w:hint="eastAsia"/>
          <w:color w:val="548DD4"/>
        </w:rPr>
        <w:t>第</w:t>
      </w:r>
      <w:r w:rsidRPr="005636A5">
        <w:rPr>
          <w:rFonts w:hint="eastAsia"/>
          <w:color w:val="548DD4"/>
        </w:rPr>
        <w:t>15</w:t>
      </w:r>
      <w:r w:rsidRPr="005636A5">
        <w:rPr>
          <w:rFonts w:hint="eastAsia"/>
          <w:color w:val="548DD4"/>
        </w:rPr>
        <w:t>條</w:t>
      </w:r>
      <w:r w:rsidR="00411803" w:rsidRPr="005636A5">
        <w:rPr>
          <w:rFonts w:hint="eastAsia"/>
          <w:color w:val="548DD4"/>
        </w:rPr>
        <w:t>（</w:t>
      </w:r>
      <w:r w:rsidR="001D08B2" w:rsidRPr="005636A5">
        <w:rPr>
          <w:rFonts w:hint="eastAsia"/>
          <w:color w:val="548DD4"/>
        </w:rPr>
        <w:t>實習就業輔導單位</w:t>
      </w:r>
      <w:r w:rsidR="0021794E">
        <w:rPr>
          <w:rFonts w:hint="eastAsia"/>
          <w:color w:val="548DD4"/>
        </w:rPr>
        <w:t>）</w:t>
      </w:r>
    </w:p>
    <w:p w14:paraId="1D331DDA" w14:textId="3235AA8E" w:rsidR="0021794E"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師資培育之大學應有實習就業輔導單位，辦理教育實習、輔導畢業生就業及地方教育輔導工作</w:t>
      </w:r>
      <w:r>
        <w:rPr>
          <w:rFonts w:ascii="Arial Unicode MS" w:hAnsi="Arial Unicode MS" w:hint="eastAsia"/>
          <w:color w:val="17365D"/>
        </w:rPr>
        <w:t>。</w:t>
      </w:r>
    </w:p>
    <w:p w14:paraId="16A610C8" w14:textId="6A776443" w:rsidR="001D08B2" w:rsidRPr="00F922D9" w:rsidRDefault="0021794E" w:rsidP="00F76324">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666699"/>
        </w:rPr>
        <w:t>前項地方教育輔導工作，應結合各級主管機關、教師進修機構及學校或幼稚園共同辦理之。</w:t>
      </w:r>
    </w:p>
    <w:p w14:paraId="03EBD6E5" w14:textId="77777777" w:rsidR="0021794E" w:rsidRDefault="00B85C6C" w:rsidP="00B54446">
      <w:pPr>
        <w:pStyle w:val="2"/>
        <w:rPr>
          <w:color w:val="548DD4"/>
        </w:rPr>
      </w:pPr>
      <w:r w:rsidRPr="005636A5">
        <w:rPr>
          <w:rFonts w:hint="eastAsia"/>
          <w:color w:val="548DD4"/>
        </w:rPr>
        <w:t>第</w:t>
      </w:r>
      <w:r w:rsidRPr="005636A5">
        <w:rPr>
          <w:rFonts w:hint="eastAsia"/>
          <w:color w:val="548DD4"/>
        </w:rPr>
        <w:t>16</w:t>
      </w:r>
      <w:r w:rsidRPr="005636A5">
        <w:rPr>
          <w:rFonts w:hint="eastAsia"/>
          <w:color w:val="548DD4"/>
        </w:rPr>
        <w:t>條</w:t>
      </w:r>
      <w:r w:rsidR="00411803" w:rsidRPr="005636A5">
        <w:rPr>
          <w:rFonts w:hint="eastAsia"/>
          <w:color w:val="548DD4"/>
        </w:rPr>
        <w:t>（</w:t>
      </w:r>
      <w:r w:rsidR="001D08B2" w:rsidRPr="005636A5">
        <w:rPr>
          <w:rFonts w:hint="eastAsia"/>
          <w:color w:val="548DD4"/>
        </w:rPr>
        <w:t>全時教育實習之辦理</w:t>
      </w:r>
      <w:r w:rsidR="0021794E">
        <w:rPr>
          <w:rFonts w:hint="eastAsia"/>
          <w:color w:val="548DD4"/>
        </w:rPr>
        <w:t>）</w:t>
      </w:r>
    </w:p>
    <w:p w14:paraId="2346DF44" w14:textId="314C0459" w:rsidR="001D08B2" w:rsidRPr="00F922D9" w:rsidRDefault="0021794E" w:rsidP="00AB09A5">
      <w:pPr>
        <w:ind w:left="142"/>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高級中等以下學校、幼稚園及特殊教育學校（班）應配合師資培育之大學辦理全時教育實習。主管機關應督導辦理教育實習相關事宜，並給予必要之經費與協助。</w:t>
      </w:r>
    </w:p>
    <w:p w14:paraId="641530FC" w14:textId="77777777" w:rsidR="0021794E" w:rsidRDefault="00B85C6C" w:rsidP="00B54446">
      <w:pPr>
        <w:pStyle w:val="2"/>
        <w:rPr>
          <w:color w:val="548DD4"/>
        </w:rPr>
      </w:pPr>
      <w:r w:rsidRPr="005636A5">
        <w:rPr>
          <w:rFonts w:hint="eastAsia"/>
          <w:color w:val="548DD4"/>
        </w:rPr>
        <w:t>第</w:t>
      </w:r>
      <w:r w:rsidRPr="005636A5">
        <w:rPr>
          <w:rFonts w:hint="eastAsia"/>
          <w:color w:val="548DD4"/>
        </w:rPr>
        <w:t>17</w:t>
      </w:r>
      <w:r w:rsidRPr="005636A5">
        <w:rPr>
          <w:rFonts w:hint="eastAsia"/>
          <w:color w:val="548DD4"/>
        </w:rPr>
        <w:t>條</w:t>
      </w:r>
      <w:r w:rsidR="00411803" w:rsidRPr="005636A5">
        <w:rPr>
          <w:rFonts w:hint="eastAsia"/>
          <w:color w:val="548DD4"/>
        </w:rPr>
        <w:t>（</w:t>
      </w:r>
      <w:r w:rsidR="001D08B2" w:rsidRPr="005636A5">
        <w:rPr>
          <w:rFonts w:hint="eastAsia"/>
          <w:color w:val="548DD4"/>
        </w:rPr>
        <w:t>附設學校之設立</w:t>
      </w:r>
      <w:r w:rsidR="0021794E">
        <w:rPr>
          <w:rFonts w:hint="eastAsia"/>
          <w:color w:val="548DD4"/>
        </w:rPr>
        <w:t>）</w:t>
      </w:r>
    </w:p>
    <w:p w14:paraId="3F031BB1" w14:textId="25C3C515" w:rsidR="001D08B2" w:rsidRPr="00F922D9" w:rsidRDefault="0021794E" w:rsidP="002F727F">
      <w:pPr>
        <w:ind w:leftChars="50" w:left="154" w:hangingChars="30" w:hanging="54"/>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師資培育之大學得設立與其培育之師資類科相同之附設實驗學校、幼稚園或特殊教育學校（班），以供教育實習、實驗及研究。</w:t>
      </w:r>
    </w:p>
    <w:p w14:paraId="38F621DE" w14:textId="77777777" w:rsidR="0021794E" w:rsidRDefault="00B85C6C" w:rsidP="00B54446">
      <w:pPr>
        <w:pStyle w:val="2"/>
        <w:rPr>
          <w:color w:val="548DD4"/>
        </w:rPr>
      </w:pPr>
      <w:bookmarkStart w:id="42" w:name="b16"/>
      <w:bookmarkStart w:id="43" w:name="b18"/>
      <w:bookmarkEnd w:id="42"/>
      <w:bookmarkEnd w:id="43"/>
      <w:r w:rsidRPr="005636A5">
        <w:rPr>
          <w:rFonts w:hint="eastAsia"/>
          <w:color w:val="548DD4"/>
        </w:rPr>
        <w:t>第</w:t>
      </w:r>
      <w:r w:rsidRPr="005636A5">
        <w:rPr>
          <w:rFonts w:hint="eastAsia"/>
          <w:color w:val="548DD4"/>
        </w:rPr>
        <w:t>18</w:t>
      </w:r>
      <w:r w:rsidRPr="005636A5">
        <w:rPr>
          <w:rFonts w:hint="eastAsia"/>
          <w:color w:val="548DD4"/>
        </w:rPr>
        <w:t>條</w:t>
      </w:r>
      <w:r w:rsidR="00411803" w:rsidRPr="005636A5">
        <w:rPr>
          <w:rFonts w:hint="eastAsia"/>
          <w:color w:val="548DD4"/>
        </w:rPr>
        <w:t>（</w:t>
      </w:r>
      <w:r w:rsidR="001D08B2" w:rsidRPr="005636A5">
        <w:rPr>
          <w:rFonts w:hint="eastAsia"/>
          <w:color w:val="548DD4"/>
        </w:rPr>
        <w:t>費用報核後實施</w:t>
      </w:r>
      <w:r w:rsidR="0021794E">
        <w:rPr>
          <w:rFonts w:hint="eastAsia"/>
          <w:color w:val="548DD4"/>
        </w:rPr>
        <w:t>）</w:t>
      </w:r>
    </w:p>
    <w:p w14:paraId="3B86382A" w14:textId="2E151DCE" w:rsidR="001D08B2" w:rsidRPr="00F922D9" w:rsidRDefault="0021794E" w:rsidP="00AB09A5">
      <w:pPr>
        <w:ind w:left="142"/>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師資培育之大學，向學生收取費用之項目、用途及數額，不得逾中央主管機關之規定，並應報經中央主管機關核定後實施。</w:t>
      </w:r>
    </w:p>
    <w:p w14:paraId="465FDE39" w14:textId="77777777" w:rsidR="0021794E" w:rsidRDefault="00B85C6C" w:rsidP="00B54446">
      <w:pPr>
        <w:pStyle w:val="2"/>
        <w:rPr>
          <w:color w:val="548DD4"/>
        </w:rPr>
      </w:pPr>
      <w:bookmarkStart w:id="44" w:name="b19"/>
      <w:bookmarkEnd w:id="44"/>
      <w:r w:rsidRPr="005636A5">
        <w:rPr>
          <w:rFonts w:hint="eastAsia"/>
          <w:color w:val="548DD4"/>
        </w:rPr>
        <w:t>第</w:t>
      </w:r>
      <w:r w:rsidRPr="005636A5">
        <w:rPr>
          <w:rFonts w:hint="eastAsia"/>
          <w:color w:val="548DD4"/>
        </w:rPr>
        <w:t>19</w:t>
      </w:r>
      <w:r w:rsidRPr="005636A5">
        <w:rPr>
          <w:rFonts w:hint="eastAsia"/>
          <w:color w:val="548DD4"/>
        </w:rPr>
        <w:t>條</w:t>
      </w:r>
      <w:r w:rsidR="00411803" w:rsidRPr="005636A5">
        <w:rPr>
          <w:rFonts w:hint="eastAsia"/>
          <w:color w:val="548DD4"/>
        </w:rPr>
        <w:t>（</w:t>
      </w:r>
      <w:r w:rsidR="001D08B2" w:rsidRPr="005636A5">
        <w:rPr>
          <w:rFonts w:hint="eastAsia"/>
          <w:color w:val="548DD4"/>
        </w:rPr>
        <w:t>提供教師在職進修之方式</w:t>
      </w:r>
      <w:r w:rsidR="0021794E">
        <w:rPr>
          <w:rFonts w:hint="eastAsia"/>
          <w:color w:val="548DD4"/>
        </w:rPr>
        <w:t>）</w:t>
      </w:r>
    </w:p>
    <w:p w14:paraId="60B0A29F" w14:textId="7B5ADC98" w:rsidR="001D08B2" w:rsidRPr="00F922D9"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主管機關得依下列方式，提供高級中等以下學校及幼稚園教師進修：</w:t>
      </w:r>
    </w:p>
    <w:p w14:paraId="2EB597A1" w14:textId="77777777" w:rsidR="0021794E" w:rsidRDefault="001D08B2" w:rsidP="00F76324">
      <w:pPr>
        <w:ind w:left="181"/>
        <w:jc w:val="both"/>
        <w:rPr>
          <w:rFonts w:ascii="Arial Unicode MS" w:hAnsi="Arial Unicode MS"/>
          <w:color w:val="17365D"/>
        </w:rPr>
      </w:pPr>
      <w:r w:rsidRPr="00F922D9">
        <w:rPr>
          <w:rFonts w:ascii="Arial Unicode MS" w:hAnsi="Arial Unicode MS" w:hint="eastAsia"/>
          <w:color w:val="17365D"/>
        </w:rPr>
        <w:t xml:space="preserve">　　一、單獨或聯合設立教師進修機構</w:t>
      </w:r>
      <w:r w:rsidR="0021794E">
        <w:rPr>
          <w:rFonts w:ascii="Arial Unicode MS" w:hAnsi="Arial Unicode MS" w:hint="eastAsia"/>
          <w:color w:val="17365D"/>
        </w:rPr>
        <w:t>。</w:t>
      </w:r>
    </w:p>
    <w:p w14:paraId="594CF649" w14:textId="044A27D7"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F922D9">
        <w:rPr>
          <w:rFonts w:ascii="Arial Unicode MS" w:hAnsi="Arial Unicode MS" w:hint="eastAsia"/>
          <w:color w:val="17365D"/>
        </w:rPr>
        <w:t>二</w:t>
      </w:r>
      <w:r>
        <w:rPr>
          <w:rFonts w:ascii="Arial Unicode MS" w:hAnsi="Arial Unicode MS" w:hint="eastAsia"/>
          <w:color w:val="17365D"/>
        </w:rPr>
        <w:t>、</w:t>
      </w:r>
      <w:r w:rsidR="001D08B2" w:rsidRPr="00F922D9">
        <w:rPr>
          <w:rFonts w:ascii="Arial Unicode MS" w:hAnsi="Arial Unicode MS" w:hint="eastAsia"/>
          <w:color w:val="17365D"/>
        </w:rPr>
        <w:t>協調或委託師資培育之大學開設各類型教師進修課程</w:t>
      </w:r>
      <w:r>
        <w:rPr>
          <w:rFonts w:ascii="Arial Unicode MS" w:hAnsi="Arial Unicode MS" w:hint="eastAsia"/>
          <w:color w:val="17365D"/>
        </w:rPr>
        <w:t>。</w:t>
      </w:r>
    </w:p>
    <w:p w14:paraId="3C45E47D" w14:textId="3948D181" w:rsidR="0021794E" w:rsidRDefault="0021794E" w:rsidP="00F76324">
      <w:pPr>
        <w:ind w:left="181"/>
        <w:jc w:val="both"/>
        <w:rPr>
          <w:rFonts w:ascii="Arial Unicode MS" w:hAnsi="Arial Unicode MS"/>
          <w:color w:val="17365D"/>
        </w:rPr>
      </w:pPr>
      <w:r>
        <w:rPr>
          <w:rFonts w:ascii="Arial Unicode MS" w:hAnsi="Arial Unicode MS" w:hint="eastAsia"/>
          <w:color w:val="17365D"/>
        </w:rPr>
        <w:t xml:space="preserve">　　</w:t>
      </w:r>
      <w:r w:rsidRPr="00F922D9">
        <w:rPr>
          <w:rFonts w:ascii="Arial Unicode MS" w:hAnsi="Arial Unicode MS" w:hint="eastAsia"/>
          <w:color w:val="17365D"/>
        </w:rPr>
        <w:t>三</w:t>
      </w:r>
      <w:r>
        <w:rPr>
          <w:rFonts w:ascii="Arial Unicode MS" w:hAnsi="Arial Unicode MS" w:hint="eastAsia"/>
          <w:color w:val="17365D"/>
        </w:rPr>
        <w:t>、</w:t>
      </w:r>
      <w:r w:rsidR="001D08B2" w:rsidRPr="00F922D9">
        <w:rPr>
          <w:rFonts w:ascii="Arial Unicode MS" w:hAnsi="Arial Unicode MS" w:hint="eastAsia"/>
          <w:color w:val="17365D"/>
        </w:rPr>
        <w:t>經中央主管機關認可之社會教育機構或法人開辦各種教師進修課程</w:t>
      </w:r>
      <w:r>
        <w:rPr>
          <w:rFonts w:ascii="Arial Unicode MS" w:hAnsi="Arial Unicode MS" w:hint="eastAsia"/>
          <w:color w:val="17365D"/>
        </w:rPr>
        <w:t>。</w:t>
      </w:r>
    </w:p>
    <w:p w14:paraId="346D12BC" w14:textId="3494889B" w:rsidR="0021794E"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F922D9">
        <w:rPr>
          <w:rFonts w:ascii="Arial Unicode MS" w:hAnsi="Arial Unicode MS" w:hint="eastAsia"/>
          <w:color w:val="666699"/>
        </w:rPr>
        <w:t>前項第二款師資培育之大學得設專責單位，辦理教師在職進修</w:t>
      </w:r>
      <w:r>
        <w:rPr>
          <w:rFonts w:ascii="Arial Unicode MS" w:hAnsi="Arial Unicode MS" w:hint="eastAsia"/>
          <w:color w:val="17365D"/>
        </w:rPr>
        <w:t>。</w:t>
      </w:r>
    </w:p>
    <w:p w14:paraId="70805EE0" w14:textId="16B440FF" w:rsidR="001D08B2" w:rsidRPr="00F922D9"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第一項第三款之</w:t>
      </w:r>
      <w:hyperlink r:id="rId50" w:history="1">
        <w:r w:rsidR="001D08B2" w:rsidRPr="00084925">
          <w:rPr>
            <w:rStyle w:val="a3"/>
            <w:rFonts w:ascii="Arial Unicode MS" w:hAnsi="Arial Unicode MS" w:hint="eastAsia"/>
          </w:rPr>
          <w:t>認可辦法</w:t>
        </w:r>
      </w:hyperlink>
      <w:r w:rsidR="001D08B2" w:rsidRPr="00F922D9">
        <w:rPr>
          <w:rFonts w:ascii="Arial Unicode MS" w:hAnsi="Arial Unicode MS" w:hint="eastAsia"/>
          <w:color w:val="17365D"/>
        </w:rPr>
        <w:t>，由中央主管機關定之。</w:t>
      </w:r>
    </w:p>
    <w:p w14:paraId="6EDC53C1" w14:textId="77777777" w:rsidR="0021794E" w:rsidRDefault="00B85C6C" w:rsidP="00B54446">
      <w:pPr>
        <w:pStyle w:val="2"/>
        <w:rPr>
          <w:color w:val="548DD4"/>
        </w:rPr>
      </w:pPr>
      <w:bookmarkStart w:id="45" w:name="b20"/>
      <w:bookmarkEnd w:id="45"/>
      <w:r w:rsidRPr="005636A5">
        <w:rPr>
          <w:rFonts w:hint="eastAsia"/>
          <w:color w:val="548DD4"/>
        </w:rPr>
        <w:t>第</w:t>
      </w:r>
      <w:r w:rsidRPr="005636A5">
        <w:rPr>
          <w:rFonts w:hint="eastAsia"/>
          <w:color w:val="548DD4"/>
        </w:rPr>
        <w:t>20</w:t>
      </w:r>
      <w:r w:rsidRPr="005636A5">
        <w:rPr>
          <w:rFonts w:hint="eastAsia"/>
          <w:color w:val="548DD4"/>
        </w:rPr>
        <w:t>條</w:t>
      </w:r>
      <w:r w:rsidR="00411803" w:rsidRPr="005636A5">
        <w:rPr>
          <w:rFonts w:hint="eastAsia"/>
          <w:color w:val="548DD4"/>
        </w:rPr>
        <w:t>（</w:t>
      </w:r>
      <w:r w:rsidR="001D08B2" w:rsidRPr="005636A5">
        <w:rPr>
          <w:rFonts w:hint="eastAsia"/>
          <w:color w:val="548DD4"/>
        </w:rPr>
        <w:t>教師資格</w:t>
      </w:r>
      <w:r w:rsidR="001D08B2" w:rsidRPr="005636A5">
        <w:rPr>
          <w:rFonts w:hint="eastAsia"/>
          <w:color w:val="548DD4"/>
        </w:rPr>
        <w:t>1</w:t>
      </w:r>
      <w:r w:rsidR="0021794E">
        <w:rPr>
          <w:rFonts w:hint="eastAsia"/>
          <w:color w:val="548DD4"/>
        </w:rPr>
        <w:t>）</w:t>
      </w:r>
    </w:p>
    <w:p w14:paraId="70E748D8" w14:textId="7A71174F" w:rsidR="0021794E" w:rsidRDefault="0021794E" w:rsidP="00A96F51">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中華民國八十三年二月九日本法修正生效前，依師範教育法考入師範校院肄業之學生，其教師資格之取得與分發，仍適用修正生效前之規定</w:t>
      </w:r>
      <w:r>
        <w:rPr>
          <w:rFonts w:ascii="Arial Unicode MS" w:hAnsi="Arial Unicode MS" w:hint="eastAsia"/>
          <w:color w:val="17365D"/>
        </w:rPr>
        <w:t>。</w:t>
      </w:r>
    </w:p>
    <w:p w14:paraId="27FC9806" w14:textId="25832897" w:rsidR="0021794E" w:rsidRDefault="0021794E" w:rsidP="00F76324">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F922D9">
        <w:rPr>
          <w:rFonts w:ascii="Arial Unicode MS" w:hAnsi="Arial Unicode MS" w:hint="eastAsia"/>
          <w:color w:val="666699"/>
        </w:rPr>
        <w:t>本法修正施行前已修畢師資培育課程者，其教師資格之取得，自本法修正施行之日起六年內，得適用本法修正施行前之規定。但符合中華民國九十年六月二十九日修正生效之高級中等以下學校及幼稚園</w:t>
      </w:r>
      <w:r w:rsidRPr="00F922D9">
        <w:rPr>
          <w:rStyle w:val="a3"/>
          <w:rFonts w:ascii="Arial Unicode MS" w:hAnsi="Arial Unicode MS" w:hint="eastAsia"/>
          <w:color w:val="666699"/>
          <w:u w:val="none"/>
        </w:rPr>
        <w:t>教師資格檢定及教育實習辦法</w:t>
      </w:r>
      <w:r w:rsidRPr="00F922D9">
        <w:rPr>
          <w:rFonts w:ascii="Arial Unicode MS" w:hAnsi="Arial Unicode MS" w:hint="eastAsia"/>
          <w:color w:val="666699"/>
        </w:rPr>
        <w:t>第</w:t>
      </w:r>
      <w:hyperlink r:id="rId51" w:anchor="a32" w:history="1">
        <w:r w:rsidRPr="00F922D9">
          <w:rPr>
            <w:rStyle w:val="a3"/>
            <w:rFonts w:hint="eastAsia"/>
          </w:rPr>
          <w:t>三十二</w:t>
        </w:r>
      </w:hyperlink>
      <w:r w:rsidRPr="00F922D9">
        <w:rPr>
          <w:rFonts w:ascii="Arial Unicode MS" w:hAnsi="Arial Unicode MS" w:hint="eastAsia"/>
          <w:color w:val="666699"/>
        </w:rPr>
        <w:t>條、第</w:t>
      </w:r>
      <w:hyperlink r:id="rId52" w:anchor="a33" w:history="1">
        <w:r w:rsidRPr="00F922D9">
          <w:rPr>
            <w:rStyle w:val="a3"/>
            <w:rFonts w:hint="eastAsia"/>
          </w:rPr>
          <w:t>三十三</w:t>
        </w:r>
      </w:hyperlink>
      <w:r w:rsidRPr="00F922D9">
        <w:rPr>
          <w:rFonts w:ascii="Arial Unicode MS" w:hAnsi="Arial Unicode MS" w:hint="eastAsia"/>
          <w:color w:val="666699"/>
        </w:rPr>
        <w:t>條規定者，自本法修正施行之日起二年內，得適用原辦法之規定</w:t>
      </w:r>
      <w:r>
        <w:rPr>
          <w:rFonts w:ascii="Arial Unicode MS" w:hAnsi="Arial Unicode MS" w:hint="eastAsia"/>
          <w:color w:val="17365D"/>
        </w:rPr>
        <w:t>。</w:t>
      </w:r>
    </w:p>
    <w:p w14:paraId="43387726" w14:textId="2DD527FF" w:rsidR="001D08B2" w:rsidRPr="00F922D9" w:rsidRDefault="0021794E" w:rsidP="00AB09A5">
      <w:pPr>
        <w:ind w:left="142"/>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本法修正施行前已修習而尚未修畢師資培育課程者，其教師資格之取得，得依</w:t>
      </w:r>
      <w:hyperlink w:anchor="b8" w:history="1">
        <w:r w:rsidR="001D08B2" w:rsidRPr="00F922D9">
          <w:rPr>
            <w:rStyle w:val="a3"/>
            <w:rFonts w:hint="eastAsia"/>
          </w:rPr>
          <w:t>第八條</w:t>
        </w:r>
      </w:hyperlink>
      <w:r w:rsidR="001D08B2" w:rsidRPr="00F922D9">
        <w:rPr>
          <w:rFonts w:ascii="Arial Unicode MS" w:hAnsi="Arial Unicode MS" w:hint="eastAsia"/>
          <w:color w:val="17365D"/>
        </w:rPr>
        <w:t>及第</w:t>
      </w:r>
      <w:hyperlink w:anchor="b11" w:history="1">
        <w:r w:rsidR="001D08B2" w:rsidRPr="00F922D9">
          <w:rPr>
            <w:rStyle w:val="a3"/>
            <w:rFonts w:hint="eastAsia"/>
          </w:rPr>
          <w:t>十一</w:t>
        </w:r>
      </w:hyperlink>
      <w:r w:rsidR="001D08B2" w:rsidRPr="00F922D9">
        <w:rPr>
          <w:rFonts w:ascii="Arial Unicode MS" w:hAnsi="Arial Unicode MS" w:hint="eastAsia"/>
          <w:color w:val="17365D"/>
        </w:rPr>
        <w:t>條規定辦理，或自本法修正施行之日起十年內，得適用本法修正施行前之規定。但符合中華民國九十年六月二十九日修</w:t>
      </w:r>
      <w:r w:rsidR="001D08B2" w:rsidRPr="00F922D9">
        <w:rPr>
          <w:rFonts w:ascii="Arial Unicode MS" w:hAnsi="Arial Unicode MS" w:hint="eastAsia"/>
          <w:color w:val="17365D"/>
        </w:rPr>
        <w:lastRenderedPageBreak/>
        <w:t>正生效之高級中等以下學校及幼稚園教師資格檢定及教育實習辦法第</w:t>
      </w:r>
      <w:hyperlink r:id="rId53" w:anchor="a32" w:history="1">
        <w:r w:rsidR="001D08B2" w:rsidRPr="00F922D9">
          <w:rPr>
            <w:rStyle w:val="a3"/>
            <w:rFonts w:hint="eastAsia"/>
          </w:rPr>
          <w:t>三十二</w:t>
        </w:r>
      </w:hyperlink>
      <w:r w:rsidR="001D08B2" w:rsidRPr="00F922D9">
        <w:rPr>
          <w:rFonts w:ascii="Arial Unicode MS" w:hAnsi="Arial Unicode MS" w:hint="eastAsia"/>
          <w:color w:val="17365D"/>
        </w:rPr>
        <w:t>條、第</w:t>
      </w:r>
      <w:hyperlink r:id="rId54" w:anchor="a33" w:history="1">
        <w:r w:rsidR="001D08B2" w:rsidRPr="00F922D9">
          <w:rPr>
            <w:rStyle w:val="a3"/>
            <w:rFonts w:hint="eastAsia"/>
          </w:rPr>
          <w:t>三十三</w:t>
        </w:r>
      </w:hyperlink>
      <w:r w:rsidR="001D08B2" w:rsidRPr="00F922D9">
        <w:rPr>
          <w:rFonts w:ascii="Arial Unicode MS" w:hAnsi="Arial Unicode MS" w:hint="eastAsia"/>
          <w:color w:val="17365D"/>
        </w:rPr>
        <w:t>條規定者，自本法修正施行之日起六年內，得適用原辦法之規定。</w:t>
      </w:r>
    </w:p>
    <w:p w14:paraId="6ADDAC70" w14:textId="77777777" w:rsidR="0021794E" w:rsidRDefault="00B85C6C" w:rsidP="00B54446">
      <w:pPr>
        <w:pStyle w:val="2"/>
        <w:rPr>
          <w:rFonts w:ascii="新細明體" w:hAnsi="新細明體"/>
          <w:bCs w:val="0"/>
          <w:color w:val="FFFFFF"/>
        </w:rPr>
      </w:pPr>
      <w:bookmarkStart w:id="46" w:name="b21"/>
      <w:bookmarkEnd w:id="46"/>
      <w:r w:rsidRPr="005636A5">
        <w:rPr>
          <w:rFonts w:hint="eastAsia"/>
          <w:color w:val="548DD4"/>
        </w:rPr>
        <w:t>第</w:t>
      </w:r>
      <w:r w:rsidRPr="005636A5">
        <w:rPr>
          <w:rFonts w:hint="eastAsia"/>
          <w:color w:val="548DD4"/>
        </w:rPr>
        <w:t>21</w:t>
      </w:r>
      <w:r w:rsidRPr="005636A5">
        <w:rPr>
          <w:rFonts w:hint="eastAsia"/>
          <w:color w:val="548DD4"/>
        </w:rPr>
        <w:t>條</w:t>
      </w:r>
      <w:r w:rsidR="00411803" w:rsidRPr="005636A5">
        <w:rPr>
          <w:rFonts w:hint="eastAsia"/>
          <w:color w:val="548DD4"/>
        </w:rPr>
        <w:t>（</w:t>
      </w:r>
      <w:r w:rsidR="001D08B2" w:rsidRPr="005636A5">
        <w:rPr>
          <w:rFonts w:hint="eastAsia"/>
          <w:color w:val="548DD4"/>
        </w:rPr>
        <w:t>教師資格</w:t>
      </w:r>
      <w:r w:rsidR="001D08B2" w:rsidRPr="005636A5">
        <w:rPr>
          <w:rFonts w:hint="eastAsia"/>
          <w:color w:val="548DD4"/>
        </w:rPr>
        <w:t>2</w:t>
      </w:r>
      <w:r w:rsidR="00411803" w:rsidRPr="005636A5">
        <w:rPr>
          <w:rFonts w:hint="eastAsia"/>
          <w:color w:val="548DD4"/>
        </w:rPr>
        <w:t>）</w:t>
      </w:r>
      <w:r w:rsidR="0021794E">
        <w:rPr>
          <w:rFonts w:ascii="新細明體" w:hAnsi="新細明體" w:hint="eastAsia"/>
          <w:bCs w:val="0"/>
          <w:color w:val="FFFFFF"/>
        </w:rPr>
        <w:t>∵</w:t>
      </w:r>
    </w:p>
    <w:p w14:paraId="3CBD4AFD" w14:textId="4234D2E5" w:rsidR="0021794E" w:rsidRDefault="0021794E" w:rsidP="00AB09A5">
      <w:pPr>
        <w:ind w:left="142"/>
        <w:jc w:val="both"/>
        <w:rPr>
          <w:rFonts w:ascii="Arial Unicode MS" w:hAnsi="Arial Unicode MS"/>
          <w:color w:val="17365D"/>
        </w:rPr>
      </w:pPr>
      <w:r w:rsidRPr="0021794E">
        <w:rPr>
          <w:rFonts w:asciiTheme="minorHAnsi" w:hAnsiTheme="minorHAnsi" w:hint="eastAsia"/>
          <w:bCs/>
          <w:color w:val="404040" w:themeColor="text1" w:themeTint="BF"/>
          <w:sz w:val="18"/>
        </w:rPr>
        <w:t>﹝</w:t>
      </w:r>
      <w:r w:rsidRPr="0021794E">
        <w:rPr>
          <w:rFonts w:asciiTheme="minorHAnsi" w:hAnsiTheme="minorHAnsi" w:hint="eastAsia"/>
          <w:bCs/>
          <w:color w:val="404040" w:themeColor="text1" w:themeTint="BF"/>
          <w:sz w:val="18"/>
        </w:rPr>
        <w:t>1</w:t>
      </w:r>
      <w:r w:rsidRPr="0021794E">
        <w:rPr>
          <w:rFonts w:asciiTheme="minorHAnsi" w:hAnsiTheme="minorHAnsi" w:hint="eastAsia"/>
          <w:bCs/>
          <w:color w:val="404040" w:themeColor="text1" w:themeTint="BF"/>
          <w:sz w:val="18"/>
        </w:rPr>
        <w:t>﹞</w:t>
      </w:r>
      <w:r w:rsidR="00F76324" w:rsidRPr="00F922D9">
        <w:rPr>
          <w:rFonts w:ascii="Arial Unicode MS" w:hAnsi="Arial Unicode MS"/>
          <w:color w:val="17365D"/>
        </w:rPr>
        <w:t>八十九學年度以前修習大學二年制在職進修專班師資職前教育課程之代理教師，初檢合格取得實習教師證書者，得依中華民國九十年六月二十九日修正生效之</w:t>
      </w:r>
      <w:r w:rsidR="000C0BAF" w:rsidRPr="00F922D9">
        <w:rPr>
          <w:rFonts w:ascii="Arial Unicode MS" w:hAnsi="Arial Unicode MS" w:hint="eastAsia"/>
          <w:color w:val="17365D"/>
        </w:rPr>
        <w:t>高級中等以下學校及幼稚園</w:t>
      </w:r>
      <w:r w:rsidR="000C0BAF" w:rsidRPr="00F922D9">
        <w:rPr>
          <w:rStyle w:val="a3"/>
          <w:rFonts w:ascii="Arial Unicode MS" w:hAnsi="Arial Unicode MS" w:hint="eastAsia"/>
          <w:color w:val="17365D"/>
          <w:u w:val="none"/>
        </w:rPr>
        <w:t>教師資格檢定及教育實習辦法</w:t>
      </w:r>
      <w:r w:rsidR="000C0BAF" w:rsidRPr="00F922D9">
        <w:rPr>
          <w:rFonts w:ascii="Arial Unicode MS" w:hAnsi="Arial Unicode MS" w:hint="eastAsia"/>
          <w:color w:val="17365D"/>
        </w:rPr>
        <w:t>第</w:t>
      </w:r>
      <w:hyperlink r:id="rId55" w:anchor="a32" w:history="1">
        <w:r w:rsidR="000C0BAF" w:rsidRPr="00404C95">
          <w:rPr>
            <w:rStyle w:val="a3"/>
            <w:rFonts w:hint="eastAsia"/>
          </w:rPr>
          <w:t>三十二</w:t>
        </w:r>
      </w:hyperlink>
      <w:r w:rsidR="000C0BAF" w:rsidRPr="00F922D9">
        <w:rPr>
          <w:rFonts w:ascii="Arial Unicode MS" w:hAnsi="Arial Unicode MS" w:hint="eastAsia"/>
          <w:color w:val="17365D"/>
        </w:rPr>
        <w:t>條、第</w:t>
      </w:r>
      <w:hyperlink r:id="rId56" w:anchor="a33" w:history="1">
        <w:r w:rsidR="000C0BAF" w:rsidRPr="00404C95">
          <w:rPr>
            <w:rStyle w:val="a3"/>
            <w:rFonts w:hint="eastAsia"/>
          </w:rPr>
          <w:t>三十三</w:t>
        </w:r>
      </w:hyperlink>
      <w:r w:rsidR="000C0BAF" w:rsidRPr="00F922D9">
        <w:rPr>
          <w:rFonts w:ascii="Arial Unicode MS" w:hAnsi="Arial Unicode MS" w:hint="eastAsia"/>
          <w:color w:val="17365D"/>
        </w:rPr>
        <w:t>條</w:t>
      </w:r>
      <w:r w:rsidR="00F76324" w:rsidRPr="00F922D9">
        <w:rPr>
          <w:rFonts w:ascii="Arial Unicode MS" w:hAnsi="Arial Unicode MS"/>
          <w:color w:val="17365D"/>
        </w:rPr>
        <w:t>規定，並得自本法修正施行之日起四年內，適用原辦法之規定</w:t>
      </w:r>
      <w:r>
        <w:rPr>
          <w:rFonts w:ascii="Arial Unicode MS" w:hAnsi="Arial Unicode MS"/>
          <w:color w:val="17365D"/>
        </w:rPr>
        <w:t>。</w:t>
      </w:r>
    </w:p>
    <w:p w14:paraId="01EC88CC" w14:textId="75F96AF9" w:rsidR="0021794E" w:rsidRPr="00F922D9" w:rsidRDefault="0021794E" w:rsidP="00F76324">
      <w:pPr>
        <w:ind w:left="181"/>
        <w:jc w:val="both"/>
        <w:rPr>
          <w:rFonts w:ascii="Arial Unicode MS" w:hAnsi="Arial Unicode MS"/>
          <w:color w:val="666699"/>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F922D9">
        <w:rPr>
          <w:color w:val="666699"/>
          <w:szCs w:val="20"/>
        </w:rPr>
        <w:t>依</w:t>
      </w:r>
      <w:hyperlink r:id="rId57" w:history="1">
        <w:r w:rsidRPr="00F922D9">
          <w:rPr>
            <w:rStyle w:val="a3"/>
          </w:rPr>
          <w:t>中小學兼任代課及代理教師聘任辦法</w:t>
        </w:r>
      </w:hyperlink>
      <w:r w:rsidRPr="00F922D9">
        <w:rPr>
          <w:rFonts w:ascii="Arial Unicode MS" w:hAnsi="Arial Unicode MS"/>
          <w:color w:val="666699"/>
        </w:rPr>
        <w:t>聘任之代課及代理教師，符合下列各款規定者，得免依規定修習教育實習課程，於參加教師資格檢定通過後，由中央主管機關發給該類科教師證書：</w:t>
      </w:r>
    </w:p>
    <w:p w14:paraId="6A48A929" w14:textId="77777777" w:rsidR="0021794E" w:rsidRDefault="0021794E" w:rsidP="00F76324">
      <w:pPr>
        <w:ind w:left="181"/>
        <w:jc w:val="both"/>
        <w:rPr>
          <w:rFonts w:ascii="Arial Unicode MS" w:hAnsi="Arial Unicode MS"/>
          <w:color w:val="666699"/>
        </w:rPr>
      </w:pPr>
      <w:r w:rsidRPr="00F922D9">
        <w:rPr>
          <w:rFonts w:ascii="Arial Unicode MS" w:hAnsi="Arial Unicode MS"/>
          <w:color w:val="666699"/>
        </w:rPr>
        <w:t xml:space="preserve">　　一、最近七年內任教一學年以上或每年連續任教三個月以上累計滿一年。前開年資以同一師資類科為限</w:t>
      </w:r>
      <w:r>
        <w:rPr>
          <w:rFonts w:ascii="Arial Unicode MS" w:hAnsi="Arial Unicode MS"/>
          <w:color w:val="666699"/>
        </w:rPr>
        <w:t>。</w:t>
      </w:r>
    </w:p>
    <w:p w14:paraId="008E8CCD" w14:textId="77777777" w:rsidR="0021794E" w:rsidRDefault="0021794E" w:rsidP="00F76324">
      <w:pPr>
        <w:ind w:left="181"/>
        <w:jc w:val="both"/>
        <w:rPr>
          <w:rFonts w:ascii="Arial Unicode MS" w:hAnsi="Arial Unicode MS"/>
          <w:color w:val="666699"/>
        </w:rPr>
      </w:pPr>
      <w:r>
        <w:rPr>
          <w:rFonts w:ascii="Arial Unicode MS" w:hAnsi="Arial Unicode MS"/>
          <w:color w:val="666699"/>
        </w:rPr>
        <w:t xml:space="preserve">　　</w:t>
      </w:r>
      <w:r w:rsidRPr="00F922D9">
        <w:rPr>
          <w:rFonts w:ascii="Arial Unicode MS" w:hAnsi="Arial Unicode MS"/>
          <w:color w:val="666699"/>
        </w:rPr>
        <w:t>二</w:t>
      </w:r>
      <w:r>
        <w:rPr>
          <w:rFonts w:ascii="Arial Unicode MS" w:hAnsi="Arial Unicode MS"/>
          <w:color w:val="666699"/>
        </w:rPr>
        <w:t>、</w:t>
      </w:r>
      <w:r w:rsidRPr="00F922D9">
        <w:rPr>
          <w:rFonts w:ascii="Arial Unicode MS" w:hAnsi="Arial Unicode MS"/>
          <w:color w:val="666699"/>
        </w:rPr>
        <w:t>大學畢業，修畢與前款同一師資類科師資職前教育課程之普通課程、專門課程及教育專業課程，並取得證明書</w:t>
      </w:r>
      <w:r>
        <w:rPr>
          <w:rFonts w:ascii="Arial Unicode MS" w:hAnsi="Arial Unicode MS"/>
          <w:color w:val="666699"/>
        </w:rPr>
        <w:t>。</w:t>
      </w:r>
    </w:p>
    <w:p w14:paraId="5BC5C269" w14:textId="77BC4519" w:rsidR="0021794E" w:rsidRDefault="0021794E" w:rsidP="00F76324">
      <w:pPr>
        <w:ind w:left="181"/>
        <w:jc w:val="both"/>
        <w:rPr>
          <w:rFonts w:ascii="Arial Unicode MS" w:hAnsi="Arial Unicode MS"/>
          <w:color w:val="17365D"/>
        </w:rPr>
      </w:pPr>
      <w:r>
        <w:rPr>
          <w:rFonts w:ascii="Arial Unicode MS" w:hAnsi="Arial Unicode MS"/>
          <w:color w:val="666699"/>
        </w:rPr>
        <w:t xml:space="preserve">　　</w:t>
      </w:r>
      <w:r w:rsidRPr="00F922D9">
        <w:rPr>
          <w:rFonts w:ascii="Arial Unicode MS" w:hAnsi="Arial Unicode MS"/>
          <w:color w:val="666699"/>
        </w:rPr>
        <w:t>三</w:t>
      </w:r>
      <w:r>
        <w:rPr>
          <w:rFonts w:ascii="Arial Unicode MS" w:hAnsi="Arial Unicode MS"/>
          <w:color w:val="666699"/>
        </w:rPr>
        <w:t>、</w:t>
      </w:r>
      <w:r w:rsidRPr="00F922D9">
        <w:rPr>
          <w:rFonts w:ascii="Arial Unicode MS" w:hAnsi="Arial Unicode MS"/>
          <w:color w:val="666699"/>
        </w:rPr>
        <w:t>經服務學校出具具備教學實習、導師（級務）實習、行政實習及研習活動專業知能之證明文件</w:t>
      </w:r>
      <w:r>
        <w:rPr>
          <w:rFonts w:ascii="Arial Unicode MS" w:hAnsi="Arial Unicode MS"/>
          <w:color w:val="17365D"/>
        </w:rPr>
        <w:t>。</w:t>
      </w:r>
    </w:p>
    <w:p w14:paraId="49D1F7A2" w14:textId="0FB83421" w:rsidR="00F76324" w:rsidRPr="00F922D9" w:rsidRDefault="0021794E" w:rsidP="00F76324">
      <w:pPr>
        <w:ind w:left="181"/>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F76324" w:rsidRPr="00F922D9">
        <w:rPr>
          <w:rFonts w:ascii="Arial Unicode MS" w:hAnsi="Arial Unicode MS"/>
          <w:color w:val="17365D"/>
        </w:rPr>
        <w:t>前項規定之適用，自本法修正施行之日起至中華民國九十六年七月三十一日止。</w:t>
      </w:r>
    </w:p>
    <w:p w14:paraId="2D2E8C32" w14:textId="4151DD12" w:rsidR="0021794E" w:rsidRDefault="0021794E" w:rsidP="002F727F">
      <w:pPr>
        <w:pStyle w:val="3"/>
        <w:ind w:left="118"/>
      </w:pPr>
      <w:r>
        <w:rPr>
          <w:rFonts w:hint="eastAsia"/>
        </w:rPr>
        <w:t>--</w:t>
      </w:r>
      <w:r w:rsidRPr="00946C53">
        <w:rPr>
          <w:rFonts w:hint="eastAsia"/>
        </w:rPr>
        <w:t>94</w:t>
      </w:r>
      <w:r w:rsidRPr="00946C53">
        <w:rPr>
          <w:rFonts w:hint="eastAsia"/>
        </w:rPr>
        <w:t>年</w:t>
      </w:r>
      <w:r w:rsidRPr="00946C53">
        <w:rPr>
          <w:rFonts w:hint="eastAsia"/>
        </w:rPr>
        <w:t>12</w:t>
      </w:r>
      <w:r w:rsidRPr="00946C53">
        <w:rPr>
          <w:rFonts w:hint="eastAsia"/>
        </w:rPr>
        <w:t>月</w:t>
      </w:r>
      <w:r w:rsidRPr="00946C53">
        <w:rPr>
          <w:rFonts w:hint="eastAsia"/>
        </w:rPr>
        <w:t>28</w:t>
      </w:r>
      <w:r>
        <w:rPr>
          <w:rFonts w:hint="eastAsia"/>
        </w:rPr>
        <w:t>日修正前條文</w:t>
      </w:r>
      <w:r>
        <w:rPr>
          <w:rFonts w:hint="eastAsia"/>
        </w:rPr>
        <w:t>--</w:t>
      </w:r>
      <w:hyperlink r:id="rId58" w:history="1">
        <w:r w:rsidRPr="004F0671">
          <w:rPr>
            <w:rStyle w:val="a3"/>
            <w:rFonts w:hint="eastAsia"/>
          </w:rPr>
          <w:t>比對程式</w:t>
        </w:r>
      </w:hyperlink>
    </w:p>
    <w:p w14:paraId="3B57F575" w14:textId="195AA36D" w:rsidR="001D08B2" w:rsidRPr="00CA3612" w:rsidRDefault="0021794E" w:rsidP="002F727F">
      <w:pPr>
        <w:ind w:leftChars="100" w:left="200"/>
        <w:jc w:val="both"/>
        <w:rPr>
          <w:rFonts w:ascii="Arial Unicode MS" w:hAnsi="Arial Unicode MS" w:cs="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color w:val="626262"/>
        </w:rPr>
        <w:t>八十九學年度以前修習大學二年制在職進修專班師資職前教育課程之代理教師，初檢合格取得實習教師證書者，得依中華民國九十年六月二十九日修正生效之</w:t>
      </w:r>
      <w:r w:rsidR="000C0BAF" w:rsidRPr="00CA3612">
        <w:rPr>
          <w:rFonts w:ascii="Arial Unicode MS" w:hAnsi="Arial Unicode MS" w:hint="eastAsia"/>
          <w:color w:val="626262"/>
        </w:rPr>
        <w:t>高級中等以下學校及幼稚園</w:t>
      </w:r>
      <w:r w:rsidR="000C0BAF" w:rsidRPr="00CA3612">
        <w:rPr>
          <w:rStyle w:val="a3"/>
          <w:rFonts w:ascii="Arial Unicode MS" w:hAnsi="Arial Unicode MS" w:hint="eastAsia"/>
          <w:color w:val="626262"/>
          <w:u w:val="none"/>
        </w:rPr>
        <w:t>教師資格檢定及教育實習辦法</w:t>
      </w:r>
      <w:r w:rsidR="000C0BAF" w:rsidRPr="00CA3612">
        <w:rPr>
          <w:rFonts w:ascii="Arial Unicode MS" w:hAnsi="Arial Unicode MS" w:hint="eastAsia"/>
          <w:color w:val="626262"/>
        </w:rPr>
        <w:t>第</w:t>
      </w:r>
      <w:hyperlink r:id="rId59" w:anchor="a32" w:history="1">
        <w:r w:rsidR="000C0BAF" w:rsidRPr="00CA3612">
          <w:rPr>
            <w:rStyle w:val="a3"/>
            <w:rFonts w:hint="eastAsia"/>
            <w:color w:val="626262"/>
          </w:rPr>
          <w:t>三十二</w:t>
        </w:r>
      </w:hyperlink>
      <w:r w:rsidR="000C0BAF" w:rsidRPr="00CA3612">
        <w:rPr>
          <w:rFonts w:ascii="Arial Unicode MS" w:hAnsi="Arial Unicode MS" w:hint="eastAsia"/>
          <w:color w:val="626262"/>
        </w:rPr>
        <w:t>條、第</w:t>
      </w:r>
      <w:hyperlink r:id="rId60" w:anchor="a33" w:history="1">
        <w:r w:rsidR="000C0BAF" w:rsidRPr="00CA3612">
          <w:rPr>
            <w:rStyle w:val="a3"/>
            <w:rFonts w:hint="eastAsia"/>
            <w:color w:val="626262"/>
          </w:rPr>
          <w:t>三十三</w:t>
        </w:r>
      </w:hyperlink>
      <w:r w:rsidR="000C0BAF" w:rsidRPr="00CA3612">
        <w:rPr>
          <w:rFonts w:ascii="Arial Unicode MS" w:hAnsi="Arial Unicode MS" w:hint="eastAsia"/>
          <w:color w:val="626262"/>
        </w:rPr>
        <w:t>條</w:t>
      </w:r>
      <w:r w:rsidR="001D08B2" w:rsidRPr="00CA3612">
        <w:rPr>
          <w:rFonts w:ascii="Arial Unicode MS" w:hAnsi="Arial Unicode MS"/>
          <w:color w:val="626262"/>
        </w:rPr>
        <w:t>規定，並得自本法修正施行之日起四年內，適用原辦法之規定。</w:t>
      </w:r>
      <w:r w:rsidR="00473290" w:rsidRPr="00473290">
        <w:rPr>
          <w:rFonts w:ascii="新細明體" w:hAnsi="新細明體" w:hint="eastAsia"/>
          <w:color w:val="FFFFFF"/>
        </w:rPr>
        <w:t>∴</w:t>
      </w:r>
    </w:p>
    <w:p w14:paraId="0066DA1B" w14:textId="77777777" w:rsidR="0021794E" w:rsidRDefault="00B85C6C" w:rsidP="00B54446">
      <w:pPr>
        <w:pStyle w:val="2"/>
        <w:rPr>
          <w:rFonts w:ascii="新細明體" w:hAnsi="新細明體"/>
          <w:bCs w:val="0"/>
          <w:color w:val="FFFFFF"/>
        </w:rPr>
      </w:pPr>
      <w:bookmarkStart w:id="47" w:name="b22"/>
      <w:bookmarkEnd w:id="47"/>
      <w:r w:rsidRPr="005636A5">
        <w:rPr>
          <w:rFonts w:hint="eastAsia"/>
          <w:color w:val="548DD4"/>
        </w:rPr>
        <w:t>第</w:t>
      </w:r>
      <w:r w:rsidRPr="005636A5">
        <w:rPr>
          <w:rFonts w:hint="eastAsia"/>
          <w:color w:val="548DD4"/>
        </w:rPr>
        <w:t>22</w:t>
      </w:r>
      <w:r w:rsidRPr="005636A5">
        <w:rPr>
          <w:rFonts w:hint="eastAsia"/>
          <w:color w:val="548DD4"/>
        </w:rPr>
        <w:t>條</w:t>
      </w:r>
      <w:r w:rsidR="00411803" w:rsidRPr="005636A5">
        <w:rPr>
          <w:rFonts w:hint="eastAsia"/>
          <w:color w:val="548DD4"/>
        </w:rPr>
        <w:t>（</w:t>
      </w:r>
      <w:r w:rsidR="001D08B2" w:rsidRPr="005636A5">
        <w:rPr>
          <w:rFonts w:hint="eastAsia"/>
          <w:color w:val="548DD4"/>
        </w:rPr>
        <w:t>教師資格</w:t>
      </w:r>
      <w:r w:rsidR="001D08B2" w:rsidRPr="005636A5">
        <w:rPr>
          <w:rFonts w:hint="eastAsia"/>
          <w:color w:val="548DD4"/>
        </w:rPr>
        <w:t>3</w:t>
      </w:r>
      <w:r w:rsidR="00411803" w:rsidRPr="005636A5">
        <w:rPr>
          <w:rFonts w:hint="eastAsia"/>
          <w:color w:val="548DD4"/>
        </w:rPr>
        <w:t>）</w:t>
      </w:r>
      <w:r w:rsidR="0021794E">
        <w:rPr>
          <w:rFonts w:ascii="新細明體" w:hAnsi="新細明體" w:hint="eastAsia"/>
          <w:bCs w:val="0"/>
          <w:color w:val="FFFFFF"/>
        </w:rPr>
        <w:t>∵</w:t>
      </w:r>
    </w:p>
    <w:p w14:paraId="06884293" w14:textId="4381E2FB" w:rsidR="0021794E" w:rsidRDefault="0021794E" w:rsidP="00A96F51">
      <w:pPr>
        <w:ind w:left="181"/>
        <w:jc w:val="both"/>
        <w:rPr>
          <w:rFonts w:ascii="Arial Unicode MS" w:hAnsi="Arial Unicode MS"/>
          <w:color w:val="17365D"/>
        </w:rPr>
      </w:pPr>
      <w:r w:rsidRPr="0021794E">
        <w:rPr>
          <w:rFonts w:asciiTheme="minorHAnsi" w:hAnsiTheme="minorHAnsi" w:hint="eastAsia"/>
          <w:bCs/>
          <w:color w:val="404040" w:themeColor="text1" w:themeTint="BF"/>
          <w:sz w:val="18"/>
        </w:rPr>
        <w:t>﹝</w:t>
      </w:r>
      <w:r w:rsidRPr="0021794E">
        <w:rPr>
          <w:rFonts w:asciiTheme="minorHAnsi" w:hAnsiTheme="minorHAnsi" w:hint="eastAsia"/>
          <w:bCs/>
          <w:color w:val="404040" w:themeColor="text1" w:themeTint="BF"/>
          <w:sz w:val="18"/>
        </w:rPr>
        <w:t>1</w:t>
      </w:r>
      <w:r w:rsidRPr="0021794E">
        <w:rPr>
          <w:rFonts w:asciiTheme="minorHAnsi" w:hAnsiTheme="minorHAnsi" w:hint="eastAsia"/>
          <w:bCs/>
          <w:color w:val="404040" w:themeColor="text1" w:themeTint="BF"/>
          <w:sz w:val="18"/>
        </w:rPr>
        <w:t>﹞</w:t>
      </w:r>
      <w:r w:rsidR="001D08B2" w:rsidRPr="00F922D9">
        <w:rPr>
          <w:rFonts w:ascii="Arial Unicode MS" w:hAnsi="Arial Unicode MS"/>
          <w:color w:val="17365D"/>
        </w:rPr>
        <w:t>取得合格偏遠或特殊地區教師證書，並繼續擔任教職者，由中央主管機關協調師資培育之大學，於本法修正施行後三年內專案辦理教育專業課程，提供其進修機會</w:t>
      </w:r>
      <w:r>
        <w:rPr>
          <w:rFonts w:ascii="Arial Unicode MS" w:hAnsi="Arial Unicode MS"/>
          <w:color w:val="17365D"/>
        </w:rPr>
        <w:t>。</w:t>
      </w:r>
    </w:p>
    <w:p w14:paraId="526555D3" w14:textId="7C1F122A" w:rsidR="0021794E" w:rsidRDefault="0021794E" w:rsidP="00A96F51">
      <w:pPr>
        <w:ind w:left="181"/>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2</w:t>
      </w:r>
      <w:r w:rsidRPr="0021794E">
        <w:rPr>
          <w:rFonts w:asciiTheme="minorHAnsi" w:hAnsiTheme="minorHAnsi"/>
          <w:color w:val="404040" w:themeColor="text1" w:themeTint="BF"/>
          <w:sz w:val="18"/>
        </w:rPr>
        <w:t>﹞</w:t>
      </w:r>
      <w:r w:rsidRPr="00F922D9">
        <w:rPr>
          <w:rFonts w:ascii="Arial Unicode MS" w:hAnsi="Arial Unicode MS"/>
          <w:color w:val="666699"/>
        </w:rPr>
        <w:t>前項合格偏遠或特殊地區修畢規定之教育專業課程者，得報請主管機關換發一般地區教師證書，免參加資格檢定及參加教育實習</w:t>
      </w:r>
      <w:r>
        <w:rPr>
          <w:rFonts w:ascii="Arial Unicode MS" w:hAnsi="Arial Unicode MS"/>
          <w:color w:val="17365D"/>
        </w:rPr>
        <w:t>。</w:t>
      </w:r>
    </w:p>
    <w:p w14:paraId="607F0E58" w14:textId="2AB491ED" w:rsidR="00A96F51" w:rsidRPr="00F922D9" w:rsidRDefault="0021794E" w:rsidP="00A96F51">
      <w:pPr>
        <w:ind w:left="181"/>
        <w:jc w:val="both"/>
        <w:rPr>
          <w:rFonts w:ascii="Arial Unicode MS" w:hAnsi="Arial Unicode MS"/>
          <w:color w:val="17365D"/>
        </w:rPr>
      </w:pPr>
      <w:r w:rsidRPr="0021794E">
        <w:rPr>
          <w:rFonts w:asciiTheme="minorHAnsi" w:hAnsiTheme="minorHAnsi"/>
          <w:color w:val="404040" w:themeColor="text1" w:themeTint="BF"/>
          <w:sz w:val="18"/>
        </w:rPr>
        <w:t>﹝</w:t>
      </w:r>
      <w:r w:rsidRPr="0021794E">
        <w:rPr>
          <w:rFonts w:asciiTheme="minorHAnsi" w:hAnsiTheme="minorHAnsi"/>
          <w:color w:val="404040" w:themeColor="text1" w:themeTint="BF"/>
          <w:sz w:val="18"/>
        </w:rPr>
        <w:t>3</w:t>
      </w:r>
      <w:r w:rsidRPr="0021794E">
        <w:rPr>
          <w:rFonts w:asciiTheme="minorHAnsi" w:hAnsiTheme="minorHAnsi"/>
          <w:color w:val="404040" w:themeColor="text1" w:themeTint="BF"/>
          <w:sz w:val="18"/>
        </w:rPr>
        <w:t>﹞</w:t>
      </w:r>
      <w:r w:rsidR="001D08B2" w:rsidRPr="00F922D9">
        <w:rPr>
          <w:rFonts w:ascii="Arial Unicode MS" w:hAnsi="Arial Unicode MS"/>
          <w:color w:val="17365D"/>
        </w:rPr>
        <w:t>取得合格偏遠或特殊地區教師證書並擔任教職累積五年以上者，不用修習第一項所指稱的教育專業課程，亦得報請主管機關換發一般地區教師證書，免參加資格檢定及參加教育實習。</w:t>
      </w:r>
    </w:p>
    <w:p w14:paraId="00036DA2" w14:textId="4ECE51B8" w:rsidR="0021794E" w:rsidRDefault="0021794E" w:rsidP="002F727F">
      <w:pPr>
        <w:pStyle w:val="3"/>
        <w:ind w:left="118"/>
      </w:pPr>
      <w:r>
        <w:rPr>
          <w:rFonts w:hint="eastAsia"/>
        </w:rPr>
        <w:t>--</w:t>
      </w:r>
      <w:r w:rsidRPr="00946C53">
        <w:rPr>
          <w:rFonts w:hint="eastAsia"/>
        </w:rPr>
        <w:t>93</w:t>
      </w:r>
      <w:r w:rsidRPr="00946C53">
        <w:rPr>
          <w:rFonts w:hint="eastAsia"/>
        </w:rPr>
        <w:t>年</w:t>
      </w:r>
      <w:r w:rsidRPr="00946C53">
        <w:rPr>
          <w:rFonts w:hint="eastAsia"/>
        </w:rPr>
        <w:t>5</w:t>
      </w:r>
      <w:r w:rsidRPr="00946C53">
        <w:rPr>
          <w:rFonts w:hint="eastAsia"/>
        </w:rPr>
        <w:t>月</w:t>
      </w:r>
      <w:r w:rsidRPr="00946C53">
        <w:rPr>
          <w:rFonts w:hint="eastAsia"/>
        </w:rPr>
        <w:t>5</w:t>
      </w:r>
      <w:r>
        <w:rPr>
          <w:rFonts w:hint="eastAsia"/>
        </w:rPr>
        <w:t>日修正前條文</w:t>
      </w:r>
      <w:r>
        <w:rPr>
          <w:rFonts w:hint="eastAsia"/>
        </w:rPr>
        <w:t>--</w:t>
      </w:r>
      <w:hyperlink r:id="rId61" w:history="1">
        <w:r w:rsidRPr="004F0671">
          <w:rPr>
            <w:rStyle w:val="a3"/>
            <w:rFonts w:hint="eastAsia"/>
          </w:rPr>
          <w:t>比對程式</w:t>
        </w:r>
      </w:hyperlink>
    </w:p>
    <w:p w14:paraId="297BE2C0" w14:textId="719E9682" w:rsidR="0021794E" w:rsidRDefault="0021794E" w:rsidP="00A96F51">
      <w:pPr>
        <w:ind w:left="181"/>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具有大學畢業學歷，於中華民國九十一年十二月三十一日前取得合格偏遠或特殊地區教師證書，並繼續擔任教職者，由中央主管機關協調師資培育之大學，於本法修正施行後五年內專案辦理師資職前教育課程，提供其進修機會</w:t>
      </w:r>
      <w:r>
        <w:rPr>
          <w:rFonts w:ascii="Arial Unicode MS" w:hAnsi="Arial Unicode MS" w:hint="eastAsia"/>
          <w:color w:val="626262"/>
        </w:rPr>
        <w:t>。</w:t>
      </w:r>
    </w:p>
    <w:p w14:paraId="0B0BBD63" w14:textId="4F09DC1E" w:rsidR="001D08B2" w:rsidRPr="001D1F2D" w:rsidRDefault="0021794E" w:rsidP="00A96F51">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1D1F2D">
        <w:rPr>
          <w:rFonts w:ascii="Arial Unicode MS" w:hAnsi="Arial Unicode MS" w:hint="eastAsia"/>
          <w:color w:val="666699"/>
        </w:rPr>
        <w:t>前項合格偏遠或特殊地區教師修畢規定之師資職前教育課程者，其教師資格之取得，得依中華民國九十年六月二十九日修正生效之</w:t>
      </w:r>
      <w:hyperlink r:id="rId62" w:history="1">
        <w:r w:rsidR="001D08B2" w:rsidRPr="001D1F2D">
          <w:rPr>
            <w:rStyle w:val="a3"/>
            <w:rFonts w:ascii="Arial Unicode MS" w:hAnsi="Arial Unicode MS" w:hint="eastAsia"/>
            <w:color w:val="666699"/>
          </w:rPr>
          <w:t>高級中等以下學校及幼稚園教師資格檢定及教育實習辦法</w:t>
        </w:r>
      </w:hyperlink>
      <w:r w:rsidR="001D08B2" w:rsidRPr="001D1F2D">
        <w:rPr>
          <w:rFonts w:ascii="Arial Unicode MS" w:hAnsi="Arial Unicode MS" w:hint="eastAsia"/>
          <w:color w:val="666699"/>
        </w:rPr>
        <w:t>辦理。</w:t>
      </w:r>
      <w:r w:rsidR="00473290" w:rsidRPr="00473290">
        <w:rPr>
          <w:rFonts w:ascii="新細明體" w:hAnsi="新細明體" w:hint="eastAsia"/>
          <w:color w:val="FFFFFF"/>
        </w:rPr>
        <w:t>∴</w:t>
      </w:r>
    </w:p>
    <w:p w14:paraId="4D49E940" w14:textId="77777777" w:rsidR="0021794E" w:rsidRDefault="00B85C6C" w:rsidP="00B54446">
      <w:pPr>
        <w:pStyle w:val="2"/>
        <w:rPr>
          <w:rFonts w:ascii="新細明體" w:hAnsi="新細明體"/>
          <w:bCs w:val="0"/>
          <w:color w:val="FFFFFF"/>
        </w:rPr>
      </w:pPr>
      <w:bookmarkStart w:id="48" w:name="b23"/>
      <w:bookmarkEnd w:id="48"/>
      <w:r w:rsidRPr="005636A5">
        <w:rPr>
          <w:rFonts w:hint="eastAsia"/>
          <w:color w:val="548DD4"/>
        </w:rPr>
        <w:t>第</w:t>
      </w:r>
      <w:r w:rsidRPr="005636A5">
        <w:rPr>
          <w:rFonts w:hint="eastAsia"/>
          <w:color w:val="548DD4"/>
        </w:rPr>
        <w:t>23</w:t>
      </w:r>
      <w:r w:rsidRPr="005636A5">
        <w:rPr>
          <w:rFonts w:hint="eastAsia"/>
          <w:color w:val="548DD4"/>
        </w:rPr>
        <w:t>條</w:t>
      </w:r>
      <w:r w:rsidR="00411803" w:rsidRPr="005636A5">
        <w:rPr>
          <w:rFonts w:hint="eastAsia"/>
          <w:color w:val="548DD4"/>
        </w:rPr>
        <w:t>（</w:t>
      </w:r>
      <w:r w:rsidR="001D08B2" w:rsidRPr="005636A5">
        <w:rPr>
          <w:rFonts w:hint="eastAsia"/>
          <w:color w:val="548DD4"/>
        </w:rPr>
        <w:t>護理教師資格</w:t>
      </w:r>
      <w:r w:rsidR="00411803" w:rsidRPr="005636A5">
        <w:rPr>
          <w:rFonts w:hint="eastAsia"/>
          <w:color w:val="548DD4"/>
        </w:rPr>
        <w:t>）</w:t>
      </w:r>
      <w:r w:rsidR="0021794E">
        <w:rPr>
          <w:rFonts w:ascii="新細明體" w:hAnsi="新細明體" w:hint="eastAsia"/>
          <w:bCs w:val="0"/>
          <w:color w:val="FFFFFF"/>
        </w:rPr>
        <w:t>∵</w:t>
      </w:r>
    </w:p>
    <w:p w14:paraId="493DFAD1" w14:textId="0D2C1AE1" w:rsidR="0021794E" w:rsidRDefault="0021794E" w:rsidP="00A96F51">
      <w:pPr>
        <w:ind w:left="181"/>
        <w:jc w:val="both"/>
        <w:rPr>
          <w:rFonts w:ascii="Arial Unicode MS" w:hAnsi="Arial Unicode MS"/>
          <w:color w:val="17365D"/>
        </w:rPr>
      </w:pPr>
      <w:r w:rsidRPr="0021794E">
        <w:rPr>
          <w:rFonts w:asciiTheme="minorHAnsi" w:hAnsiTheme="minorHAnsi" w:hint="eastAsia"/>
          <w:bCs/>
          <w:color w:val="404040" w:themeColor="text1" w:themeTint="BF"/>
          <w:sz w:val="18"/>
        </w:rPr>
        <w:t>﹝</w:t>
      </w:r>
      <w:r w:rsidRPr="0021794E">
        <w:rPr>
          <w:rFonts w:asciiTheme="minorHAnsi" w:hAnsiTheme="minorHAnsi" w:hint="eastAsia"/>
          <w:bCs/>
          <w:color w:val="404040" w:themeColor="text1" w:themeTint="BF"/>
          <w:sz w:val="18"/>
        </w:rPr>
        <w:t>1</w:t>
      </w:r>
      <w:r w:rsidRPr="0021794E">
        <w:rPr>
          <w:rFonts w:asciiTheme="minorHAnsi" w:hAnsiTheme="minorHAnsi" w:hint="eastAsia"/>
          <w:bCs/>
          <w:color w:val="404040" w:themeColor="text1" w:themeTint="BF"/>
          <w:sz w:val="18"/>
        </w:rPr>
        <w:t>﹞</w:t>
      </w:r>
      <w:r w:rsidR="001D08B2" w:rsidRPr="00F922D9">
        <w:rPr>
          <w:rFonts w:ascii="Arial Unicode MS" w:hAnsi="Arial Unicode MS" w:hint="eastAsia"/>
          <w:color w:val="17365D"/>
        </w:rPr>
        <w:t>本法修正施行前進用之現職高級中等學校護理教師，具有大學畢業學歷且持有中央主管機關發給之護理教師證書，並繼續擔任教職者，由中央主管機關協調師資培育之大學，於本法修正施行後六年內，專案辦理師資職前教育課程，提供其進修機會</w:t>
      </w:r>
      <w:r>
        <w:rPr>
          <w:rFonts w:ascii="Arial Unicode MS" w:hAnsi="Arial Unicode MS" w:hint="eastAsia"/>
          <w:color w:val="17365D"/>
        </w:rPr>
        <w:t>。</w:t>
      </w:r>
    </w:p>
    <w:p w14:paraId="11015F5C" w14:textId="0A0493A7" w:rsidR="0021794E" w:rsidRDefault="0021794E" w:rsidP="00A96F51">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F922D9">
        <w:rPr>
          <w:rFonts w:ascii="Arial Unicode MS" w:hAnsi="Arial Unicode MS" w:hint="eastAsia"/>
          <w:color w:val="666699"/>
        </w:rPr>
        <w:t>前項護理教師修畢規定之師資職前教育課程，得以任教年資二年折抵教育實習，並得適用本法修正施行前之規定，取得合格教師證書</w:t>
      </w:r>
      <w:r>
        <w:rPr>
          <w:rFonts w:ascii="Arial Unicode MS" w:hAnsi="Arial Unicode MS" w:hint="eastAsia"/>
          <w:color w:val="17365D"/>
        </w:rPr>
        <w:t>。</w:t>
      </w:r>
    </w:p>
    <w:p w14:paraId="1D4A0BFF" w14:textId="3CC1E0E8" w:rsidR="001D08B2" w:rsidRPr="00F922D9" w:rsidRDefault="0021794E" w:rsidP="00A96F51">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本法修正施行前進用之現職大專校院護理教師，具有大學畢業學歷且持有中央主管機關發給之護理教師證書，並繼續擔任教職者，準用前二項之規定。</w:t>
      </w:r>
    </w:p>
    <w:p w14:paraId="144FA1E5" w14:textId="4FDF3E2F" w:rsidR="0021794E" w:rsidRDefault="0021794E" w:rsidP="002F727F">
      <w:pPr>
        <w:pStyle w:val="3"/>
        <w:ind w:left="118"/>
        <w:rPr>
          <w:color w:val="808080"/>
        </w:rPr>
      </w:pPr>
      <w:r>
        <w:rPr>
          <w:rFonts w:hint="eastAsia"/>
          <w:color w:val="808080"/>
        </w:rPr>
        <w:t>--</w:t>
      </w:r>
      <w:r w:rsidRPr="00946C53">
        <w:rPr>
          <w:rFonts w:hint="eastAsia"/>
        </w:rPr>
        <w:t>92</w:t>
      </w:r>
      <w:r w:rsidRPr="00946C53">
        <w:rPr>
          <w:rFonts w:hint="eastAsia"/>
        </w:rPr>
        <w:t>年</w:t>
      </w:r>
      <w:r w:rsidRPr="00946C53">
        <w:rPr>
          <w:rFonts w:hint="eastAsia"/>
        </w:rPr>
        <w:t>5</w:t>
      </w:r>
      <w:r w:rsidRPr="00946C53">
        <w:rPr>
          <w:rFonts w:hint="eastAsia"/>
        </w:rPr>
        <w:t>月</w:t>
      </w:r>
      <w:r w:rsidRPr="00946C53">
        <w:rPr>
          <w:rFonts w:hint="eastAsia"/>
        </w:rPr>
        <w:t>28</w:t>
      </w:r>
      <w:r>
        <w:rPr>
          <w:rFonts w:hint="eastAsia"/>
        </w:rPr>
        <w:t>日修正前條文</w:t>
      </w:r>
      <w:r>
        <w:rPr>
          <w:rFonts w:hint="eastAsia"/>
        </w:rPr>
        <w:t>--</w:t>
      </w:r>
      <w:hyperlink r:id="rId63" w:history="1">
        <w:r w:rsidRPr="004F0671">
          <w:rPr>
            <w:rStyle w:val="a3"/>
            <w:rFonts w:hint="eastAsia"/>
          </w:rPr>
          <w:t>比對程式</w:t>
        </w:r>
      </w:hyperlink>
    </w:p>
    <w:p w14:paraId="4A592A89" w14:textId="67D74CCA" w:rsidR="0021794E" w:rsidRDefault="0021794E" w:rsidP="00A96F51">
      <w:pPr>
        <w:ind w:left="142"/>
        <w:jc w:val="both"/>
        <w:rPr>
          <w:rFonts w:ascii="Arial Unicode MS" w:hAnsi="Arial Unicode MS"/>
          <w:color w:val="626262"/>
        </w:rPr>
      </w:pPr>
      <w:r w:rsidRPr="0021794E">
        <w:rPr>
          <w:rFonts w:asciiTheme="minorHAnsi" w:hAnsiTheme="minorHAnsi" w:hint="eastAsia"/>
          <w:color w:val="404040" w:themeColor="text1" w:themeTint="BF"/>
          <w:sz w:val="18"/>
        </w:rPr>
        <w:lastRenderedPageBreak/>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本法修正施行前進用之現職高級中等學校護理教師，具有大學畢業學歷且持有中央主管機關發給之護理教師證書，並繼續擔任教職者，由中央主管機關協調師資培育之大學，於本法修正施行後五年內專案辦理師資職前教育課程，提供其進修機會</w:t>
      </w:r>
      <w:r>
        <w:rPr>
          <w:rFonts w:ascii="Arial Unicode MS" w:hAnsi="Arial Unicode MS" w:hint="eastAsia"/>
          <w:color w:val="626262"/>
        </w:rPr>
        <w:t>。</w:t>
      </w:r>
    </w:p>
    <w:p w14:paraId="00721AC1" w14:textId="15964A11" w:rsidR="001D08B2" w:rsidRPr="00411803" w:rsidRDefault="0021794E" w:rsidP="00A96F51">
      <w:pPr>
        <w:ind w:left="142"/>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411803">
        <w:rPr>
          <w:rFonts w:ascii="Arial Unicode MS" w:hAnsi="Arial Unicode MS" w:hint="eastAsia"/>
          <w:color w:val="666699"/>
        </w:rPr>
        <w:t>前項護理教師修畢規定之師資職前教育課程，得以任教年資二年折抵教育實習，並得適用本法修正施行前之規定，取得合格教師證書。</w:t>
      </w:r>
      <w:r w:rsidR="00473290" w:rsidRPr="00473290">
        <w:rPr>
          <w:rFonts w:ascii="新細明體" w:hAnsi="新細明體" w:hint="eastAsia"/>
          <w:color w:val="FFFFFF"/>
        </w:rPr>
        <w:t>∴</w:t>
      </w:r>
    </w:p>
    <w:p w14:paraId="77C7BAAE" w14:textId="77777777" w:rsidR="0021794E" w:rsidRDefault="00B85C6C" w:rsidP="00B54446">
      <w:pPr>
        <w:pStyle w:val="2"/>
        <w:rPr>
          <w:rFonts w:ascii="新細明體" w:hAnsi="新細明體"/>
          <w:bCs w:val="0"/>
          <w:color w:val="FFFFFF"/>
        </w:rPr>
      </w:pPr>
      <w:bookmarkStart w:id="49" w:name="b24"/>
      <w:bookmarkEnd w:id="49"/>
      <w:r w:rsidRPr="005636A5">
        <w:rPr>
          <w:rFonts w:hint="eastAsia"/>
          <w:color w:val="548DD4"/>
        </w:rPr>
        <w:t>第</w:t>
      </w:r>
      <w:r w:rsidRPr="005636A5">
        <w:rPr>
          <w:rFonts w:hint="eastAsia"/>
          <w:color w:val="548DD4"/>
        </w:rPr>
        <w:t>24</w:t>
      </w:r>
      <w:r w:rsidRPr="005636A5">
        <w:rPr>
          <w:rFonts w:hint="eastAsia"/>
          <w:color w:val="548DD4"/>
        </w:rPr>
        <w:t>條</w:t>
      </w:r>
      <w:r w:rsidR="00411803" w:rsidRPr="005636A5">
        <w:rPr>
          <w:rFonts w:hint="eastAsia"/>
          <w:color w:val="548DD4"/>
        </w:rPr>
        <w:t>（</w:t>
      </w:r>
      <w:r w:rsidR="002F727F" w:rsidRPr="005636A5">
        <w:rPr>
          <w:rFonts w:hint="eastAsia"/>
          <w:color w:val="548DD4"/>
        </w:rPr>
        <w:t>幼教人員之進修</w:t>
      </w:r>
      <w:r w:rsidR="00411803" w:rsidRPr="005636A5">
        <w:rPr>
          <w:rFonts w:hint="eastAsia"/>
          <w:color w:val="548DD4"/>
        </w:rPr>
        <w:t>）</w:t>
      </w:r>
      <w:r w:rsidR="0021794E">
        <w:rPr>
          <w:rFonts w:ascii="新細明體" w:hAnsi="新細明體" w:hint="eastAsia"/>
          <w:bCs w:val="0"/>
          <w:color w:val="FFFFFF"/>
        </w:rPr>
        <w:t>∵</w:t>
      </w:r>
    </w:p>
    <w:p w14:paraId="157129BB" w14:textId="09B15287" w:rsidR="0021794E" w:rsidRDefault="0021794E" w:rsidP="002F727F">
      <w:pPr>
        <w:ind w:leftChars="71" w:left="142"/>
        <w:jc w:val="both"/>
        <w:rPr>
          <w:rFonts w:ascii="Arial Unicode MS" w:hAnsi="Arial Unicode MS"/>
          <w:color w:val="17365D"/>
        </w:rPr>
      </w:pPr>
      <w:r w:rsidRPr="0021794E">
        <w:rPr>
          <w:rFonts w:asciiTheme="minorHAnsi" w:hAnsiTheme="minorHAnsi" w:hint="eastAsia"/>
          <w:bCs/>
          <w:color w:val="404040" w:themeColor="text1" w:themeTint="BF"/>
          <w:sz w:val="18"/>
        </w:rPr>
        <w:t>﹝</w:t>
      </w:r>
      <w:r w:rsidRPr="0021794E">
        <w:rPr>
          <w:rFonts w:asciiTheme="minorHAnsi" w:hAnsiTheme="minorHAnsi" w:hint="eastAsia"/>
          <w:bCs/>
          <w:color w:val="404040" w:themeColor="text1" w:themeTint="BF"/>
          <w:sz w:val="18"/>
        </w:rPr>
        <w:t>1</w:t>
      </w:r>
      <w:r w:rsidRPr="0021794E">
        <w:rPr>
          <w:rFonts w:asciiTheme="minorHAnsi" w:hAnsiTheme="minorHAnsi" w:hint="eastAsia"/>
          <w:bCs/>
          <w:color w:val="404040" w:themeColor="text1" w:themeTint="BF"/>
          <w:sz w:val="18"/>
        </w:rPr>
        <w:t>﹞</w:t>
      </w:r>
      <w:r w:rsidR="002F727F" w:rsidRPr="0003573A">
        <w:rPr>
          <w:rFonts w:ascii="Arial Unicode MS" w:hAnsi="Arial Unicode MS" w:hint="eastAsia"/>
          <w:color w:val="17365D"/>
        </w:rPr>
        <w:t>本法中華民國一百零三年五月二十日修正施行前已於立案之幼兒園實際從事教學及保育工作並繼續任職者，自修正施行之日起六年內，由中央主管機關協調師資培育之大學，專案辦理教育專業課程，提供其進修機會</w:t>
      </w:r>
      <w:r>
        <w:rPr>
          <w:rFonts w:ascii="Arial Unicode MS" w:hAnsi="Arial Unicode MS" w:hint="eastAsia"/>
          <w:color w:val="17365D"/>
        </w:rPr>
        <w:t>。</w:t>
      </w:r>
    </w:p>
    <w:p w14:paraId="0C15138B" w14:textId="466A4A27" w:rsidR="0021794E" w:rsidRDefault="0021794E" w:rsidP="002F727F">
      <w:pPr>
        <w:ind w:leftChars="71" w:left="142"/>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2F727F">
        <w:rPr>
          <w:rFonts w:ascii="Arial Unicode MS" w:hAnsi="Arial Unicode MS" w:hint="eastAsia"/>
          <w:color w:val="666699"/>
        </w:rPr>
        <w:t>前項人員修畢教育專業課程及教育實習課程成績合格者，由師資培育之大學發給修畢師資職前教育證明書。但取得大學畢業學歷，且其最近七年內於立案之幼兒園、幼稚園或托兒所實際從事教學累計滿三年以上表現優良，經教學演示及格者，得免依規定修習教育實習課程，並自本法中華民國一百零三年五月二十日修正施行之日起十年內適用之</w:t>
      </w:r>
      <w:r>
        <w:rPr>
          <w:rFonts w:ascii="Arial Unicode MS" w:hAnsi="Arial Unicode MS" w:hint="eastAsia"/>
          <w:color w:val="17365D"/>
        </w:rPr>
        <w:t>。</w:t>
      </w:r>
    </w:p>
    <w:p w14:paraId="7C94EFAE" w14:textId="177A6CEC" w:rsidR="0021794E" w:rsidRDefault="0021794E" w:rsidP="002F727F">
      <w:pPr>
        <w:ind w:leftChars="71" w:left="142"/>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Pr="0003573A">
        <w:rPr>
          <w:rFonts w:ascii="Arial Unicode MS" w:hAnsi="Arial Unicode MS" w:hint="eastAsia"/>
          <w:color w:val="17365D"/>
        </w:rPr>
        <w:t>本法中華民國一百零三年五月二十日修正施行前，已依</w:t>
      </w:r>
      <w:hyperlink r:id="rId64" w:history="1">
        <w:r w:rsidRPr="002F727F">
          <w:rPr>
            <w:rStyle w:val="a3"/>
            <w:rFonts w:ascii="Arial Unicode MS" w:hAnsi="Arial Unicode MS" w:hint="eastAsia"/>
          </w:rPr>
          <w:t>幼稚園及托兒所在職人員修習幼稚園教師師資職前教育課程辦法</w:t>
        </w:r>
      </w:hyperlink>
      <w:r w:rsidRPr="0003573A">
        <w:rPr>
          <w:rFonts w:ascii="Arial Unicode MS" w:hAnsi="Arial Unicode MS" w:hint="eastAsia"/>
          <w:color w:val="17365D"/>
        </w:rPr>
        <w:t>規定修習幼教專班，且修正施行後仍在職者，得準用前項規定</w:t>
      </w:r>
      <w:r>
        <w:rPr>
          <w:rFonts w:ascii="Arial Unicode MS" w:hAnsi="Arial Unicode MS" w:hint="eastAsia"/>
          <w:color w:val="17365D"/>
        </w:rPr>
        <w:t>。</w:t>
      </w:r>
    </w:p>
    <w:p w14:paraId="46F2D5F6" w14:textId="6E71CF4C" w:rsidR="002F727F" w:rsidRPr="002F727F" w:rsidRDefault="0021794E" w:rsidP="002F727F">
      <w:pPr>
        <w:ind w:leftChars="71" w:left="142"/>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4</w:t>
      </w:r>
      <w:r w:rsidRPr="0021794E">
        <w:rPr>
          <w:rFonts w:asciiTheme="minorHAnsi" w:hAnsiTheme="minorHAnsi" w:hint="eastAsia"/>
          <w:color w:val="404040" w:themeColor="text1" w:themeTint="BF"/>
          <w:sz w:val="18"/>
        </w:rPr>
        <w:t>﹞</w:t>
      </w:r>
      <w:r w:rsidR="002F727F" w:rsidRPr="002F727F">
        <w:rPr>
          <w:rFonts w:ascii="Arial Unicode MS" w:hAnsi="Arial Unicode MS" w:hint="eastAsia"/>
          <w:color w:val="666699"/>
        </w:rPr>
        <w:t>第一項及第二項應修課程、招生、免修習教育實習課程之認定及其他應遵行事項之</w:t>
      </w:r>
      <w:hyperlink r:id="rId65" w:history="1">
        <w:r w:rsidR="002F727F" w:rsidRPr="00121360">
          <w:rPr>
            <w:rStyle w:val="a3"/>
            <w:rFonts w:hint="eastAsia"/>
          </w:rPr>
          <w:t>辦法</w:t>
        </w:r>
      </w:hyperlink>
      <w:r w:rsidR="002F727F" w:rsidRPr="002F727F">
        <w:rPr>
          <w:rFonts w:ascii="Arial Unicode MS" w:hAnsi="Arial Unicode MS" w:hint="eastAsia"/>
          <w:color w:val="666699"/>
        </w:rPr>
        <w:t>，由中央主管機關定之。</w:t>
      </w:r>
    </w:p>
    <w:p w14:paraId="3E9E4F91" w14:textId="114AC707" w:rsidR="0021794E" w:rsidRDefault="0021794E" w:rsidP="002F727F">
      <w:pPr>
        <w:pStyle w:val="3"/>
        <w:ind w:left="118"/>
      </w:pPr>
      <w:r>
        <w:rPr>
          <w:rFonts w:hint="eastAsia"/>
        </w:rPr>
        <w:t>--</w:t>
      </w:r>
      <w:r w:rsidRPr="001206FF">
        <w:rPr>
          <w:rFonts w:hint="eastAsia"/>
        </w:rPr>
        <w:t>103</w:t>
      </w:r>
      <w:r w:rsidRPr="001206FF">
        <w:t>年</w:t>
      </w:r>
      <w:r>
        <w:rPr>
          <w:rFonts w:hint="eastAsia"/>
        </w:rPr>
        <w:t>6</w:t>
      </w:r>
      <w:r w:rsidRPr="001206FF">
        <w:t>月</w:t>
      </w:r>
      <w:r>
        <w:rPr>
          <w:rFonts w:hint="eastAsia"/>
        </w:rPr>
        <w:t>4</w:t>
      </w:r>
      <w:r>
        <w:t>日修正前條文</w:t>
      </w:r>
      <w:r>
        <w:t>--</w:t>
      </w:r>
      <w:hyperlink r:id="rId66" w:history="1">
        <w:r w:rsidRPr="001206FF">
          <w:rPr>
            <w:u w:val="single"/>
          </w:rPr>
          <w:t>比對程式</w:t>
        </w:r>
      </w:hyperlink>
    </w:p>
    <w:p w14:paraId="46496321" w14:textId="40D695DE" w:rsidR="001D08B2" w:rsidRPr="002F727F" w:rsidRDefault="0021794E" w:rsidP="00A96F51">
      <w:pPr>
        <w:ind w:left="181"/>
        <w:jc w:val="both"/>
        <w:rPr>
          <w:rFonts w:ascii="Arial Unicode MS" w:hAnsi="Arial Unicode MS"/>
          <w:color w:val="5F5F5F"/>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2F727F">
        <w:rPr>
          <w:rFonts w:ascii="Arial Unicode MS" w:hAnsi="Arial Unicode MS" w:hint="eastAsia"/>
          <w:color w:val="5F5F5F"/>
        </w:rPr>
        <w:t>本法修正施行前，已從事幼稚園或托兒所工作並繼續任職之人員，由中央主管機關就其擔任教師應具備之資格、應修課程、招生等相關事項之</w:t>
      </w:r>
      <w:hyperlink r:id="rId67" w:history="1">
        <w:r w:rsidR="001D08B2" w:rsidRPr="002F727F">
          <w:rPr>
            <w:rStyle w:val="a3"/>
            <w:rFonts w:ascii="Arial Unicode MS" w:hAnsi="Arial Unicode MS" w:hint="eastAsia"/>
            <w:color w:val="5F5F5F"/>
          </w:rPr>
          <w:t>辦法</w:t>
        </w:r>
      </w:hyperlink>
      <w:r w:rsidR="001D08B2" w:rsidRPr="002F727F">
        <w:rPr>
          <w:rFonts w:ascii="Arial Unicode MS" w:hAnsi="Arial Unicode MS" w:hint="eastAsia"/>
          <w:color w:val="5F5F5F"/>
        </w:rPr>
        <w:t>另定之。</w:t>
      </w:r>
      <w:r w:rsidR="00473290" w:rsidRPr="00473290">
        <w:rPr>
          <w:rFonts w:ascii="新細明體" w:hAnsi="新細明體" w:hint="eastAsia"/>
          <w:color w:val="FFFFFF"/>
        </w:rPr>
        <w:t>∴</w:t>
      </w:r>
    </w:p>
    <w:p w14:paraId="3F086601" w14:textId="77777777" w:rsidR="0021794E" w:rsidRDefault="00B85C6C" w:rsidP="00B54446">
      <w:pPr>
        <w:pStyle w:val="2"/>
        <w:rPr>
          <w:color w:val="548DD4"/>
        </w:rPr>
      </w:pPr>
      <w:bookmarkStart w:id="50" w:name="b25"/>
      <w:bookmarkEnd w:id="50"/>
      <w:r w:rsidRPr="005636A5">
        <w:rPr>
          <w:rFonts w:hint="eastAsia"/>
          <w:color w:val="548DD4"/>
        </w:rPr>
        <w:t>第</w:t>
      </w:r>
      <w:r w:rsidRPr="005636A5">
        <w:rPr>
          <w:rFonts w:hint="eastAsia"/>
          <w:color w:val="548DD4"/>
        </w:rPr>
        <w:t>25</w:t>
      </w:r>
      <w:r w:rsidRPr="005636A5">
        <w:rPr>
          <w:rFonts w:hint="eastAsia"/>
          <w:color w:val="548DD4"/>
        </w:rPr>
        <w:t>條</w:t>
      </w:r>
      <w:r w:rsidR="00411803" w:rsidRPr="005636A5">
        <w:rPr>
          <w:rFonts w:hint="eastAsia"/>
          <w:color w:val="548DD4"/>
        </w:rPr>
        <w:t>（</w:t>
      </w:r>
      <w:r w:rsidR="001D08B2" w:rsidRPr="005636A5">
        <w:rPr>
          <w:rFonts w:hint="eastAsia"/>
          <w:color w:val="548DD4"/>
        </w:rPr>
        <w:t>施行細則</w:t>
      </w:r>
      <w:r w:rsidR="0021794E">
        <w:rPr>
          <w:rFonts w:hint="eastAsia"/>
          <w:color w:val="548DD4"/>
        </w:rPr>
        <w:t>）</w:t>
      </w:r>
    </w:p>
    <w:p w14:paraId="50C881AF" w14:textId="10A5279D" w:rsidR="001D08B2" w:rsidRPr="00F922D9" w:rsidRDefault="0021794E" w:rsidP="00A96F51">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本法</w:t>
      </w:r>
      <w:hyperlink r:id="rId68" w:history="1">
        <w:r w:rsidR="001D08B2" w:rsidRPr="00F922D9">
          <w:rPr>
            <w:rStyle w:val="a3"/>
            <w:rFonts w:hint="eastAsia"/>
          </w:rPr>
          <w:t>施行細則</w:t>
        </w:r>
      </w:hyperlink>
      <w:r w:rsidR="001D08B2" w:rsidRPr="00F922D9">
        <w:rPr>
          <w:rFonts w:ascii="Arial Unicode MS" w:hAnsi="Arial Unicode MS" w:hint="eastAsia"/>
          <w:color w:val="17365D"/>
        </w:rPr>
        <w:t>，由中央主管機關定之。</w:t>
      </w:r>
    </w:p>
    <w:p w14:paraId="4FADB3AA" w14:textId="77777777" w:rsidR="0021794E" w:rsidRDefault="00B85C6C" w:rsidP="00B54446">
      <w:pPr>
        <w:pStyle w:val="2"/>
        <w:rPr>
          <w:color w:val="548DD4"/>
        </w:rPr>
      </w:pPr>
      <w:r w:rsidRPr="005636A5">
        <w:rPr>
          <w:rFonts w:hint="eastAsia"/>
          <w:color w:val="548DD4"/>
        </w:rPr>
        <w:t>第</w:t>
      </w:r>
      <w:r w:rsidRPr="005636A5">
        <w:rPr>
          <w:rFonts w:hint="eastAsia"/>
          <w:color w:val="548DD4"/>
        </w:rPr>
        <w:t>26</w:t>
      </w:r>
      <w:r w:rsidRPr="005636A5">
        <w:rPr>
          <w:rFonts w:hint="eastAsia"/>
          <w:color w:val="548DD4"/>
        </w:rPr>
        <w:t>條</w:t>
      </w:r>
      <w:r w:rsidR="00411803" w:rsidRPr="005636A5">
        <w:rPr>
          <w:rFonts w:hint="eastAsia"/>
          <w:color w:val="548DD4"/>
        </w:rPr>
        <w:t>（</w:t>
      </w:r>
      <w:r w:rsidR="001D08B2" w:rsidRPr="005636A5">
        <w:rPr>
          <w:rFonts w:hint="eastAsia"/>
          <w:color w:val="548DD4"/>
        </w:rPr>
        <w:t>施行日</w:t>
      </w:r>
      <w:r w:rsidR="0021794E">
        <w:rPr>
          <w:rFonts w:hint="eastAsia"/>
          <w:color w:val="548DD4"/>
        </w:rPr>
        <w:t>）</w:t>
      </w:r>
    </w:p>
    <w:p w14:paraId="7ED8906A" w14:textId="15742189" w:rsidR="0021794E" w:rsidRDefault="0021794E" w:rsidP="00A96F51">
      <w:pPr>
        <w:ind w:left="181"/>
        <w:jc w:val="both"/>
        <w:rPr>
          <w:rFonts w:ascii="Arial Unicode MS" w:hAnsi="Arial Unicode MS"/>
          <w:color w:val="17365D"/>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17365D"/>
        </w:rPr>
        <w:t>本法自公布日施行</w:t>
      </w:r>
      <w:r>
        <w:rPr>
          <w:rFonts w:ascii="Arial Unicode MS" w:hAnsi="Arial Unicode MS" w:hint="eastAsia"/>
          <w:color w:val="17365D"/>
        </w:rPr>
        <w:t>。</w:t>
      </w:r>
    </w:p>
    <w:p w14:paraId="68E44094" w14:textId="379DDCAA" w:rsidR="001D08B2" w:rsidRPr="00F922D9" w:rsidRDefault="0021794E" w:rsidP="00F76324">
      <w:pPr>
        <w:ind w:left="181"/>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F922D9">
        <w:rPr>
          <w:rFonts w:ascii="Arial Unicode MS" w:hAnsi="Arial Unicode MS" w:hint="eastAsia"/>
          <w:color w:val="666699"/>
        </w:rPr>
        <w:t>本法修正條文施行日期，由行政院以命令定之。</w:t>
      </w:r>
    </w:p>
    <w:p w14:paraId="178E547F" w14:textId="77777777" w:rsidR="0021412C" w:rsidRPr="00946C53" w:rsidRDefault="0021412C" w:rsidP="00F76324">
      <w:pPr>
        <w:ind w:left="181"/>
        <w:jc w:val="both"/>
        <w:rPr>
          <w:rFonts w:ascii="Arial Unicode MS" w:hAnsi="Arial Unicode MS"/>
          <w:color w:val="666699"/>
        </w:rPr>
      </w:pPr>
    </w:p>
    <w:p w14:paraId="4A4C40BC" w14:textId="77777777" w:rsidR="001D08B2" w:rsidRPr="00946C53" w:rsidRDefault="001D08B2" w:rsidP="00F76324">
      <w:pPr>
        <w:snapToGrid w:val="0"/>
        <w:jc w:val="both"/>
        <w:rPr>
          <w:rFonts w:ascii="Arial Unicode MS" w:hAnsi="Arial Unicode MS"/>
        </w:rPr>
      </w:pPr>
    </w:p>
    <w:p w14:paraId="6A5C59C4" w14:textId="77777777" w:rsidR="00042D12" w:rsidRPr="00C1655B" w:rsidRDefault="00042D12" w:rsidP="00042D12">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1655B">
        <w:rPr>
          <w:rStyle w:val="a3"/>
          <w:rFonts w:ascii="Arial Unicode MS" w:hAnsi="Arial Unicode MS" w:hint="eastAsia"/>
          <w:b/>
          <w:sz w:val="18"/>
          <w:u w:val="none"/>
        </w:rPr>
        <w:t>〉〉</w:t>
      </w:r>
    </w:p>
    <w:p w14:paraId="73EC9C80" w14:textId="15195309" w:rsidR="00042D12" w:rsidRPr="00A6678E" w:rsidRDefault="00042D12" w:rsidP="00042D12">
      <w:pPr>
        <w:ind w:leftChars="71" w:left="142"/>
        <w:jc w:val="both"/>
        <w:rPr>
          <w:rFonts w:ascii="Arial Unicode MS" w:hAnsi="Arial Unicode MS"/>
          <w:color w:val="666699"/>
        </w:rPr>
      </w:pPr>
      <w:r w:rsidRPr="003D460F">
        <w:rPr>
          <w:rFonts w:hint="eastAsia"/>
          <w:color w:val="5F5F5F"/>
          <w:sz w:val="18"/>
          <w:szCs w:val="18"/>
        </w:rPr>
        <w:t>【編註】</w:t>
      </w:r>
      <w:r w:rsidR="00946196">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69" w:history="1">
        <w:r w:rsidRPr="00F73BAF">
          <w:rPr>
            <w:rStyle w:val="a3"/>
            <w:rFonts w:ascii="Arial Unicode MS" w:hAnsi="Arial Unicode MS"/>
            <w:sz w:val="18"/>
            <w:szCs w:val="20"/>
          </w:rPr>
          <w:t>告知</w:t>
        </w:r>
      </w:hyperlink>
      <w:r w:rsidRPr="003D460F">
        <w:rPr>
          <w:rFonts w:hint="eastAsia"/>
          <w:color w:val="5F5F5F"/>
          <w:sz w:val="18"/>
          <w:szCs w:val="20"/>
        </w:rPr>
        <w:t>，謝謝！</w:t>
      </w:r>
    </w:p>
    <w:p w14:paraId="573CD4B5" w14:textId="77777777" w:rsidR="0021412C" w:rsidRPr="00042D12" w:rsidRDefault="0021412C" w:rsidP="00F76324">
      <w:pPr>
        <w:snapToGrid w:val="0"/>
        <w:jc w:val="both"/>
        <w:rPr>
          <w:rFonts w:ascii="Arial Unicode MS" w:hAnsi="Arial Unicode MS"/>
        </w:rPr>
      </w:pPr>
    </w:p>
    <w:p w14:paraId="53B9077C" w14:textId="65862AE1" w:rsidR="001D08B2" w:rsidRPr="00CB71B4" w:rsidRDefault="00CA3612" w:rsidP="00112999">
      <w:pPr>
        <w:pStyle w:val="1"/>
        <w:rPr>
          <w:color w:val="333399"/>
          <w:kern w:val="2"/>
        </w:rPr>
      </w:pPr>
      <w:bookmarkStart w:id="51" w:name="cc"/>
      <w:bookmarkStart w:id="52" w:name="_:::民國九十一年七月三日公布條文:::"/>
      <w:bookmarkEnd w:id="51"/>
      <w:bookmarkEnd w:id="52"/>
      <w:r w:rsidRPr="00CB71B4">
        <w:rPr>
          <w:rFonts w:hint="eastAsia"/>
          <w:color w:val="333399"/>
          <w:kern w:val="2"/>
        </w:rPr>
        <w:t>:::</w:t>
      </w:r>
      <w:r w:rsidR="00BB2EB3" w:rsidRPr="00CB71B4">
        <w:rPr>
          <w:color w:val="333399"/>
          <w:sz w:val="18"/>
        </w:rPr>
        <w:t>民國九十一年七月三日</w:t>
      </w:r>
      <w:r w:rsidR="000C0BAF" w:rsidRPr="00CB71B4">
        <w:rPr>
          <w:rFonts w:hint="eastAsia"/>
          <w:color w:val="333399"/>
          <w:kern w:val="2"/>
        </w:rPr>
        <w:t>公布</w:t>
      </w:r>
      <w:r w:rsidR="001D08B2" w:rsidRPr="00CB71B4">
        <w:rPr>
          <w:rFonts w:hint="eastAsia"/>
          <w:color w:val="333399"/>
          <w:kern w:val="2"/>
        </w:rPr>
        <w:t>條文</w:t>
      </w:r>
      <w:r w:rsidRPr="00CB71B4">
        <w:rPr>
          <w:rFonts w:hint="eastAsia"/>
          <w:color w:val="333399"/>
          <w:kern w:val="2"/>
        </w:rPr>
        <w:t>:::</w:t>
      </w:r>
      <w:r w:rsidR="00062AC6" w:rsidRPr="005636A5">
        <w:rPr>
          <w:rFonts w:hint="eastAsia"/>
          <w:color w:val="FFFFFF"/>
          <w:kern w:val="2"/>
        </w:rPr>
        <w:t>a</w:t>
      </w:r>
      <w:r w:rsidR="00F73BAF" w:rsidRPr="005636A5">
        <w:rPr>
          <w:color w:val="FFFFFF"/>
          <w:kern w:val="2"/>
        </w:rPr>
        <w:t>x</w:t>
      </w:r>
    </w:p>
    <w:p w14:paraId="7C60F0D1" w14:textId="1963150C" w:rsidR="001D08B2" w:rsidRPr="00946C53" w:rsidRDefault="0021794E" w:rsidP="00CB71B4">
      <w:pPr>
        <w:pStyle w:val="1"/>
      </w:pPr>
      <w:r>
        <w:t>【法規內容】</w:t>
      </w:r>
    </w:p>
    <w:p w14:paraId="7A4322CD" w14:textId="77777777" w:rsidR="0021794E" w:rsidRDefault="00B85C6C" w:rsidP="00B54446">
      <w:pPr>
        <w:pStyle w:val="2"/>
      </w:pPr>
      <w:r>
        <w:rPr>
          <w:rFonts w:hint="eastAsia"/>
        </w:rPr>
        <w:t>第</w:t>
      </w:r>
      <w:r>
        <w:rPr>
          <w:rFonts w:hint="eastAsia"/>
        </w:rPr>
        <w:t>1</w:t>
      </w:r>
      <w:r>
        <w:rPr>
          <w:rFonts w:hint="eastAsia"/>
        </w:rPr>
        <w:t>條</w:t>
      </w:r>
      <w:r w:rsidR="001D08B2" w:rsidRPr="000C0BAF">
        <w:rPr>
          <w:rFonts w:hint="eastAsia"/>
        </w:rPr>
        <w:t>（師資培育之宗旨</w:t>
      </w:r>
      <w:r w:rsidR="0021794E">
        <w:rPr>
          <w:rFonts w:hint="eastAsia"/>
        </w:rPr>
        <w:t>）</w:t>
      </w:r>
    </w:p>
    <w:p w14:paraId="568A4A68" w14:textId="28722660"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師資培育，以培養健全師資及其他教育專業人員，並研究教育學術為宗旨。</w:t>
      </w:r>
    </w:p>
    <w:p w14:paraId="08296498" w14:textId="77777777" w:rsidR="0021794E" w:rsidRDefault="00B85C6C" w:rsidP="00B54446">
      <w:pPr>
        <w:pStyle w:val="2"/>
      </w:pPr>
      <w:r>
        <w:rPr>
          <w:rFonts w:hint="eastAsia"/>
        </w:rPr>
        <w:t>第</w:t>
      </w:r>
      <w:r>
        <w:rPr>
          <w:rFonts w:hint="eastAsia"/>
        </w:rPr>
        <w:t>2</w:t>
      </w:r>
      <w:r>
        <w:rPr>
          <w:rFonts w:hint="eastAsia"/>
        </w:rPr>
        <w:t>條</w:t>
      </w:r>
      <w:r w:rsidR="001D08B2" w:rsidRPr="000C0BAF">
        <w:rPr>
          <w:rFonts w:hint="eastAsia"/>
        </w:rPr>
        <w:t>（師資之定義</w:t>
      </w:r>
      <w:r w:rsidR="0021794E">
        <w:rPr>
          <w:rFonts w:hint="eastAsia"/>
        </w:rPr>
        <w:t>）</w:t>
      </w:r>
    </w:p>
    <w:p w14:paraId="524FDCD4" w14:textId="6E322046"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本法稱師資者，指高級中等學校、國民中學、國民小學、幼稚園及特殊教育之教師</w:t>
      </w:r>
      <w:r>
        <w:rPr>
          <w:rFonts w:ascii="Arial Unicode MS" w:hAnsi="Arial Unicode MS" w:hint="eastAsia"/>
          <w:color w:val="626262"/>
        </w:rPr>
        <w:t>。</w:t>
      </w:r>
    </w:p>
    <w:p w14:paraId="00E6B0AF" w14:textId="732C5E63" w:rsidR="001D08B2" w:rsidRPr="005203EC" w:rsidRDefault="0021794E" w:rsidP="00F76324">
      <w:pPr>
        <w:jc w:val="both"/>
        <w:rPr>
          <w:rFonts w:ascii="Arial Unicode MS" w:hAnsi="Arial Unicode MS"/>
          <w:color w:val="666699"/>
        </w:rPr>
      </w:pPr>
      <w:r w:rsidRPr="0021794E">
        <w:rPr>
          <w:rFonts w:asciiTheme="minorHAnsi" w:hAnsiTheme="minorHAnsi" w:hint="eastAsia"/>
          <w:color w:val="404040" w:themeColor="text1" w:themeTint="BF"/>
          <w:sz w:val="18"/>
        </w:rPr>
        <w:lastRenderedPageBreak/>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5203EC">
        <w:rPr>
          <w:rFonts w:ascii="Arial Unicode MS" w:hAnsi="Arial Unicode MS" w:hint="eastAsia"/>
          <w:color w:val="666699"/>
        </w:rPr>
        <w:t>本法稱其他教育專業人員者，指從事教育行政、學校行政、心理輔導及社會教育等工作人員。</w:t>
      </w:r>
    </w:p>
    <w:p w14:paraId="2E55C41E" w14:textId="77777777" w:rsidR="0021794E" w:rsidRDefault="00B85C6C" w:rsidP="00B54446">
      <w:pPr>
        <w:pStyle w:val="2"/>
      </w:pPr>
      <w:bookmarkStart w:id="53" w:name="a3"/>
      <w:bookmarkEnd w:id="53"/>
      <w:r>
        <w:rPr>
          <w:rFonts w:hint="eastAsia"/>
        </w:rPr>
        <w:t>第</w:t>
      </w:r>
      <w:r>
        <w:rPr>
          <w:rFonts w:hint="eastAsia"/>
        </w:rPr>
        <w:t>3</w:t>
      </w:r>
      <w:r>
        <w:rPr>
          <w:rFonts w:hint="eastAsia"/>
        </w:rPr>
        <w:t>條</w:t>
      </w:r>
      <w:r w:rsidR="001D08B2" w:rsidRPr="000C0BAF">
        <w:rPr>
          <w:rFonts w:hint="eastAsia"/>
        </w:rPr>
        <w:t>（師資培育之範圍</w:t>
      </w:r>
      <w:r w:rsidR="0021794E">
        <w:rPr>
          <w:rFonts w:hint="eastAsia"/>
        </w:rPr>
        <w:t>）</w:t>
      </w:r>
    </w:p>
    <w:p w14:paraId="158500FC" w14:textId="35E79DE5"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師資培育包括師資及其他教育專業人員之職前教育、實習及在職進修。</w:t>
      </w:r>
    </w:p>
    <w:p w14:paraId="04C60AA5" w14:textId="77777777" w:rsidR="0021794E" w:rsidRDefault="00B85C6C" w:rsidP="00B54446">
      <w:pPr>
        <w:pStyle w:val="2"/>
      </w:pPr>
      <w:bookmarkStart w:id="54" w:name="a4"/>
      <w:bookmarkEnd w:id="54"/>
      <w:r>
        <w:rPr>
          <w:rFonts w:hint="eastAsia"/>
        </w:rPr>
        <w:t>第</w:t>
      </w:r>
      <w:r>
        <w:rPr>
          <w:rFonts w:hint="eastAsia"/>
        </w:rPr>
        <w:t>4</w:t>
      </w:r>
      <w:r>
        <w:rPr>
          <w:rFonts w:hint="eastAsia"/>
        </w:rPr>
        <w:t>條</w:t>
      </w:r>
      <w:r w:rsidR="001D08B2" w:rsidRPr="000C0BAF">
        <w:rPr>
          <w:rFonts w:hint="eastAsia"/>
        </w:rPr>
        <w:t>（實施學校</w:t>
      </w:r>
      <w:r w:rsidR="0021794E">
        <w:rPr>
          <w:rFonts w:hint="eastAsia"/>
        </w:rPr>
        <w:t>）</w:t>
      </w:r>
    </w:p>
    <w:p w14:paraId="688472B9" w14:textId="42C218F2"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師資及其他教育專業人員之培育，由師範校院、設有教育院、系、所或教育學程之大學校院實施之</w:t>
      </w:r>
      <w:r>
        <w:rPr>
          <w:rFonts w:ascii="Arial Unicode MS" w:hAnsi="Arial Unicode MS" w:hint="eastAsia"/>
          <w:color w:val="626262"/>
        </w:rPr>
        <w:t>。</w:t>
      </w:r>
    </w:p>
    <w:p w14:paraId="6D7E6FD9" w14:textId="51057504"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5203EC">
        <w:rPr>
          <w:rFonts w:ascii="Arial Unicode MS" w:hAnsi="Arial Unicode MS" w:hint="eastAsia"/>
          <w:color w:val="666699"/>
        </w:rPr>
        <w:t>前項各校院之教育學程，應針對中等學校、國民小學、幼稚園及特殊教育師資類科之需要，分別訂定</w:t>
      </w:r>
      <w:r>
        <w:rPr>
          <w:rFonts w:ascii="Arial Unicode MS" w:hAnsi="Arial Unicode MS" w:hint="eastAsia"/>
          <w:color w:val="626262"/>
        </w:rPr>
        <w:t>。</w:t>
      </w:r>
    </w:p>
    <w:p w14:paraId="69BA1D77" w14:textId="30C96ECD"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Pr="00CA3612">
        <w:rPr>
          <w:rFonts w:ascii="Arial Unicode MS" w:hAnsi="Arial Unicode MS" w:hint="eastAsia"/>
          <w:color w:val="626262"/>
        </w:rPr>
        <w:t>前二項所稱教育學程係指大學校院所規劃經教育部核定之教育專業課程</w:t>
      </w:r>
      <w:r>
        <w:rPr>
          <w:rFonts w:ascii="Arial Unicode MS" w:hAnsi="Arial Unicode MS" w:hint="eastAsia"/>
          <w:color w:val="626262"/>
        </w:rPr>
        <w:t>。</w:t>
      </w:r>
    </w:p>
    <w:p w14:paraId="5B716072" w14:textId="22B565CF" w:rsidR="001D08B2" w:rsidRPr="005203EC" w:rsidRDefault="0021794E" w:rsidP="00F76324">
      <w:pPr>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4</w:t>
      </w:r>
      <w:r w:rsidRPr="0021794E">
        <w:rPr>
          <w:rFonts w:asciiTheme="minorHAnsi" w:hAnsiTheme="minorHAnsi" w:hint="eastAsia"/>
          <w:color w:val="404040" w:themeColor="text1" w:themeTint="BF"/>
          <w:sz w:val="18"/>
        </w:rPr>
        <w:t>﹞</w:t>
      </w:r>
      <w:r w:rsidR="001D08B2" w:rsidRPr="005203EC">
        <w:rPr>
          <w:rFonts w:ascii="Arial Unicode MS" w:hAnsi="Arial Unicode MS" w:hint="eastAsia"/>
          <w:color w:val="666699"/>
        </w:rPr>
        <w:t>大學校院教育學程應置專任教師，其師資及設立標準，由教育部之。</w:t>
      </w:r>
    </w:p>
    <w:p w14:paraId="1EF8019D" w14:textId="77777777" w:rsidR="0021794E" w:rsidRDefault="00B85C6C" w:rsidP="00B54446">
      <w:pPr>
        <w:pStyle w:val="2"/>
      </w:pPr>
      <w:r>
        <w:rPr>
          <w:rFonts w:hint="eastAsia"/>
        </w:rPr>
        <w:t>第</w:t>
      </w:r>
      <w:r>
        <w:rPr>
          <w:rFonts w:hint="eastAsia"/>
        </w:rPr>
        <w:t>5</w:t>
      </w:r>
      <w:r>
        <w:rPr>
          <w:rFonts w:hint="eastAsia"/>
        </w:rPr>
        <w:t>條</w:t>
      </w:r>
      <w:r w:rsidR="001D08B2" w:rsidRPr="000C0BAF">
        <w:rPr>
          <w:rFonts w:hint="eastAsia"/>
        </w:rPr>
        <w:t>（入學資格與修業年限</w:t>
      </w:r>
      <w:r w:rsidR="0021794E">
        <w:rPr>
          <w:rFonts w:hint="eastAsia"/>
        </w:rPr>
        <w:t>）</w:t>
      </w:r>
    </w:p>
    <w:p w14:paraId="07D5F0F6" w14:textId="4D5D28C2"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師範校院學生之入學資格與修業年限依大學法之規定。</w:t>
      </w:r>
    </w:p>
    <w:p w14:paraId="33F1842C" w14:textId="77777777" w:rsidR="0021794E" w:rsidRDefault="00B85C6C" w:rsidP="00B54446">
      <w:pPr>
        <w:pStyle w:val="2"/>
      </w:pPr>
      <w:r>
        <w:rPr>
          <w:rFonts w:hint="eastAsia"/>
        </w:rPr>
        <w:t>第</w:t>
      </w:r>
      <w:r>
        <w:rPr>
          <w:rFonts w:hint="eastAsia"/>
        </w:rPr>
        <w:t>6</w:t>
      </w:r>
      <w:r>
        <w:rPr>
          <w:rFonts w:hint="eastAsia"/>
        </w:rPr>
        <w:t>條</w:t>
      </w:r>
      <w:r w:rsidR="001D08B2" w:rsidRPr="000C0BAF">
        <w:rPr>
          <w:rFonts w:hint="eastAsia"/>
        </w:rPr>
        <w:t>（學士後師範教育</w:t>
      </w:r>
      <w:r w:rsidR="0021794E">
        <w:rPr>
          <w:rFonts w:hint="eastAsia"/>
        </w:rPr>
        <w:t>）</w:t>
      </w:r>
    </w:p>
    <w:p w14:paraId="7E620B09" w14:textId="220FF87E"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師範校院及設有教育院、系、所或教育學</w:t>
      </w:r>
      <w:r w:rsidR="00506A94" w:rsidRPr="00CA3612">
        <w:rPr>
          <w:rFonts w:ascii="Arial Unicode MS" w:hAnsi="Arial Unicode MS" w:hint="eastAsia"/>
          <w:color w:val="626262"/>
        </w:rPr>
        <w:t>程之大學校院，得視實際需要招收大學校院畢業生，修業一年，完成</w:t>
      </w:r>
      <w:r w:rsidR="001D08B2" w:rsidRPr="00CA3612">
        <w:rPr>
          <w:rFonts w:ascii="Arial Unicode MS" w:hAnsi="Arial Unicode MS" w:hint="eastAsia"/>
          <w:color w:val="626262"/>
        </w:rPr>
        <w:t>教育部規定之教育學分，成績及格者，由學校發給學分證明書。</w:t>
      </w:r>
    </w:p>
    <w:p w14:paraId="41EB4DFA" w14:textId="77777777" w:rsidR="0021794E" w:rsidRDefault="00B85C6C" w:rsidP="00B54446">
      <w:pPr>
        <w:pStyle w:val="2"/>
      </w:pPr>
      <w:bookmarkStart w:id="55" w:name="a7"/>
      <w:bookmarkEnd w:id="55"/>
      <w:r>
        <w:rPr>
          <w:rFonts w:hint="eastAsia"/>
        </w:rPr>
        <w:t>第</w:t>
      </w:r>
      <w:r>
        <w:rPr>
          <w:rFonts w:hint="eastAsia"/>
        </w:rPr>
        <w:t>7</w:t>
      </w:r>
      <w:r>
        <w:rPr>
          <w:rFonts w:hint="eastAsia"/>
        </w:rPr>
        <w:t>條</w:t>
      </w:r>
      <w:r w:rsidR="001D08B2" w:rsidRPr="000C0BAF">
        <w:rPr>
          <w:rFonts w:hint="eastAsia"/>
        </w:rPr>
        <w:t>（實習教師資格之取得</w:t>
      </w:r>
      <w:r w:rsidR="0021794E">
        <w:rPr>
          <w:rFonts w:hint="eastAsia"/>
        </w:rPr>
        <w:t>）</w:t>
      </w:r>
    </w:p>
    <w:p w14:paraId="648D95B7" w14:textId="0363F2DB"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具下列情形之一者，為修畢師資職前教育課程：</w:t>
      </w:r>
    </w:p>
    <w:p w14:paraId="71677A90" w14:textId="77777777" w:rsidR="0021794E" w:rsidRDefault="001D08B2" w:rsidP="00F76324">
      <w:pPr>
        <w:jc w:val="both"/>
        <w:rPr>
          <w:rFonts w:ascii="Arial Unicode MS" w:hAnsi="Arial Unicode MS"/>
          <w:color w:val="626262"/>
        </w:rPr>
      </w:pPr>
      <w:r w:rsidRPr="00CA3612">
        <w:rPr>
          <w:rFonts w:ascii="Arial Unicode MS" w:hAnsi="Arial Unicode MS" w:hint="eastAsia"/>
          <w:color w:val="626262"/>
        </w:rPr>
        <w:t xml:space="preserve">　　一、師範校院大學部畢業且修畢規定教育學分者</w:t>
      </w:r>
      <w:r w:rsidR="0021794E">
        <w:rPr>
          <w:rFonts w:ascii="Arial Unicode MS" w:hAnsi="Arial Unicode MS" w:hint="eastAsia"/>
          <w:color w:val="626262"/>
        </w:rPr>
        <w:t>。</w:t>
      </w:r>
    </w:p>
    <w:p w14:paraId="150C9D42" w14:textId="7D16218F" w:rsidR="0021794E" w:rsidRDefault="0021794E" w:rsidP="00F76324">
      <w:pPr>
        <w:jc w:val="both"/>
        <w:rPr>
          <w:rFonts w:ascii="Arial Unicode MS" w:hAnsi="Arial Unicode MS"/>
          <w:color w:val="626262"/>
        </w:rPr>
      </w:pPr>
      <w:r>
        <w:rPr>
          <w:rFonts w:ascii="Arial Unicode MS" w:hAnsi="Arial Unicode MS" w:hint="eastAsia"/>
          <w:color w:val="626262"/>
        </w:rPr>
        <w:t xml:space="preserve">　　</w:t>
      </w:r>
      <w:r w:rsidRPr="00CA3612">
        <w:rPr>
          <w:rFonts w:ascii="Arial Unicode MS" w:hAnsi="Arial Unicode MS" w:hint="eastAsia"/>
          <w:color w:val="626262"/>
        </w:rPr>
        <w:t>二</w:t>
      </w:r>
      <w:r>
        <w:rPr>
          <w:rFonts w:ascii="Arial Unicode MS" w:hAnsi="Arial Unicode MS" w:hint="eastAsia"/>
          <w:color w:val="626262"/>
        </w:rPr>
        <w:t>、</w:t>
      </w:r>
      <w:r w:rsidR="001D08B2" w:rsidRPr="00CA3612">
        <w:rPr>
          <w:rFonts w:ascii="Arial Unicode MS" w:hAnsi="Arial Unicode MS" w:hint="eastAsia"/>
          <w:color w:val="626262"/>
        </w:rPr>
        <w:t>大學校院教育院、系、所畢業且修畢規定教育學分者</w:t>
      </w:r>
      <w:r>
        <w:rPr>
          <w:rFonts w:ascii="Arial Unicode MS" w:hAnsi="Arial Unicode MS" w:hint="eastAsia"/>
          <w:color w:val="626262"/>
        </w:rPr>
        <w:t>。</w:t>
      </w:r>
    </w:p>
    <w:p w14:paraId="6FB0994C" w14:textId="6652F031" w:rsidR="0021794E" w:rsidRDefault="0021794E" w:rsidP="00F76324">
      <w:pPr>
        <w:jc w:val="both"/>
        <w:rPr>
          <w:rFonts w:ascii="Arial Unicode MS" w:hAnsi="Arial Unicode MS"/>
          <w:color w:val="626262"/>
        </w:rPr>
      </w:pPr>
      <w:r>
        <w:rPr>
          <w:rFonts w:ascii="Arial Unicode MS" w:hAnsi="Arial Unicode MS" w:hint="eastAsia"/>
          <w:color w:val="626262"/>
        </w:rPr>
        <w:t xml:space="preserve">　　</w:t>
      </w:r>
      <w:r w:rsidRPr="00CA3612">
        <w:rPr>
          <w:rFonts w:ascii="Arial Unicode MS" w:hAnsi="Arial Unicode MS" w:hint="eastAsia"/>
          <w:color w:val="626262"/>
        </w:rPr>
        <w:t>三</w:t>
      </w:r>
      <w:r>
        <w:rPr>
          <w:rFonts w:ascii="Arial Unicode MS" w:hAnsi="Arial Unicode MS" w:hint="eastAsia"/>
          <w:color w:val="626262"/>
        </w:rPr>
        <w:t>、</w:t>
      </w:r>
      <w:r w:rsidR="001D08B2" w:rsidRPr="00CA3612">
        <w:rPr>
          <w:rFonts w:ascii="Arial Unicode MS" w:hAnsi="Arial Unicode MS" w:hint="eastAsia"/>
          <w:color w:val="626262"/>
        </w:rPr>
        <w:t>大學校院畢業修滿教育學程者</w:t>
      </w:r>
      <w:r>
        <w:rPr>
          <w:rFonts w:ascii="Arial Unicode MS" w:hAnsi="Arial Unicode MS" w:hint="eastAsia"/>
          <w:color w:val="626262"/>
        </w:rPr>
        <w:t>。</w:t>
      </w:r>
    </w:p>
    <w:p w14:paraId="31AF759A" w14:textId="394E4460" w:rsidR="0021794E" w:rsidRDefault="0021794E" w:rsidP="00F76324">
      <w:pPr>
        <w:jc w:val="both"/>
        <w:rPr>
          <w:rFonts w:ascii="Arial Unicode MS" w:hAnsi="Arial Unicode MS"/>
          <w:color w:val="626262"/>
        </w:rPr>
      </w:pPr>
      <w:r>
        <w:rPr>
          <w:rFonts w:ascii="Arial Unicode MS" w:hAnsi="Arial Unicode MS" w:hint="eastAsia"/>
          <w:color w:val="626262"/>
        </w:rPr>
        <w:t xml:space="preserve">　　</w:t>
      </w:r>
      <w:r w:rsidRPr="00CA3612">
        <w:rPr>
          <w:rFonts w:ascii="Arial Unicode MS" w:hAnsi="Arial Unicode MS" w:hint="eastAsia"/>
          <w:color w:val="626262"/>
        </w:rPr>
        <w:t>四</w:t>
      </w:r>
      <w:r>
        <w:rPr>
          <w:rFonts w:ascii="Arial Unicode MS" w:hAnsi="Arial Unicode MS" w:hint="eastAsia"/>
          <w:color w:val="626262"/>
        </w:rPr>
        <w:t>、</w:t>
      </w:r>
      <w:r w:rsidR="001D08B2" w:rsidRPr="00CA3612">
        <w:rPr>
          <w:rFonts w:ascii="Arial Unicode MS" w:hAnsi="Arial Unicode MS" w:hint="eastAsia"/>
          <w:color w:val="626262"/>
        </w:rPr>
        <w:t>大學校院或經教育部認可之國外大學校院畢業，修滿教育部規定之教育學分者</w:t>
      </w:r>
      <w:r>
        <w:rPr>
          <w:rFonts w:ascii="Arial Unicode MS" w:hAnsi="Arial Unicode MS" w:hint="eastAsia"/>
          <w:color w:val="626262"/>
        </w:rPr>
        <w:t>。</w:t>
      </w:r>
    </w:p>
    <w:p w14:paraId="0466D93B" w14:textId="6888D81B" w:rsidR="001D08B2" w:rsidRPr="005203EC" w:rsidRDefault="0021794E" w:rsidP="00F76324">
      <w:pPr>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5203EC">
        <w:rPr>
          <w:rFonts w:ascii="Arial Unicode MS" w:hAnsi="Arial Unicode MS" w:hint="eastAsia"/>
          <w:color w:val="666699"/>
        </w:rPr>
        <w:t>前項人員經教師資格初檢合格者，取得實習教師資格。</w:t>
      </w:r>
    </w:p>
    <w:p w14:paraId="304F2B1A" w14:textId="77777777" w:rsidR="0021794E" w:rsidRDefault="00B85C6C" w:rsidP="00B54446">
      <w:pPr>
        <w:pStyle w:val="2"/>
      </w:pPr>
      <w:bookmarkStart w:id="56" w:name="a8"/>
      <w:bookmarkEnd w:id="56"/>
      <w:r>
        <w:rPr>
          <w:rFonts w:hint="eastAsia"/>
        </w:rPr>
        <w:t>第</w:t>
      </w:r>
      <w:r>
        <w:rPr>
          <w:rFonts w:hint="eastAsia"/>
        </w:rPr>
        <w:t>8</w:t>
      </w:r>
      <w:r>
        <w:rPr>
          <w:rFonts w:hint="eastAsia"/>
        </w:rPr>
        <w:t>條</w:t>
      </w:r>
      <w:r w:rsidR="001D08B2" w:rsidRPr="000C0BAF">
        <w:rPr>
          <w:rFonts w:hint="eastAsia"/>
        </w:rPr>
        <w:t>（教師資格之取得</w:t>
      </w:r>
      <w:r w:rsidR="0021794E">
        <w:rPr>
          <w:rFonts w:hint="eastAsia"/>
        </w:rPr>
        <w:t>）</w:t>
      </w:r>
    </w:p>
    <w:p w14:paraId="4BA08506" w14:textId="00F1388B"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依前條規定取得實習教師資格者，應經教育實習一年，成績及格，並經教師資格複檢合格者，取得合格教師資格</w:t>
      </w:r>
      <w:r>
        <w:rPr>
          <w:rFonts w:ascii="Arial Unicode MS" w:hAnsi="Arial Unicode MS" w:hint="eastAsia"/>
          <w:color w:val="626262"/>
        </w:rPr>
        <w:t>。</w:t>
      </w:r>
    </w:p>
    <w:p w14:paraId="242D0E87" w14:textId="51D66C29" w:rsidR="001D08B2" w:rsidRPr="005203EC" w:rsidRDefault="0021794E" w:rsidP="00F76324">
      <w:pPr>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5203EC">
        <w:rPr>
          <w:rFonts w:ascii="Arial Unicode MS" w:hAnsi="Arial Unicode MS" w:hint="eastAsia"/>
          <w:color w:val="666699"/>
        </w:rPr>
        <w:t>教育實習</w:t>
      </w:r>
      <w:hyperlink r:id="rId70" w:history="1">
        <w:r w:rsidR="001D08B2" w:rsidRPr="005203EC">
          <w:rPr>
            <w:rStyle w:val="a3"/>
            <w:rFonts w:ascii="Arial Unicode MS" w:hAnsi="Arial Unicode MS" w:hint="eastAsia"/>
            <w:color w:val="666699"/>
          </w:rPr>
          <w:t>辦法</w:t>
        </w:r>
      </w:hyperlink>
      <w:r w:rsidR="001D08B2" w:rsidRPr="005203EC">
        <w:rPr>
          <w:rFonts w:ascii="Arial Unicode MS" w:hAnsi="Arial Unicode MS" w:hint="eastAsia"/>
          <w:color w:val="666699"/>
        </w:rPr>
        <w:t>，由教育部定之。</w:t>
      </w:r>
    </w:p>
    <w:p w14:paraId="7A025538" w14:textId="77777777" w:rsidR="0021794E" w:rsidRDefault="00B85C6C" w:rsidP="00B54446">
      <w:pPr>
        <w:pStyle w:val="2"/>
      </w:pPr>
      <w:bookmarkStart w:id="57" w:name="a9"/>
      <w:bookmarkEnd w:id="57"/>
      <w:r>
        <w:rPr>
          <w:rFonts w:hint="eastAsia"/>
        </w:rPr>
        <w:t>第</w:t>
      </w:r>
      <w:r>
        <w:rPr>
          <w:rFonts w:hint="eastAsia"/>
        </w:rPr>
        <w:t>9</w:t>
      </w:r>
      <w:r>
        <w:rPr>
          <w:rFonts w:hint="eastAsia"/>
        </w:rPr>
        <w:t>條</w:t>
      </w:r>
      <w:r w:rsidR="001D08B2" w:rsidRPr="000C0BAF">
        <w:rPr>
          <w:rFonts w:hint="eastAsia"/>
        </w:rPr>
        <w:t>（教師資格之檢定</w:t>
      </w:r>
      <w:r w:rsidR="0021794E">
        <w:rPr>
          <w:rFonts w:hint="eastAsia"/>
        </w:rPr>
        <w:t>）</w:t>
      </w:r>
    </w:p>
    <w:p w14:paraId="78DE946E" w14:textId="0AC0922B"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教師資格檢定辦法，由教育部定之。</w:t>
      </w:r>
    </w:p>
    <w:p w14:paraId="1676B2D9" w14:textId="77777777" w:rsidR="0021794E" w:rsidRDefault="00B85C6C" w:rsidP="00B54446">
      <w:pPr>
        <w:pStyle w:val="2"/>
      </w:pPr>
      <w:bookmarkStart w:id="58" w:name="a10"/>
      <w:bookmarkEnd w:id="58"/>
      <w:r>
        <w:rPr>
          <w:rFonts w:hint="eastAsia"/>
        </w:rPr>
        <w:t>第</w:t>
      </w:r>
      <w:r>
        <w:rPr>
          <w:rFonts w:hint="eastAsia"/>
        </w:rPr>
        <w:t>10</w:t>
      </w:r>
      <w:r>
        <w:rPr>
          <w:rFonts w:hint="eastAsia"/>
        </w:rPr>
        <w:t>條</w:t>
      </w:r>
      <w:r w:rsidR="001D08B2" w:rsidRPr="000C0BAF">
        <w:rPr>
          <w:rFonts w:hint="eastAsia"/>
        </w:rPr>
        <w:t>（課程、內容及教學方式</w:t>
      </w:r>
      <w:r w:rsidR="0021794E">
        <w:rPr>
          <w:rFonts w:hint="eastAsia"/>
        </w:rPr>
        <w:t>）</w:t>
      </w:r>
    </w:p>
    <w:p w14:paraId="0631CA7B" w14:textId="52AB0236"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師資培育課程包括普通科目、教育專業科目及專門科目；其內容與教學方式，應著重道德品格之陶冶、民主法治之涵泳、專業精神及教學知能之培養</w:t>
      </w:r>
      <w:r>
        <w:rPr>
          <w:rFonts w:ascii="Arial Unicode MS" w:hAnsi="Arial Unicode MS" w:hint="eastAsia"/>
          <w:color w:val="626262"/>
        </w:rPr>
        <w:t>。</w:t>
      </w:r>
    </w:p>
    <w:p w14:paraId="7DD29711" w14:textId="5395A93E"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5203EC">
        <w:rPr>
          <w:rFonts w:ascii="Arial Unicode MS" w:hAnsi="Arial Unicode MS" w:hint="eastAsia"/>
          <w:color w:val="666699"/>
        </w:rPr>
        <w:t>前項之專門科目，由各師資培育機構自行認定之</w:t>
      </w:r>
      <w:r>
        <w:rPr>
          <w:rFonts w:ascii="Arial Unicode MS" w:hAnsi="Arial Unicode MS" w:hint="eastAsia"/>
          <w:color w:val="626262"/>
        </w:rPr>
        <w:t>。</w:t>
      </w:r>
    </w:p>
    <w:p w14:paraId="6D859FC0" w14:textId="550D86C0"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持國外學歷者，其專門科目之認定，由辦理初驗之單位送請培育機關認定之。</w:t>
      </w:r>
    </w:p>
    <w:p w14:paraId="136496D2" w14:textId="77777777" w:rsidR="0021794E" w:rsidRDefault="00B85C6C" w:rsidP="00B54446">
      <w:pPr>
        <w:pStyle w:val="2"/>
      </w:pPr>
      <w:bookmarkStart w:id="59" w:name="a11"/>
      <w:bookmarkEnd w:id="59"/>
      <w:r>
        <w:rPr>
          <w:rFonts w:hint="eastAsia"/>
        </w:rPr>
        <w:t>第</w:t>
      </w:r>
      <w:r>
        <w:rPr>
          <w:rFonts w:hint="eastAsia"/>
        </w:rPr>
        <w:t>11</w:t>
      </w:r>
      <w:r>
        <w:rPr>
          <w:rFonts w:hint="eastAsia"/>
        </w:rPr>
        <w:t>條</w:t>
      </w:r>
      <w:r w:rsidR="001D08B2" w:rsidRPr="000C0BAF">
        <w:rPr>
          <w:rFonts w:hint="eastAsia"/>
        </w:rPr>
        <w:t>（自費、公費、助學金</w:t>
      </w:r>
      <w:r w:rsidR="0021794E">
        <w:rPr>
          <w:rFonts w:hint="eastAsia"/>
        </w:rPr>
        <w:t>）</w:t>
      </w:r>
    </w:p>
    <w:p w14:paraId="1354482A" w14:textId="550C3ABF"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師資培育以自費為主，兼採公費及助學金等方式實施</w:t>
      </w:r>
      <w:r>
        <w:rPr>
          <w:rFonts w:ascii="Arial Unicode MS" w:hAnsi="Arial Unicode MS" w:hint="eastAsia"/>
          <w:color w:val="626262"/>
        </w:rPr>
        <w:t>。</w:t>
      </w:r>
    </w:p>
    <w:p w14:paraId="23C58592" w14:textId="3BACF5A3"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5203EC">
        <w:rPr>
          <w:rFonts w:ascii="Arial Unicode MS" w:hAnsi="Arial Unicode MS" w:hint="eastAsia"/>
          <w:color w:val="666699"/>
        </w:rPr>
        <w:t>公費生以就讀師資類科不足之學系或異業後自願至偏遠或特殊地區學校服務學生為原則</w:t>
      </w:r>
      <w:r>
        <w:rPr>
          <w:rFonts w:ascii="Arial Unicode MS" w:hAnsi="Arial Unicode MS" w:hint="eastAsia"/>
          <w:color w:val="626262"/>
        </w:rPr>
        <w:t>。</w:t>
      </w:r>
    </w:p>
    <w:p w14:paraId="4E8F0249" w14:textId="07560DDD"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師資培育自費、公費及助學金實施辦法，由教育部定之。</w:t>
      </w:r>
    </w:p>
    <w:p w14:paraId="66BE0141" w14:textId="77777777" w:rsidR="0021794E" w:rsidRDefault="00B85C6C" w:rsidP="00B54446">
      <w:pPr>
        <w:pStyle w:val="2"/>
      </w:pPr>
      <w:bookmarkStart w:id="60" w:name="a12"/>
      <w:bookmarkEnd w:id="60"/>
      <w:r>
        <w:rPr>
          <w:rFonts w:hint="eastAsia"/>
        </w:rPr>
        <w:lastRenderedPageBreak/>
        <w:t>第</w:t>
      </w:r>
      <w:r>
        <w:rPr>
          <w:rFonts w:hint="eastAsia"/>
        </w:rPr>
        <w:t>12</w:t>
      </w:r>
      <w:r>
        <w:rPr>
          <w:rFonts w:hint="eastAsia"/>
        </w:rPr>
        <w:t>條</w:t>
      </w:r>
      <w:r w:rsidR="001D08B2" w:rsidRPr="000C0BAF">
        <w:rPr>
          <w:rFonts w:hint="eastAsia"/>
        </w:rPr>
        <w:t>（在職進修</w:t>
      </w:r>
      <w:r w:rsidR="0021794E">
        <w:rPr>
          <w:rFonts w:hint="eastAsia"/>
        </w:rPr>
        <w:t>）</w:t>
      </w:r>
    </w:p>
    <w:p w14:paraId="3E7D0C90" w14:textId="689596BF"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師範校院應從事師資與其他教育專業人員之培育及教育學術之研究，並應負責教育實習及教育專業在職進修。</w:t>
      </w:r>
    </w:p>
    <w:p w14:paraId="39A08655" w14:textId="77777777" w:rsidR="0021794E" w:rsidRDefault="00B85C6C" w:rsidP="00B54446">
      <w:pPr>
        <w:pStyle w:val="2"/>
      </w:pPr>
      <w:bookmarkStart w:id="61" w:name="a13"/>
      <w:bookmarkEnd w:id="61"/>
      <w:r>
        <w:rPr>
          <w:rFonts w:hint="eastAsia"/>
        </w:rPr>
        <w:t>第</w:t>
      </w:r>
      <w:r>
        <w:rPr>
          <w:rFonts w:hint="eastAsia"/>
        </w:rPr>
        <w:t>13</w:t>
      </w:r>
      <w:r>
        <w:rPr>
          <w:rFonts w:hint="eastAsia"/>
        </w:rPr>
        <w:t>條</w:t>
      </w:r>
      <w:r w:rsidR="001D08B2" w:rsidRPr="000C0BAF">
        <w:rPr>
          <w:rFonts w:hint="eastAsia"/>
        </w:rPr>
        <w:t>（實習輔導單位之設置</w:t>
      </w:r>
      <w:r w:rsidR="0021794E">
        <w:rPr>
          <w:rFonts w:hint="eastAsia"/>
        </w:rPr>
        <w:t>）</w:t>
      </w:r>
    </w:p>
    <w:p w14:paraId="6AB65789" w14:textId="4078C455"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師資培育及進修機構得設實習輔導單位，辦理學生及實習教師之實習輔導工作；其組織及員額編制，由教育部定之。</w:t>
      </w:r>
    </w:p>
    <w:p w14:paraId="39CD6EFC" w14:textId="1A79DABD" w:rsidR="0021794E" w:rsidRDefault="0021794E" w:rsidP="002F727F">
      <w:pPr>
        <w:pStyle w:val="3"/>
        <w:ind w:left="118"/>
      </w:pPr>
      <w:r>
        <w:rPr>
          <w:rFonts w:hint="eastAsia"/>
        </w:rPr>
        <w:t>--</w:t>
      </w:r>
      <w:r w:rsidRPr="000C0BAF">
        <w:rPr>
          <w:rFonts w:hint="eastAsia"/>
        </w:rPr>
        <w:t>91</w:t>
      </w:r>
      <w:r w:rsidRPr="000C0BAF">
        <w:rPr>
          <w:rFonts w:hint="eastAsia"/>
        </w:rPr>
        <w:t>年</w:t>
      </w:r>
      <w:r w:rsidRPr="000C0BAF">
        <w:rPr>
          <w:rFonts w:hint="eastAsia"/>
        </w:rPr>
        <w:t>5</w:t>
      </w:r>
      <w:r w:rsidRPr="000C0BAF">
        <w:rPr>
          <w:rFonts w:hint="eastAsia"/>
        </w:rPr>
        <w:t>月</w:t>
      </w:r>
      <w:r w:rsidRPr="000C0BAF">
        <w:rPr>
          <w:rFonts w:hint="eastAsia"/>
        </w:rPr>
        <w:t>17</w:t>
      </w:r>
      <w:r w:rsidRPr="000C0BAF">
        <w:rPr>
          <w:rFonts w:hint="eastAsia"/>
        </w:rPr>
        <w:t>日修正前條文</w:t>
      </w:r>
      <w:r>
        <w:rPr>
          <w:rFonts w:hint="eastAsia"/>
          <w:szCs w:val="20"/>
        </w:rPr>
        <w:t>--</w:t>
      </w:r>
      <w:hyperlink r:id="rId71" w:history="1">
        <w:r w:rsidRPr="004F0671">
          <w:rPr>
            <w:rStyle w:val="a3"/>
            <w:rFonts w:hint="eastAsia"/>
          </w:rPr>
          <w:t>比對程式</w:t>
        </w:r>
      </w:hyperlink>
    </w:p>
    <w:p w14:paraId="3BC4D632" w14:textId="0842A701"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師資培育及進修機構得設實習輔導單位，辦理學生及實習教師之實習輔導工作；其組織由教育部定之。</w:t>
      </w:r>
    </w:p>
    <w:p w14:paraId="2D22DE0E" w14:textId="77777777" w:rsidR="0021794E" w:rsidRDefault="00B85C6C" w:rsidP="00B54446">
      <w:pPr>
        <w:pStyle w:val="2"/>
      </w:pPr>
      <w:bookmarkStart w:id="62" w:name="a14"/>
      <w:bookmarkEnd w:id="62"/>
      <w:r>
        <w:rPr>
          <w:rFonts w:hint="eastAsia"/>
        </w:rPr>
        <w:t>第</w:t>
      </w:r>
      <w:r>
        <w:rPr>
          <w:rFonts w:hint="eastAsia"/>
        </w:rPr>
        <w:t>14</w:t>
      </w:r>
      <w:r>
        <w:rPr>
          <w:rFonts w:hint="eastAsia"/>
        </w:rPr>
        <w:t>條</w:t>
      </w:r>
      <w:r w:rsidR="001D08B2" w:rsidRPr="000C0BAF">
        <w:rPr>
          <w:rFonts w:hint="eastAsia"/>
        </w:rPr>
        <w:t>（附屬學校之設立</w:t>
      </w:r>
      <w:r w:rsidR="0021794E">
        <w:rPr>
          <w:rFonts w:hint="eastAsia"/>
        </w:rPr>
        <w:t>）</w:t>
      </w:r>
    </w:p>
    <w:p w14:paraId="6152A74A" w14:textId="14670AF7"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師範校院及設有教育院、系、所之大學校院得設弣屬或實驗學校及幼稚園，以供教育實習、實驗及研究。</w:t>
      </w:r>
    </w:p>
    <w:p w14:paraId="17580C63" w14:textId="77777777" w:rsidR="0021794E" w:rsidRDefault="00B85C6C" w:rsidP="00B54446">
      <w:pPr>
        <w:pStyle w:val="2"/>
      </w:pPr>
      <w:bookmarkStart w:id="63" w:name="a15"/>
      <w:bookmarkEnd w:id="63"/>
      <w:r>
        <w:rPr>
          <w:rFonts w:hint="eastAsia"/>
        </w:rPr>
        <w:t>第</w:t>
      </w:r>
      <w:r>
        <w:rPr>
          <w:rFonts w:hint="eastAsia"/>
        </w:rPr>
        <w:t>15</w:t>
      </w:r>
      <w:r>
        <w:rPr>
          <w:rFonts w:hint="eastAsia"/>
        </w:rPr>
        <w:t>條</w:t>
      </w:r>
      <w:r w:rsidR="001D08B2" w:rsidRPr="000C0BAF">
        <w:rPr>
          <w:rFonts w:hint="eastAsia"/>
        </w:rPr>
        <w:t>（在職進修</w:t>
      </w:r>
      <w:r w:rsidR="0021794E">
        <w:rPr>
          <w:rFonts w:hint="eastAsia"/>
        </w:rPr>
        <w:t>）</w:t>
      </w:r>
    </w:p>
    <w:p w14:paraId="0CEF28BD" w14:textId="0502267F"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師範校院及設有教育院、系、所之大學校院得設立各科教育研究所，著重各科教育學術之研究，並提供教師在職進修。</w:t>
      </w:r>
    </w:p>
    <w:p w14:paraId="27E10AA2" w14:textId="77777777" w:rsidR="0021794E" w:rsidRDefault="00B85C6C" w:rsidP="00B54446">
      <w:pPr>
        <w:pStyle w:val="2"/>
      </w:pPr>
      <w:bookmarkStart w:id="64" w:name="a16"/>
      <w:bookmarkEnd w:id="64"/>
      <w:r>
        <w:rPr>
          <w:rFonts w:hint="eastAsia"/>
        </w:rPr>
        <w:t>第</w:t>
      </w:r>
      <w:r>
        <w:rPr>
          <w:rFonts w:hint="eastAsia"/>
        </w:rPr>
        <w:t>16</w:t>
      </w:r>
      <w:r>
        <w:rPr>
          <w:rFonts w:hint="eastAsia"/>
        </w:rPr>
        <w:t>條</w:t>
      </w:r>
      <w:r w:rsidR="001D08B2" w:rsidRPr="000C0BAF">
        <w:rPr>
          <w:rFonts w:hint="eastAsia"/>
        </w:rPr>
        <w:t>（在職進修</w:t>
      </w:r>
      <w:r w:rsidR="0021794E">
        <w:rPr>
          <w:rFonts w:hint="eastAsia"/>
        </w:rPr>
        <w:t>）</w:t>
      </w:r>
    </w:p>
    <w:p w14:paraId="116358A0" w14:textId="4CE63496"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師範校院及設有教育院、系、所或教育學程之大學校院得設專責單位，辦理教師在職進修，其組織及員額編制，由教育部定之</w:t>
      </w:r>
      <w:r>
        <w:rPr>
          <w:rFonts w:ascii="Arial Unicode MS" w:hAnsi="Arial Unicode MS" w:hint="eastAsia"/>
          <w:color w:val="626262"/>
        </w:rPr>
        <w:t>。</w:t>
      </w:r>
    </w:p>
    <w:p w14:paraId="249FC9CE" w14:textId="664BEC86" w:rsidR="0021794E" w:rsidRDefault="0021794E" w:rsidP="00F76324">
      <w:pPr>
        <w:pStyle w:val="a5"/>
        <w:jc w:val="both"/>
        <w:rPr>
          <w:rFonts w:ascii="Arial Unicode MS" w:hAnsi="Arial Unicode MS"/>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5203EC">
        <w:rPr>
          <w:rFonts w:ascii="Arial Unicode MS" w:hAnsi="Arial Unicode MS" w:hint="eastAsia"/>
        </w:rPr>
        <w:t>教師進修教育，除由前項校院辦理外，主管教育行政機關得視實際需要，另設或委託學校、機構辦理之</w:t>
      </w:r>
      <w:r>
        <w:rPr>
          <w:rFonts w:ascii="Arial Unicode MS" w:hAnsi="Arial Unicode MS" w:hint="eastAsia"/>
        </w:rPr>
        <w:t>。</w:t>
      </w:r>
    </w:p>
    <w:p w14:paraId="01994BBA" w14:textId="136EA352"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hyperlink r:id="rId72" w:history="1">
        <w:r w:rsidR="001D08B2" w:rsidRPr="00CA3612">
          <w:rPr>
            <w:rStyle w:val="a3"/>
            <w:rFonts w:ascii="Arial Unicode MS" w:hAnsi="Arial Unicode MS" w:hint="eastAsia"/>
            <w:color w:val="626262"/>
          </w:rPr>
          <w:t>教師在職進修辦法</w:t>
        </w:r>
      </w:hyperlink>
      <w:r w:rsidR="001D08B2" w:rsidRPr="00CA3612">
        <w:rPr>
          <w:rFonts w:ascii="Arial Unicode MS" w:hAnsi="Arial Unicode MS" w:hint="eastAsia"/>
          <w:color w:val="626262"/>
        </w:rPr>
        <w:t>，由教育部定之。</w:t>
      </w:r>
    </w:p>
    <w:p w14:paraId="4C41A7FC" w14:textId="718F8507" w:rsidR="0021794E" w:rsidRDefault="0021794E" w:rsidP="002F727F">
      <w:pPr>
        <w:pStyle w:val="3"/>
        <w:ind w:left="118"/>
      </w:pPr>
      <w:r>
        <w:rPr>
          <w:rFonts w:hint="eastAsia"/>
        </w:rPr>
        <w:t>--</w:t>
      </w:r>
      <w:r w:rsidRPr="004F0671">
        <w:rPr>
          <w:rFonts w:hint="eastAsia"/>
        </w:rPr>
        <w:t>91</w:t>
      </w:r>
      <w:r w:rsidRPr="004F0671">
        <w:rPr>
          <w:rFonts w:hint="eastAsia"/>
        </w:rPr>
        <w:t>年</w:t>
      </w:r>
      <w:r w:rsidRPr="004F0671">
        <w:rPr>
          <w:rFonts w:hint="eastAsia"/>
        </w:rPr>
        <w:t>5</w:t>
      </w:r>
      <w:r w:rsidRPr="004F0671">
        <w:rPr>
          <w:rFonts w:hint="eastAsia"/>
        </w:rPr>
        <w:t>月</w:t>
      </w:r>
      <w:r w:rsidRPr="004F0671">
        <w:rPr>
          <w:rFonts w:hint="eastAsia"/>
        </w:rPr>
        <w:t>17</w:t>
      </w:r>
      <w:r w:rsidRPr="004F0671">
        <w:rPr>
          <w:rFonts w:hint="eastAsia"/>
        </w:rPr>
        <w:t>日修正前條文</w:t>
      </w:r>
      <w:r w:rsidRPr="004F0671">
        <w:rPr>
          <w:rFonts w:hint="eastAsia"/>
        </w:rPr>
        <w:t>--</w:t>
      </w:r>
      <w:hyperlink r:id="rId73" w:history="1">
        <w:r w:rsidRPr="004F0671">
          <w:rPr>
            <w:rStyle w:val="a3"/>
            <w:rFonts w:hint="eastAsia"/>
          </w:rPr>
          <w:t>比對程式</w:t>
        </w:r>
      </w:hyperlink>
    </w:p>
    <w:p w14:paraId="0BC6C1F5" w14:textId="4AD05BAF" w:rsidR="0021794E" w:rsidRDefault="0021794E" w:rsidP="00A96F51">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師範校院及設有教育院、系、所或教育學程之大學校院得設專責單位，辦理教師在職進修</w:t>
      </w:r>
      <w:r>
        <w:rPr>
          <w:rFonts w:ascii="Arial Unicode MS" w:hAnsi="Arial Unicode MS" w:hint="eastAsia"/>
          <w:color w:val="626262"/>
        </w:rPr>
        <w:t>。</w:t>
      </w:r>
    </w:p>
    <w:p w14:paraId="04362A10" w14:textId="46F3F88D"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Pr="005203EC">
        <w:rPr>
          <w:rFonts w:ascii="Arial Unicode MS" w:hAnsi="Arial Unicode MS" w:hint="eastAsia"/>
          <w:color w:val="666699"/>
        </w:rPr>
        <w:t>教師進修教育，除由前項校院辦理外，主管教育行政機關得視實際需要，另設機構辦理之</w:t>
      </w:r>
      <w:r>
        <w:rPr>
          <w:rFonts w:ascii="Arial Unicode MS" w:hAnsi="Arial Unicode MS" w:hint="eastAsia"/>
          <w:color w:val="626262"/>
        </w:rPr>
        <w:t>。</w:t>
      </w:r>
    </w:p>
    <w:p w14:paraId="76D966BF" w14:textId="7C89D51C"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3</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教師在職進修辦法，由教育部定之。</w:t>
      </w:r>
    </w:p>
    <w:p w14:paraId="08B1C906" w14:textId="77777777" w:rsidR="0021794E" w:rsidRDefault="00B85C6C" w:rsidP="00B54446">
      <w:pPr>
        <w:pStyle w:val="2"/>
      </w:pPr>
      <w:r>
        <w:rPr>
          <w:rFonts w:hint="eastAsia"/>
        </w:rPr>
        <w:t>第</w:t>
      </w:r>
      <w:r>
        <w:rPr>
          <w:rFonts w:hint="eastAsia"/>
        </w:rPr>
        <w:t>17</w:t>
      </w:r>
      <w:r>
        <w:rPr>
          <w:rFonts w:hint="eastAsia"/>
        </w:rPr>
        <w:t>條</w:t>
      </w:r>
      <w:r w:rsidR="001D08B2" w:rsidRPr="000C0BAF">
        <w:rPr>
          <w:rFonts w:hint="eastAsia"/>
        </w:rPr>
        <w:t>（地方教育之輔導辦法</w:t>
      </w:r>
      <w:r w:rsidR="0021794E">
        <w:rPr>
          <w:rFonts w:hint="eastAsia"/>
        </w:rPr>
        <w:t>）</w:t>
      </w:r>
    </w:p>
    <w:p w14:paraId="5B24DEAE" w14:textId="6DA09A9B"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師範校院、設有教育院、系、所或教育學程之大學校院應從事地方教育之輔導</w:t>
      </w:r>
      <w:r>
        <w:rPr>
          <w:rFonts w:ascii="Arial Unicode MS" w:hAnsi="Arial Unicode MS" w:hint="eastAsia"/>
          <w:color w:val="626262"/>
        </w:rPr>
        <w:t>。</w:t>
      </w:r>
    </w:p>
    <w:p w14:paraId="3F1F256B" w14:textId="5F02952D" w:rsidR="001D08B2" w:rsidRPr="005203EC" w:rsidRDefault="0021794E" w:rsidP="00F76324">
      <w:pPr>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5203EC">
        <w:rPr>
          <w:rFonts w:ascii="Arial Unicode MS" w:hAnsi="Arial Unicode MS" w:hint="eastAsia"/>
          <w:color w:val="666699"/>
        </w:rPr>
        <w:t>地方教育之輔導辦法，由教育部定之。</w:t>
      </w:r>
    </w:p>
    <w:p w14:paraId="2FC8541E" w14:textId="77777777" w:rsidR="0021794E" w:rsidRDefault="00B85C6C" w:rsidP="00B54446">
      <w:pPr>
        <w:pStyle w:val="2"/>
      </w:pPr>
      <w:bookmarkStart w:id="65" w:name="a18"/>
      <w:bookmarkEnd w:id="65"/>
      <w:r>
        <w:rPr>
          <w:rFonts w:hint="eastAsia"/>
        </w:rPr>
        <w:t>第</w:t>
      </w:r>
      <w:r>
        <w:rPr>
          <w:rFonts w:hint="eastAsia"/>
        </w:rPr>
        <w:t>18</w:t>
      </w:r>
      <w:r>
        <w:rPr>
          <w:rFonts w:hint="eastAsia"/>
        </w:rPr>
        <w:t>條</w:t>
      </w:r>
      <w:r w:rsidR="001D08B2" w:rsidRPr="000C0BAF">
        <w:rPr>
          <w:rFonts w:hint="eastAsia"/>
        </w:rPr>
        <w:t>（教師資格</w:t>
      </w:r>
      <w:r w:rsidR="001D08B2" w:rsidRPr="000C0BAF">
        <w:rPr>
          <w:rFonts w:hint="eastAsia"/>
        </w:rPr>
        <w:t>2</w:t>
      </w:r>
      <w:r w:rsidR="0021794E">
        <w:rPr>
          <w:rFonts w:hint="eastAsia"/>
        </w:rPr>
        <w:t>）</w:t>
      </w:r>
    </w:p>
    <w:p w14:paraId="64569D0D" w14:textId="7E7E9E17"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中華民國八十三年二月九日本法修正生效前，依師範教育法考入師範校院肄業之學生，其教師資格之取得與分發，仍適用修正生效前之規定。</w:t>
      </w:r>
    </w:p>
    <w:p w14:paraId="2E991427" w14:textId="77777777" w:rsidR="0021794E" w:rsidRDefault="00B85C6C" w:rsidP="00B54446">
      <w:pPr>
        <w:pStyle w:val="2"/>
      </w:pPr>
      <w:bookmarkStart w:id="66" w:name="a18b1"/>
      <w:bookmarkEnd w:id="66"/>
      <w:r>
        <w:rPr>
          <w:rFonts w:hint="eastAsia"/>
        </w:rPr>
        <w:t>第</w:t>
      </w:r>
      <w:r>
        <w:rPr>
          <w:rFonts w:hint="eastAsia"/>
        </w:rPr>
        <w:t>18</w:t>
      </w:r>
      <w:r>
        <w:rPr>
          <w:rFonts w:hint="eastAsia"/>
        </w:rPr>
        <w:t>條</w:t>
      </w:r>
      <w:r w:rsidR="001D08B2" w:rsidRPr="00CB71B4">
        <w:rPr>
          <w:rFonts w:hint="eastAsia"/>
        </w:rPr>
        <w:t>之</w:t>
      </w:r>
      <w:r>
        <w:rPr>
          <w:rFonts w:hint="eastAsia"/>
        </w:rPr>
        <w:t>1</w:t>
      </w:r>
      <w:r w:rsidR="001D08B2" w:rsidRPr="00CB71B4">
        <w:rPr>
          <w:rFonts w:hint="eastAsia"/>
        </w:rPr>
        <w:t>（教師資格</w:t>
      </w:r>
      <w:r w:rsidR="001D08B2" w:rsidRPr="00CB71B4">
        <w:rPr>
          <w:rFonts w:hint="eastAsia"/>
        </w:rPr>
        <w:t>2</w:t>
      </w:r>
      <w:r w:rsidR="0021794E">
        <w:rPr>
          <w:rFonts w:hint="eastAsia"/>
        </w:rPr>
        <w:t>）</w:t>
      </w:r>
    </w:p>
    <w:p w14:paraId="167AD2D9" w14:textId="1531C70F" w:rsidR="0021794E"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中華民國九十年九月三十日前修畢師資職前教育課程，初檢合格取得實習教師證書者，由主管機關另行訂定辦法辦理教師資格複檢</w:t>
      </w:r>
      <w:r>
        <w:rPr>
          <w:rFonts w:ascii="Arial Unicode MS" w:hAnsi="Arial Unicode MS" w:hint="eastAsia"/>
          <w:color w:val="626262"/>
        </w:rPr>
        <w:t>。</w:t>
      </w:r>
    </w:p>
    <w:p w14:paraId="09DD03F1" w14:textId="29CE54DA" w:rsidR="001D08B2" w:rsidRPr="005203EC" w:rsidRDefault="0021794E" w:rsidP="00F76324">
      <w:pPr>
        <w:jc w:val="both"/>
        <w:rPr>
          <w:rFonts w:ascii="Arial Unicode MS" w:hAnsi="Arial Unicode MS"/>
          <w:color w:val="666699"/>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2</w:t>
      </w:r>
      <w:r w:rsidRPr="0021794E">
        <w:rPr>
          <w:rFonts w:asciiTheme="minorHAnsi" w:hAnsiTheme="minorHAnsi" w:hint="eastAsia"/>
          <w:color w:val="404040" w:themeColor="text1" w:themeTint="BF"/>
          <w:sz w:val="18"/>
        </w:rPr>
        <w:t>﹞</w:t>
      </w:r>
      <w:r w:rsidR="001D08B2" w:rsidRPr="005203EC">
        <w:rPr>
          <w:rFonts w:ascii="Arial Unicode MS" w:hAnsi="Arial Unicode MS" w:hint="eastAsia"/>
          <w:color w:val="666699"/>
        </w:rPr>
        <w:t>八十九學年度以前修習大學二年制在職進修專班師資職前教育課程之代理教師，初檢合格取得實習教師證書者，得依中華民國九十年六月二十九日修正生效之</w:t>
      </w:r>
      <w:r w:rsidR="000C0BAF" w:rsidRPr="005203EC">
        <w:rPr>
          <w:rFonts w:ascii="Arial Unicode MS" w:hAnsi="Arial Unicode MS" w:hint="eastAsia"/>
          <w:color w:val="666699"/>
        </w:rPr>
        <w:t>高級中等以下學校及幼稚園</w:t>
      </w:r>
      <w:r w:rsidR="000C0BAF" w:rsidRPr="005203EC">
        <w:rPr>
          <w:rStyle w:val="a3"/>
          <w:rFonts w:ascii="Arial Unicode MS" w:hAnsi="Arial Unicode MS" w:hint="eastAsia"/>
          <w:color w:val="666699"/>
          <w:u w:val="none"/>
        </w:rPr>
        <w:t>教師資格檢定及教育實習辦法</w:t>
      </w:r>
      <w:r w:rsidR="000C0BAF" w:rsidRPr="005203EC">
        <w:rPr>
          <w:rFonts w:ascii="Arial Unicode MS" w:hAnsi="Arial Unicode MS" w:hint="eastAsia"/>
          <w:color w:val="666699"/>
        </w:rPr>
        <w:t>第</w:t>
      </w:r>
      <w:hyperlink r:id="rId74" w:anchor="a32" w:history="1">
        <w:r w:rsidR="000C0BAF" w:rsidRPr="005203EC">
          <w:rPr>
            <w:rStyle w:val="a3"/>
            <w:rFonts w:hint="eastAsia"/>
            <w:color w:val="666699"/>
          </w:rPr>
          <w:t>三十二</w:t>
        </w:r>
      </w:hyperlink>
      <w:r w:rsidR="000C0BAF" w:rsidRPr="005203EC">
        <w:rPr>
          <w:rFonts w:ascii="Arial Unicode MS" w:hAnsi="Arial Unicode MS" w:hint="eastAsia"/>
          <w:color w:val="666699"/>
        </w:rPr>
        <w:t>條、第</w:t>
      </w:r>
      <w:hyperlink r:id="rId75" w:anchor="a33" w:history="1">
        <w:r w:rsidR="000C0BAF" w:rsidRPr="005203EC">
          <w:rPr>
            <w:rStyle w:val="a3"/>
            <w:rFonts w:hint="eastAsia"/>
            <w:color w:val="666699"/>
          </w:rPr>
          <w:t>三十三</w:t>
        </w:r>
      </w:hyperlink>
      <w:r w:rsidR="000C0BAF" w:rsidRPr="005203EC">
        <w:rPr>
          <w:rFonts w:ascii="Arial Unicode MS" w:hAnsi="Arial Unicode MS" w:hint="eastAsia"/>
          <w:color w:val="666699"/>
        </w:rPr>
        <w:t>條</w:t>
      </w:r>
      <w:r w:rsidR="001D08B2" w:rsidRPr="005203EC">
        <w:rPr>
          <w:rFonts w:ascii="Arial Unicode MS" w:hAnsi="Arial Unicode MS" w:hint="eastAsia"/>
          <w:color w:val="666699"/>
        </w:rPr>
        <w:t>規定，並得自本法修正施行之日起四年內，適用原辦法之規定。</w:t>
      </w:r>
    </w:p>
    <w:p w14:paraId="0FF166C9" w14:textId="2C74B104" w:rsidR="0021794E" w:rsidRDefault="0021794E" w:rsidP="002F727F">
      <w:pPr>
        <w:pStyle w:val="3"/>
        <w:ind w:left="118"/>
      </w:pPr>
      <w:r>
        <w:rPr>
          <w:rFonts w:hint="eastAsia"/>
        </w:rPr>
        <w:t>--</w:t>
      </w:r>
      <w:r w:rsidRPr="00CB71B4">
        <w:rPr>
          <w:rFonts w:hint="eastAsia"/>
        </w:rPr>
        <w:t>91</w:t>
      </w:r>
      <w:r w:rsidRPr="00CB71B4">
        <w:rPr>
          <w:rFonts w:hint="eastAsia"/>
        </w:rPr>
        <w:t>年</w:t>
      </w:r>
      <w:r w:rsidRPr="00CB71B4">
        <w:rPr>
          <w:rFonts w:hint="eastAsia"/>
        </w:rPr>
        <w:t>6</w:t>
      </w:r>
      <w:r w:rsidRPr="00CB71B4">
        <w:rPr>
          <w:rFonts w:hint="eastAsia"/>
        </w:rPr>
        <w:t>月</w:t>
      </w:r>
      <w:r w:rsidRPr="00CB71B4">
        <w:rPr>
          <w:rFonts w:hint="eastAsia"/>
        </w:rPr>
        <w:t>20</w:t>
      </w:r>
      <w:r w:rsidRPr="00CB71B4">
        <w:rPr>
          <w:rFonts w:hint="eastAsia"/>
        </w:rPr>
        <w:t>日修正前條文</w:t>
      </w:r>
      <w:r w:rsidRPr="004F0671">
        <w:rPr>
          <w:rFonts w:hint="eastAsia"/>
        </w:rPr>
        <w:t>--</w:t>
      </w:r>
      <w:hyperlink r:id="rId76" w:history="1">
        <w:r w:rsidRPr="004F0671">
          <w:rPr>
            <w:rStyle w:val="a3"/>
            <w:rFonts w:hint="eastAsia"/>
          </w:rPr>
          <w:t>比對程式</w:t>
        </w:r>
      </w:hyperlink>
    </w:p>
    <w:p w14:paraId="636B50BF" w14:textId="0B416DEA"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中華民國九十年九月三十日前修畢師資職前教育課程，初檢合格取得實習教師證書者，由主管機關另行訂定辦法辦理教師資格複檢。</w:t>
      </w:r>
    </w:p>
    <w:p w14:paraId="4F453A27" w14:textId="77777777" w:rsidR="0021794E" w:rsidRDefault="00B85C6C" w:rsidP="00B54446">
      <w:pPr>
        <w:pStyle w:val="2"/>
      </w:pPr>
      <w:bookmarkStart w:id="67" w:name="a19"/>
      <w:bookmarkEnd w:id="67"/>
      <w:r>
        <w:rPr>
          <w:rFonts w:hint="eastAsia"/>
        </w:rPr>
        <w:lastRenderedPageBreak/>
        <w:t>第</w:t>
      </w:r>
      <w:r>
        <w:rPr>
          <w:rFonts w:hint="eastAsia"/>
        </w:rPr>
        <w:t>19</w:t>
      </w:r>
      <w:r>
        <w:rPr>
          <w:rFonts w:hint="eastAsia"/>
        </w:rPr>
        <w:t>條</w:t>
      </w:r>
      <w:r w:rsidR="001D08B2" w:rsidRPr="00CB71B4">
        <w:rPr>
          <w:rFonts w:hint="eastAsia"/>
        </w:rPr>
        <w:t>（施行細則</w:t>
      </w:r>
      <w:r w:rsidR="0021794E">
        <w:rPr>
          <w:rFonts w:hint="eastAsia"/>
        </w:rPr>
        <w:t>）</w:t>
      </w:r>
    </w:p>
    <w:p w14:paraId="1B543D66" w14:textId="1FB60C1A"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本</w:t>
      </w:r>
      <w:r w:rsidR="00404C95" w:rsidRPr="00CA3612">
        <w:rPr>
          <w:rFonts w:ascii="Arial Unicode MS" w:hAnsi="Arial Unicode MS" w:hint="eastAsia"/>
          <w:color w:val="626262"/>
        </w:rPr>
        <w:t>法</w:t>
      </w:r>
      <w:hyperlink r:id="rId77" w:history="1">
        <w:r w:rsidR="00404C95" w:rsidRPr="00CA3612">
          <w:rPr>
            <w:rStyle w:val="a3"/>
            <w:rFonts w:hint="eastAsia"/>
            <w:color w:val="626262"/>
          </w:rPr>
          <w:t>施行細則</w:t>
        </w:r>
      </w:hyperlink>
      <w:r w:rsidR="001D08B2" w:rsidRPr="00CA3612">
        <w:rPr>
          <w:rFonts w:ascii="Arial Unicode MS" w:hAnsi="Arial Unicode MS" w:hint="eastAsia"/>
          <w:color w:val="626262"/>
        </w:rPr>
        <w:t>，由教育部定之。</w:t>
      </w:r>
    </w:p>
    <w:p w14:paraId="751B61FC" w14:textId="77777777" w:rsidR="0021794E" w:rsidRDefault="00B85C6C" w:rsidP="00B54446">
      <w:pPr>
        <w:pStyle w:val="2"/>
      </w:pPr>
      <w:r>
        <w:rPr>
          <w:rFonts w:hint="eastAsia"/>
        </w:rPr>
        <w:t>第</w:t>
      </w:r>
      <w:r>
        <w:rPr>
          <w:rFonts w:hint="eastAsia"/>
        </w:rPr>
        <w:t>20</w:t>
      </w:r>
      <w:r>
        <w:rPr>
          <w:rFonts w:hint="eastAsia"/>
        </w:rPr>
        <w:t>條</w:t>
      </w:r>
      <w:r w:rsidR="001D08B2" w:rsidRPr="000C0BAF">
        <w:rPr>
          <w:rFonts w:hint="eastAsia"/>
        </w:rPr>
        <w:t>（施行日</w:t>
      </w:r>
      <w:r w:rsidR="0021794E">
        <w:rPr>
          <w:rFonts w:hint="eastAsia"/>
        </w:rPr>
        <w:t>）</w:t>
      </w:r>
    </w:p>
    <w:p w14:paraId="472549F4" w14:textId="2C128A5C" w:rsidR="001D08B2" w:rsidRPr="00CA3612" w:rsidRDefault="0021794E" w:rsidP="00F76324">
      <w:pPr>
        <w:jc w:val="both"/>
        <w:rPr>
          <w:rFonts w:ascii="Arial Unicode MS" w:hAnsi="Arial Unicode MS"/>
          <w:color w:val="626262"/>
        </w:rPr>
      </w:pPr>
      <w:r w:rsidRPr="0021794E">
        <w:rPr>
          <w:rFonts w:asciiTheme="minorHAnsi" w:hAnsiTheme="minorHAnsi" w:hint="eastAsia"/>
          <w:color w:val="404040" w:themeColor="text1" w:themeTint="BF"/>
          <w:sz w:val="18"/>
        </w:rPr>
        <w:t>﹝</w:t>
      </w:r>
      <w:r w:rsidRPr="0021794E">
        <w:rPr>
          <w:rFonts w:asciiTheme="minorHAnsi" w:hAnsiTheme="minorHAnsi" w:hint="eastAsia"/>
          <w:color w:val="404040" w:themeColor="text1" w:themeTint="BF"/>
          <w:sz w:val="18"/>
        </w:rPr>
        <w:t>1</w:t>
      </w:r>
      <w:r w:rsidRPr="0021794E">
        <w:rPr>
          <w:rFonts w:asciiTheme="minorHAnsi" w:hAnsiTheme="minorHAnsi" w:hint="eastAsia"/>
          <w:color w:val="404040" w:themeColor="text1" w:themeTint="BF"/>
          <w:sz w:val="18"/>
        </w:rPr>
        <w:t>﹞</w:t>
      </w:r>
      <w:r w:rsidR="001D08B2" w:rsidRPr="00CA3612">
        <w:rPr>
          <w:rFonts w:ascii="Arial Unicode MS" w:hAnsi="Arial Unicode MS" w:hint="eastAsia"/>
          <w:color w:val="626262"/>
        </w:rPr>
        <w:t>本法自公布日施行。</w:t>
      </w:r>
    </w:p>
    <w:p w14:paraId="7C92FA91" w14:textId="77777777" w:rsidR="0021412C" w:rsidRDefault="0021412C" w:rsidP="00F76324">
      <w:pPr>
        <w:jc w:val="both"/>
        <w:rPr>
          <w:rFonts w:ascii="Arial Unicode MS" w:hAnsi="Arial Unicode MS"/>
          <w:color w:val="7F7F7F"/>
        </w:rPr>
      </w:pPr>
    </w:p>
    <w:p w14:paraId="2DA38037" w14:textId="77777777" w:rsidR="005203EC" w:rsidRPr="000C0BAF" w:rsidRDefault="005203EC" w:rsidP="00F76324">
      <w:pPr>
        <w:jc w:val="both"/>
        <w:rPr>
          <w:rFonts w:ascii="Arial Unicode MS" w:hAnsi="Arial Unicode MS"/>
          <w:color w:val="7F7F7F"/>
        </w:rPr>
      </w:pPr>
    </w:p>
    <w:p w14:paraId="747A9B6A" w14:textId="77777777" w:rsidR="00C52AF8" w:rsidRPr="00C1655B" w:rsidRDefault="00C52AF8" w:rsidP="00C52AF8">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1655B">
        <w:rPr>
          <w:rStyle w:val="a3"/>
          <w:rFonts w:ascii="Arial Unicode MS" w:hAnsi="Arial Unicode MS" w:hint="eastAsia"/>
          <w:b/>
          <w:sz w:val="18"/>
          <w:u w:val="none"/>
        </w:rPr>
        <w:t>〉〉</w:t>
      </w:r>
    </w:p>
    <w:p w14:paraId="1EA91EC1" w14:textId="3C71A878" w:rsidR="0021412C" w:rsidRPr="00C52AF8" w:rsidRDefault="00C52AF8" w:rsidP="00C52AF8">
      <w:pPr>
        <w:ind w:leftChars="71" w:left="142"/>
        <w:jc w:val="both"/>
        <w:rPr>
          <w:rFonts w:ascii="Arial Unicode MS" w:hAnsi="Arial Unicode MS"/>
          <w:color w:val="993366"/>
        </w:rPr>
      </w:pPr>
      <w:r w:rsidRPr="003D460F">
        <w:rPr>
          <w:rFonts w:hint="eastAsia"/>
          <w:color w:val="5F5F5F"/>
          <w:sz w:val="18"/>
          <w:szCs w:val="18"/>
        </w:rPr>
        <w:t>【編註】</w:t>
      </w:r>
      <w:r w:rsidR="00844879" w:rsidRPr="00CA137F">
        <w:rPr>
          <w:rFonts w:hint="eastAsia"/>
          <w:color w:val="5F5F5F"/>
          <w:sz w:val="18"/>
          <w:szCs w:val="18"/>
        </w:rPr>
        <w:t>本檔法規資料來源為</w:t>
      </w:r>
      <w:r w:rsidR="00844879" w:rsidRPr="00CA137F">
        <w:rPr>
          <w:rFonts w:hint="eastAsia"/>
          <w:color w:val="5F5F5F"/>
          <w:sz w:val="18"/>
          <w:szCs w:val="18"/>
          <w:lang w:eastAsia="zh-HK"/>
        </w:rPr>
        <w:t>官方</w:t>
      </w:r>
      <w:r w:rsidR="00844879" w:rsidRPr="00CA137F">
        <w:rPr>
          <w:rFonts w:hint="eastAsia"/>
          <w:color w:val="5F5F5F"/>
          <w:sz w:val="18"/>
          <w:szCs w:val="18"/>
        </w:rPr>
        <w:t>資訊網，</w:t>
      </w:r>
      <w:r w:rsidR="00844879" w:rsidRPr="00CA137F">
        <w:rPr>
          <w:rFonts w:ascii="Arial Unicode MS" w:hAnsi="Arial Unicode MS" w:hint="eastAsia"/>
          <w:color w:val="5F5F5F"/>
          <w:sz w:val="18"/>
          <w:szCs w:val="18"/>
        </w:rPr>
        <w:t>提供學習與參考為原則</w:t>
      </w:r>
      <w:r w:rsidR="00844879" w:rsidRPr="00CA137F">
        <w:rPr>
          <w:rFonts w:hint="eastAsia"/>
          <w:color w:val="5F5F5F"/>
          <w:sz w:val="18"/>
          <w:szCs w:val="18"/>
        </w:rPr>
        <w:t>，</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78" w:history="1">
        <w:r w:rsidRPr="00444CD7">
          <w:rPr>
            <w:rStyle w:val="a3"/>
            <w:rFonts w:ascii="Arial Unicode MS" w:hAnsi="Arial Unicode MS"/>
            <w:sz w:val="18"/>
            <w:szCs w:val="20"/>
          </w:rPr>
          <w:t>告知</w:t>
        </w:r>
      </w:hyperlink>
      <w:r w:rsidRPr="003D460F">
        <w:rPr>
          <w:rFonts w:hint="eastAsia"/>
          <w:color w:val="5F5F5F"/>
          <w:sz w:val="18"/>
          <w:szCs w:val="20"/>
        </w:rPr>
        <w:t>，謝謝！</w:t>
      </w:r>
    </w:p>
    <w:sectPr w:rsidR="0021412C" w:rsidRPr="00C52AF8">
      <w:footerReference w:type="even" r:id="rId79"/>
      <w:footerReference w:type="default" r:id="rId80"/>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36520" w14:textId="77777777" w:rsidR="005636A5" w:rsidRDefault="005636A5">
      <w:r>
        <w:separator/>
      </w:r>
    </w:p>
  </w:endnote>
  <w:endnote w:type="continuationSeparator" w:id="0">
    <w:p w14:paraId="2ABAAAB0" w14:textId="77777777" w:rsidR="005636A5" w:rsidRDefault="00563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53E0B" w14:textId="77777777" w:rsidR="004564B3" w:rsidRDefault="004564B3">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9CA0D41" w14:textId="77777777" w:rsidR="004564B3" w:rsidRDefault="004564B3">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1313" w14:textId="77777777" w:rsidR="004564B3" w:rsidRDefault="004564B3">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39938CDB" w14:textId="5BD227BD" w:rsidR="004564B3" w:rsidRPr="000B26DE" w:rsidRDefault="004564B3">
    <w:pPr>
      <w:pStyle w:val="a8"/>
      <w:ind w:right="360"/>
      <w:jc w:val="right"/>
      <w:rPr>
        <w:rFonts w:ascii="Arial Unicode MS" w:hAnsi="Arial Unicode MS"/>
        <w:sz w:val="18"/>
      </w:rPr>
    </w:pPr>
    <w:r>
      <w:rPr>
        <w:rFonts w:ascii="Arial Unicode MS" w:hAnsi="Arial Unicode MS" w:hint="eastAsia"/>
        <w:sz w:val="18"/>
      </w:rPr>
      <w:t>〈〈</w:t>
    </w:r>
    <w:r w:rsidRPr="000B26DE">
      <w:rPr>
        <w:rFonts w:ascii="Arial Unicode MS" w:hAnsi="Arial Unicode MS" w:hint="eastAsia"/>
        <w:sz w:val="18"/>
      </w:rPr>
      <w:t>師資培育法</w:t>
    </w:r>
    <w:r>
      <w:rPr>
        <w:rFonts w:ascii="Arial Unicode MS" w:hAnsi="Arial Unicode MS" w:hint="eastAsia"/>
        <w:sz w:val="18"/>
      </w:rPr>
      <w:t>〉〉</w:t>
    </w:r>
    <w:r w:rsidRPr="000B26DE">
      <w:rPr>
        <w:rFonts w:ascii="Arial Unicode MS" w:hAnsi="Arial Unicode MS"/>
        <w:sz w:val="18"/>
      </w:rPr>
      <w:t>S</w:t>
    </w:r>
    <w:r w:rsidRPr="000B26DE">
      <w:rPr>
        <w:rFonts w:ascii="Arial Unicode MS" w:hAnsi="Arial Unicode MS" w:hint="eastAsia"/>
        <w:sz w:val="18"/>
      </w:rPr>
      <w:t>-link</w:t>
    </w:r>
    <w:r w:rsidRPr="000B26DE">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1E167" w14:textId="77777777" w:rsidR="005636A5" w:rsidRDefault="005636A5">
      <w:r>
        <w:separator/>
      </w:r>
    </w:p>
  </w:footnote>
  <w:footnote w:type="continuationSeparator" w:id="0">
    <w:p w14:paraId="3489FA5B" w14:textId="77777777" w:rsidR="005636A5" w:rsidRDefault="005636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08B2"/>
    <w:rsid w:val="00011213"/>
    <w:rsid w:val="00014B7C"/>
    <w:rsid w:val="0001574B"/>
    <w:rsid w:val="00042D12"/>
    <w:rsid w:val="00062AC6"/>
    <w:rsid w:val="0007587E"/>
    <w:rsid w:val="00084925"/>
    <w:rsid w:val="000B26DE"/>
    <w:rsid w:val="000C0BAF"/>
    <w:rsid w:val="000E7AF3"/>
    <w:rsid w:val="000F3B0E"/>
    <w:rsid w:val="00100EC2"/>
    <w:rsid w:val="00112999"/>
    <w:rsid w:val="00121360"/>
    <w:rsid w:val="001266DE"/>
    <w:rsid w:val="00151F7F"/>
    <w:rsid w:val="001D08B2"/>
    <w:rsid w:val="001D1F2D"/>
    <w:rsid w:val="001E696D"/>
    <w:rsid w:val="001F554B"/>
    <w:rsid w:val="00211523"/>
    <w:rsid w:val="0021412C"/>
    <w:rsid w:val="0021794E"/>
    <w:rsid w:val="0022024A"/>
    <w:rsid w:val="0025521D"/>
    <w:rsid w:val="00257446"/>
    <w:rsid w:val="00266101"/>
    <w:rsid w:val="0027075D"/>
    <w:rsid w:val="00281FF6"/>
    <w:rsid w:val="0029614F"/>
    <w:rsid w:val="002962F7"/>
    <w:rsid w:val="002D5DE1"/>
    <w:rsid w:val="002F279A"/>
    <w:rsid w:val="002F650F"/>
    <w:rsid w:val="002F727F"/>
    <w:rsid w:val="00302F4F"/>
    <w:rsid w:val="00334AF5"/>
    <w:rsid w:val="003423CB"/>
    <w:rsid w:val="003642AF"/>
    <w:rsid w:val="00376D76"/>
    <w:rsid w:val="00386600"/>
    <w:rsid w:val="003A158F"/>
    <w:rsid w:val="003B29C1"/>
    <w:rsid w:val="003B3002"/>
    <w:rsid w:val="003B47BE"/>
    <w:rsid w:val="003F1DC1"/>
    <w:rsid w:val="003F6402"/>
    <w:rsid w:val="00404C95"/>
    <w:rsid w:val="00411803"/>
    <w:rsid w:val="00440E2E"/>
    <w:rsid w:val="00442147"/>
    <w:rsid w:val="00444CD7"/>
    <w:rsid w:val="00452A95"/>
    <w:rsid w:val="004564B3"/>
    <w:rsid w:val="00462CD8"/>
    <w:rsid w:val="00473290"/>
    <w:rsid w:val="00491EF2"/>
    <w:rsid w:val="004B10D9"/>
    <w:rsid w:val="004E4DEB"/>
    <w:rsid w:val="004E59F2"/>
    <w:rsid w:val="004F0671"/>
    <w:rsid w:val="00502FCA"/>
    <w:rsid w:val="00506A94"/>
    <w:rsid w:val="00514FF3"/>
    <w:rsid w:val="005203EC"/>
    <w:rsid w:val="00531FC4"/>
    <w:rsid w:val="0055745E"/>
    <w:rsid w:val="005636A5"/>
    <w:rsid w:val="005A3CB9"/>
    <w:rsid w:val="005A48F4"/>
    <w:rsid w:val="005B1FD9"/>
    <w:rsid w:val="005C7108"/>
    <w:rsid w:val="005C7DCB"/>
    <w:rsid w:val="00600CEC"/>
    <w:rsid w:val="006256B7"/>
    <w:rsid w:val="00660E95"/>
    <w:rsid w:val="006665C6"/>
    <w:rsid w:val="00673D37"/>
    <w:rsid w:val="00684EB9"/>
    <w:rsid w:val="0068555A"/>
    <w:rsid w:val="006E0774"/>
    <w:rsid w:val="006E0CF1"/>
    <w:rsid w:val="007105C9"/>
    <w:rsid w:val="00753478"/>
    <w:rsid w:val="00756223"/>
    <w:rsid w:val="00765A39"/>
    <w:rsid w:val="007B7206"/>
    <w:rsid w:val="007C1551"/>
    <w:rsid w:val="007C1AD1"/>
    <w:rsid w:val="007F6263"/>
    <w:rsid w:val="00820BC9"/>
    <w:rsid w:val="008421DA"/>
    <w:rsid w:val="00844879"/>
    <w:rsid w:val="00845B7E"/>
    <w:rsid w:val="008A217D"/>
    <w:rsid w:val="008A3748"/>
    <w:rsid w:val="008C0939"/>
    <w:rsid w:val="008F5CA5"/>
    <w:rsid w:val="0091373E"/>
    <w:rsid w:val="00924247"/>
    <w:rsid w:val="009258C8"/>
    <w:rsid w:val="00927ED8"/>
    <w:rsid w:val="009411B7"/>
    <w:rsid w:val="00946196"/>
    <w:rsid w:val="00946C53"/>
    <w:rsid w:val="00960097"/>
    <w:rsid w:val="009631F8"/>
    <w:rsid w:val="009F3862"/>
    <w:rsid w:val="00A232AE"/>
    <w:rsid w:val="00A62863"/>
    <w:rsid w:val="00A67D23"/>
    <w:rsid w:val="00A870CD"/>
    <w:rsid w:val="00A96F51"/>
    <w:rsid w:val="00AB09A5"/>
    <w:rsid w:val="00AC5781"/>
    <w:rsid w:val="00AE6F95"/>
    <w:rsid w:val="00B203CC"/>
    <w:rsid w:val="00B4160E"/>
    <w:rsid w:val="00B41BE0"/>
    <w:rsid w:val="00B54446"/>
    <w:rsid w:val="00B82CE6"/>
    <w:rsid w:val="00B85C6C"/>
    <w:rsid w:val="00BB0443"/>
    <w:rsid w:val="00BB2EB3"/>
    <w:rsid w:val="00BC18D3"/>
    <w:rsid w:val="00C51574"/>
    <w:rsid w:val="00C52AF8"/>
    <w:rsid w:val="00C52F4E"/>
    <w:rsid w:val="00C731CE"/>
    <w:rsid w:val="00C76F63"/>
    <w:rsid w:val="00C951B2"/>
    <w:rsid w:val="00CA20F4"/>
    <w:rsid w:val="00CA3612"/>
    <w:rsid w:val="00CB71B4"/>
    <w:rsid w:val="00CD3C36"/>
    <w:rsid w:val="00D0153E"/>
    <w:rsid w:val="00D4572E"/>
    <w:rsid w:val="00D53790"/>
    <w:rsid w:val="00D56941"/>
    <w:rsid w:val="00D6193E"/>
    <w:rsid w:val="00D638C8"/>
    <w:rsid w:val="00D650A1"/>
    <w:rsid w:val="00D76EA1"/>
    <w:rsid w:val="00DB4DC0"/>
    <w:rsid w:val="00DC5C7B"/>
    <w:rsid w:val="00E17AA1"/>
    <w:rsid w:val="00E219BA"/>
    <w:rsid w:val="00E306D2"/>
    <w:rsid w:val="00E509A0"/>
    <w:rsid w:val="00E7632C"/>
    <w:rsid w:val="00E76FD5"/>
    <w:rsid w:val="00E8678F"/>
    <w:rsid w:val="00EA2A64"/>
    <w:rsid w:val="00F350D8"/>
    <w:rsid w:val="00F612D7"/>
    <w:rsid w:val="00F730C6"/>
    <w:rsid w:val="00F73BAF"/>
    <w:rsid w:val="00F746D4"/>
    <w:rsid w:val="00F76324"/>
    <w:rsid w:val="00F77274"/>
    <w:rsid w:val="00F8204F"/>
    <w:rsid w:val="00F922D9"/>
    <w:rsid w:val="00FA3D6A"/>
    <w:rsid w:val="00FD7C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7627137"/>
  <w15:docId w15:val="{D46CCCDA-3B50-4744-B16C-F9E81C4D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1360"/>
    <w:pPr>
      <w:widowControl w:val="0"/>
    </w:pPr>
    <w:rPr>
      <w:kern w:val="2"/>
      <w:szCs w:val="24"/>
    </w:rPr>
  </w:style>
  <w:style w:type="paragraph" w:styleId="1">
    <w:name w:val="heading 1"/>
    <w:basedOn w:val="a"/>
    <w:next w:val="a"/>
    <w:qFormat/>
    <w:rsid w:val="00112999"/>
    <w:pPr>
      <w:keepNext/>
      <w:adjustRightInd w:val="0"/>
      <w:snapToGrid w:val="0"/>
      <w:spacing w:before="100" w:beforeAutospacing="1" w:after="100" w:afterAutospacing="1"/>
      <w:outlineLvl w:val="0"/>
    </w:pPr>
    <w:rPr>
      <w:rFonts w:ascii="Arial" w:hAnsi="Arial"/>
      <w:b/>
      <w:bCs/>
      <w:color w:val="990000"/>
      <w:kern w:val="52"/>
      <w:szCs w:val="20"/>
    </w:rPr>
  </w:style>
  <w:style w:type="paragraph" w:styleId="2">
    <w:name w:val="heading 2"/>
    <w:basedOn w:val="a"/>
    <w:next w:val="a"/>
    <w:link w:val="20"/>
    <w:uiPriority w:val="9"/>
    <w:unhideWhenUsed/>
    <w:qFormat/>
    <w:rsid w:val="00B54446"/>
    <w:pPr>
      <w:keepNext/>
      <w:adjustRightInd w:val="0"/>
      <w:snapToGrid w:val="0"/>
      <w:spacing w:before="100" w:after="100"/>
      <w:jc w:val="both"/>
      <w:outlineLvl w:val="1"/>
    </w:pPr>
    <w:rPr>
      <w:rFonts w:ascii="Arial Unicode MS" w:hAnsi="Arial Unicode MS" w:cs="Arial Unicode MS"/>
      <w:bCs/>
      <w:color w:val="990000"/>
      <w:szCs w:val="48"/>
    </w:rPr>
  </w:style>
  <w:style w:type="paragraph" w:styleId="3">
    <w:name w:val="heading 3"/>
    <w:basedOn w:val="a"/>
    <w:link w:val="30"/>
    <w:unhideWhenUsed/>
    <w:qFormat/>
    <w:rsid w:val="00B41BE0"/>
    <w:pPr>
      <w:widowControl/>
      <w:adjustRightInd w:val="0"/>
      <w:snapToGrid w:val="0"/>
      <w:ind w:leftChars="59" w:left="142"/>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character" w:styleId="a4">
    <w:name w:val="FollowedHyperlink"/>
    <w:autoRedefine/>
    <w:rsid w:val="00121360"/>
    <w:rPr>
      <w:color w:val="993366"/>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paragraph" w:styleId="a5">
    <w:name w:val="Body Text"/>
    <w:basedOn w:val="a"/>
    <w:rPr>
      <w:rFonts w:ascii="新細明體" w:hAnsi="新細明體"/>
      <w:color w:val="666699"/>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6">
    <w:name w:val="Body Text Indent"/>
    <w:basedOn w:val="a"/>
    <w:pPr>
      <w:ind w:leftChars="75" w:left="180" w:firstLineChars="200" w:firstLine="400"/>
    </w:pPr>
    <w:rPr>
      <w:rFonts w:ascii="新細明體" w:hAnsi="新細明體"/>
      <w:color w:val="808080"/>
    </w:rPr>
  </w:style>
  <w:style w:type="paragraph" w:styleId="21">
    <w:name w:val="Body Text Indent 2"/>
    <w:basedOn w:val="a"/>
    <w:pPr>
      <w:ind w:leftChars="50" w:left="180" w:hangingChars="30" w:hanging="60"/>
    </w:pPr>
    <w:rPr>
      <w:rFonts w:ascii="新細明體" w:hAnsi="新細明體"/>
      <w:color w:val="666699"/>
    </w:rPr>
  </w:style>
  <w:style w:type="paragraph" w:styleId="31">
    <w:name w:val="Body Text Indent 3"/>
    <w:basedOn w:val="a"/>
    <w:pPr>
      <w:ind w:leftChars="75" w:left="180" w:firstLineChars="30" w:firstLine="60"/>
    </w:pPr>
    <w:rPr>
      <w:rFonts w:ascii="新細明體" w:hAnsi="新細明體"/>
      <w:color w:val="666699"/>
    </w:rPr>
  </w:style>
  <w:style w:type="paragraph" w:styleId="a7">
    <w:name w:val="header"/>
    <w:basedOn w:val="a"/>
    <w:pPr>
      <w:tabs>
        <w:tab w:val="center" w:pos="4153"/>
        <w:tab w:val="right" w:pos="8306"/>
      </w:tabs>
      <w:snapToGrid w:val="0"/>
    </w:pPr>
    <w:rPr>
      <w:szCs w:val="20"/>
    </w:rPr>
  </w:style>
  <w:style w:type="paragraph" w:styleId="a8">
    <w:name w:val="footer"/>
    <w:basedOn w:val="a"/>
    <w:pPr>
      <w:tabs>
        <w:tab w:val="center" w:pos="4153"/>
        <w:tab w:val="right" w:pos="8306"/>
      </w:tabs>
      <w:snapToGrid w:val="0"/>
    </w:pPr>
    <w:rPr>
      <w:szCs w:val="20"/>
    </w:rPr>
  </w:style>
  <w:style w:type="character" w:styleId="a9">
    <w:name w:val="page number"/>
    <w:basedOn w:val="a0"/>
  </w:style>
  <w:style w:type="paragraph" w:styleId="Web">
    <w:name w:val="Normal (Web)"/>
    <w:basedOn w:val="a"/>
    <w:rsid w:val="00CA20F4"/>
    <w:pPr>
      <w:widowControl/>
      <w:spacing w:before="100" w:beforeAutospacing="1" w:after="100" w:afterAutospacing="1"/>
    </w:pPr>
    <w:rPr>
      <w:rFonts w:ascii="新細明體" w:hAnsi="新細明體" w:cs="新細明體"/>
      <w:kern w:val="0"/>
    </w:rPr>
  </w:style>
  <w:style w:type="paragraph" w:styleId="aa">
    <w:name w:val="Document Map"/>
    <w:basedOn w:val="a"/>
    <w:link w:val="ab"/>
    <w:rsid w:val="00CA3612"/>
    <w:rPr>
      <w:rFonts w:ascii="新細明體" w:hAnsi="新細明體"/>
      <w:szCs w:val="18"/>
    </w:rPr>
  </w:style>
  <w:style w:type="character" w:customStyle="1" w:styleId="ab">
    <w:name w:val="文件引導模式 字元"/>
    <w:link w:val="aa"/>
    <w:rsid w:val="00CA3612"/>
    <w:rPr>
      <w:rFonts w:ascii="新細明體" w:hAnsi="新細明體"/>
      <w:kern w:val="2"/>
      <w:szCs w:val="18"/>
    </w:rPr>
  </w:style>
  <w:style w:type="character" w:customStyle="1" w:styleId="20">
    <w:name w:val="標題 2 字元"/>
    <w:link w:val="2"/>
    <w:uiPriority w:val="9"/>
    <w:rsid w:val="00B54446"/>
    <w:rPr>
      <w:rFonts w:ascii="Arial Unicode MS" w:hAnsi="Arial Unicode MS" w:cs="Arial Unicode MS"/>
      <w:bCs/>
      <w:color w:val="990000"/>
      <w:kern w:val="2"/>
      <w:szCs w:val="48"/>
    </w:rPr>
  </w:style>
  <w:style w:type="character" w:customStyle="1" w:styleId="30">
    <w:name w:val="標題 3 字元"/>
    <w:link w:val="3"/>
    <w:rsid w:val="00B41BE0"/>
    <w:rPr>
      <w:rFonts w:ascii="Arial Unicode MS" w:hAnsi="Arial Unicode MS" w:cs="Arial Unicode MS"/>
      <w:bCs/>
      <w:color w:val="808000"/>
      <w:kern w:val="2"/>
      <w:szCs w:val="36"/>
    </w:rPr>
  </w:style>
  <w:style w:type="character" w:styleId="ac">
    <w:name w:val="Unresolved Mention"/>
    <w:uiPriority w:val="99"/>
    <w:semiHidden/>
    <w:unhideWhenUsed/>
    <w:rsid w:val="00684EB9"/>
    <w:rPr>
      <w:color w:val="605E5C"/>
      <w:shd w:val="clear" w:color="auto" w:fill="E1DFDD"/>
    </w:rPr>
  </w:style>
  <w:style w:type="paragraph" w:styleId="ad">
    <w:name w:val="Balloon Text"/>
    <w:basedOn w:val="a"/>
    <w:link w:val="ae"/>
    <w:semiHidden/>
    <w:unhideWhenUsed/>
    <w:rsid w:val="00F73BAF"/>
    <w:rPr>
      <w:rFonts w:ascii="Cambria" w:hAnsi="Cambria"/>
      <w:sz w:val="18"/>
      <w:szCs w:val="18"/>
    </w:rPr>
  </w:style>
  <w:style w:type="character" w:customStyle="1" w:styleId="ae">
    <w:name w:val="註解方塊文字 字元"/>
    <w:link w:val="ad"/>
    <w:semiHidden/>
    <w:rsid w:val="00F73BAF"/>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79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law3/&#24107;&#36039;&#22521;&#32946;&#20844;&#36027;&#21161;&#23416;&#37329;&#21450;&#20998;&#30332;&#26381;&#21209;&#36774;&#27861;.docx" TargetMode="External"/><Relationship Id="rId21" Type="http://schemas.openxmlformats.org/officeDocument/2006/relationships/hyperlink" Target="../law3/&#39640;&#32026;&#20013;&#31561;&#20197;&#19979;&#23416;&#26657;&#21450;&#24188;&#20818;&#22290;&#25945;&#24107;&#36039;&#26684;&#32771;&#35430;&#25910;&#36027;&#27161;&#28310;.docx" TargetMode="External"/><Relationship Id="rId42" Type="http://schemas.openxmlformats.org/officeDocument/2006/relationships/hyperlink" Target="../law3/&#22823;&#23416;&#35373;&#31435;&#24107;&#36039;&#22521;&#32946;&#20013;&#24515;&#36774;&#27861;.docx" TargetMode="External"/><Relationship Id="rId47" Type="http://schemas.openxmlformats.org/officeDocument/2006/relationships/hyperlink" Target="../law3/&#39640;&#32026;&#20013;&#31561;&#20197;&#19979;&#23416;&#26657;&#21450;&#24188;&#20818;&#65288;&#31258;&#65289;&#22290;&#25945;&#24107;&#36039;&#26684;&#27298;&#23450;&#36774;&#27861;.docx" TargetMode="External"/><Relationship Id="rId63" Type="http://schemas.openxmlformats.org/officeDocument/2006/relationships/hyperlink" Target="../diff/index.html" TargetMode="External"/><Relationship Id="rId68" Type="http://schemas.openxmlformats.org/officeDocument/2006/relationships/hyperlink" Target="../law3/&#24107;&#36039;&#22521;&#32946;&#27861;&#26045;&#34892;&#32048;&#21063;.docx" TargetMode="External"/><Relationship Id="rId16" Type="http://schemas.openxmlformats.org/officeDocument/2006/relationships/hyperlink" Target="&#21407;&#20303;&#27665;&#26063;&#25945;&#32946;&#27861;.docx" TargetMode="External"/><Relationship Id="rId11" Type="http://schemas.openxmlformats.org/officeDocument/2006/relationships/hyperlink" Target="../../6law/law/&#24107;&#36039;&#22521;&#32946;&#27861;.htm" TargetMode="External"/><Relationship Id="rId32" Type="http://schemas.openxmlformats.org/officeDocument/2006/relationships/hyperlink" Target="../law3/&#24188;&#20818;&#25945;&#32946;&#21450;&#29031;&#39015;&#27861;&#26045;&#34892;&#32048;&#21063;.docx" TargetMode="External"/><Relationship Id="rId37" Type="http://schemas.openxmlformats.org/officeDocument/2006/relationships/hyperlink" Target="&#24188;&#20818;&#25945;&#32946;&#21450;&#29031;&#39015;&#27861;.docx" TargetMode="External"/><Relationship Id="rId53" Type="http://schemas.openxmlformats.org/officeDocument/2006/relationships/hyperlink" Target="../law3/&#39640;&#32026;&#20013;&#31561;&#20197;&#19979;&#23416;&#26657;&#21450;&#24188;&#31258;&#22290;&#25945;&#24107;&#36039;&#26684;&#27298;&#23450;&#21450;&#25945;&#32946;&#23526;&#32722;&#36774;&#27861;.docx" TargetMode="External"/><Relationship Id="rId58" Type="http://schemas.openxmlformats.org/officeDocument/2006/relationships/hyperlink" Target="../diff/index.html" TargetMode="External"/><Relationship Id="rId74" Type="http://schemas.openxmlformats.org/officeDocument/2006/relationships/hyperlink" Target="../law3/&#39640;&#32026;&#20013;&#31561;&#20197;&#19979;&#23416;&#26657;&#21450;&#24188;&#31258;&#22290;&#25945;&#24107;&#36039;&#26684;&#27298;&#23450;&#21450;&#25945;&#32946;&#23526;&#32722;&#36774;&#27861;.docx" TargetMode="External"/><Relationship Id="rId79"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hyperlink" Target="../diff/index.html" TargetMode="External"/><Relationship Id="rId82" Type="http://schemas.openxmlformats.org/officeDocument/2006/relationships/theme" Target="theme/theme1.xml"/><Relationship Id="rId19" Type="http://schemas.openxmlformats.org/officeDocument/2006/relationships/hyperlink" Target="../law3/&#25345;&#22283;&#22806;&#22823;&#23416;&#20197;&#19978;&#23416;&#27511;&#30003;&#35531;&#35469;&#23450;&#20462;&#30050;&#24107;&#36039;&#32887;&#21069;&#25945;&#32946;&#35506;&#31243;&#25910;&#36027;&#27161;&#28310;.docx" TargetMode="External"/><Relationship Id="rId14" Type="http://schemas.openxmlformats.org/officeDocument/2006/relationships/hyperlink" Target="../law3/&#25945;&#32946;&#37096;&#24107;&#36039;&#22521;&#32946;&#23529;&#35696;&#26371;&#35373;&#32622;&#36774;&#27861;.docx" TargetMode="External"/><Relationship Id="rId22" Type="http://schemas.openxmlformats.org/officeDocument/2006/relationships/hyperlink" Target="../law3/&#24107;&#36039;&#22521;&#32946;&#20043;&#22823;&#23416;&#21450;&#25945;&#32946;&#23526;&#32722;&#27231;&#27083;&#36774;&#29702;&#25945;&#32946;&#23526;&#32722;&#36774;&#27861;.docx" TargetMode="External"/><Relationship Id="rId27" Type="http://schemas.openxmlformats.org/officeDocument/2006/relationships/hyperlink" Target="../law3/&#24107;&#36039;&#22521;&#32946;&#20043;&#22823;&#23416;&#36774;&#29702;&#22320;&#26041;&#25945;&#32946;&#36628;&#23566;&#24037;&#20316;&#36774;&#27861;.docx" TargetMode="External"/><Relationship Id="rId30" Type="http://schemas.openxmlformats.org/officeDocument/2006/relationships/hyperlink" Target="../law3/&#20013;&#23567;&#23416;&#20860;&#20219;&#20195;&#35506;&#21450;&#20195;&#29702;&#25945;&#24107;&#32856;&#20219;&#36774;&#27861;.docx" TargetMode="External"/><Relationship Id="rId35" Type="http://schemas.openxmlformats.org/officeDocument/2006/relationships/hyperlink" Target="../law3/&#24188;&#31258;&#22290;&#21450;&#25176;&#20818;&#25152;&#22312;&#32887;&#20154;&#21729;&#20462;&#32722;&#24188;&#31258;&#22290;&#25945;&#24107;&#24107;&#36039;&#32887;&#21069;&#25945;&#32946;&#35506;&#31243;&#36774;&#27861;.docx" TargetMode="External"/><Relationship Id="rId43" Type="http://schemas.openxmlformats.org/officeDocument/2006/relationships/hyperlink" Target="../law/&#22823;&#23416;&#27861;.docx" TargetMode="External"/><Relationship Id="rId48" Type="http://schemas.openxmlformats.org/officeDocument/2006/relationships/hyperlink" Target="../diff/index.html" TargetMode="External"/><Relationship Id="rId56" Type="http://schemas.openxmlformats.org/officeDocument/2006/relationships/hyperlink" Target="../law3/&#39640;&#32026;&#20013;&#31561;&#20197;&#19979;&#23416;&#26657;&#21450;&#24188;&#31258;&#22290;&#25945;&#24107;&#36039;&#26684;&#27298;&#23450;&#21450;&#25945;&#32946;&#23526;&#32722;&#36774;&#27861;.docx" TargetMode="External"/><Relationship Id="rId64" Type="http://schemas.openxmlformats.org/officeDocument/2006/relationships/hyperlink" Target="../law3/&#24188;&#31258;&#22290;&#21450;&#25176;&#20818;&#25152;&#22312;&#32887;&#20154;&#21729;&#20462;&#32722;&#24188;&#31258;&#22290;&#25945;&#24107;&#24107;&#36039;&#32887;&#21069;&#25945;&#32946;&#35506;&#31243;&#36774;&#27861;.docx" TargetMode="External"/><Relationship Id="rId69" Type="http://schemas.openxmlformats.org/officeDocument/2006/relationships/hyperlink" Target="https://www.6laws.net/comment.htm" TargetMode="External"/><Relationship Id="rId77" Type="http://schemas.openxmlformats.org/officeDocument/2006/relationships/hyperlink" Target="../law3/&#24107;&#36039;&#22521;&#32946;&#27861;&#26045;&#34892;&#32048;&#21063;.docx" TargetMode="External"/><Relationship Id="rId8" Type="http://schemas.openxmlformats.org/officeDocument/2006/relationships/hyperlink" Target="https://www.6laws.net/update.htm" TargetMode="External"/><Relationship Id="rId51" Type="http://schemas.openxmlformats.org/officeDocument/2006/relationships/hyperlink" Target="../law3/&#39640;&#32026;&#20013;&#31561;&#20197;&#19979;&#23416;&#26657;&#21450;&#24188;&#31258;&#22290;&#25945;&#24107;&#36039;&#26684;&#27298;&#23450;&#21450;&#25945;&#32946;&#23526;&#32722;&#36774;&#27861;.docx" TargetMode="External"/><Relationship Id="rId72" Type="http://schemas.openxmlformats.org/officeDocument/2006/relationships/hyperlink" Target="../law3/&#39640;&#32026;&#20013;&#31561;&#20197;&#19979;&#23416;&#26657;&#21450;&#24188;&#31258;&#22290;&#25945;&#24107;&#22312;&#32887;&#36914;&#20462;&#36774;&#27861;.docx" TargetMode="External"/><Relationship Id="rId80"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hyperlink" Target="../S-link&#38651;&#23376;&#20845;&#27861;&#32317;&#32034;&#24341;.docx" TargetMode="External"/><Relationship Id="rId17" Type="http://schemas.openxmlformats.org/officeDocument/2006/relationships/hyperlink" Target="&#22823;&#23416;&#27861;.docx" TargetMode="External"/><Relationship Id="rId25" Type="http://schemas.openxmlformats.org/officeDocument/2006/relationships/hyperlink" Target="../diff/index.html" TargetMode="External"/><Relationship Id="rId33" Type="http://schemas.openxmlformats.org/officeDocument/2006/relationships/hyperlink" Target="../law3/&#28023;&#22806;&#33274;&#28771;&#23416;&#26657;&#35373;&#31435;&#21450;&#36628;&#23566;&#36774;&#27861;.docx" TargetMode="External"/><Relationship Id="rId38" Type="http://schemas.openxmlformats.org/officeDocument/2006/relationships/hyperlink" Target="&#25945;&#20445;&#26381;&#21209;&#20154;&#21729;&#26781;&#20363;.docx" TargetMode="External"/><Relationship Id="rId46" Type="http://schemas.openxmlformats.org/officeDocument/2006/relationships/hyperlink" Target="../law3/&#25345;&#22283;&#22806;&#22823;&#23416;&#20197;&#19978;&#23416;&#27511;&#30003;&#35531;&#35469;&#23450;&#20462;&#30050;&#26222;&#36890;&#35506;&#31243;&#23560;&#38272;&#35506;&#31243;&#21450;&#25945;&#32946;&#23560;&#26989;&#35506;&#31243;&#25910;&#36027;&#27161;&#28310;.docx" TargetMode="External"/><Relationship Id="rId59" Type="http://schemas.openxmlformats.org/officeDocument/2006/relationships/hyperlink" Target="../law3/&#39640;&#32026;&#20013;&#31561;&#20197;&#19979;&#23416;&#26657;&#21450;&#24188;&#31258;&#22290;&#25945;&#24107;&#36039;&#26684;&#27298;&#23450;&#21450;&#25945;&#32946;&#23526;&#32722;&#36774;&#27861;.docx" TargetMode="External"/><Relationship Id="rId67" Type="http://schemas.openxmlformats.org/officeDocument/2006/relationships/hyperlink" Target="../law3/&#24188;&#31258;&#22290;&#21450;&#25176;&#20818;&#25152;&#22312;&#32887;&#20154;&#21729;&#20462;&#32722;&#24188;&#31258;&#22290;&#25945;&#24107;&#24107;&#36039;&#32887;&#21069;&#25945;&#32946;&#35506;&#31243;&#36774;&#27861;.docx" TargetMode="External"/><Relationship Id="rId20" Type="http://schemas.openxmlformats.org/officeDocument/2006/relationships/hyperlink" Target="../law3/&#39640;&#32026;&#20013;&#31561;&#20197;&#19979;&#23416;&#26657;&#21450;&#24188;&#20818;&#22290;&#25945;&#24107;&#36039;&#26684;&#32771;&#35430;&#36774;&#27861;.docx" TargetMode="External"/><Relationship Id="rId41" Type="http://schemas.openxmlformats.org/officeDocument/2006/relationships/hyperlink" Target="../law3/&#25945;&#32946;&#37096;&#24107;&#36039;&#22521;&#32946;&#23529;&#35696;&#22996;&#21729;&#26371;&#35373;&#32622;&#36774;&#27861;.docx" TargetMode="External"/><Relationship Id="rId54" Type="http://schemas.openxmlformats.org/officeDocument/2006/relationships/hyperlink" Target="../law3/&#39640;&#32026;&#20013;&#31561;&#20197;&#19979;&#23416;&#26657;&#21450;&#24188;&#31258;&#22290;&#25945;&#24107;&#36039;&#26684;&#27298;&#23450;&#21450;&#25945;&#32946;&#23526;&#32722;&#36774;&#27861;.docx" TargetMode="External"/><Relationship Id="rId62" Type="http://schemas.openxmlformats.org/officeDocument/2006/relationships/hyperlink" Target="../law3/&#39640;&#32026;&#20013;&#31561;&#20197;&#19979;&#23416;&#26657;&#21450;&#24188;&#31258;&#22290;&#25945;&#24107;&#36039;&#26684;&#27298;&#23450;&#21450;&#25945;&#32946;&#23526;&#32722;&#36774;&#27861;.docx" TargetMode="External"/><Relationship Id="rId70" Type="http://schemas.openxmlformats.org/officeDocument/2006/relationships/hyperlink" Target="../law3/&#39640;&#32026;&#20013;&#31561;&#20197;&#19979;&#23416;&#26657;&#21450;&#24188;&#31258;&#22290;&#25945;&#24107;&#36039;&#26684;&#27298;&#23450;&#21450;&#25945;&#32946;&#23526;&#32722;&#36774;&#27861;.docx" TargetMode="External"/><Relationship Id="rId75" Type="http://schemas.openxmlformats.org/officeDocument/2006/relationships/hyperlink" Target="../law3/&#39640;&#32026;&#20013;&#31561;&#20197;&#19979;&#23416;&#26657;&#21450;&#24188;&#31258;&#22290;&#25945;&#24107;&#36039;&#26684;&#27298;&#23450;&#21450;&#25945;&#32946;&#23526;&#32722;&#36774;&#27861;.docx" TargetMode="External"/><Relationship Id="rId1" Type="http://schemas.openxmlformats.org/officeDocument/2006/relationships/styles" Target="styles.xml"/><Relationship Id="rId6" Type="http://schemas.openxmlformats.org/officeDocument/2006/relationships/hyperlink" Target="https://www.6laws.net/" TargetMode="External"/><Relationship Id="rId15" Type="http://schemas.openxmlformats.org/officeDocument/2006/relationships/hyperlink" Target="../law3/&#22823;&#23416;&#35373;&#31435;&#24107;&#36039;&#22521;&#32946;&#20013;&#24515;&#36774;&#27861;.docx" TargetMode="External"/><Relationship Id="rId23" Type="http://schemas.openxmlformats.org/officeDocument/2006/relationships/hyperlink" Target="../law3/&#39640;&#32026;&#20013;&#31561;&#20197;&#19979;&#23416;&#26657;&#21450;&#24188;&#20818;&#22290;&#25945;&#24107;&#35657;&#26360;&#26680;&#30332;&#36774;&#27861;.docx" TargetMode="External"/><Relationship Id="rId28" Type="http://schemas.openxmlformats.org/officeDocument/2006/relationships/hyperlink" Target="&#21407;&#20303;&#27665;&#26063;&#25945;&#32946;&#27861;.docx" TargetMode="External"/><Relationship Id="rId36" Type="http://schemas.openxmlformats.org/officeDocument/2006/relationships/hyperlink" Target="../law3/&#24188;&#20818;&#22290;&#22312;&#32887;&#20154;&#21729;&#20462;&#32722;&#24188;&#20818;&#22290;&#25945;&#24107;&#24107;&#36039;&#32887;&#21069;&#25945;&#32946;&#35506;&#31243;&#36774;&#27861;.docx" TargetMode="External"/><Relationship Id="rId49" Type="http://schemas.openxmlformats.org/officeDocument/2006/relationships/hyperlink" Target="../law3/&#24107;&#36039;&#22521;&#32946;&#20844;&#36027;&#21161;&#23416;&#37329;&#21450;&#20998;&#30332;&#26381;&#21209;&#36774;&#27861;.docx" TargetMode="External"/><Relationship Id="rId57" Type="http://schemas.openxmlformats.org/officeDocument/2006/relationships/hyperlink" Target="../law3/&#20013;&#23567;&#23416;&#20860;&#20219;&#20195;&#35506;&#21450;&#20195;&#29702;&#25945;&#24107;&#32856;&#20219;&#36774;&#27861;.docx" TargetMode="External"/><Relationship Id="rId10" Type="http://schemas.openxmlformats.org/officeDocument/2006/relationships/hyperlink" Target="https://www.facebook.com/anita6law" TargetMode="External"/><Relationship Id="rId31" Type="http://schemas.openxmlformats.org/officeDocument/2006/relationships/hyperlink" Target="../law3/&#24188;&#20818;&#25945;&#32946;&#21450;&#29031;&#39015;&#27861;&#26045;&#34892;&#32048;&#21063;.docx" TargetMode="External"/><Relationship Id="rId44" Type="http://schemas.openxmlformats.org/officeDocument/2006/relationships/hyperlink" Target="../law/&#22823;&#23416;&#27861;.docx" TargetMode="External"/><Relationship Id="rId52" Type="http://schemas.openxmlformats.org/officeDocument/2006/relationships/hyperlink" Target="../law3/&#39640;&#32026;&#20013;&#31561;&#20197;&#19979;&#23416;&#26657;&#21450;&#24188;&#31258;&#22290;&#25945;&#24107;&#36039;&#26684;&#27298;&#23450;&#21450;&#25945;&#32946;&#23526;&#32722;&#36774;&#27861;.docx" TargetMode="External"/><Relationship Id="rId60" Type="http://schemas.openxmlformats.org/officeDocument/2006/relationships/hyperlink" Target="../law3/&#39640;&#32026;&#20013;&#31561;&#20197;&#19979;&#23416;&#26657;&#21450;&#24188;&#31258;&#22290;&#25945;&#24107;&#36039;&#26684;&#27298;&#23450;&#21450;&#25945;&#32946;&#23526;&#32722;&#36774;&#27861;.docx" TargetMode="External"/><Relationship Id="rId65" Type="http://schemas.openxmlformats.org/officeDocument/2006/relationships/hyperlink" Target="../law3/&#24188;&#20818;&#22290;&#22312;&#32887;&#20154;&#21729;&#20462;&#32722;&#24188;&#20818;&#22290;&#25945;&#24107;&#24107;&#36039;&#32887;&#21069;&#25945;&#32946;&#35506;&#31243;&#36774;&#27861;.docx" TargetMode="External"/><Relationship Id="rId73" Type="http://schemas.openxmlformats.org/officeDocument/2006/relationships/hyperlink" Target="../diff/index.html" TargetMode="External"/><Relationship Id="rId78" Type="http://schemas.openxmlformats.org/officeDocument/2006/relationships/hyperlink" Target="https://www.6laws.net/comment.htm" TargetMode="External"/><Relationship Id="rId8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law.moj.gov.tw/LawClass/LawHistory.aspx?PCode=H0050001" TargetMode="External"/><Relationship Id="rId13" Type="http://schemas.openxmlformats.org/officeDocument/2006/relationships/hyperlink" Target="https://www.6laws.net/6law/law/&#24107;&#36039;&#22521;&#32946;&#27861;.htm" TargetMode="External"/><Relationship Id="rId18" Type="http://schemas.openxmlformats.org/officeDocument/2006/relationships/hyperlink" Target="../law3/&#25345;&#22283;&#22806;&#22823;&#23416;&#20197;&#19978;&#23416;&#27511;&#30003;&#35531;&#35469;&#23450;&#20462;&#30050;&#24107;&#36039;&#32887;&#21069;&#25945;&#32946;&#35506;&#31243;&#27161;&#28310;.docx" TargetMode="External"/><Relationship Id="rId39" Type="http://schemas.openxmlformats.org/officeDocument/2006/relationships/hyperlink" Target="../law3/&#24107;&#36039;&#22521;&#32946;&#27861;&#26045;&#34892;&#32048;&#21063;.docx" TargetMode="External"/><Relationship Id="rId34" Type="http://schemas.openxmlformats.org/officeDocument/2006/relationships/hyperlink" Target="../law3/&#24107;&#36039;&#22521;&#32946;&#20043;&#22823;&#23416;&#21450;&#25945;&#32946;&#23526;&#32722;&#27231;&#27083;&#36774;&#29702;&#25945;&#32946;&#23526;&#32722;&#36774;&#27861;.docx" TargetMode="External"/><Relationship Id="rId50" Type="http://schemas.openxmlformats.org/officeDocument/2006/relationships/hyperlink" Target="../law3/&#31038;&#26371;&#25945;&#32946;&#27231;&#27083;&#25110;&#27861;&#20154;&#36774;&#29702;&#39640;&#32026;&#20013;&#31561;&#20197;&#19979;&#23416;&#26657;&#21450;&#24188;&#20818;&#22290;&#25945;&#24107;&#36914;&#20462;&#35469;&#21487;&#36774;&#27861;.docx" TargetMode="External"/><Relationship Id="rId55" Type="http://schemas.openxmlformats.org/officeDocument/2006/relationships/hyperlink" Target="../law3/&#39640;&#32026;&#20013;&#31561;&#20197;&#19979;&#23416;&#26657;&#21450;&#24188;&#31258;&#22290;&#25945;&#24107;&#36039;&#26684;&#27298;&#23450;&#21450;&#25945;&#32946;&#23526;&#32722;&#36774;&#27861;.docx" TargetMode="External"/><Relationship Id="rId76" Type="http://schemas.openxmlformats.org/officeDocument/2006/relationships/hyperlink" Target="../diff/index.html" TargetMode="External"/><Relationship Id="rId7" Type="http://schemas.openxmlformats.org/officeDocument/2006/relationships/image" Target="media/image1.png"/><Relationship Id="rId71" Type="http://schemas.openxmlformats.org/officeDocument/2006/relationships/hyperlink" Target="../diff/index.html" TargetMode="External"/><Relationship Id="rId2" Type="http://schemas.openxmlformats.org/officeDocument/2006/relationships/settings" Target="settings.xml"/><Relationship Id="rId29" Type="http://schemas.openxmlformats.org/officeDocument/2006/relationships/hyperlink" Target="../law3/&#31038;&#26371;&#25945;&#32946;&#27231;&#27083;&#25110;&#27861;&#20154;&#36774;&#29702;&#39640;&#32026;&#20013;&#31561;&#20197;&#19979;&#23416;&#26657;&#21450;&#24188;&#20818;&#22290;&#25945;&#24107;&#36914;&#20462;&#35469;&#21487;&#36774;&#27861;.docx" TargetMode="External"/><Relationship Id="rId24" Type="http://schemas.openxmlformats.org/officeDocument/2006/relationships/hyperlink" Target="../law3/&#24107;&#36039;&#22521;&#32946;&#20844;&#36027;&#21161;&#23416;&#37329;&#21450;&#20998;&#30332;&#26381;&#21209;&#36774;&#27861;.docx" TargetMode="External"/><Relationship Id="rId40" Type="http://schemas.openxmlformats.org/officeDocument/2006/relationships/hyperlink" Target="https://www.6laws.net/comment.htm" TargetMode="External"/><Relationship Id="rId45" Type="http://schemas.openxmlformats.org/officeDocument/2006/relationships/hyperlink" Target="../law3/&#25345;&#22283;&#22806;&#22823;&#23416;&#20197;&#19978;&#23416;&#27511;&#30003;&#35531;&#35469;&#23450;&#20462;&#30050;&#26222;&#36890;&#35506;&#31243;&#23560;&#38272;&#35506;&#31243;&#21450;&#25945;&#32946;&#23560;&#26989;&#35506;&#31243;&#27161;&#28310;.docx" TargetMode="External"/><Relationship Id="rId66" Type="http://schemas.openxmlformats.org/officeDocument/2006/relationships/hyperlink" Target="../diff/index.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14</Pages>
  <Words>2919</Words>
  <Characters>16640</Characters>
  <Application>Microsoft Office Word</Application>
  <DocSecurity>0</DocSecurity>
  <Lines>138</Lines>
  <Paragraphs>39</Paragraphs>
  <ScaleCrop>false</ScaleCrop>
  <Company/>
  <LinksUpToDate>false</LinksUpToDate>
  <CharactersWithSpaces>19520</CharactersWithSpaces>
  <SharedDoc>false</SharedDoc>
  <HLinks>
    <vt:vector size="444" baseType="variant">
      <vt:variant>
        <vt:i4>2949124</vt:i4>
      </vt:variant>
      <vt:variant>
        <vt:i4>219</vt:i4>
      </vt:variant>
      <vt:variant>
        <vt:i4>0</vt:i4>
      </vt:variant>
      <vt:variant>
        <vt:i4>5</vt:i4>
      </vt:variant>
      <vt:variant>
        <vt:lpwstr>mailto:anita399646@hotmail.com</vt:lpwstr>
      </vt:variant>
      <vt:variant>
        <vt:lpwstr/>
      </vt:variant>
      <vt:variant>
        <vt:i4>8192049</vt:i4>
      </vt:variant>
      <vt:variant>
        <vt:i4>216</vt:i4>
      </vt:variant>
      <vt:variant>
        <vt:i4>0</vt:i4>
      </vt:variant>
      <vt:variant>
        <vt:i4>5</vt:i4>
      </vt:variant>
      <vt:variant>
        <vt:lpwstr>http://law.moj.gov.tw/</vt:lpwstr>
      </vt:variant>
      <vt:variant>
        <vt:lpwstr/>
      </vt:variant>
      <vt:variant>
        <vt:i4>6225996</vt:i4>
      </vt:variant>
      <vt:variant>
        <vt:i4>213</vt:i4>
      </vt:variant>
      <vt:variant>
        <vt:i4>0</vt:i4>
      </vt:variant>
      <vt:variant>
        <vt:i4>5</vt:i4>
      </vt:variant>
      <vt:variant>
        <vt:lpwstr>http://www.ly.gov.tw/</vt:lpwstr>
      </vt:variant>
      <vt:variant>
        <vt:lpwstr/>
      </vt:variant>
      <vt:variant>
        <vt:i4>786499</vt:i4>
      </vt:variant>
      <vt:variant>
        <vt:i4>210</vt:i4>
      </vt:variant>
      <vt:variant>
        <vt:i4>0</vt:i4>
      </vt:variant>
      <vt:variant>
        <vt:i4>5</vt:i4>
      </vt:variant>
      <vt:variant>
        <vt:lpwstr>http://www.president.gov.tw/</vt:lpwstr>
      </vt:variant>
      <vt:variant>
        <vt:lpwstr/>
      </vt:variant>
      <vt:variant>
        <vt:i4>7274612</vt:i4>
      </vt:variant>
      <vt:variant>
        <vt:i4>206</vt:i4>
      </vt:variant>
      <vt:variant>
        <vt:i4>0</vt:i4>
      </vt:variant>
      <vt:variant>
        <vt:i4>5</vt:i4>
      </vt:variant>
      <vt:variant>
        <vt:lpwstr/>
      </vt:variant>
      <vt:variant>
        <vt:lpwstr>top</vt:lpwstr>
      </vt:variant>
      <vt:variant>
        <vt:i4>7274612</vt:i4>
      </vt:variant>
      <vt:variant>
        <vt:i4>204</vt:i4>
      </vt:variant>
      <vt:variant>
        <vt:i4>0</vt:i4>
      </vt:variant>
      <vt:variant>
        <vt:i4>5</vt:i4>
      </vt:variant>
      <vt:variant>
        <vt:lpwstr/>
      </vt:variant>
      <vt:variant>
        <vt:lpwstr>top</vt:lpwstr>
      </vt:variant>
      <vt:variant>
        <vt:i4>346275656</vt:i4>
      </vt:variant>
      <vt:variant>
        <vt:i4>201</vt:i4>
      </vt:variant>
      <vt:variant>
        <vt:i4>0</vt:i4>
      </vt:variant>
      <vt:variant>
        <vt:i4>5</vt:i4>
      </vt:variant>
      <vt:variant>
        <vt:lpwstr>..\law3/師資培育法施行細則.doc</vt:lpwstr>
      </vt:variant>
      <vt:variant>
        <vt:lpwstr/>
      </vt:variant>
      <vt:variant>
        <vt:i4>4063358</vt:i4>
      </vt:variant>
      <vt:variant>
        <vt:i4>198</vt:i4>
      </vt:variant>
      <vt:variant>
        <vt:i4>0</vt:i4>
      </vt:variant>
      <vt:variant>
        <vt:i4>5</vt:i4>
      </vt:variant>
      <vt:variant>
        <vt:lpwstr>../diff/index.html</vt:lpwstr>
      </vt:variant>
      <vt:variant>
        <vt:lpwstr/>
      </vt:variant>
      <vt:variant>
        <vt:i4>-169104467</vt:i4>
      </vt:variant>
      <vt:variant>
        <vt:i4>195</vt:i4>
      </vt:variant>
      <vt:variant>
        <vt:i4>0</vt:i4>
      </vt:variant>
      <vt:variant>
        <vt:i4>5</vt:i4>
      </vt:variant>
      <vt:variant>
        <vt:lpwstr>../law3/高級中等以下學校及幼稚園教師資格檢定及教育實習辦法.doc</vt:lpwstr>
      </vt:variant>
      <vt:variant>
        <vt:lpwstr>a33</vt:lpwstr>
      </vt:variant>
      <vt:variant>
        <vt:i4>-169104467</vt:i4>
      </vt:variant>
      <vt:variant>
        <vt:i4>192</vt:i4>
      </vt:variant>
      <vt:variant>
        <vt:i4>0</vt:i4>
      </vt:variant>
      <vt:variant>
        <vt:i4>5</vt:i4>
      </vt:variant>
      <vt:variant>
        <vt:lpwstr>../law3/高級中等以下學校及幼稚園教師資格檢定及教育實習辦法.doc</vt:lpwstr>
      </vt:variant>
      <vt:variant>
        <vt:lpwstr>a32</vt:lpwstr>
      </vt:variant>
      <vt:variant>
        <vt:i4>4063358</vt:i4>
      </vt:variant>
      <vt:variant>
        <vt:i4>189</vt:i4>
      </vt:variant>
      <vt:variant>
        <vt:i4>0</vt:i4>
      </vt:variant>
      <vt:variant>
        <vt:i4>5</vt:i4>
      </vt:variant>
      <vt:variant>
        <vt:lpwstr>../diff/index.html</vt:lpwstr>
      </vt:variant>
      <vt:variant>
        <vt:lpwstr/>
      </vt:variant>
      <vt:variant>
        <vt:i4>-731003569</vt:i4>
      </vt:variant>
      <vt:variant>
        <vt:i4>186</vt:i4>
      </vt:variant>
      <vt:variant>
        <vt:i4>0</vt:i4>
      </vt:variant>
      <vt:variant>
        <vt:i4>5</vt:i4>
      </vt:variant>
      <vt:variant>
        <vt:lpwstr>../law3/高級中等以下學校及幼稚園教師在職進修辦法.doc</vt:lpwstr>
      </vt:variant>
      <vt:variant>
        <vt:lpwstr/>
      </vt:variant>
      <vt:variant>
        <vt:i4>4063358</vt:i4>
      </vt:variant>
      <vt:variant>
        <vt:i4>183</vt:i4>
      </vt:variant>
      <vt:variant>
        <vt:i4>0</vt:i4>
      </vt:variant>
      <vt:variant>
        <vt:i4>5</vt:i4>
      </vt:variant>
      <vt:variant>
        <vt:lpwstr>../diff/index.html</vt:lpwstr>
      </vt:variant>
      <vt:variant>
        <vt:lpwstr/>
      </vt:variant>
      <vt:variant>
        <vt:i4>-170349620</vt:i4>
      </vt:variant>
      <vt:variant>
        <vt:i4>180</vt:i4>
      </vt:variant>
      <vt:variant>
        <vt:i4>0</vt:i4>
      </vt:variant>
      <vt:variant>
        <vt:i4>5</vt:i4>
      </vt:variant>
      <vt:variant>
        <vt:lpwstr>../law3/高級中等以下學校及幼稚園教師資格檢定及教育實習辦法.doc</vt:lpwstr>
      </vt:variant>
      <vt:variant>
        <vt:lpwstr/>
      </vt:variant>
      <vt:variant>
        <vt:i4>2949124</vt:i4>
      </vt:variant>
      <vt:variant>
        <vt:i4>177</vt:i4>
      </vt:variant>
      <vt:variant>
        <vt:i4>0</vt:i4>
      </vt:variant>
      <vt:variant>
        <vt:i4>5</vt:i4>
      </vt:variant>
      <vt:variant>
        <vt:lpwstr>mailto:anita399646@hotmail.com</vt:lpwstr>
      </vt:variant>
      <vt:variant>
        <vt:lpwstr/>
      </vt:variant>
      <vt:variant>
        <vt:i4>8192049</vt:i4>
      </vt:variant>
      <vt:variant>
        <vt:i4>174</vt:i4>
      </vt:variant>
      <vt:variant>
        <vt:i4>0</vt:i4>
      </vt:variant>
      <vt:variant>
        <vt:i4>5</vt:i4>
      </vt:variant>
      <vt:variant>
        <vt:lpwstr>http://law.moj.gov.tw/</vt:lpwstr>
      </vt:variant>
      <vt:variant>
        <vt:lpwstr/>
      </vt:variant>
      <vt:variant>
        <vt:i4>6225996</vt:i4>
      </vt:variant>
      <vt:variant>
        <vt:i4>171</vt:i4>
      </vt:variant>
      <vt:variant>
        <vt:i4>0</vt:i4>
      </vt:variant>
      <vt:variant>
        <vt:i4>5</vt:i4>
      </vt:variant>
      <vt:variant>
        <vt:lpwstr>http://www.ly.gov.tw/</vt:lpwstr>
      </vt:variant>
      <vt:variant>
        <vt:lpwstr/>
      </vt:variant>
      <vt:variant>
        <vt:i4>786499</vt:i4>
      </vt:variant>
      <vt:variant>
        <vt:i4>168</vt:i4>
      </vt:variant>
      <vt:variant>
        <vt:i4>0</vt:i4>
      </vt:variant>
      <vt:variant>
        <vt:i4>5</vt:i4>
      </vt:variant>
      <vt:variant>
        <vt:lpwstr>http://www.president.gov.tw/</vt:lpwstr>
      </vt:variant>
      <vt:variant>
        <vt:lpwstr/>
      </vt:variant>
      <vt:variant>
        <vt:i4>7274612</vt:i4>
      </vt:variant>
      <vt:variant>
        <vt:i4>164</vt:i4>
      </vt:variant>
      <vt:variant>
        <vt:i4>0</vt:i4>
      </vt:variant>
      <vt:variant>
        <vt:i4>5</vt:i4>
      </vt:variant>
      <vt:variant>
        <vt:lpwstr/>
      </vt:variant>
      <vt:variant>
        <vt:lpwstr>top</vt:lpwstr>
      </vt:variant>
      <vt:variant>
        <vt:i4>7274612</vt:i4>
      </vt:variant>
      <vt:variant>
        <vt:i4>162</vt:i4>
      </vt:variant>
      <vt:variant>
        <vt:i4>0</vt:i4>
      </vt:variant>
      <vt:variant>
        <vt:i4>5</vt:i4>
      </vt:variant>
      <vt:variant>
        <vt:lpwstr/>
      </vt:variant>
      <vt:variant>
        <vt:lpwstr>top</vt:lpwstr>
      </vt:variant>
      <vt:variant>
        <vt:i4>346275656</vt:i4>
      </vt:variant>
      <vt:variant>
        <vt:i4>159</vt:i4>
      </vt:variant>
      <vt:variant>
        <vt:i4>0</vt:i4>
      </vt:variant>
      <vt:variant>
        <vt:i4>5</vt:i4>
      </vt:variant>
      <vt:variant>
        <vt:lpwstr>..\law3/師資培育法施行細則.doc</vt:lpwstr>
      </vt:variant>
      <vt:variant>
        <vt:lpwstr/>
      </vt:variant>
      <vt:variant>
        <vt:i4>826278770</vt:i4>
      </vt:variant>
      <vt:variant>
        <vt:i4>156</vt:i4>
      </vt:variant>
      <vt:variant>
        <vt:i4>0</vt:i4>
      </vt:variant>
      <vt:variant>
        <vt:i4>5</vt:i4>
      </vt:variant>
      <vt:variant>
        <vt:lpwstr>../law3/幼稚園及托兒所在職人員修習幼稚園教師師資職前教育課程辦法.doc</vt:lpwstr>
      </vt:variant>
      <vt:variant>
        <vt:lpwstr/>
      </vt:variant>
      <vt:variant>
        <vt:i4>4063358</vt:i4>
      </vt:variant>
      <vt:variant>
        <vt:i4>153</vt:i4>
      </vt:variant>
      <vt:variant>
        <vt:i4>0</vt:i4>
      </vt:variant>
      <vt:variant>
        <vt:i4>5</vt:i4>
      </vt:variant>
      <vt:variant>
        <vt:lpwstr>../diff/index.html</vt:lpwstr>
      </vt:variant>
      <vt:variant>
        <vt:lpwstr/>
      </vt:variant>
      <vt:variant>
        <vt:i4>826278770</vt:i4>
      </vt:variant>
      <vt:variant>
        <vt:i4>150</vt:i4>
      </vt:variant>
      <vt:variant>
        <vt:i4>0</vt:i4>
      </vt:variant>
      <vt:variant>
        <vt:i4>5</vt:i4>
      </vt:variant>
      <vt:variant>
        <vt:lpwstr>../law3/幼稚園及托兒所在職人員修習幼稚園教師師資職前教育課程辦法.doc</vt:lpwstr>
      </vt:variant>
      <vt:variant>
        <vt:lpwstr/>
      </vt:variant>
      <vt:variant>
        <vt:i4>826278770</vt:i4>
      </vt:variant>
      <vt:variant>
        <vt:i4>147</vt:i4>
      </vt:variant>
      <vt:variant>
        <vt:i4>0</vt:i4>
      </vt:variant>
      <vt:variant>
        <vt:i4>5</vt:i4>
      </vt:variant>
      <vt:variant>
        <vt:lpwstr>../law3/幼稚園及托兒所在職人員修習幼稚園教師師資職前教育課程辦法.doc</vt:lpwstr>
      </vt:variant>
      <vt:variant>
        <vt:lpwstr/>
      </vt:variant>
      <vt:variant>
        <vt:i4>4063358</vt:i4>
      </vt:variant>
      <vt:variant>
        <vt:i4>144</vt:i4>
      </vt:variant>
      <vt:variant>
        <vt:i4>0</vt:i4>
      </vt:variant>
      <vt:variant>
        <vt:i4>5</vt:i4>
      </vt:variant>
      <vt:variant>
        <vt:lpwstr>../diff/index.html</vt:lpwstr>
      </vt:variant>
      <vt:variant>
        <vt:lpwstr/>
      </vt:variant>
      <vt:variant>
        <vt:i4>-170349620</vt:i4>
      </vt:variant>
      <vt:variant>
        <vt:i4>141</vt:i4>
      </vt:variant>
      <vt:variant>
        <vt:i4>0</vt:i4>
      </vt:variant>
      <vt:variant>
        <vt:i4>5</vt:i4>
      </vt:variant>
      <vt:variant>
        <vt:lpwstr>../law3/高級中等以下學校及幼稚園教師資格檢定及教育實習辦法.doc</vt:lpwstr>
      </vt:variant>
      <vt:variant>
        <vt:lpwstr/>
      </vt:variant>
      <vt:variant>
        <vt:i4>4063358</vt:i4>
      </vt:variant>
      <vt:variant>
        <vt:i4>138</vt:i4>
      </vt:variant>
      <vt:variant>
        <vt:i4>0</vt:i4>
      </vt:variant>
      <vt:variant>
        <vt:i4>5</vt:i4>
      </vt:variant>
      <vt:variant>
        <vt:lpwstr>../diff/index.html</vt:lpwstr>
      </vt:variant>
      <vt:variant>
        <vt:lpwstr/>
      </vt:variant>
      <vt:variant>
        <vt:i4>-169104467</vt:i4>
      </vt:variant>
      <vt:variant>
        <vt:i4>135</vt:i4>
      </vt:variant>
      <vt:variant>
        <vt:i4>0</vt:i4>
      </vt:variant>
      <vt:variant>
        <vt:i4>5</vt:i4>
      </vt:variant>
      <vt:variant>
        <vt:lpwstr>../law3/高級中等以下學校及幼稚園教師資格檢定及教育實習辦法.doc</vt:lpwstr>
      </vt:variant>
      <vt:variant>
        <vt:lpwstr>a33</vt:lpwstr>
      </vt:variant>
      <vt:variant>
        <vt:i4>-169104467</vt:i4>
      </vt:variant>
      <vt:variant>
        <vt:i4>132</vt:i4>
      </vt:variant>
      <vt:variant>
        <vt:i4>0</vt:i4>
      </vt:variant>
      <vt:variant>
        <vt:i4>5</vt:i4>
      </vt:variant>
      <vt:variant>
        <vt:lpwstr>../law3/高級中等以下學校及幼稚園教師資格檢定及教育實習辦法.doc</vt:lpwstr>
      </vt:variant>
      <vt:variant>
        <vt:lpwstr>a32</vt:lpwstr>
      </vt:variant>
      <vt:variant>
        <vt:i4>4063358</vt:i4>
      </vt:variant>
      <vt:variant>
        <vt:i4>129</vt:i4>
      </vt:variant>
      <vt:variant>
        <vt:i4>0</vt:i4>
      </vt:variant>
      <vt:variant>
        <vt:i4>5</vt:i4>
      </vt:variant>
      <vt:variant>
        <vt:lpwstr>../diff/index.html</vt:lpwstr>
      </vt:variant>
      <vt:variant>
        <vt:lpwstr/>
      </vt:variant>
      <vt:variant>
        <vt:i4>407172426</vt:i4>
      </vt:variant>
      <vt:variant>
        <vt:i4>126</vt:i4>
      </vt:variant>
      <vt:variant>
        <vt:i4>0</vt:i4>
      </vt:variant>
      <vt:variant>
        <vt:i4>5</vt:i4>
      </vt:variant>
      <vt:variant>
        <vt:lpwstr>../law3/中小學兼任代課及代理教師聘任辦法.doc</vt:lpwstr>
      </vt:variant>
      <vt:variant>
        <vt:lpwstr/>
      </vt:variant>
      <vt:variant>
        <vt:i4>-169104467</vt:i4>
      </vt:variant>
      <vt:variant>
        <vt:i4>123</vt:i4>
      </vt:variant>
      <vt:variant>
        <vt:i4>0</vt:i4>
      </vt:variant>
      <vt:variant>
        <vt:i4>5</vt:i4>
      </vt:variant>
      <vt:variant>
        <vt:lpwstr>../law3/高級中等以下學校及幼稚園教師資格檢定及教育實習辦法.doc</vt:lpwstr>
      </vt:variant>
      <vt:variant>
        <vt:lpwstr>a33</vt:lpwstr>
      </vt:variant>
      <vt:variant>
        <vt:i4>-169104467</vt:i4>
      </vt:variant>
      <vt:variant>
        <vt:i4>120</vt:i4>
      </vt:variant>
      <vt:variant>
        <vt:i4>0</vt:i4>
      </vt:variant>
      <vt:variant>
        <vt:i4>5</vt:i4>
      </vt:variant>
      <vt:variant>
        <vt:lpwstr>../law3/高級中等以下學校及幼稚園教師資格檢定及教育實習辦法.doc</vt:lpwstr>
      </vt:variant>
      <vt:variant>
        <vt:lpwstr>a32</vt:lpwstr>
      </vt:variant>
      <vt:variant>
        <vt:i4>-169104467</vt:i4>
      </vt:variant>
      <vt:variant>
        <vt:i4>117</vt:i4>
      </vt:variant>
      <vt:variant>
        <vt:i4>0</vt:i4>
      </vt:variant>
      <vt:variant>
        <vt:i4>5</vt:i4>
      </vt:variant>
      <vt:variant>
        <vt:lpwstr>../law3/高級中等以下學校及幼稚園教師資格檢定及教育實習辦法.doc</vt:lpwstr>
      </vt:variant>
      <vt:variant>
        <vt:lpwstr>a33</vt:lpwstr>
      </vt:variant>
      <vt:variant>
        <vt:i4>-169104467</vt:i4>
      </vt:variant>
      <vt:variant>
        <vt:i4>114</vt:i4>
      </vt:variant>
      <vt:variant>
        <vt:i4>0</vt:i4>
      </vt:variant>
      <vt:variant>
        <vt:i4>5</vt:i4>
      </vt:variant>
      <vt:variant>
        <vt:lpwstr>../law3/高級中等以下學校及幼稚園教師資格檢定及教育實習辦法.doc</vt:lpwstr>
      </vt:variant>
      <vt:variant>
        <vt:lpwstr>a32</vt:lpwstr>
      </vt:variant>
      <vt:variant>
        <vt:i4>3211362</vt:i4>
      </vt:variant>
      <vt:variant>
        <vt:i4>111</vt:i4>
      </vt:variant>
      <vt:variant>
        <vt:i4>0</vt:i4>
      </vt:variant>
      <vt:variant>
        <vt:i4>5</vt:i4>
      </vt:variant>
      <vt:variant>
        <vt:lpwstr/>
      </vt:variant>
      <vt:variant>
        <vt:lpwstr>b11</vt:lpwstr>
      </vt:variant>
      <vt:variant>
        <vt:i4>3670114</vt:i4>
      </vt:variant>
      <vt:variant>
        <vt:i4>108</vt:i4>
      </vt:variant>
      <vt:variant>
        <vt:i4>0</vt:i4>
      </vt:variant>
      <vt:variant>
        <vt:i4>5</vt:i4>
      </vt:variant>
      <vt:variant>
        <vt:lpwstr/>
      </vt:variant>
      <vt:variant>
        <vt:lpwstr>b8</vt:lpwstr>
      </vt:variant>
      <vt:variant>
        <vt:i4>-169104467</vt:i4>
      </vt:variant>
      <vt:variant>
        <vt:i4>105</vt:i4>
      </vt:variant>
      <vt:variant>
        <vt:i4>0</vt:i4>
      </vt:variant>
      <vt:variant>
        <vt:i4>5</vt:i4>
      </vt:variant>
      <vt:variant>
        <vt:lpwstr>../law3/高級中等以下學校及幼稚園教師資格檢定及教育實習辦法.doc</vt:lpwstr>
      </vt:variant>
      <vt:variant>
        <vt:lpwstr>a33</vt:lpwstr>
      </vt:variant>
      <vt:variant>
        <vt:i4>-169104467</vt:i4>
      </vt:variant>
      <vt:variant>
        <vt:i4>102</vt:i4>
      </vt:variant>
      <vt:variant>
        <vt:i4>0</vt:i4>
      </vt:variant>
      <vt:variant>
        <vt:i4>5</vt:i4>
      </vt:variant>
      <vt:variant>
        <vt:lpwstr>../law3/高級中等以下學校及幼稚園教師資格檢定及教育實習辦法.doc</vt:lpwstr>
      </vt:variant>
      <vt:variant>
        <vt:lpwstr>a32</vt:lpwstr>
      </vt:variant>
      <vt:variant>
        <vt:i4>-1391222588</vt:i4>
      </vt:variant>
      <vt:variant>
        <vt:i4>99</vt:i4>
      </vt:variant>
      <vt:variant>
        <vt:i4>0</vt:i4>
      </vt:variant>
      <vt:variant>
        <vt:i4>5</vt:i4>
      </vt:variant>
      <vt:variant>
        <vt:lpwstr>../law3/社會教育機構或法人辦理高級中等以下學校及幼兒（稚）園教師進修認可辦法.doc</vt:lpwstr>
      </vt:variant>
      <vt:variant>
        <vt:lpwstr/>
      </vt:variant>
      <vt:variant>
        <vt:i4>-1072619143</vt:i4>
      </vt:variant>
      <vt:variant>
        <vt:i4>96</vt:i4>
      </vt:variant>
      <vt:variant>
        <vt:i4>0</vt:i4>
      </vt:variant>
      <vt:variant>
        <vt:i4>5</vt:i4>
      </vt:variant>
      <vt:variant>
        <vt:lpwstr>../law3/師資培育公費助學金及分發服務辦法.doc</vt:lpwstr>
      </vt:variant>
      <vt:variant>
        <vt:lpwstr/>
      </vt:variant>
      <vt:variant>
        <vt:i4>3539042</vt:i4>
      </vt:variant>
      <vt:variant>
        <vt:i4>93</vt:i4>
      </vt:variant>
      <vt:variant>
        <vt:i4>0</vt:i4>
      </vt:variant>
      <vt:variant>
        <vt:i4>5</vt:i4>
      </vt:variant>
      <vt:variant>
        <vt:lpwstr/>
      </vt:variant>
      <vt:variant>
        <vt:lpwstr>b6</vt:lpwstr>
      </vt:variant>
      <vt:variant>
        <vt:i4>3735650</vt:i4>
      </vt:variant>
      <vt:variant>
        <vt:i4>90</vt:i4>
      </vt:variant>
      <vt:variant>
        <vt:i4>0</vt:i4>
      </vt:variant>
      <vt:variant>
        <vt:i4>5</vt:i4>
      </vt:variant>
      <vt:variant>
        <vt:lpwstr/>
      </vt:variant>
      <vt:variant>
        <vt:lpwstr>b9</vt:lpwstr>
      </vt:variant>
      <vt:variant>
        <vt:i4>4063358</vt:i4>
      </vt:variant>
      <vt:variant>
        <vt:i4>87</vt:i4>
      </vt:variant>
      <vt:variant>
        <vt:i4>0</vt:i4>
      </vt:variant>
      <vt:variant>
        <vt:i4>5</vt:i4>
      </vt:variant>
      <vt:variant>
        <vt:lpwstr>../diff/index.html</vt:lpwstr>
      </vt:variant>
      <vt:variant>
        <vt:lpwstr/>
      </vt:variant>
      <vt:variant>
        <vt:i4>751620082</vt:i4>
      </vt:variant>
      <vt:variant>
        <vt:i4>84</vt:i4>
      </vt:variant>
      <vt:variant>
        <vt:i4>0</vt:i4>
      </vt:variant>
      <vt:variant>
        <vt:i4>5</vt:i4>
      </vt:variant>
      <vt:variant>
        <vt:lpwstr>../law3/高級中等以下學校及幼兒園教師資格檢定考試收費標準.doc</vt:lpwstr>
      </vt:variant>
      <vt:variant>
        <vt:lpwstr/>
      </vt:variant>
      <vt:variant>
        <vt:i4>1925574551</vt:i4>
      </vt:variant>
      <vt:variant>
        <vt:i4>81</vt:i4>
      </vt:variant>
      <vt:variant>
        <vt:i4>0</vt:i4>
      </vt:variant>
      <vt:variant>
        <vt:i4>5</vt:i4>
      </vt:variant>
      <vt:variant>
        <vt:lpwstr>../law3/高級中等以下學校及幼兒（稚）園教師資格檢定辦法.doc</vt:lpwstr>
      </vt:variant>
      <vt:variant>
        <vt:lpwstr/>
      </vt:variant>
      <vt:variant>
        <vt:i4>3539042</vt:i4>
      </vt:variant>
      <vt:variant>
        <vt:i4>78</vt:i4>
      </vt:variant>
      <vt:variant>
        <vt:i4>0</vt:i4>
      </vt:variant>
      <vt:variant>
        <vt:i4>5</vt:i4>
      </vt:variant>
      <vt:variant>
        <vt:lpwstr/>
      </vt:variant>
      <vt:variant>
        <vt:lpwstr>b6</vt:lpwstr>
      </vt:variant>
      <vt:variant>
        <vt:i4>3735650</vt:i4>
      </vt:variant>
      <vt:variant>
        <vt:i4>75</vt:i4>
      </vt:variant>
      <vt:variant>
        <vt:i4>0</vt:i4>
      </vt:variant>
      <vt:variant>
        <vt:i4>5</vt:i4>
      </vt:variant>
      <vt:variant>
        <vt:lpwstr/>
      </vt:variant>
      <vt:variant>
        <vt:lpwstr>b9</vt:lpwstr>
      </vt:variant>
      <vt:variant>
        <vt:i4>-1280747163</vt:i4>
      </vt:variant>
      <vt:variant>
        <vt:i4>72</vt:i4>
      </vt:variant>
      <vt:variant>
        <vt:i4>0</vt:i4>
      </vt:variant>
      <vt:variant>
        <vt:i4>5</vt:i4>
      </vt:variant>
      <vt:variant>
        <vt:lpwstr>../law3/持國外大學以上學歷申請認定修畢普通課程專門課程及教育專業課程收費標準.doc</vt:lpwstr>
      </vt:variant>
      <vt:variant>
        <vt:lpwstr/>
      </vt:variant>
      <vt:variant>
        <vt:i4>1058159699</vt:i4>
      </vt:variant>
      <vt:variant>
        <vt:i4>69</vt:i4>
      </vt:variant>
      <vt:variant>
        <vt:i4>0</vt:i4>
      </vt:variant>
      <vt:variant>
        <vt:i4>5</vt:i4>
      </vt:variant>
      <vt:variant>
        <vt:lpwstr>../law3/持國外大學以上學歷申請認定修畢普通課程專門課程及教育專業課程標準.doc</vt:lpwstr>
      </vt:variant>
      <vt:variant>
        <vt:lpwstr/>
      </vt:variant>
      <vt:variant>
        <vt:i4>3604578</vt:i4>
      </vt:variant>
      <vt:variant>
        <vt:i4>66</vt:i4>
      </vt:variant>
      <vt:variant>
        <vt:i4>0</vt:i4>
      </vt:variant>
      <vt:variant>
        <vt:i4>5</vt:i4>
      </vt:variant>
      <vt:variant>
        <vt:lpwstr/>
      </vt:variant>
      <vt:variant>
        <vt:lpwstr>b7</vt:lpwstr>
      </vt:variant>
      <vt:variant>
        <vt:i4>1530475926</vt:i4>
      </vt:variant>
      <vt:variant>
        <vt:i4>63</vt:i4>
      </vt:variant>
      <vt:variant>
        <vt:i4>0</vt:i4>
      </vt:variant>
      <vt:variant>
        <vt:i4>5</vt:i4>
      </vt:variant>
      <vt:variant>
        <vt:lpwstr>大學法.doc</vt:lpwstr>
      </vt:variant>
      <vt:variant>
        <vt:lpwstr/>
      </vt:variant>
      <vt:variant>
        <vt:i4>1530475926</vt:i4>
      </vt:variant>
      <vt:variant>
        <vt:i4>60</vt:i4>
      </vt:variant>
      <vt:variant>
        <vt:i4>0</vt:i4>
      </vt:variant>
      <vt:variant>
        <vt:i4>5</vt:i4>
      </vt:variant>
      <vt:variant>
        <vt:lpwstr>大學法.doc</vt:lpwstr>
      </vt:variant>
      <vt:variant>
        <vt:lpwstr/>
      </vt:variant>
      <vt:variant>
        <vt:i4>516758337</vt:i4>
      </vt:variant>
      <vt:variant>
        <vt:i4>57</vt:i4>
      </vt:variant>
      <vt:variant>
        <vt:i4>0</vt:i4>
      </vt:variant>
      <vt:variant>
        <vt:i4>5</vt:i4>
      </vt:variant>
      <vt:variant>
        <vt:lpwstr>../law3/大學設立師資培育中心辦法.doc</vt:lpwstr>
      </vt:variant>
      <vt:variant>
        <vt:lpwstr/>
      </vt:variant>
      <vt:variant>
        <vt:i4>-515124</vt:i4>
      </vt:variant>
      <vt:variant>
        <vt:i4>54</vt:i4>
      </vt:variant>
      <vt:variant>
        <vt:i4>0</vt:i4>
      </vt:variant>
      <vt:variant>
        <vt:i4>5</vt:i4>
      </vt:variant>
      <vt:variant>
        <vt:lpwstr>../law3/教育部師資培育審議委員會設置辦法.doc</vt:lpwstr>
      </vt:variant>
      <vt:variant>
        <vt:lpwstr/>
      </vt:variant>
      <vt:variant>
        <vt:i4>7274612</vt:i4>
      </vt:variant>
      <vt:variant>
        <vt:i4>50</vt:i4>
      </vt:variant>
      <vt:variant>
        <vt:i4>0</vt:i4>
      </vt:variant>
      <vt:variant>
        <vt:i4>5</vt:i4>
      </vt:variant>
      <vt:variant>
        <vt:lpwstr/>
      </vt:variant>
      <vt:variant>
        <vt:lpwstr>top</vt:lpwstr>
      </vt:variant>
      <vt:variant>
        <vt:i4>7274612</vt:i4>
      </vt:variant>
      <vt:variant>
        <vt:i4>48</vt:i4>
      </vt:variant>
      <vt:variant>
        <vt:i4>0</vt:i4>
      </vt:variant>
      <vt:variant>
        <vt:i4>5</vt:i4>
      </vt:variant>
      <vt:variant>
        <vt:lpwstr/>
      </vt:variant>
      <vt:variant>
        <vt:lpwstr>top</vt:lpwstr>
      </vt:variant>
      <vt:variant>
        <vt:i4>3276898</vt:i4>
      </vt:variant>
      <vt:variant>
        <vt:i4>45</vt:i4>
      </vt:variant>
      <vt:variant>
        <vt:i4>0</vt:i4>
      </vt:variant>
      <vt:variant>
        <vt:i4>5</vt:i4>
      </vt:variant>
      <vt:variant>
        <vt:lpwstr/>
      </vt:variant>
      <vt:variant>
        <vt:lpwstr>b24</vt:lpwstr>
      </vt:variant>
      <vt:variant>
        <vt:i4>3276898</vt:i4>
      </vt:variant>
      <vt:variant>
        <vt:i4>42</vt:i4>
      </vt:variant>
      <vt:variant>
        <vt:i4>0</vt:i4>
      </vt:variant>
      <vt:variant>
        <vt:i4>5</vt:i4>
      </vt:variant>
      <vt:variant>
        <vt:lpwstr/>
      </vt:variant>
      <vt:variant>
        <vt:lpwstr>b21</vt:lpwstr>
      </vt:variant>
      <vt:variant>
        <vt:i4>3211362</vt:i4>
      </vt:variant>
      <vt:variant>
        <vt:i4>39</vt:i4>
      </vt:variant>
      <vt:variant>
        <vt:i4>0</vt:i4>
      </vt:variant>
      <vt:variant>
        <vt:i4>5</vt:i4>
      </vt:variant>
      <vt:variant>
        <vt:lpwstr/>
      </vt:variant>
      <vt:variant>
        <vt:lpwstr>b11</vt:lpwstr>
      </vt:variant>
      <vt:variant>
        <vt:i4>3276898</vt:i4>
      </vt:variant>
      <vt:variant>
        <vt:i4>36</vt:i4>
      </vt:variant>
      <vt:variant>
        <vt:i4>0</vt:i4>
      </vt:variant>
      <vt:variant>
        <vt:i4>5</vt:i4>
      </vt:variant>
      <vt:variant>
        <vt:lpwstr/>
      </vt:variant>
      <vt:variant>
        <vt:lpwstr>b22</vt:lpwstr>
      </vt:variant>
      <vt:variant>
        <vt:i4>3276898</vt:i4>
      </vt:variant>
      <vt:variant>
        <vt:i4>33</vt:i4>
      </vt:variant>
      <vt:variant>
        <vt:i4>0</vt:i4>
      </vt:variant>
      <vt:variant>
        <vt:i4>5</vt:i4>
      </vt:variant>
      <vt:variant>
        <vt:lpwstr/>
      </vt:variant>
      <vt:variant>
        <vt:lpwstr>b23</vt:lpwstr>
      </vt:variant>
      <vt:variant>
        <vt:i4>1668109800</vt:i4>
      </vt:variant>
      <vt:variant>
        <vt:i4>30</vt:i4>
      </vt:variant>
      <vt:variant>
        <vt:i4>0</vt:i4>
      </vt:variant>
      <vt:variant>
        <vt:i4>5</vt:i4>
      </vt:variant>
      <vt:variant>
        <vt:lpwstr/>
      </vt:variant>
      <vt:variant>
        <vt:lpwstr>_:::民國九十一年七月三日公布條文:::</vt:lpwstr>
      </vt:variant>
      <vt:variant>
        <vt:i4>5439577</vt:i4>
      </vt:variant>
      <vt:variant>
        <vt:i4>27</vt:i4>
      </vt:variant>
      <vt:variant>
        <vt:i4>0</vt:i4>
      </vt:variant>
      <vt:variant>
        <vt:i4>5</vt:i4>
      </vt:variant>
      <vt:variant>
        <vt:lpwstr/>
      </vt:variant>
      <vt:variant>
        <vt:lpwstr>a18b1</vt:lpwstr>
      </vt:variant>
      <vt:variant>
        <vt:i4>3211361</vt:i4>
      </vt:variant>
      <vt:variant>
        <vt:i4>24</vt:i4>
      </vt:variant>
      <vt:variant>
        <vt:i4>0</vt:i4>
      </vt:variant>
      <vt:variant>
        <vt:i4>5</vt:i4>
      </vt:variant>
      <vt:variant>
        <vt:lpwstr/>
      </vt:variant>
      <vt:variant>
        <vt:lpwstr>a16</vt:lpwstr>
      </vt:variant>
      <vt:variant>
        <vt:i4>3211361</vt:i4>
      </vt:variant>
      <vt:variant>
        <vt:i4>21</vt:i4>
      </vt:variant>
      <vt:variant>
        <vt:i4>0</vt:i4>
      </vt:variant>
      <vt:variant>
        <vt:i4>5</vt:i4>
      </vt:variant>
      <vt:variant>
        <vt:lpwstr/>
      </vt:variant>
      <vt:variant>
        <vt:lpwstr>a13</vt:lpwstr>
      </vt:variant>
      <vt:variant>
        <vt:i4>5439577</vt:i4>
      </vt:variant>
      <vt:variant>
        <vt:i4>18</vt:i4>
      </vt:variant>
      <vt:variant>
        <vt:i4>0</vt:i4>
      </vt:variant>
      <vt:variant>
        <vt:i4>5</vt:i4>
      </vt:variant>
      <vt:variant>
        <vt:lpwstr/>
      </vt:variant>
      <vt:variant>
        <vt:lpwstr>a18b1</vt:lpwstr>
      </vt:variant>
      <vt:variant>
        <vt:i4>209085792</vt:i4>
      </vt:variant>
      <vt:variant>
        <vt:i4>15</vt:i4>
      </vt:variant>
      <vt:variant>
        <vt:i4>0</vt:i4>
      </vt:variant>
      <vt:variant>
        <vt:i4>5</vt:i4>
      </vt:variant>
      <vt:variant>
        <vt:lpwstr>http://www.6law.idv.tw/6law/law/師資培育法.htm</vt:lpwstr>
      </vt:variant>
      <vt:variant>
        <vt:lpwstr/>
      </vt:variant>
      <vt:variant>
        <vt:i4>-359447782</vt:i4>
      </vt:variant>
      <vt:variant>
        <vt:i4>12</vt:i4>
      </vt:variant>
      <vt:variant>
        <vt:i4>0</vt:i4>
      </vt:variant>
      <vt:variant>
        <vt:i4>5</vt:i4>
      </vt:variant>
      <vt:variant>
        <vt:lpwstr>../S-link電子六法總索引.doc</vt:lpwstr>
      </vt:variant>
      <vt:variant>
        <vt:lpwstr>師資培育法</vt:lpwstr>
      </vt:variant>
      <vt:variant>
        <vt:i4>-500810259</vt:i4>
      </vt:variant>
      <vt:variant>
        <vt:i4>9</vt:i4>
      </vt:variant>
      <vt:variant>
        <vt:i4>0</vt:i4>
      </vt:variant>
      <vt:variant>
        <vt:i4>5</vt:i4>
      </vt:variant>
      <vt:variant>
        <vt:lpwstr/>
      </vt:variant>
      <vt:variant>
        <vt:lpwstr>_【法規內容】</vt:lpwstr>
      </vt:variant>
      <vt:variant>
        <vt:i4>91</vt:i4>
      </vt:variant>
      <vt:variant>
        <vt:i4>6</vt:i4>
      </vt:variant>
      <vt:variant>
        <vt:i4>0</vt:i4>
      </vt:variant>
      <vt:variant>
        <vt:i4>5</vt:i4>
      </vt:variant>
      <vt:variant>
        <vt:lpwstr>http://www.facebook.com/anita6law</vt:lpwstr>
      </vt:variant>
      <vt:variant>
        <vt:lpwstr/>
      </vt:variant>
      <vt:variant>
        <vt:i4>7798833</vt:i4>
      </vt:variant>
      <vt:variant>
        <vt:i4>3</vt:i4>
      </vt:variant>
      <vt:variant>
        <vt:i4>0</vt:i4>
      </vt:variant>
      <vt:variant>
        <vt:i4>5</vt:i4>
      </vt:variant>
      <vt:variant>
        <vt:lpwstr>http://law.moj.gov.tw/LawClass/LawHistoryIf.aspx?PCode=H0050001</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師資培育法(原:師範教育法)</dc:title>
  <dc:subject/>
  <dc:creator>S-link 電子六法-黃婉玲</dc:creator>
  <cp:keywords/>
  <dc:description/>
  <cp:lastModifiedBy>黃婉玲 S-link電子六法</cp:lastModifiedBy>
  <cp:revision>58</cp:revision>
  <dcterms:created xsi:type="dcterms:W3CDTF">2014-11-27T09:22:00Z</dcterms:created>
  <dcterms:modified xsi:type="dcterms:W3CDTF">2022-01-09T07:48:00Z</dcterms:modified>
</cp:coreProperties>
</file>