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04296"/>
    <w:p w14:paraId="78130995" w14:textId="77777777" w:rsidR="00147BDC" w:rsidRDefault="00970BCE" w:rsidP="001932E9">
      <w:pPr>
        <w:adjustRightInd w:val="0"/>
        <w:snapToGrid w:val="0"/>
        <w:ind w:rightChars="8" w:right="16"/>
        <w:jc w:val="right"/>
        <w:rPr>
          <w:rFonts w:ascii="Arial Unicode MS" w:hAnsi="Arial Unicode MS"/>
        </w:rPr>
      </w:pPr>
      <w:r>
        <w:rPr>
          <w:rFonts w:ascii="Calibri" w:hAnsi="Calibri"/>
          <w:noProof/>
          <w:color w:val="5F5F5F"/>
          <w:sz w:val="18"/>
          <w:szCs w:val="20"/>
          <w:lang w:val="zh-TW"/>
        </w:rPr>
        <w:fldChar w:fldCharType="begin"/>
      </w:r>
      <w:r>
        <w:rPr>
          <w:rFonts w:ascii="Calibri" w:hAnsi="Calibri"/>
          <w:noProof/>
          <w:color w:val="5F5F5F"/>
          <w:sz w:val="18"/>
          <w:szCs w:val="20"/>
          <w:lang w:val="zh-TW"/>
        </w:rPr>
        <w:instrText xml:space="preserve"> HYPERLINK "https://www.6laws.net/" </w:instrText>
      </w:r>
      <w:r>
        <w:rPr>
          <w:rFonts w:ascii="Calibri" w:hAnsi="Calibri"/>
          <w:noProof/>
          <w:color w:val="5F5F5F"/>
          <w:sz w:val="18"/>
          <w:szCs w:val="20"/>
          <w:lang w:val="zh-TW"/>
        </w:rPr>
      </w:r>
      <w:r>
        <w:rPr>
          <w:rFonts w:ascii="Calibri" w:hAnsi="Calibri"/>
          <w:noProof/>
          <w:color w:val="5F5F5F"/>
          <w:sz w:val="18"/>
          <w:szCs w:val="20"/>
          <w:lang w:val="zh-TW"/>
        </w:rPr>
        <w:fldChar w:fldCharType="separate"/>
      </w:r>
      <w:r w:rsidR="00ED59C7">
        <w:rPr>
          <w:rFonts w:ascii="Calibri" w:hAnsi="Calibri"/>
          <w:noProof/>
          <w:color w:val="5F5F5F"/>
          <w:sz w:val="18"/>
          <w:szCs w:val="20"/>
          <w:lang w:val="zh-TW"/>
        </w:rPr>
        <w:pict w14:anchorId="67551F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6" o:spid="_x0000_i1025" type="#_x0000_t75" href="https://www.6laws.net/" style="width:32.95pt;height:32.95pt;visibility:visible;mso-wrap-style:square" o:button="t">
            <v:fill o:detectmouseclick="t"/>
            <v:imagedata r:id="rId7" o:title=""/>
          </v:shape>
        </w:pict>
      </w:r>
      <w:r>
        <w:rPr>
          <w:rFonts w:ascii="Calibri" w:hAnsi="Calibri"/>
          <w:noProof/>
          <w:color w:val="5F5F5F"/>
          <w:sz w:val="18"/>
          <w:szCs w:val="20"/>
          <w:lang w:val="zh-TW"/>
        </w:rPr>
        <w:fldChar w:fldCharType="end"/>
      </w:r>
      <w:bookmarkEnd w:id="0"/>
    </w:p>
    <w:p w14:paraId="0D639B95" w14:textId="6C6CD66F" w:rsidR="00147BDC" w:rsidRDefault="00147BDC" w:rsidP="001932E9">
      <w:pPr>
        <w:adjustRightInd w:val="0"/>
        <w:snapToGrid w:val="0"/>
        <w:ind w:rightChars="8" w:right="16" w:firstLineChars="2880" w:firstLine="5184"/>
        <w:jc w:val="right"/>
        <w:rPr>
          <w:color w:val="7F7F7F"/>
          <w:sz w:val="18"/>
          <w:szCs w:val="20"/>
        </w:rPr>
      </w:pPr>
      <w:bookmarkStart w:id="1" w:name="top"/>
      <w:bookmarkEnd w:id="1"/>
      <w:r>
        <w:rPr>
          <w:rFonts w:hint="eastAsia"/>
          <w:color w:val="5F5F5F"/>
          <w:sz w:val="18"/>
          <w:szCs w:val="20"/>
          <w:lang w:val="zh-TW"/>
        </w:rPr>
        <w:t>【</w:t>
      </w:r>
      <w:hyperlink r:id="rId8" w:tgtFrame="_blank" w:history="1">
        <w:r w:rsidRPr="001932E9">
          <w:rPr>
            <w:rStyle w:val="a3"/>
            <w:sz w:val="18"/>
            <w:szCs w:val="20"/>
          </w:rPr>
          <w:t>更新</w:t>
        </w:r>
      </w:hyperlink>
      <w:r>
        <w:rPr>
          <w:rFonts w:hint="eastAsia"/>
          <w:color w:val="7F7F7F"/>
          <w:sz w:val="18"/>
          <w:szCs w:val="20"/>
          <w:lang w:val="zh-TW"/>
        </w:rPr>
        <w:t>】</w:t>
      </w:r>
      <w:r w:rsidR="00ED59C7" w:rsidRPr="00ED59C7">
        <w:rPr>
          <w:sz w:val="18"/>
        </w:rPr>
        <w:t>2023/10/21</w:t>
      </w:r>
      <w:r>
        <w:rPr>
          <w:rFonts w:hint="eastAsia"/>
          <w:color w:val="7F7F7F"/>
          <w:sz w:val="18"/>
          <w:szCs w:val="20"/>
          <w:lang w:val="zh-TW"/>
        </w:rPr>
        <w:t>【</w:t>
      </w:r>
      <w:hyperlink r:id="rId9" w:history="1">
        <w:r w:rsidRPr="008D43FC">
          <w:rPr>
            <w:rStyle w:val="a3"/>
            <w:rFonts w:ascii="Times New Roman" w:hAnsi="Times New Roman" w:hint="eastAsia"/>
            <w:color w:val="5F5F5F"/>
            <w:sz w:val="18"/>
            <w:szCs w:val="20"/>
            <w:u w:val="none"/>
          </w:rPr>
          <w:t>編輯著作權者</w:t>
        </w:r>
      </w:hyperlink>
      <w:r>
        <w:rPr>
          <w:rFonts w:hint="eastAsia"/>
          <w:color w:val="7F7F7F"/>
          <w:sz w:val="18"/>
          <w:szCs w:val="20"/>
          <w:lang w:val="zh-TW"/>
        </w:rPr>
        <w:t>】</w:t>
      </w:r>
      <w:hyperlink r:id="rId10" w:tgtFrame="_blank" w:history="1">
        <w:r w:rsidRPr="00A84DFD">
          <w:rPr>
            <w:rStyle w:val="a3"/>
            <w:sz w:val="18"/>
            <w:szCs w:val="20"/>
          </w:rPr>
          <w:t>黃婉玲</w:t>
        </w:r>
      </w:hyperlink>
    </w:p>
    <w:p w14:paraId="41545FBF" w14:textId="77777777" w:rsidR="00921310" w:rsidRPr="000F30FA" w:rsidRDefault="00147BDC" w:rsidP="001932E9">
      <w:pPr>
        <w:adjustRightInd w:val="0"/>
        <w:snapToGrid w:val="0"/>
        <w:ind w:left="960" w:rightChars="-66" w:right="-132" w:firstLineChars="2346" w:firstLine="4223"/>
        <w:jc w:val="right"/>
        <w:rPr>
          <w:rFonts w:ascii="Arial Unicode MS" w:hAnsi="Arial Unicode MS"/>
        </w:rPr>
      </w:pPr>
      <w:r>
        <w:rPr>
          <w:rFonts w:hint="eastAsia"/>
          <w:color w:val="808000"/>
          <w:sz w:val="18"/>
          <w:szCs w:val="20"/>
        </w:rPr>
        <w:t>（建議使用工具列</w:t>
      </w:r>
      <w:r w:rsidR="00A84DFD">
        <w:rPr>
          <w:color w:val="808000"/>
          <w:sz w:val="18"/>
          <w:szCs w:val="20"/>
        </w:rPr>
        <w:t>--</w:t>
      </w:r>
      <w:r w:rsidR="00A84DFD">
        <w:rPr>
          <w:color w:val="808000"/>
          <w:sz w:val="18"/>
          <w:szCs w:val="20"/>
        </w:rPr>
        <w:t>〉</w:t>
      </w:r>
      <w:r>
        <w:rPr>
          <w:rFonts w:hint="eastAsia"/>
          <w:color w:val="808000"/>
          <w:sz w:val="18"/>
          <w:szCs w:val="20"/>
        </w:rPr>
        <w:t>檢視</w:t>
      </w:r>
      <w:r w:rsidR="00A84DFD">
        <w:rPr>
          <w:color w:val="808000"/>
          <w:sz w:val="18"/>
          <w:szCs w:val="20"/>
        </w:rPr>
        <w:t>--</w:t>
      </w:r>
      <w:r w:rsidR="00A84DFD">
        <w:rPr>
          <w:color w:val="808000"/>
          <w:sz w:val="18"/>
          <w:szCs w:val="20"/>
        </w:rPr>
        <w:t>〉</w:t>
      </w:r>
      <w:r>
        <w:rPr>
          <w:rFonts w:hint="eastAsia"/>
          <w:color w:val="808000"/>
          <w:sz w:val="18"/>
          <w:szCs w:val="20"/>
        </w:rPr>
        <w:t>文件引導模式</w:t>
      </w:r>
      <w:r>
        <w:rPr>
          <w:color w:val="808000"/>
          <w:sz w:val="18"/>
          <w:szCs w:val="20"/>
        </w:rPr>
        <w:t>/</w:t>
      </w:r>
      <w:hyperlink r:id="rId11" w:history="1">
        <w:r w:rsidRPr="007A3B6D">
          <w:rPr>
            <w:rStyle w:val="a3"/>
            <w:rFonts w:ascii="Times New Roman" w:hAnsi="Times New Roman" w:hint="eastAsia"/>
            <w:sz w:val="18"/>
            <w:szCs w:val="20"/>
            <w:u w:val="none"/>
          </w:rPr>
          <w:t>功能窗格</w:t>
        </w:r>
      </w:hyperlink>
      <w:r>
        <w:rPr>
          <w:rFonts w:hint="eastAsia"/>
          <w:color w:val="808000"/>
          <w:sz w:val="18"/>
          <w:szCs w:val="20"/>
        </w:rPr>
        <w:t>）</w:t>
      </w:r>
    </w:p>
    <w:tbl>
      <w:tblPr>
        <w:tblW w:w="5073" w:type="pct"/>
        <w:tblCellSpacing w:w="0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4963"/>
        <w:gridCol w:w="3843"/>
      </w:tblGrid>
      <w:tr w:rsidR="00921310" w:rsidRPr="00827729" w14:paraId="368E0342" w14:textId="77777777" w:rsidTr="001932E9">
        <w:trPr>
          <w:cantSplit/>
          <w:trHeight w:val="750"/>
          <w:tblCellSpacing w:w="0" w:type="dxa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CC3300"/>
            <w:vAlign w:val="center"/>
          </w:tcPr>
          <w:p w14:paraId="5CE9FA34" w14:textId="77777777" w:rsidR="00921310" w:rsidRPr="00827729" w:rsidRDefault="00A84DFD" w:rsidP="001932E9">
            <w:pPr>
              <w:ind w:leftChars="-6" w:left="-12"/>
              <w:jc w:val="center"/>
              <w:rPr>
                <w:rFonts w:ascii="Arial Unicode MS" w:hAnsi="Arial Unicode MS"/>
                <w:b/>
                <w:bCs/>
                <w:color w:val="FFFFFF"/>
                <w:sz w:val="22"/>
              </w:rPr>
            </w:pPr>
            <w:r w:rsidRPr="00A84DFD">
              <w:rPr>
                <w:rFonts w:ascii="Arial Unicode MS" w:hAnsi="Arial Unicode MS"/>
                <w:b/>
                <w:bCs/>
                <w:color w:val="FFFFFF"/>
                <w:sz w:val="18"/>
                <w:szCs w:val="20"/>
              </w:rPr>
              <w:t>法規名稱</w:t>
            </w:r>
          </w:p>
        </w:tc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1730723D" w14:textId="77777777" w:rsidR="00921310" w:rsidRPr="001932E9" w:rsidRDefault="001932E9" w:rsidP="00827729">
            <w:pPr>
              <w:jc w:val="center"/>
              <w:rPr>
                <w:rFonts w:eastAsia="標楷體"/>
                <w:bCs/>
                <w:shadow/>
                <w:color w:val="993366"/>
                <w:sz w:val="32"/>
              </w:rPr>
            </w:pPr>
            <w:r w:rsidRPr="001932E9">
              <w:rPr>
                <w:rFonts w:eastAsia="標楷體" w:hint="eastAsia"/>
                <w:shadow/>
                <w:color w:val="993366"/>
                <w:sz w:val="32"/>
              </w:rPr>
              <w:t>廢</w:t>
            </w:r>
            <w:r w:rsidRPr="001932E9">
              <w:rPr>
                <w:rFonts w:eastAsia="標楷體" w:hint="eastAsia"/>
                <w:shadow/>
                <w:color w:val="993366"/>
                <w:sz w:val="32"/>
              </w:rPr>
              <w:t>:</w:t>
            </w:r>
            <w:r w:rsidR="00921310" w:rsidRPr="001932E9">
              <w:rPr>
                <w:rFonts w:eastAsia="標楷體" w:hint="eastAsia"/>
                <w:shadow/>
                <w:color w:val="993366"/>
                <w:sz w:val="32"/>
              </w:rPr>
              <w:t>派用人員派用條例</w:t>
            </w:r>
          </w:p>
        </w:tc>
        <w:tc>
          <w:tcPr>
            <w:tcW w:w="1909" w:type="pct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389B3D5E" w14:textId="77777777" w:rsidR="00921310" w:rsidRPr="001932E9" w:rsidRDefault="001932E9" w:rsidP="001932E9">
            <w:pPr>
              <w:ind w:leftChars="-6" w:left="-12"/>
              <w:jc w:val="both"/>
              <w:rPr>
                <w:rFonts w:ascii="Arial Unicode MS" w:hAnsi="Arial Unicode MS"/>
                <w:color w:val="993366"/>
              </w:rPr>
            </w:pPr>
            <w:r w:rsidRPr="002373C0">
              <w:rPr>
                <w:rFonts w:ascii="Arial Unicode MS" w:hAnsi="Arial Unicode MS"/>
                <w:color w:val="993366"/>
              </w:rPr>
              <w:t>【</w:t>
            </w:r>
            <w:r w:rsidRPr="002373C0">
              <w:rPr>
                <w:rFonts w:ascii="Arial Unicode MS" w:hAnsi="Arial Unicode MS" w:hint="eastAsia"/>
                <w:color w:val="993366"/>
              </w:rPr>
              <w:t>廢止</w:t>
            </w:r>
            <w:r w:rsidRPr="002373C0">
              <w:rPr>
                <w:rFonts w:ascii="Arial Unicode MS" w:hAnsi="Arial Unicode MS"/>
                <w:color w:val="993366"/>
              </w:rPr>
              <w:t>日期】</w:t>
            </w:r>
            <w:bookmarkStart w:id="2" w:name="_Hlk523068359"/>
            <w:r w:rsidRPr="001932E9">
              <w:rPr>
                <w:rFonts w:ascii="Arial Unicode MS" w:hAnsi="Arial Unicode MS" w:hint="eastAsia"/>
                <w:color w:val="993366"/>
              </w:rPr>
              <w:t>民國</w:t>
            </w:r>
            <w:r w:rsidRPr="001932E9">
              <w:rPr>
                <w:rFonts w:ascii="Arial Unicode MS" w:hAnsi="Arial Unicode MS" w:hint="eastAsia"/>
                <w:color w:val="993366"/>
              </w:rPr>
              <w:t>104</w:t>
            </w:r>
            <w:r w:rsidRPr="001932E9">
              <w:rPr>
                <w:rFonts w:ascii="Arial Unicode MS" w:hAnsi="Arial Unicode MS" w:hint="eastAsia"/>
                <w:color w:val="993366"/>
              </w:rPr>
              <w:t>年</w:t>
            </w:r>
            <w:r w:rsidRPr="001932E9">
              <w:rPr>
                <w:rFonts w:ascii="Arial Unicode MS" w:hAnsi="Arial Unicode MS" w:hint="eastAsia"/>
                <w:color w:val="993366"/>
              </w:rPr>
              <w:t>6</w:t>
            </w:r>
            <w:r w:rsidRPr="001932E9">
              <w:rPr>
                <w:rFonts w:ascii="Arial Unicode MS" w:hAnsi="Arial Unicode MS" w:hint="eastAsia"/>
                <w:color w:val="993366"/>
              </w:rPr>
              <w:t>月</w:t>
            </w:r>
            <w:r w:rsidRPr="001932E9">
              <w:rPr>
                <w:rFonts w:ascii="Arial Unicode MS" w:hAnsi="Arial Unicode MS" w:hint="eastAsia"/>
                <w:color w:val="993366"/>
              </w:rPr>
              <w:t>17</w:t>
            </w:r>
            <w:r w:rsidRPr="001932E9">
              <w:rPr>
                <w:rFonts w:ascii="Arial Unicode MS" w:hAnsi="Arial Unicode MS" w:hint="eastAsia"/>
                <w:color w:val="993366"/>
              </w:rPr>
              <w:t>日</w:t>
            </w:r>
            <w:bookmarkEnd w:id="2"/>
          </w:p>
        </w:tc>
      </w:tr>
    </w:tbl>
    <w:p w14:paraId="011FD917" w14:textId="77777777" w:rsidR="00921310" w:rsidRPr="00827729" w:rsidRDefault="00080259" w:rsidP="00080259">
      <w:pPr>
        <w:jc w:val="center"/>
        <w:rPr>
          <w:rFonts w:ascii="Arial Unicode MS" w:hAnsi="Arial Unicode MS"/>
          <w:b/>
          <w:bCs/>
          <w:color w:val="800000"/>
        </w:rPr>
      </w:pPr>
      <w:r w:rsidRPr="00084CA5">
        <w:rPr>
          <w:rFonts w:ascii="Arial Unicode MS" w:hAnsi="Arial Unicode MS" w:hint="eastAsia"/>
          <w:color w:val="FFFFFF"/>
          <w:sz w:val="18"/>
        </w:rPr>
        <w:t>‧</w:t>
      </w:r>
      <w:hyperlink r:id="rId12" w:anchor="派用人員派用條例" w:history="1">
        <w:r w:rsidRPr="00084CA5">
          <w:rPr>
            <w:rStyle w:val="a3"/>
            <w:rFonts w:ascii="Arial Unicode MS" w:hAnsi="Arial Unicode MS" w:hint="eastAsia"/>
            <w:sz w:val="18"/>
          </w:rPr>
          <w:t>S-link</w:t>
        </w:r>
        <w:r w:rsidRPr="00084CA5">
          <w:rPr>
            <w:rStyle w:val="a3"/>
            <w:rFonts w:ascii="Arial Unicode MS" w:hAnsi="Arial Unicode MS" w:hint="eastAsia"/>
            <w:sz w:val="18"/>
          </w:rPr>
          <w:t>總索引</w:t>
        </w:r>
      </w:hyperlink>
      <w:r w:rsidR="00A84DFD">
        <w:rPr>
          <w:rFonts w:ascii="Arial Unicode MS" w:hAnsi="Arial Unicode MS" w:hint="eastAsia"/>
          <w:b/>
          <w:color w:val="808000"/>
          <w:sz w:val="18"/>
        </w:rPr>
        <w:t>〉〉</w:t>
      </w:r>
      <w:hyperlink r:id="rId13" w:tgtFrame="_blank" w:history="1">
        <w:r w:rsidRPr="00084CA5">
          <w:rPr>
            <w:rStyle w:val="a3"/>
            <w:rFonts w:ascii="Arial Unicode MS" w:hAnsi="Arial Unicode MS" w:hint="eastAsia"/>
            <w:sz w:val="18"/>
          </w:rPr>
          <w:t>線上網頁版</w:t>
        </w:r>
      </w:hyperlink>
      <w:bookmarkStart w:id="3" w:name="_Hlk522879426"/>
      <w:r w:rsidR="00C01BE6">
        <w:rPr>
          <w:rFonts w:ascii="Arial Unicode MS" w:hAnsi="Arial Unicode MS" w:hint="eastAsia"/>
          <w:b/>
          <w:color w:val="808000"/>
          <w:sz w:val="18"/>
          <w:szCs w:val="20"/>
        </w:rPr>
        <w:t>〉〉</w:t>
      </w:r>
      <w:hyperlink r:id="rId14" w:tgtFrame="_blank" w:history="1">
        <w:r w:rsidR="00C01BE6" w:rsidRPr="0006797F">
          <w:rPr>
            <w:rStyle w:val="a3"/>
            <w:rFonts w:ascii="Arial Unicode MS" w:hAnsi="Arial Unicode MS" w:hint="eastAsia"/>
            <w:b/>
            <w:sz w:val="18"/>
          </w:rPr>
          <w:t>簡讀版</w:t>
        </w:r>
      </w:hyperlink>
      <w:bookmarkEnd w:id="3"/>
    </w:p>
    <w:p w14:paraId="3DD8003A" w14:textId="77777777" w:rsidR="00921310" w:rsidRPr="001932E9" w:rsidRDefault="00921310" w:rsidP="000F30FA">
      <w:pPr>
        <w:pStyle w:val="1"/>
        <w:snapToGrid w:val="0"/>
        <w:spacing w:before="100" w:beforeAutospacing="1" w:after="100" w:afterAutospacing="1"/>
        <w:textAlignment w:val="auto"/>
        <w:rPr>
          <w:color w:val="auto"/>
        </w:rPr>
      </w:pPr>
      <w:r w:rsidRPr="001932E9">
        <w:rPr>
          <w:color w:val="auto"/>
        </w:rPr>
        <w:t>【</w:t>
      </w:r>
      <w:r w:rsidRPr="001932E9">
        <w:rPr>
          <w:rFonts w:hint="eastAsia"/>
          <w:color w:val="auto"/>
        </w:rPr>
        <w:t>法規沿革</w:t>
      </w:r>
      <w:r w:rsidRPr="001932E9">
        <w:rPr>
          <w:color w:val="auto"/>
        </w:rPr>
        <w:t>】</w:t>
      </w:r>
    </w:p>
    <w:p w14:paraId="228D85BE" w14:textId="77777777" w:rsidR="00921310" w:rsidRDefault="00921310" w:rsidP="0045465B">
      <w:pPr>
        <w:ind w:left="181"/>
        <w:jc w:val="both"/>
        <w:rPr>
          <w:rFonts w:ascii="Arial Unicode MS" w:hAnsi="Arial Unicode MS"/>
          <w:color w:val="666699"/>
          <w:sz w:val="18"/>
        </w:rPr>
      </w:pPr>
      <w:r w:rsidRPr="000F30FA">
        <w:rPr>
          <w:rFonts w:ascii="Arial Unicode MS" w:hAnsi="Arial Unicode MS"/>
          <w:b/>
          <w:color w:val="666699"/>
          <w:sz w:val="18"/>
        </w:rPr>
        <w:t>1</w:t>
      </w:r>
      <w:r w:rsidR="0045465B" w:rsidRPr="00D607B4">
        <w:rPr>
          <w:rFonts w:ascii="新細明體" w:hAnsi="新細明體"/>
          <w:color w:val="666699"/>
        </w:rPr>
        <w:t>‧</w:t>
      </w:r>
      <w:r w:rsidRPr="00827729">
        <w:rPr>
          <w:rFonts w:ascii="Arial Unicode MS" w:hAnsi="Arial Unicode MS"/>
          <w:color w:val="666699"/>
          <w:sz w:val="18"/>
        </w:rPr>
        <w:t>中華民國五十八年四月二十八日總統令制定公布全文</w:t>
      </w:r>
      <w:r w:rsidRPr="00827729">
        <w:rPr>
          <w:rFonts w:ascii="Arial Unicode MS" w:hAnsi="Arial Unicode MS"/>
          <w:color w:val="666699"/>
          <w:sz w:val="18"/>
        </w:rPr>
        <w:t>12</w:t>
      </w:r>
      <w:r w:rsidRPr="00827729">
        <w:rPr>
          <w:rFonts w:ascii="Arial Unicode MS" w:hAnsi="Arial Unicode MS"/>
          <w:color w:val="666699"/>
          <w:sz w:val="18"/>
        </w:rPr>
        <w:t>條</w:t>
      </w:r>
    </w:p>
    <w:p w14:paraId="2A5092B5" w14:textId="77777777" w:rsidR="001932E9" w:rsidRDefault="001932E9" w:rsidP="001932E9">
      <w:pPr>
        <w:ind w:left="181"/>
        <w:jc w:val="both"/>
        <w:rPr>
          <w:rFonts w:ascii="Arial Unicode MS" w:hAnsi="Arial Unicode MS"/>
          <w:color w:val="666699"/>
          <w:sz w:val="18"/>
        </w:rPr>
      </w:pPr>
      <w:r>
        <w:rPr>
          <w:rFonts w:ascii="Arial Unicode MS" w:hAnsi="Arial Unicode MS" w:hint="eastAsia"/>
          <w:b/>
          <w:color w:val="666699"/>
          <w:sz w:val="18"/>
        </w:rPr>
        <w:t>2</w:t>
      </w:r>
      <w:r w:rsidRPr="002373C0">
        <w:rPr>
          <w:rFonts w:ascii="Arial Unicode MS" w:hAnsi="Arial Unicode MS" w:hint="eastAsia"/>
          <w:b/>
          <w:color w:val="666699"/>
          <w:sz w:val="18"/>
        </w:rPr>
        <w:t>‧</w:t>
      </w:r>
      <w:r w:rsidRPr="002373C0">
        <w:rPr>
          <w:rFonts w:ascii="Arial Unicode MS" w:hAnsi="Arial Unicode MS" w:hint="eastAsia"/>
          <w:color w:val="666699"/>
          <w:sz w:val="18"/>
        </w:rPr>
        <w:t>中華民國一百零四年六月</w:t>
      </w:r>
      <w:r w:rsidRPr="00827729">
        <w:rPr>
          <w:rFonts w:ascii="Arial Unicode MS" w:hAnsi="Arial Unicode MS"/>
          <w:color w:val="666699"/>
          <w:sz w:val="18"/>
        </w:rPr>
        <w:t>十</w:t>
      </w:r>
      <w:r>
        <w:rPr>
          <w:rFonts w:ascii="Arial Unicode MS" w:hAnsi="Arial Unicode MS" w:hint="eastAsia"/>
          <w:color w:val="666699"/>
          <w:sz w:val="18"/>
        </w:rPr>
        <w:t>七</w:t>
      </w:r>
      <w:r w:rsidRPr="002373C0">
        <w:rPr>
          <w:rFonts w:ascii="Arial Unicode MS" w:hAnsi="Arial Unicode MS" w:hint="eastAsia"/>
          <w:color w:val="666699"/>
          <w:sz w:val="18"/>
        </w:rPr>
        <w:t>日總統華總一義字第</w:t>
      </w:r>
      <w:r w:rsidRPr="00385CE3">
        <w:rPr>
          <w:rFonts w:ascii="Arial Unicode MS" w:hAnsi="Arial Unicode MS" w:hint="eastAsia"/>
          <w:color w:val="666699"/>
          <w:sz w:val="18"/>
        </w:rPr>
        <w:t>10400070791</w:t>
      </w:r>
      <w:r w:rsidRPr="002373C0">
        <w:rPr>
          <w:rFonts w:ascii="Arial Unicode MS" w:hAnsi="Arial Unicode MS" w:hint="eastAsia"/>
          <w:color w:val="666699"/>
          <w:sz w:val="18"/>
        </w:rPr>
        <w:t>號令</w:t>
      </w:r>
      <w:bookmarkStart w:id="4" w:name="_Hlk523068349"/>
      <w:r w:rsidRPr="002373C0">
        <w:rPr>
          <w:rFonts w:ascii="Arial Unicode MS" w:hAnsi="Arial Unicode MS" w:hint="eastAsia"/>
          <w:color w:val="666699"/>
          <w:sz w:val="18"/>
        </w:rPr>
        <w:t>公布廢止</w:t>
      </w:r>
      <w:bookmarkEnd w:id="4"/>
    </w:p>
    <w:p w14:paraId="7018E492" w14:textId="77777777" w:rsidR="00921310" w:rsidRPr="00ED59C7" w:rsidRDefault="00921310" w:rsidP="001932E9"/>
    <w:p w14:paraId="0605A56F" w14:textId="296386CA" w:rsidR="00921310" w:rsidRPr="001932E9" w:rsidRDefault="00ED59C7" w:rsidP="000F30FA">
      <w:pPr>
        <w:pStyle w:val="1"/>
        <w:snapToGrid w:val="0"/>
        <w:spacing w:before="100" w:beforeAutospacing="1" w:after="100" w:afterAutospacing="1"/>
        <w:textAlignment w:val="auto"/>
        <w:rPr>
          <w:rStyle w:val="a3"/>
          <w:rFonts w:ascii="Arial Unicode MS" w:hAnsi="Arial Unicode MS"/>
          <w:color w:val="auto"/>
        </w:rPr>
      </w:pPr>
      <w:r>
        <w:rPr>
          <w:color w:val="auto"/>
        </w:rPr>
        <w:t>【法規內容】</w:t>
      </w:r>
    </w:p>
    <w:p w14:paraId="187C8EF2" w14:textId="77777777" w:rsidR="00ED59C7" w:rsidRDefault="003160D7" w:rsidP="001932E9">
      <w:pPr>
        <w:pStyle w:val="2"/>
        <w:rPr>
          <w:rFonts w:hint="eastAsia"/>
        </w:rPr>
      </w:pPr>
      <w:r w:rsidRPr="001932E9">
        <w:rPr>
          <w:rFonts w:hint="eastAsia"/>
        </w:rPr>
        <w:t>第</w:t>
      </w:r>
      <w:r w:rsidRPr="001932E9">
        <w:rPr>
          <w:rFonts w:hint="eastAsia"/>
        </w:rPr>
        <w:t>1</w:t>
      </w:r>
      <w:r w:rsidRPr="001932E9">
        <w:rPr>
          <w:rFonts w:hint="eastAsia"/>
        </w:rPr>
        <w:t>條</w:t>
      </w:r>
      <w:r w:rsidR="00827729" w:rsidRPr="001932E9">
        <w:rPr>
          <w:rFonts w:hint="eastAsia"/>
        </w:rPr>
        <w:t>（</w:t>
      </w:r>
      <w:r w:rsidR="00921310" w:rsidRPr="001932E9">
        <w:rPr>
          <w:rFonts w:hint="eastAsia"/>
        </w:rPr>
        <w:t>立法依據</w:t>
      </w:r>
      <w:r w:rsidR="00ED59C7">
        <w:rPr>
          <w:rFonts w:hint="eastAsia"/>
        </w:rPr>
        <w:t>）</w:t>
      </w:r>
    </w:p>
    <w:p w14:paraId="5257599F" w14:textId="691DCCE8" w:rsidR="00921310" w:rsidRPr="00D847C3" w:rsidRDefault="00ED59C7" w:rsidP="001932E9">
      <w:pPr>
        <w:tabs>
          <w:tab w:val="num" w:pos="180"/>
        </w:tabs>
        <w:ind w:leftChars="59" w:left="118" w:firstLine="15"/>
        <w:jc w:val="both"/>
        <w:rPr>
          <w:rFonts w:ascii="Arial Unicode MS" w:hAnsi="Arial Unicode MS"/>
          <w:color w:val="17365D"/>
        </w:rPr>
      </w:pPr>
      <w:r w:rsidRPr="00ED59C7">
        <w:rPr>
          <w:rFonts w:hint="eastAsia"/>
          <w:color w:val="404040" w:themeColor="text1" w:themeTint="BF"/>
          <w:sz w:val="18"/>
        </w:rPr>
        <w:t>﹝</w:t>
      </w:r>
      <w:r w:rsidRPr="00ED59C7">
        <w:rPr>
          <w:rFonts w:hint="eastAsia"/>
          <w:color w:val="404040" w:themeColor="text1" w:themeTint="BF"/>
          <w:sz w:val="18"/>
        </w:rPr>
        <w:t>1</w:t>
      </w:r>
      <w:r w:rsidRPr="00ED59C7">
        <w:rPr>
          <w:rFonts w:hint="eastAsia"/>
          <w:color w:val="404040" w:themeColor="text1" w:themeTint="BF"/>
          <w:sz w:val="18"/>
        </w:rPr>
        <w:t>﹞</w:t>
      </w:r>
      <w:r w:rsidR="00921310" w:rsidRPr="00D847C3">
        <w:rPr>
          <w:rFonts w:ascii="Arial Unicode MS" w:hAnsi="Arial Unicode MS" w:hint="eastAsia"/>
          <w:color w:val="17365D"/>
        </w:rPr>
        <w:t>本條例依公務人員任用法第</w:t>
      </w:r>
      <w:hyperlink r:id="rId15" w:anchor="a21" w:history="1">
        <w:r w:rsidR="00921310" w:rsidRPr="00D847C3">
          <w:rPr>
            <w:rStyle w:val="a3"/>
            <w:rFonts w:hint="eastAsia"/>
          </w:rPr>
          <w:t>二十一</w:t>
        </w:r>
      </w:hyperlink>
      <w:r w:rsidR="00921310" w:rsidRPr="00D847C3">
        <w:rPr>
          <w:rFonts w:ascii="Arial Unicode MS" w:hAnsi="Arial Unicode MS" w:hint="eastAsia"/>
          <w:color w:val="17365D"/>
        </w:rPr>
        <w:t>條之規定制定之。</w:t>
      </w:r>
    </w:p>
    <w:p w14:paraId="6596B25D" w14:textId="77777777" w:rsidR="00ED59C7" w:rsidRDefault="003160D7" w:rsidP="001932E9">
      <w:pPr>
        <w:pStyle w:val="2"/>
        <w:rPr>
          <w:rFonts w:hint="eastAsia"/>
        </w:rPr>
      </w:pPr>
      <w:bookmarkStart w:id="5" w:name="a2"/>
      <w:bookmarkEnd w:id="5"/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條</w:t>
      </w:r>
      <w:r w:rsidR="00827729">
        <w:rPr>
          <w:rFonts w:hint="eastAsia"/>
        </w:rPr>
        <w:t>（</w:t>
      </w:r>
      <w:r w:rsidR="00921310" w:rsidRPr="00827729">
        <w:rPr>
          <w:rFonts w:hint="eastAsia"/>
        </w:rPr>
        <w:t>得設置之機關或職務</w:t>
      </w:r>
      <w:r w:rsidR="00ED59C7">
        <w:rPr>
          <w:rFonts w:hint="eastAsia"/>
        </w:rPr>
        <w:t>）</w:t>
      </w:r>
    </w:p>
    <w:p w14:paraId="7717B574" w14:textId="49B8FE96" w:rsidR="00921310" w:rsidRPr="00D847C3" w:rsidRDefault="00ED59C7" w:rsidP="001932E9">
      <w:pPr>
        <w:tabs>
          <w:tab w:val="num" w:pos="180"/>
        </w:tabs>
        <w:ind w:leftChars="59" w:left="118" w:firstLine="15"/>
        <w:jc w:val="both"/>
        <w:rPr>
          <w:rFonts w:ascii="Arial Unicode MS" w:hAnsi="Arial Unicode MS"/>
          <w:color w:val="17365D"/>
        </w:rPr>
      </w:pPr>
      <w:r w:rsidRPr="00ED59C7">
        <w:rPr>
          <w:rFonts w:hint="eastAsia"/>
          <w:color w:val="404040" w:themeColor="text1" w:themeTint="BF"/>
          <w:sz w:val="18"/>
        </w:rPr>
        <w:t>﹝</w:t>
      </w:r>
      <w:r w:rsidRPr="00ED59C7">
        <w:rPr>
          <w:rFonts w:hint="eastAsia"/>
          <w:color w:val="404040" w:themeColor="text1" w:themeTint="BF"/>
          <w:sz w:val="18"/>
        </w:rPr>
        <w:t>1</w:t>
      </w:r>
      <w:r w:rsidRPr="00ED59C7">
        <w:rPr>
          <w:rFonts w:hint="eastAsia"/>
          <w:color w:val="404040" w:themeColor="text1" w:themeTint="BF"/>
          <w:sz w:val="18"/>
        </w:rPr>
        <w:t>﹞</w:t>
      </w:r>
      <w:r w:rsidR="00921310" w:rsidRPr="00D847C3">
        <w:rPr>
          <w:rFonts w:ascii="Arial Unicode MS" w:hAnsi="Arial Unicode MS" w:hint="eastAsia"/>
          <w:color w:val="17365D"/>
        </w:rPr>
        <w:t>派用人員之設置，以臨時機關或有限期之臨時專任職務為限，其性質、期限、職稱及員額，臨時機關應於法定組織中規定；有期限之臨時專任職務，應列入預算。</w:t>
      </w:r>
    </w:p>
    <w:p w14:paraId="18D5C5BE" w14:textId="77777777" w:rsidR="00ED59C7" w:rsidRDefault="003160D7" w:rsidP="001932E9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條</w:t>
      </w:r>
      <w:r w:rsidR="00827729">
        <w:rPr>
          <w:rFonts w:hint="eastAsia"/>
        </w:rPr>
        <w:t>（</w:t>
      </w:r>
      <w:r w:rsidR="00921310" w:rsidRPr="00827729">
        <w:rPr>
          <w:rFonts w:hint="eastAsia"/>
        </w:rPr>
        <w:t>派用人員之等級</w:t>
      </w:r>
      <w:r w:rsidR="00ED59C7">
        <w:rPr>
          <w:rFonts w:hint="eastAsia"/>
        </w:rPr>
        <w:t>）</w:t>
      </w:r>
    </w:p>
    <w:p w14:paraId="04BFBACA" w14:textId="2F71266E" w:rsidR="00921310" w:rsidRPr="00D847C3" w:rsidRDefault="00ED59C7" w:rsidP="001932E9">
      <w:pPr>
        <w:tabs>
          <w:tab w:val="num" w:pos="180"/>
        </w:tabs>
        <w:ind w:leftChars="59" w:left="118" w:firstLine="15"/>
        <w:jc w:val="both"/>
        <w:rPr>
          <w:rFonts w:ascii="Arial Unicode MS" w:hAnsi="Arial Unicode MS"/>
          <w:color w:val="17365D"/>
        </w:rPr>
      </w:pPr>
      <w:r w:rsidRPr="00ED59C7">
        <w:rPr>
          <w:rFonts w:hint="eastAsia"/>
          <w:color w:val="404040" w:themeColor="text1" w:themeTint="BF"/>
          <w:sz w:val="18"/>
        </w:rPr>
        <w:t>﹝</w:t>
      </w:r>
      <w:r w:rsidRPr="00ED59C7">
        <w:rPr>
          <w:rFonts w:hint="eastAsia"/>
          <w:color w:val="404040" w:themeColor="text1" w:themeTint="BF"/>
          <w:sz w:val="18"/>
        </w:rPr>
        <w:t>1</w:t>
      </w:r>
      <w:r w:rsidRPr="00ED59C7">
        <w:rPr>
          <w:rFonts w:hint="eastAsia"/>
          <w:color w:val="404040" w:themeColor="text1" w:themeTint="BF"/>
          <w:sz w:val="18"/>
        </w:rPr>
        <w:t>﹞</w:t>
      </w:r>
      <w:r w:rsidR="00921310" w:rsidRPr="00D847C3">
        <w:rPr>
          <w:rFonts w:ascii="Arial Unicode MS" w:hAnsi="Arial Unicode MS" w:hint="eastAsia"/>
          <w:color w:val="17365D"/>
        </w:rPr>
        <w:t>派用人員分為簡派、薦派、委派三等；其職務等級表，準用公務人員任用法</w:t>
      </w:r>
      <w:hyperlink r:id="rId16" w:anchor="a2" w:history="1">
        <w:r w:rsidR="00921310" w:rsidRPr="00D847C3">
          <w:rPr>
            <w:rStyle w:val="a3"/>
            <w:rFonts w:hint="eastAsia"/>
          </w:rPr>
          <w:t>第二條</w:t>
        </w:r>
      </w:hyperlink>
      <w:r w:rsidR="00921310" w:rsidRPr="00D847C3">
        <w:rPr>
          <w:rFonts w:ascii="Arial Unicode MS" w:hAnsi="Arial Unicode MS" w:hint="eastAsia"/>
          <w:color w:val="17365D"/>
        </w:rPr>
        <w:t>之規定。</w:t>
      </w:r>
    </w:p>
    <w:p w14:paraId="69CF8282" w14:textId="77777777" w:rsidR="00ED59C7" w:rsidRDefault="003160D7" w:rsidP="001932E9">
      <w:pPr>
        <w:pStyle w:val="2"/>
        <w:rPr>
          <w:rFonts w:hint="eastAsia"/>
        </w:rPr>
      </w:pPr>
      <w:bookmarkStart w:id="6" w:name="a4"/>
      <w:bookmarkEnd w:id="6"/>
      <w:r>
        <w:rPr>
          <w:rFonts w:hint="eastAsia"/>
        </w:rPr>
        <w:t>第</w:t>
      </w:r>
      <w:r>
        <w:rPr>
          <w:rFonts w:hint="eastAsia"/>
        </w:rPr>
        <w:t>4</w:t>
      </w:r>
      <w:r>
        <w:rPr>
          <w:rFonts w:hint="eastAsia"/>
        </w:rPr>
        <w:t>條</w:t>
      </w:r>
      <w:r w:rsidR="00827729">
        <w:rPr>
          <w:rFonts w:hint="eastAsia"/>
        </w:rPr>
        <w:t>（</w:t>
      </w:r>
      <w:r w:rsidR="00921310" w:rsidRPr="00827729">
        <w:rPr>
          <w:rFonts w:hint="eastAsia"/>
        </w:rPr>
        <w:t>簡派人員之資格</w:t>
      </w:r>
      <w:r w:rsidR="00ED59C7">
        <w:rPr>
          <w:rFonts w:hint="eastAsia"/>
        </w:rPr>
        <w:t>）</w:t>
      </w:r>
    </w:p>
    <w:p w14:paraId="66D112F7" w14:textId="6E3FF037" w:rsidR="00921310" w:rsidRPr="00D847C3" w:rsidRDefault="00ED59C7" w:rsidP="00407CEE">
      <w:pPr>
        <w:ind w:left="142"/>
        <w:jc w:val="both"/>
        <w:rPr>
          <w:rFonts w:ascii="Arial Unicode MS" w:hAnsi="Arial Unicode MS"/>
          <w:color w:val="17365D"/>
        </w:rPr>
      </w:pPr>
      <w:r w:rsidRPr="00ED59C7">
        <w:rPr>
          <w:rFonts w:hint="eastAsia"/>
          <w:color w:val="404040" w:themeColor="text1" w:themeTint="BF"/>
          <w:sz w:val="18"/>
        </w:rPr>
        <w:t>﹝</w:t>
      </w:r>
      <w:r w:rsidRPr="00ED59C7">
        <w:rPr>
          <w:rFonts w:hint="eastAsia"/>
          <w:color w:val="404040" w:themeColor="text1" w:themeTint="BF"/>
          <w:sz w:val="18"/>
        </w:rPr>
        <w:t>1</w:t>
      </w:r>
      <w:r w:rsidRPr="00ED59C7">
        <w:rPr>
          <w:rFonts w:hint="eastAsia"/>
          <w:color w:val="404040" w:themeColor="text1" w:themeTint="BF"/>
          <w:sz w:val="18"/>
        </w:rPr>
        <w:t>﹞</w:t>
      </w:r>
      <w:r w:rsidR="00921310" w:rsidRPr="00D847C3">
        <w:rPr>
          <w:rFonts w:ascii="Arial Unicode MS" w:hAnsi="Arial Unicode MS" w:hint="eastAsia"/>
          <w:color w:val="17365D"/>
        </w:rPr>
        <w:t>簡派人員應具有左列資格之一：</w:t>
      </w:r>
    </w:p>
    <w:p w14:paraId="3EA4093E" w14:textId="77777777" w:rsidR="00ED59C7" w:rsidRDefault="00921310" w:rsidP="00407CEE">
      <w:pPr>
        <w:ind w:left="142"/>
        <w:jc w:val="both"/>
        <w:rPr>
          <w:rFonts w:ascii="Arial Unicode MS" w:hAnsi="Arial Unicode MS" w:hint="eastAsia"/>
          <w:color w:val="17365D"/>
        </w:rPr>
      </w:pPr>
      <w:r w:rsidRPr="00D847C3">
        <w:rPr>
          <w:rFonts w:ascii="Arial Unicode MS" w:hAnsi="Arial Unicode MS" w:hint="eastAsia"/>
          <w:color w:val="17365D"/>
        </w:rPr>
        <w:t xml:space="preserve">　　一、具有簡任職公務人員任用資格，或經銓敘機關以簡任職銓定資格有案者</w:t>
      </w:r>
      <w:r w:rsidR="00ED59C7">
        <w:rPr>
          <w:rFonts w:ascii="Arial Unicode MS" w:hAnsi="Arial Unicode MS" w:hint="eastAsia"/>
          <w:color w:val="17365D"/>
        </w:rPr>
        <w:t>。</w:t>
      </w:r>
    </w:p>
    <w:p w14:paraId="54413938" w14:textId="39C95384" w:rsidR="00ED59C7" w:rsidRDefault="00ED59C7" w:rsidP="00407CEE">
      <w:pPr>
        <w:ind w:left="142"/>
        <w:jc w:val="both"/>
        <w:rPr>
          <w:rFonts w:ascii="Arial Unicode MS" w:hAnsi="Arial Unicode MS" w:hint="eastAsia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D847C3">
        <w:rPr>
          <w:rFonts w:ascii="Arial Unicode MS" w:hAnsi="Arial Unicode MS" w:hint="eastAsia"/>
          <w:color w:val="17365D"/>
        </w:rPr>
        <w:t>二</w:t>
      </w:r>
      <w:r>
        <w:rPr>
          <w:rFonts w:ascii="Arial Unicode MS" w:hAnsi="Arial Unicode MS" w:hint="eastAsia"/>
          <w:color w:val="17365D"/>
        </w:rPr>
        <w:t>、</w:t>
      </w:r>
      <w:r w:rsidR="00921310" w:rsidRPr="00D847C3">
        <w:rPr>
          <w:rFonts w:ascii="Arial Unicode MS" w:hAnsi="Arial Unicode MS" w:hint="eastAsia"/>
          <w:color w:val="17365D"/>
        </w:rPr>
        <w:t>具有考試法所定特種考試甲等考試應考資格之一者</w:t>
      </w:r>
      <w:r>
        <w:rPr>
          <w:rFonts w:ascii="Arial Unicode MS" w:hAnsi="Arial Unicode MS" w:hint="eastAsia"/>
          <w:color w:val="17365D"/>
        </w:rPr>
        <w:t>。</w:t>
      </w:r>
    </w:p>
    <w:p w14:paraId="2757495F" w14:textId="6DC9C4B1" w:rsidR="00ED59C7" w:rsidRDefault="00ED59C7" w:rsidP="00407CEE">
      <w:pPr>
        <w:ind w:left="142"/>
        <w:jc w:val="both"/>
        <w:rPr>
          <w:rFonts w:ascii="Arial Unicode MS" w:hAnsi="Arial Unicode MS" w:hint="eastAsia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D847C3">
        <w:rPr>
          <w:rFonts w:ascii="Arial Unicode MS" w:hAnsi="Arial Unicode MS" w:hint="eastAsia"/>
          <w:color w:val="17365D"/>
        </w:rPr>
        <w:t>三</w:t>
      </w:r>
      <w:r>
        <w:rPr>
          <w:rFonts w:ascii="Arial Unicode MS" w:hAnsi="Arial Unicode MS" w:hint="eastAsia"/>
          <w:color w:val="17365D"/>
        </w:rPr>
        <w:t>、</w:t>
      </w:r>
      <w:r w:rsidR="00921310" w:rsidRPr="00D847C3">
        <w:rPr>
          <w:rFonts w:ascii="Arial Unicode MS" w:hAnsi="Arial Unicode MS" w:hint="eastAsia"/>
          <w:color w:val="17365D"/>
        </w:rPr>
        <w:t>經高等考試及格，或與高等考試相當之特種考試及格，或薦任職升等考試及格，並曾任薦任同等職務滿六年者</w:t>
      </w:r>
      <w:r>
        <w:rPr>
          <w:rFonts w:ascii="Arial Unicode MS" w:hAnsi="Arial Unicode MS" w:hint="eastAsia"/>
          <w:color w:val="17365D"/>
        </w:rPr>
        <w:t>。</w:t>
      </w:r>
    </w:p>
    <w:p w14:paraId="55850CE1" w14:textId="6D09AD90" w:rsidR="00921310" w:rsidRPr="00D847C3" w:rsidRDefault="00ED59C7" w:rsidP="00407CEE">
      <w:pPr>
        <w:ind w:left="142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D847C3">
        <w:rPr>
          <w:rFonts w:ascii="Arial Unicode MS" w:hAnsi="Arial Unicode MS" w:hint="eastAsia"/>
          <w:color w:val="17365D"/>
        </w:rPr>
        <w:t>四</w:t>
      </w:r>
      <w:r>
        <w:rPr>
          <w:rFonts w:ascii="Arial Unicode MS" w:hAnsi="Arial Unicode MS" w:hint="eastAsia"/>
          <w:color w:val="17365D"/>
        </w:rPr>
        <w:t>、</w:t>
      </w:r>
      <w:r w:rsidR="00921310" w:rsidRPr="00D847C3">
        <w:rPr>
          <w:rFonts w:ascii="Arial Unicode MS" w:hAnsi="Arial Unicode MS" w:hint="eastAsia"/>
          <w:color w:val="17365D"/>
        </w:rPr>
        <w:t>曾任最高級薦任或薦派或相當薦任職務滿三年，經銓敘機關審定或登記有案者。</w:t>
      </w:r>
    </w:p>
    <w:p w14:paraId="371E1DD1" w14:textId="77777777" w:rsidR="00ED59C7" w:rsidRDefault="003160D7" w:rsidP="001932E9">
      <w:pPr>
        <w:pStyle w:val="2"/>
        <w:rPr>
          <w:rFonts w:hint="eastAsia"/>
        </w:rPr>
      </w:pPr>
      <w:bookmarkStart w:id="7" w:name="a5"/>
      <w:bookmarkEnd w:id="7"/>
      <w:r>
        <w:rPr>
          <w:rFonts w:hint="eastAsia"/>
        </w:rPr>
        <w:t>第</w:t>
      </w:r>
      <w:r>
        <w:rPr>
          <w:rFonts w:hint="eastAsia"/>
        </w:rPr>
        <w:t>5</w:t>
      </w:r>
      <w:r>
        <w:rPr>
          <w:rFonts w:hint="eastAsia"/>
        </w:rPr>
        <w:t>條</w:t>
      </w:r>
      <w:r w:rsidR="00827729">
        <w:rPr>
          <w:rFonts w:hint="eastAsia"/>
        </w:rPr>
        <w:t>（</w:t>
      </w:r>
      <w:r w:rsidR="00921310" w:rsidRPr="00827729">
        <w:rPr>
          <w:rFonts w:hint="eastAsia"/>
        </w:rPr>
        <w:t>薦派人員之資格</w:t>
      </w:r>
      <w:r w:rsidR="00ED59C7">
        <w:rPr>
          <w:rFonts w:hint="eastAsia"/>
        </w:rPr>
        <w:t>）</w:t>
      </w:r>
    </w:p>
    <w:p w14:paraId="3995450A" w14:textId="6DE70CDF" w:rsidR="00921310" w:rsidRPr="00D847C3" w:rsidRDefault="00ED59C7" w:rsidP="001932E9">
      <w:pPr>
        <w:ind w:leftChars="59" w:left="118"/>
        <w:jc w:val="both"/>
        <w:rPr>
          <w:rFonts w:ascii="Arial Unicode MS" w:hAnsi="Arial Unicode MS"/>
          <w:color w:val="17365D"/>
        </w:rPr>
      </w:pPr>
      <w:r w:rsidRPr="00ED59C7">
        <w:rPr>
          <w:rFonts w:hint="eastAsia"/>
          <w:color w:val="404040" w:themeColor="text1" w:themeTint="BF"/>
          <w:sz w:val="18"/>
        </w:rPr>
        <w:t>﹝</w:t>
      </w:r>
      <w:r w:rsidRPr="00ED59C7">
        <w:rPr>
          <w:rFonts w:hint="eastAsia"/>
          <w:color w:val="404040" w:themeColor="text1" w:themeTint="BF"/>
          <w:sz w:val="18"/>
        </w:rPr>
        <w:t>1</w:t>
      </w:r>
      <w:r w:rsidRPr="00ED59C7">
        <w:rPr>
          <w:rFonts w:hint="eastAsia"/>
          <w:color w:val="404040" w:themeColor="text1" w:themeTint="BF"/>
          <w:sz w:val="18"/>
        </w:rPr>
        <w:t>﹞</w:t>
      </w:r>
      <w:r w:rsidR="00921310" w:rsidRPr="00D847C3">
        <w:rPr>
          <w:rFonts w:ascii="Arial Unicode MS" w:hAnsi="Arial Unicode MS" w:hint="eastAsia"/>
          <w:color w:val="17365D"/>
        </w:rPr>
        <w:t>薦派人員應具有左列資格之一：</w:t>
      </w:r>
    </w:p>
    <w:p w14:paraId="3961C559" w14:textId="77777777" w:rsidR="00ED59C7" w:rsidRDefault="00921310" w:rsidP="001932E9">
      <w:pPr>
        <w:ind w:leftChars="59" w:left="118"/>
        <w:jc w:val="both"/>
        <w:rPr>
          <w:rFonts w:ascii="Arial Unicode MS" w:hAnsi="Arial Unicode MS" w:hint="eastAsia"/>
          <w:color w:val="17365D"/>
        </w:rPr>
      </w:pPr>
      <w:r w:rsidRPr="00D847C3">
        <w:rPr>
          <w:rFonts w:ascii="Arial Unicode MS" w:hAnsi="Arial Unicode MS" w:hint="eastAsia"/>
          <w:color w:val="17365D"/>
        </w:rPr>
        <w:t xml:space="preserve">　　一、具有薦任職公務人員任用資格，或經銓敘機關以薦任職銓定資格有案者</w:t>
      </w:r>
      <w:r w:rsidR="00ED59C7">
        <w:rPr>
          <w:rFonts w:ascii="Arial Unicode MS" w:hAnsi="Arial Unicode MS" w:hint="eastAsia"/>
          <w:color w:val="17365D"/>
        </w:rPr>
        <w:t>。</w:t>
      </w:r>
    </w:p>
    <w:p w14:paraId="23485F85" w14:textId="27FBC820" w:rsidR="00ED59C7" w:rsidRDefault="00ED59C7" w:rsidP="001932E9">
      <w:pPr>
        <w:ind w:leftChars="59" w:left="118"/>
        <w:jc w:val="both"/>
        <w:rPr>
          <w:rFonts w:ascii="Arial Unicode MS" w:hAnsi="Arial Unicode MS" w:hint="eastAsia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D847C3">
        <w:rPr>
          <w:rFonts w:ascii="Arial Unicode MS" w:hAnsi="Arial Unicode MS" w:hint="eastAsia"/>
          <w:color w:val="17365D"/>
        </w:rPr>
        <w:t>二</w:t>
      </w:r>
      <w:r>
        <w:rPr>
          <w:rFonts w:ascii="Arial Unicode MS" w:hAnsi="Arial Unicode MS" w:hint="eastAsia"/>
          <w:color w:val="17365D"/>
        </w:rPr>
        <w:t>、</w:t>
      </w:r>
      <w:r w:rsidR="00921310" w:rsidRPr="00D847C3">
        <w:rPr>
          <w:rFonts w:ascii="Arial Unicode MS" w:hAnsi="Arial Unicode MS" w:hint="eastAsia"/>
          <w:color w:val="17365D"/>
        </w:rPr>
        <w:t>在教育部認可之國內外大學研究院所得有碩士學位者</w:t>
      </w:r>
      <w:r>
        <w:rPr>
          <w:rFonts w:ascii="Arial Unicode MS" w:hAnsi="Arial Unicode MS" w:hint="eastAsia"/>
          <w:color w:val="17365D"/>
        </w:rPr>
        <w:t>。</w:t>
      </w:r>
    </w:p>
    <w:p w14:paraId="3F853920" w14:textId="329E2BDF" w:rsidR="00ED59C7" w:rsidRDefault="00ED59C7" w:rsidP="001932E9">
      <w:pPr>
        <w:ind w:leftChars="59" w:left="118"/>
        <w:jc w:val="both"/>
        <w:rPr>
          <w:rFonts w:ascii="Arial Unicode MS" w:hAnsi="Arial Unicode MS" w:hint="eastAsia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D847C3">
        <w:rPr>
          <w:rFonts w:ascii="Arial Unicode MS" w:hAnsi="Arial Unicode MS" w:hint="eastAsia"/>
          <w:color w:val="17365D"/>
        </w:rPr>
        <w:t>三</w:t>
      </w:r>
      <w:r>
        <w:rPr>
          <w:rFonts w:ascii="Arial Unicode MS" w:hAnsi="Arial Unicode MS" w:hint="eastAsia"/>
          <w:color w:val="17365D"/>
        </w:rPr>
        <w:t>、</w:t>
      </w:r>
      <w:r w:rsidR="00921310" w:rsidRPr="00D847C3">
        <w:rPr>
          <w:rFonts w:ascii="Arial Unicode MS" w:hAnsi="Arial Unicode MS" w:hint="eastAsia"/>
          <w:color w:val="17365D"/>
        </w:rPr>
        <w:t>在教育部認可之國內外大學畢業，並曾任委任同等職務滿四年者</w:t>
      </w:r>
      <w:r>
        <w:rPr>
          <w:rFonts w:ascii="Arial Unicode MS" w:hAnsi="Arial Unicode MS" w:hint="eastAsia"/>
          <w:color w:val="17365D"/>
        </w:rPr>
        <w:t>。</w:t>
      </w:r>
    </w:p>
    <w:p w14:paraId="72F51BB3" w14:textId="7F585CD0" w:rsidR="00ED59C7" w:rsidRDefault="00ED59C7" w:rsidP="001932E9">
      <w:pPr>
        <w:ind w:leftChars="59" w:left="118"/>
        <w:jc w:val="both"/>
        <w:rPr>
          <w:rFonts w:ascii="Arial Unicode MS" w:hAnsi="Arial Unicode MS" w:hint="eastAsia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D847C3">
        <w:rPr>
          <w:rFonts w:ascii="Arial Unicode MS" w:hAnsi="Arial Unicode MS" w:hint="eastAsia"/>
          <w:color w:val="17365D"/>
        </w:rPr>
        <w:t>四</w:t>
      </w:r>
      <w:r>
        <w:rPr>
          <w:rFonts w:ascii="Arial Unicode MS" w:hAnsi="Arial Unicode MS" w:hint="eastAsia"/>
          <w:color w:val="17365D"/>
        </w:rPr>
        <w:t>、</w:t>
      </w:r>
      <w:r w:rsidR="00921310" w:rsidRPr="00D847C3">
        <w:rPr>
          <w:rFonts w:ascii="Arial Unicode MS" w:hAnsi="Arial Unicode MS" w:hint="eastAsia"/>
          <w:color w:val="17365D"/>
        </w:rPr>
        <w:t>經普通考試及格，或與普通考試相當之特種考試及格，或在教育部認可之國內外專科學校畢業，並曾任委任同等職務滿六年者</w:t>
      </w:r>
      <w:r>
        <w:rPr>
          <w:rFonts w:ascii="Arial Unicode MS" w:hAnsi="Arial Unicode MS" w:hint="eastAsia"/>
          <w:color w:val="17365D"/>
        </w:rPr>
        <w:t>。</w:t>
      </w:r>
    </w:p>
    <w:p w14:paraId="6C54F2BC" w14:textId="752940DF" w:rsidR="00921310" w:rsidRPr="00D847C3" w:rsidRDefault="00ED59C7" w:rsidP="001932E9">
      <w:pPr>
        <w:ind w:leftChars="59" w:left="118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D847C3">
        <w:rPr>
          <w:rFonts w:ascii="Arial Unicode MS" w:hAnsi="Arial Unicode MS" w:hint="eastAsia"/>
          <w:color w:val="17365D"/>
        </w:rPr>
        <w:t>五</w:t>
      </w:r>
      <w:r>
        <w:rPr>
          <w:rFonts w:ascii="Arial Unicode MS" w:hAnsi="Arial Unicode MS" w:hint="eastAsia"/>
          <w:color w:val="17365D"/>
        </w:rPr>
        <w:t>、</w:t>
      </w:r>
      <w:r w:rsidR="00921310" w:rsidRPr="00D847C3">
        <w:rPr>
          <w:rFonts w:ascii="Arial Unicode MS" w:hAnsi="Arial Unicode MS" w:hint="eastAsia"/>
          <w:color w:val="17365D"/>
        </w:rPr>
        <w:t>在主管機關認可之高級中等學校畢業，並曾任最高級委任或委派職務滿三年，經銓敘機關銓定或登記有案者。</w:t>
      </w:r>
    </w:p>
    <w:p w14:paraId="345B5F9D" w14:textId="77777777" w:rsidR="00ED59C7" w:rsidRDefault="003160D7" w:rsidP="001932E9">
      <w:pPr>
        <w:pStyle w:val="2"/>
        <w:rPr>
          <w:rFonts w:hint="eastAsia"/>
        </w:rPr>
      </w:pPr>
      <w:bookmarkStart w:id="8" w:name="a6"/>
      <w:bookmarkEnd w:id="8"/>
      <w:r>
        <w:rPr>
          <w:rFonts w:hint="eastAsia"/>
        </w:rPr>
        <w:t>第</w:t>
      </w:r>
      <w:r>
        <w:rPr>
          <w:rFonts w:hint="eastAsia"/>
        </w:rPr>
        <w:t>6</w:t>
      </w:r>
      <w:r>
        <w:rPr>
          <w:rFonts w:hint="eastAsia"/>
        </w:rPr>
        <w:t>條</w:t>
      </w:r>
      <w:r w:rsidR="00827729">
        <w:rPr>
          <w:rFonts w:hint="eastAsia"/>
        </w:rPr>
        <w:t>（</w:t>
      </w:r>
      <w:r w:rsidR="00921310" w:rsidRPr="00827729">
        <w:rPr>
          <w:rFonts w:hint="eastAsia"/>
        </w:rPr>
        <w:t>委派人員之資格</w:t>
      </w:r>
      <w:r w:rsidR="00ED59C7">
        <w:rPr>
          <w:rFonts w:hint="eastAsia"/>
        </w:rPr>
        <w:t>）</w:t>
      </w:r>
    </w:p>
    <w:p w14:paraId="686F0474" w14:textId="2CA8EDBD" w:rsidR="00921310" w:rsidRPr="00D847C3" w:rsidRDefault="00ED59C7" w:rsidP="001932E9">
      <w:pPr>
        <w:tabs>
          <w:tab w:val="num" w:pos="180"/>
        </w:tabs>
        <w:ind w:leftChars="59" w:left="118" w:firstLine="15"/>
        <w:jc w:val="both"/>
        <w:rPr>
          <w:rFonts w:ascii="Arial Unicode MS" w:hAnsi="Arial Unicode MS"/>
          <w:color w:val="17365D"/>
        </w:rPr>
      </w:pPr>
      <w:r w:rsidRPr="00ED59C7">
        <w:rPr>
          <w:rFonts w:hint="eastAsia"/>
          <w:color w:val="404040" w:themeColor="text1" w:themeTint="BF"/>
          <w:sz w:val="18"/>
        </w:rPr>
        <w:t>﹝</w:t>
      </w:r>
      <w:r w:rsidRPr="00ED59C7">
        <w:rPr>
          <w:rFonts w:hint="eastAsia"/>
          <w:color w:val="404040" w:themeColor="text1" w:themeTint="BF"/>
          <w:sz w:val="18"/>
        </w:rPr>
        <w:t>1</w:t>
      </w:r>
      <w:r w:rsidRPr="00ED59C7">
        <w:rPr>
          <w:rFonts w:hint="eastAsia"/>
          <w:color w:val="404040" w:themeColor="text1" w:themeTint="BF"/>
          <w:sz w:val="18"/>
        </w:rPr>
        <w:t>﹞</w:t>
      </w:r>
      <w:r w:rsidR="00921310" w:rsidRPr="00D847C3">
        <w:rPr>
          <w:rFonts w:ascii="Arial Unicode MS" w:hAnsi="Arial Unicode MS" w:hint="eastAsia"/>
          <w:color w:val="17365D"/>
        </w:rPr>
        <w:t>委派人員應具有左列資格之一：</w:t>
      </w:r>
    </w:p>
    <w:p w14:paraId="794B33CC" w14:textId="77777777" w:rsidR="00ED59C7" w:rsidRDefault="00921310" w:rsidP="001932E9">
      <w:pPr>
        <w:tabs>
          <w:tab w:val="num" w:pos="180"/>
        </w:tabs>
        <w:ind w:leftChars="59" w:left="118" w:firstLine="15"/>
        <w:jc w:val="both"/>
        <w:rPr>
          <w:rFonts w:ascii="Arial Unicode MS" w:hAnsi="Arial Unicode MS" w:hint="eastAsia"/>
          <w:color w:val="17365D"/>
        </w:rPr>
      </w:pPr>
      <w:r w:rsidRPr="00D847C3">
        <w:rPr>
          <w:rFonts w:ascii="Arial Unicode MS" w:hAnsi="Arial Unicode MS" w:hint="eastAsia"/>
          <w:color w:val="17365D"/>
        </w:rPr>
        <w:t xml:space="preserve">　　一、具有委任職公務人員任用資格，或經銓敘機關以委任職銓定資格有案者</w:t>
      </w:r>
      <w:r w:rsidR="00ED59C7">
        <w:rPr>
          <w:rFonts w:ascii="Arial Unicode MS" w:hAnsi="Arial Unicode MS" w:hint="eastAsia"/>
          <w:color w:val="17365D"/>
        </w:rPr>
        <w:t>。</w:t>
      </w:r>
    </w:p>
    <w:p w14:paraId="72CD96D2" w14:textId="2BDB081F" w:rsidR="00ED59C7" w:rsidRDefault="00ED59C7" w:rsidP="001932E9">
      <w:pPr>
        <w:tabs>
          <w:tab w:val="num" w:pos="180"/>
        </w:tabs>
        <w:ind w:leftChars="59" w:left="118" w:firstLine="15"/>
        <w:jc w:val="both"/>
        <w:rPr>
          <w:rFonts w:ascii="Arial Unicode MS" w:hAnsi="Arial Unicode MS" w:hint="eastAsia"/>
          <w:color w:val="17365D"/>
        </w:rPr>
      </w:pPr>
      <w:r>
        <w:rPr>
          <w:rFonts w:ascii="Arial Unicode MS" w:hAnsi="Arial Unicode MS" w:hint="eastAsia"/>
          <w:color w:val="17365D"/>
        </w:rPr>
        <w:lastRenderedPageBreak/>
        <w:t xml:space="preserve">　　</w:t>
      </w:r>
      <w:r w:rsidRPr="00D847C3">
        <w:rPr>
          <w:rFonts w:ascii="Arial Unicode MS" w:hAnsi="Arial Unicode MS" w:hint="eastAsia"/>
          <w:color w:val="17365D"/>
        </w:rPr>
        <w:t>二</w:t>
      </w:r>
      <w:r>
        <w:rPr>
          <w:rFonts w:ascii="Arial Unicode MS" w:hAnsi="Arial Unicode MS" w:hint="eastAsia"/>
          <w:color w:val="17365D"/>
        </w:rPr>
        <w:t>、</w:t>
      </w:r>
      <w:r w:rsidR="00921310" w:rsidRPr="00D847C3">
        <w:rPr>
          <w:rFonts w:ascii="Arial Unicode MS" w:hAnsi="Arial Unicode MS" w:hint="eastAsia"/>
          <w:color w:val="17365D"/>
        </w:rPr>
        <w:t>在教育部認可之國內外專科以上學校畢業者</w:t>
      </w:r>
      <w:r>
        <w:rPr>
          <w:rFonts w:ascii="Arial Unicode MS" w:hAnsi="Arial Unicode MS" w:hint="eastAsia"/>
          <w:color w:val="17365D"/>
        </w:rPr>
        <w:t>。</w:t>
      </w:r>
    </w:p>
    <w:p w14:paraId="1B591BB1" w14:textId="10C897B0" w:rsidR="00921310" w:rsidRPr="00D847C3" w:rsidRDefault="00ED59C7" w:rsidP="001932E9">
      <w:pPr>
        <w:tabs>
          <w:tab w:val="num" w:pos="180"/>
        </w:tabs>
        <w:ind w:leftChars="59" w:left="118" w:firstLine="15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D847C3">
        <w:rPr>
          <w:rFonts w:ascii="Arial Unicode MS" w:hAnsi="Arial Unicode MS" w:hint="eastAsia"/>
          <w:color w:val="17365D"/>
        </w:rPr>
        <w:t>三</w:t>
      </w:r>
      <w:r>
        <w:rPr>
          <w:rFonts w:ascii="Arial Unicode MS" w:hAnsi="Arial Unicode MS" w:hint="eastAsia"/>
          <w:color w:val="17365D"/>
        </w:rPr>
        <w:t>、</w:t>
      </w:r>
      <w:r w:rsidR="00921310" w:rsidRPr="00D847C3">
        <w:rPr>
          <w:rFonts w:ascii="Arial Unicode MS" w:hAnsi="Arial Unicode MS" w:hint="eastAsia"/>
          <w:color w:val="17365D"/>
        </w:rPr>
        <w:t>在主管機關認可之高級中等學校畢業，並曾任雇員以上職務滿四年者。</w:t>
      </w:r>
    </w:p>
    <w:p w14:paraId="3BDBE6EA" w14:textId="77777777" w:rsidR="00ED59C7" w:rsidRDefault="003160D7" w:rsidP="001932E9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7</w:t>
      </w:r>
      <w:r>
        <w:rPr>
          <w:rFonts w:hint="eastAsia"/>
        </w:rPr>
        <w:t>條</w:t>
      </w:r>
      <w:r w:rsidR="00827729">
        <w:rPr>
          <w:rFonts w:hint="eastAsia"/>
        </w:rPr>
        <w:t>（</w:t>
      </w:r>
      <w:r w:rsidR="00921310" w:rsidRPr="00827729">
        <w:rPr>
          <w:rFonts w:hint="eastAsia"/>
        </w:rPr>
        <w:t>兼任職務之資格限制</w:t>
      </w:r>
      <w:r w:rsidR="00ED59C7">
        <w:rPr>
          <w:rFonts w:hint="eastAsia"/>
        </w:rPr>
        <w:t>）</w:t>
      </w:r>
    </w:p>
    <w:p w14:paraId="33A8763D" w14:textId="2CE25795" w:rsidR="00921310" w:rsidRPr="00D847C3" w:rsidRDefault="00ED59C7" w:rsidP="001932E9">
      <w:pPr>
        <w:tabs>
          <w:tab w:val="num" w:pos="180"/>
        </w:tabs>
        <w:ind w:leftChars="59" w:left="118" w:firstLine="15"/>
        <w:jc w:val="both"/>
        <w:rPr>
          <w:rFonts w:ascii="Arial Unicode MS" w:hAnsi="Arial Unicode MS"/>
          <w:color w:val="17365D"/>
        </w:rPr>
      </w:pPr>
      <w:r w:rsidRPr="00ED59C7">
        <w:rPr>
          <w:rFonts w:hint="eastAsia"/>
          <w:color w:val="404040" w:themeColor="text1" w:themeTint="BF"/>
          <w:sz w:val="18"/>
        </w:rPr>
        <w:t>﹝</w:t>
      </w:r>
      <w:r w:rsidRPr="00ED59C7">
        <w:rPr>
          <w:rFonts w:hint="eastAsia"/>
          <w:color w:val="404040" w:themeColor="text1" w:themeTint="BF"/>
          <w:sz w:val="18"/>
        </w:rPr>
        <w:t>1</w:t>
      </w:r>
      <w:r w:rsidRPr="00ED59C7">
        <w:rPr>
          <w:rFonts w:hint="eastAsia"/>
          <w:color w:val="404040" w:themeColor="text1" w:themeTint="BF"/>
          <w:sz w:val="18"/>
        </w:rPr>
        <w:t>﹞</w:t>
      </w:r>
      <w:r w:rsidR="00921310" w:rsidRPr="00D847C3">
        <w:rPr>
          <w:rFonts w:ascii="Arial Unicode MS" w:hAnsi="Arial Unicode MS" w:hint="eastAsia"/>
          <w:color w:val="17365D"/>
        </w:rPr>
        <w:t>派用人員，除具有簡任、薦任、委任任用資格者外，不得兼任簡任、薦任、委任之職務。</w:t>
      </w:r>
    </w:p>
    <w:p w14:paraId="3BD36338" w14:textId="77777777" w:rsidR="00ED59C7" w:rsidRDefault="003160D7" w:rsidP="001932E9">
      <w:pPr>
        <w:pStyle w:val="2"/>
        <w:rPr>
          <w:rFonts w:hint="eastAsia"/>
        </w:rPr>
      </w:pPr>
      <w:bookmarkStart w:id="9" w:name="a8"/>
      <w:bookmarkEnd w:id="9"/>
      <w:r>
        <w:rPr>
          <w:rFonts w:hint="eastAsia"/>
        </w:rPr>
        <w:t>第</w:t>
      </w:r>
      <w:r>
        <w:rPr>
          <w:rFonts w:hint="eastAsia"/>
        </w:rPr>
        <w:t>8</w:t>
      </w:r>
      <w:r>
        <w:rPr>
          <w:rFonts w:hint="eastAsia"/>
        </w:rPr>
        <w:t>條</w:t>
      </w:r>
      <w:r w:rsidR="00827729">
        <w:rPr>
          <w:rFonts w:hint="eastAsia"/>
        </w:rPr>
        <w:t>（</w:t>
      </w:r>
      <w:r w:rsidR="00921310" w:rsidRPr="00827729">
        <w:rPr>
          <w:rFonts w:hint="eastAsia"/>
        </w:rPr>
        <w:t>本條例施行前不合規定派用人員之調整</w:t>
      </w:r>
      <w:r w:rsidR="00ED59C7">
        <w:rPr>
          <w:rFonts w:hint="eastAsia"/>
        </w:rPr>
        <w:t>）</w:t>
      </w:r>
    </w:p>
    <w:p w14:paraId="4221620E" w14:textId="6FFA8AE0" w:rsidR="00ED59C7" w:rsidRDefault="00ED59C7" w:rsidP="001932E9">
      <w:pPr>
        <w:tabs>
          <w:tab w:val="num" w:pos="180"/>
        </w:tabs>
        <w:ind w:leftChars="59" w:left="118" w:firstLine="15"/>
        <w:jc w:val="both"/>
        <w:rPr>
          <w:rFonts w:ascii="Arial Unicode MS" w:hAnsi="Arial Unicode MS" w:hint="eastAsia"/>
          <w:color w:val="17365D"/>
        </w:rPr>
      </w:pPr>
      <w:r w:rsidRPr="00ED59C7">
        <w:rPr>
          <w:rFonts w:hint="eastAsia"/>
          <w:color w:val="404040" w:themeColor="text1" w:themeTint="BF"/>
          <w:sz w:val="18"/>
        </w:rPr>
        <w:t>﹝</w:t>
      </w:r>
      <w:r w:rsidRPr="00ED59C7">
        <w:rPr>
          <w:rFonts w:hint="eastAsia"/>
          <w:color w:val="404040" w:themeColor="text1" w:themeTint="BF"/>
          <w:sz w:val="18"/>
        </w:rPr>
        <w:t>1</w:t>
      </w:r>
      <w:r w:rsidRPr="00ED59C7">
        <w:rPr>
          <w:rFonts w:hint="eastAsia"/>
          <w:color w:val="404040" w:themeColor="text1" w:themeTint="BF"/>
          <w:sz w:val="18"/>
        </w:rPr>
        <w:t>﹞</w:t>
      </w:r>
      <w:r w:rsidR="00921310" w:rsidRPr="00D847C3">
        <w:rPr>
          <w:rFonts w:ascii="Arial Unicode MS" w:hAnsi="Arial Unicode MS" w:hint="eastAsia"/>
          <w:color w:val="17365D"/>
        </w:rPr>
        <w:t>本條例施行前，各機關設置之派用人員經認定與</w:t>
      </w:r>
      <w:hyperlink w:anchor="a2" w:history="1">
        <w:r w:rsidR="00921310" w:rsidRPr="00D847C3">
          <w:rPr>
            <w:rStyle w:val="a3"/>
            <w:rFonts w:hint="eastAsia"/>
          </w:rPr>
          <w:t>第二條</w:t>
        </w:r>
      </w:hyperlink>
      <w:r w:rsidR="00921310" w:rsidRPr="00D847C3">
        <w:rPr>
          <w:rFonts w:ascii="Arial Unicode MS" w:hAnsi="Arial Unicode MS" w:hint="eastAsia"/>
          <w:color w:val="17365D"/>
        </w:rPr>
        <w:t>設置標準不合者，其組織中原定之簡派、薦派或委派職等，應一律就原有職稱，分別改為簡任、薦任或委任。原任人員並予轉任，其未具法定資格者，由考試院以考試方法，限期銓定其任用資格</w:t>
      </w:r>
      <w:r>
        <w:rPr>
          <w:rFonts w:ascii="Arial Unicode MS" w:hAnsi="Arial Unicode MS" w:hint="eastAsia"/>
          <w:color w:val="17365D"/>
        </w:rPr>
        <w:t>。</w:t>
      </w:r>
    </w:p>
    <w:p w14:paraId="4CD8E027" w14:textId="3D93C45F" w:rsidR="00921310" w:rsidRPr="00D847C3" w:rsidRDefault="00ED59C7" w:rsidP="001932E9">
      <w:pPr>
        <w:tabs>
          <w:tab w:val="num" w:pos="180"/>
        </w:tabs>
        <w:ind w:leftChars="59" w:left="118" w:firstLine="15"/>
        <w:jc w:val="both"/>
        <w:rPr>
          <w:rFonts w:ascii="Arial Unicode MS" w:hAnsi="Arial Unicode MS"/>
          <w:color w:val="666699"/>
        </w:rPr>
      </w:pPr>
      <w:r w:rsidRPr="00ED59C7">
        <w:rPr>
          <w:rFonts w:hint="eastAsia"/>
          <w:sz w:val="18"/>
        </w:rPr>
        <w:t>﹝</w:t>
      </w:r>
      <w:r w:rsidRPr="00ED59C7">
        <w:rPr>
          <w:rFonts w:hint="eastAsia"/>
          <w:sz w:val="18"/>
        </w:rPr>
        <w:t>2</w:t>
      </w:r>
      <w:r w:rsidRPr="00ED59C7">
        <w:rPr>
          <w:rFonts w:hint="eastAsia"/>
          <w:sz w:val="18"/>
        </w:rPr>
        <w:t>﹞</w:t>
      </w:r>
      <w:r w:rsidR="00921310" w:rsidRPr="00D847C3">
        <w:rPr>
          <w:rFonts w:ascii="Arial Unicode MS" w:hAnsi="Arial Unicode MS" w:hint="eastAsia"/>
          <w:color w:val="666699"/>
        </w:rPr>
        <w:t>前項考試辦法，由考試院定之。</w:t>
      </w:r>
    </w:p>
    <w:p w14:paraId="3B2DC672" w14:textId="77777777" w:rsidR="00ED59C7" w:rsidRDefault="003160D7" w:rsidP="001932E9">
      <w:pPr>
        <w:pStyle w:val="2"/>
        <w:rPr>
          <w:rFonts w:hint="eastAsia"/>
        </w:rPr>
      </w:pPr>
      <w:bookmarkStart w:id="10" w:name="a9"/>
      <w:bookmarkEnd w:id="10"/>
      <w:r>
        <w:rPr>
          <w:rFonts w:hint="eastAsia"/>
        </w:rPr>
        <w:t>第</w:t>
      </w:r>
      <w:r>
        <w:rPr>
          <w:rFonts w:hint="eastAsia"/>
        </w:rPr>
        <w:t>9</w:t>
      </w:r>
      <w:r>
        <w:rPr>
          <w:rFonts w:hint="eastAsia"/>
        </w:rPr>
        <w:t>條</w:t>
      </w:r>
      <w:r w:rsidR="00827729">
        <w:rPr>
          <w:rFonts w:hint="eastAsia"/>
        </w:rPr>
        <w:t>（</w:t>
      </w:r>
      <w:r w:rsidR="00921310" w:rsidRPr="00827729">
        <w:rPr>
          <w:rFonts w:hint="eastAsia"/>
        </w:rPr>
        <w:t>本條例施行前已派用而不具資格人員之任職期限</w:t>
      </w:r>
      <w:r w:rsidR="00ED59C7">
        <w:rPr>
          <w:rFonts w:hint="eastAsia"/>
        </w:rPr>
        <w:t>）</w:t>
      </w:r>
    </w:p>
    <w:p w14:paraId="4D3EADA1" w14:textId="23CC08F1" w:rsidR="00921310" w:rsidRPr="00D847C3" w:rsidRDefault="00ED59C7" w:rsidP="001932E9">
      <w:pPr>
        <w:tabs>
          <w:tab w:val="num" w:pos="180"/>
        </w:tabs>
        <w:ind w:leftChars="59" w:left="118" w:firstLine="15"/>
        <w:jc w:val="both"/>
        <w:rPr>
          <w:rFonts w:ascii="Arial Unicode MS" w:hAnsi="Arial Unicode MS"/>
          <w:color w:val="17365D"/>
        </w:rPr>
      </w:pPr>
      <w:r w:rsidRPr="00ED59C7">
        <w:rPr>
          <w:rFonts w:hint="eastAsia"/>
          <w:color w:val="404040" w:themeColor="text1" w:themeTint="BF"/>
          <w:sz w:val="18"/>
        </w:rPr>
        <w:t>﹝</w:t>
      </w:r>
      <w:r w:rsidRPr="00ED59C7">
        <w:rPr>
          <w:rFonts w:hint="eastAsia"/>
          <w:color w:val="404040" w:themeColor="text1" w:themeTint="BF"/>
          <w:sz w:val="18"/>
        </w:rPr>
        <w:t>1</w:t>
      </w:r>
      <w:r w:rsidRPr="00ED59C7">
        <w:rPr>
          <w:rFonts w:hint="eastAsia"/>
          <w:color w:val="404040" w:themeColor="text1" w:themeTint="BF"/>
          <w:sz w:val="18"/>
        </w:rPr>
        <w:t>﹞</w:t>
      </w:r>
      <w:r w:rsidR="00921310" w:rsidRPr="00D847C3">
        <w:rPr>
          <w:rFonts w:ascii="Arial Unicode MS" w:hAnsi="Arial Unicode MS" w:hint="eastAsia"/>
          <w:color w:val="17365D"/>
        </w:rPr>
        <w:t>本條例施行前，各機關現任派用人員，經認定合於</w:t>
      </w:r>
      <w:hyperlink w:anchor="a2" w:history="1">
        <w:r w:rsidR="00921310" w:rsidRPr="00D847C3">
          <w:rPr>
            <w:rStyle w:val="a3"/>
            <w:rFonts w:hint="eastAsia"/>
          </w:rPr>
          <w:t>第二條</w:t>
        </w:r>
      </w:hyperlink>
      <w:r w:rsidR="00921310" w:rsidRPr="00D847C3">
        <w:rPr>
          <w:rFonts w:ascii="Arial Unicode MS" w:hAnsi="Arial Unicode MS" w:hint="eastAsia"/>
          <w:color w:val="17365D"/>
        </w:rPr>
        <w:t>規定而未具</w:t>
      </w:r>
      <w:hyperlink w:anchor="a4" w:history="1">
        <w:r w:rsidR="00921310" w:rsidRPr="00D847C3">
          <w:rPr>
            <w:rStyle w:val="a3"/>
            <w:rFonts w:hint="eastAsia"/>
          </w:rPr>
          <w:t>第四條</w:t>
        </w:r>
      </w:hyperlink>
      <w:r w:rsidR="00921310" w:rsidRPr="00D847C3">
        <w:rPr>
          <w:rFonts w:ascii="Arial Unicode MS" w:hAnsi="Arial Unicode MS" w:hint="eastAsia"/>
          <w:color w:val="17365D"/>
        </w:rPr>
        <w:t>、</w:t>
      </w:r>
      <w:hyperlink w:anchor="a5" w:history="1">
        <w:r w:rsidR="00921310" w:rsidRPr="00D847C3">
          <w:rPr>
            <w:rStyle w:val="a3"/>
            <w:rFonts w:hint="eastAsia"/>
          </w:rPr>
          <w:t>第五條</w:t>
        </w:r>
      </w:hyperlink>
      <w:r w:rsidR="00921310" w:rsidRPr="00D847C3">
        <w:rPr>
          <w:rFonts w:ascii="Arial Unicode MS" w:hAnsi="Arial Unicode MS" w:hint="eastAsia"/>
          <w:color w:val="17365D"/>
        </w:rPr>
        <w:t>、</w:t>
      </w:r>
      <w:hyperlink w:anchor="a6" w:history="1">
        <w:r w:rsidR="00921310" w:rsidRPr="00D847C3">
          <w:rPr>
            <w:rStyle w:val="a3"/>
            <w:rFonts w:hint="eastAsia"/>
          </w:rPr>
          <w:t>第六條</w:t>
        </w:r>
      </w:hyperlink>
      <w:r w:rsidR="00921310" w:rsidRPr="00D847C3">
        <w:rPr>
          <w:rFonts w:ascii="Arial Unicode MS" w:hAnsi="Arial Unicode MS" w:hint="eastAsia"/>
          <w:color w:val="17365D"/>
        </w:rPr>
        <w:t>規定之派用資格者，准予繼續任職至期限屆滿為止。</w:t>
      </w:r>
    </w:p>
    <w:p w14:paraId="0359C43A" w14:textId="77777777" w:rsidR="00ED59C7" w:rsidRDefault="003160D7" w:rsidP="001932E9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10</w:t>
      </w:r>
      <w:r>
        <w:rPr>
          <w:rFonts w:hint="eastAsia"/>
        </w:rPr>
        <w:t>條</w:t>
      </w:r>
      <w:r w:rsidR="00827729">
        <w:rPr>
          <w:rFonts w:hint="eastAsia"/>
        </w:rPr>
        <w:t>（</w:t>
      </w:r>
      <w:r w:rsidR="00921310" w:rsidRPr="00827729">
        <w:rPr>
          <w:rFonts w:hint="eastAsia"/>
        </w:rPr>
        <w:t>補充規定之適用</w:t>
      </w:r>
      <w:r w:rsidR="00ED59C7">
        <w:rPr>
          <w:rFonts w:hint="eastAsia"/>
        </w:rPr>
        <w:t>）</w:t>
      </w:r>
    </w:p>
    <w:p w14:paraId="7225FF9C" w14:textId="723478D4" w:rsidR="00921310" w:rsidRPr="00D847C3" w:rsidRDefault="00ED59C7" w:rsidP="001932E9">
      <w:pPr>
        <w:tabs>
          <w:tab w:val="num" w:pos="180"/>
        </w:tabs>
        <w:ind w:leftChars="59" w:left="118" w:firstLine="15"/>
        <w:jc w:val="both"/>
        <w:rPr>
          <w:rFonts w:ascii="Arial Unicode MS" w:hAnsi="Arial Unicode MS"/>
          <w:color w:val="17365D"/>
        </w:rPr>
      </w:pPr>
      <w:r w:rsidRPr="00ED59C7">
        <w:rPr>
          <w:rFonts w:hint="eastAsia"/>
          <w:color w:val="404040" w:themeColor="text1" w:themeTint="BF"/>
          <w:sz w:val="18"/>
        </w:rPr>
        <w:t>﹝</w:t>
      </w:r>
      <w:r w:rsidRPr="00ED59C7">
        <w:rPr>
          <w:rFonts w:hint="eastAsia"/>
          <w:color w:val="404040" w:themeColor="text1" w:themeTint="BF"/>
          <w:sz w:val="18"/>
        </w:rPr>
        <w:t>1</w:t>
      </w:r>
      <w:r w:rsidRPr="00ED59C7">
        <w:rPr>
          <w:rFonts w:hint="eastAsia"/>
          <w:color w:val="404040" w:themeColor="text1" w:themeTint="BF"/>
          <w:sz w:val="18"/>
        </w:rPr>
        <w:t>﹞</w:t>
      </w:r>
      <w:r w:rsidR="00921310" w:rsidRPr="00D847C3">
        <w:rPr>
          <w:rFonts w:ascii="Arial Unicode MS" w:hAnsi="Arial Unicode MS" w:hint="eastAsia"/>
          <w:color w:val="17365D"/>
        </w:rPr>
        <w:t>本條例未規定事項，準用公務人員有關法律之規定。</w:t>
      </w:r>
    </w:p>
    <w:p w14:paraId="1E121D51" w14:textId="77777777" w:rsidR="00ED59C7" w:rsidRDefault="003160D7" w:rsidP="001932E9">
      <w:pPr>
        <w:pStyle w:val="2"/>
        <w:rPr>
          <w:rFonts w:hint="eastAsia"/>
        </w:rPr>
      </w:pPr>
      <w:bookmarkStart w:id="11" w:name="a11"/>
      <w:bookmarkEnd w:id="11"/>
      <w:r>
        <w:rPr>
          <w:rFonts w:hint="eastAsia"/>
        </w:rPr>
        <w:t>第</w:t>
      </w:r>
      <w:r>
        <w:rPr>
          <w:rFonts w:hint="eastAsia"/>
        </w:rPr>
        <w:t>11</w:t>
      </w:r>
      <w:r>
        <w:rPr>
          <w:rFonts w:hint="eastAsia"/>
        </w:rPr>
        <w:t>條</w:t>
      </w:r>
      <w:r w:rsidR="00827729">
        <w:rPr>
          <w:rFonts w:hint="eastAsia"/>
        </w:rPr>
        <w:t>（</w:t>
      </w:r>
      <w:r w:rsidR="00921310" w:rsidRPr="00827729">
        <w:rPr>
          <w:rFonts w:hint="eastAsia"/>
        </w:rPr>
        <w:t>施行細則之訂定</w:t>
      </w:r>
      <w:r w:rsidR="00ED59C7">
        <w:rPr>
          <w:rFonts w:hint="eastAsia"/>
        </w:rPr>
        <w:t>）</w:t>
      </w:r>
    </w:p>
    <w:p w14:paraId="49A1126F" w14:textId="0FCE3A2E" w:rsidR="00921310" w:rsidRPr="00D847C3" w:rsidRDefault="00ED59C7" w:rsidP="001932E9">
      <w:pPr>
        <w:tabs>
          <w:tab w:val="num" w:pos="180"/>
        </w:tabs>
        <w:ind w:leftChars="59" w:left="118" w:firstLine="15"/>
        <w:jc w:val="both"/>
        <w:rPr>
          <w:rFonts w:ascii="Arial Unicode MS" w:hAnsi="Arial Unicode MS"/>
          <w:color w:val="17365D"/>
        </w:rPr>
      </w:pPr>
      <w:r w:rsidRPr="00ED59C7">
        <w:rPr>
          <w:rFonts w:hint="eastAsia"/>
          <w:color w:val="404040" w:themeColor="text1" w:themeTint="BF"/>
          <w:sz w:val="18"/>
        </w:rPr>
        <w:t>﹝</w:t>
      </w:r>
      <w:r w:rsidRPr="00ED59C7">
        <w:rPr>
          <w:rFonts w:hint="eastAsia"/>
          <w:color w:val="404040" w:themeColor="text1" w:themeTint="BF"/>
          <w:sz w:val="18"/>
        </w:rPr>
        <w:t>1</w:t>
      </w:r>
      <w:r w:rsidRPr="00ED59C7">
        <w:rPr>
          <w:rFonts w:hint="eastAsia"/>
          <w:color w:val="404040" w:themeColor="text1" w:themeTint="BF"/>
          <w:sz w:val="18"/>
        </w:rPr>
        <w:t>﹞</w:t>
      </w:r>
      <w:r w:rsidR="00921310" w:rsidRPr="00D847C3">
        <w:rPr>
          <w:rFonts w:ascii="Arial Unicode MS" w:hAnsi="Arial Unicode MS" w:hint="eastAsia"/>
          <w:color w:val="17365D"/>
        </w:rPr>
        <w:t>本條例</w:t>
      </w:r>
      <w:hyperlink r:id="rId17" w:history="1">
        <w:r w:rsidR="00921310" w:rsidRPr="00D847C3">
          <w:rPr>
            <w:rStyle w:val="a3"/>
            <w:rFonts w:hint="eastAsia"/>
          </w:rPr>
          <w:t>施行細則</w:t>
        </w:r>
      </w:hyperlink>
      <w:r w:rsidR="00921310" w:rsidRPr="00D847C3">
        <w:rPr>
          <w:rFonts w:ascii="Arial Unicode MS" w:hAnsi="Arial Unicode MS" w:hint="eastAsia"/>
          <w:color w:val="17365D"/>
        </w:rPr>
        <w:t>，由考試院定之。</w:t>
      </w:r>
    </w:p>
    <w:p w14:paraId="521E6FCA" w14:textId="77777777" w:rsidR="00ED59C7" w:rsidRDefault="003160D7" w:rsidP="001932E9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12</w:t>
      </w:r>
      <w:r>
        <w:rPr>
          <w:rFonts w:hint="eastAsia"/>
        </w:rPr>
        <w:t>條</w:t>
      </w:r>
      <w:r w:rsidR="00827729">
        <w:rPr>
          <w:rFonts w:hint="eastAsia"/>
        </w:rPr>
        <w:t>（</w:t>
      </w:r>
      <w:r w:rsidR="00921310" w:rsidRPr="00827729">
        <w:rPr>
          <w:rFonts w:hint="eastAsia"/>
        </w:rPr>
        <w:t>施行日</w:t>
      </w:r>
      <w:r w:rsidR="00ED59C7">
        <w:rPr>
          <w:rFonts w:hint="eastAsia"/>
        </w:rPr>
        <w:t>）</w:t>
      </w:r>
    </w:p>
    <w:p w14:paraId="7F0BD2BE" w14:textId="4A011F4A" w:rsidR="00921310" w:rsidRPr="00D847C3" w:rsidRDefault="00ED59C7" w:rsidP="001932E9">
      <w:pPr>
        <w:tabs>
          <w:tab w:val="num" w:pos="180"/>
        </w:tabs>
        <w:ind w:leftChars="59" w:left="118" w:firstLine="15"/>
        <w:jc w:val="both"/>
        <w:rPr>
          <w:rFonts w:ascii="Arial Unicode MS" w:hAnsi="Arial Unicode MS"/>
          <w:color w:val="17365D"/>
        </w:rPr>
      </w:pPr>
      <w:r w:rsidRPr="00ED59C7">
        <w:rPr>
          <w:rFonts w:hint="eastAsia"/>
          <w:color w:val="404040" w:themeColor="text1" w:themeTint="BF"/>
          <w:sz w:val="18"/>
        </w:rPr>
        <w:t>﹝</w:t>
      </w:r>
      <w:r w:rsidRPr="00ED59C7">
        <w:rPr>
          <w:rFonts w:hint="eastAsia"/>
          <w:color w:val="404040" w:themeColor="text1" w:themeTint="BF"/>
          <w:sz w:val="18"/>
        </w:rPr>
        <w:t>1</w:t>
      </w:r>
      <w:r w:rsidRPr="00ED59C7">
        <w:rPr>
          <w:rFonts w:hint="eastAsia"/>
          <w:color w:val="404040" w:themeColor="text1" w:themeTint="BF"/>
          <w:sz w:val="18"/>
        </w:rPr>
        <w:t>﹞</w:t>
      </w:r>
      <w:r w:rsidR="00921310" w:rsidRPr="00D847C3">
        <w:rPr>
          <w:rFonts w:ascii="Arial Unicode MS" w:hAnsi="Arial Unicode MS" w:hint="eastAsia"/>
          <w:color w:val="17365D"/>
        </w:rPr>
        <w:t>本條例自公布日施行。</w:t>
      </w:r>
    </w:p>
    <w:p w14:paraId="03A0BF69" w14:textId="77777777" w:rsidR="00921310" w:rsidRDefault="00921310" w:rsidP="00921310">
      <w:pPr>
        <w:tabs>
          <w:tab w:val="num" w:pos="180"/>
        </w:tabs>
        <w:ind w:left="180" w:firstLine="15"/>
        <w:rPr>
          <w:rFonts w:ascii="Arial Unicode MS" w:hAnsi="Arial Unicode MS"/>
          <w:color w:val="666699"/>
        </w:rPr>
      </w:pPr>
    </w:p>
    <w:p w14:paraId="48DBC056" w14:textId="77777777" w:rsidR="00827729" w:rsidRPr="00827729" w:rsidRDefault="00827729" w:rsidP="00921310">
      <w:pPr>
        <w:tabs>
          <w:tab w:val="num" w:pos="180"/>
        </w:tabs>
        <w:ind w:left="180" w:firstLine="15"/>
        <w:rPr>
          <w:rFonts w:ascii="Arial Unicode MS" w:hAnsi="Arial Unicode MS"/>
          <w:color w:val="666699"/>
        </w:rPr>
      </w:pPr>
    </w:p>
    <w:p w14:paraId="316E8EFE" w14:textId="77777777" w:rsidR="00C01BE6" w:rsidRPr="00C1655B" w:rsidRDefault="00C01BE6" w:rsidP="00C01BE6">
      <w:pPr>
        <w:ind w:leftChars="50" w:left="100"/>
        <w:jc w:val="both"/>
        <w:rPr>
          <w:color w:val="808000"/>
          <w:szCs w:val="20"/>
        </w:rPr>
      </w:pPr>
      <w:r w:rsidRPr="00C1655B">
        <w:rPr>
          <w:rFonts w:hint="eastAsia"/>
          <w:color w:val="5F5F5F"/>
          <w:sz w:val="18"/>
        </w:rPr>
        <w:t>。。。。。。。。。。。。。。。。。。。。。。。。。。。。。。。。。。。。。。。。。。。。。。。。。。</w:t>
      </w:r>
      <w:hyperlink w:anchor="top" w:history="1">
        <w:r w:rsidRPr="00C1655B">
          <w:rPr>
            <w:rStyle w:val="a3"/>
            <w:rFonts w:ascii="Arial Unicode MS" w:hAnsi="Arial Unicode MS" w:hint="eastAsia"/>
            <w:sz w:val="18"/>
          </w:rPr>
          <w:t>回</w:t>
        </w:r>
        <w:r w:rsidRPr="00C1655B">
          <w:rPr>
            <w:rStyle w:val="a3"/>
            <w:rFonts w:ascii="Arial Unicode MS" w:hAnsi="Arial Unicode MS" w:hint="eastAsia"/>
            <w:sz w:val="18"/>
          </w:rPr>
          <w:t>首</w:t>
        </w:r>
        <w:r w:rsidRPr="00C1655B">
          <w:rPr>
            <w:rStyle w:val="a3"/>
            <w:rFonts w:ascii="Arial Unicode MS" w:hAnsi="Arial Unicode MS" w:hint="eastAsia"/>
            <w:sz w:val="18"/>
          </w:rPr>
          <w:t>頁</w:t>
        </w:r>
      </w:hyperlink>
      <w:r w:rsidRPr="00710B03">
        <w:rPr>
          <w:rStyle w:val="a3"/>
          <w:rFonts w:ascii="Arial Unicode MS" w:hAnsi="Arial Unicode MS" w:hint="eastAsia"/>
          <w:b/>
          <w:sz w:val="18"/>
          <w:u w:val="none"/>
        </w:rPr>
        <w:t>〉〉</w:t>
      </w:r>
    </w:p>
    <w:p w14:paraId="79706164" w14:textId="11250789" w:rsidR="00921310" w:rsidRPr="00C01BE6" w:rsidRDefault="00C01BE6" w:rsidP="00C01BE6">
      <w:pPr>
        <w:jc w:val="both"/>
        <w:rPr>
          <w:rFonts w:ascii="Arial Unicode MS" w:hAnsi="Arial Unicode MS"/>
          <w:color w:val="666699"/>
        </w:rPr>
      </w:pPr>
      <w:r w:rsidRPr="003D460F">
        <w:rPr>
          <w:rFonts w:hint="eastAsia"/>
          <w:color w:val="5F5F5F"/>
          <w:sz w:val="18"/>
          <w:szCs w:val="18"/>
        </w:rPr>
        <w:t>【編註】</w:t>
      </w:r>
      <w:r w:rsidR="00ED59C7">
        <w:rPr>
          <w:rFonts w:hint="eastAsia"/>
          <w:color w:val="5F5F5F"/>
          <w:sz w:val="18"/>
          <w:szCs w:val="18"/>
        </w:rPr>
        <w:t>本檔法規資料來源為官方資訊網，提供學習與參考為原則，</w:t>
      </w:r>
      <w:r w:rsidRPr="003D460F">
        <w:rPr>
          <w:rFonts w:hint="eastAsia"/>
          <w:color w:val="5F5F5F"/>
          <w:sz w:val="18"/>
          <w:szCs w:val="18"/>
        </w:rPr>
        <w:t>如需引用請以正式檔為準。如有發現待更正部份及您所需本站未收編之法規</w:t>
      </w:r>
      <w:r w:rsidRPr="003D460F">
        <w:rPr>
          <w:rFonts w:hint="eastAsia"/>
          <w:color w:val="5F5F5F"/>
          <w:sz w:val="18"/>
          <w:szCs w:val="20"/>
        </w:rPr>
        <w:t>，</w:t>
      </w:r>
      <w:r w:rsidRPr="003D460F">
        <w:rPr>
          <w:color w:val="5F5F5F"/>
          <w:sz w:val="18"/>
          <w:szCs w:val="20"/>
        </w:rPr>
        <w:t>敬</w:t>
      </w:r>
      <w:r w:rsidRPr="003E6224">
        <w:rPr>
          <w:rFonts w:ascii="Arial Unicode MS" w:hAnsi="Arial Unicode MS" w:hint="eastAsia"/>
          <w:color w:val="5F5F5F"/>
          <w:sz w:val="18"/>
          <w:szCs w:val="20"/>
        </w:rPr>
        <w:t>請</w:t>
      </w:r>
      <w:hyperlink r:id="rId18" w:history="1">
        <w:r w:rsidRPr="006D2FD2">
          <w:rPr>
            <w:rStyle w:val="a3"/>
            <w:rFonts w:ascii="Arial Unicode MS" w:hAnsi="Arial Unicode MS"/>
            <w:sz w:val="18"/>
            <w:szCs w:val="20"/>
          </w:rPr>
          <w:t>告知</w:t>
        </w:r>
      </w:hyperlink>
      <w:r w:rsidRPr="003D460F">
        <w:rPr>
          <w:rFonts w:hint="eastAsia"/>
          <w:color w:val="5F5F5F"/>
          <w:sz w:val="18"/>
          <w:szCs w:val="20"/>
        </w:rPr>
        <w:t>，謝謝！</w:t>
      </w:r>
    </w:p>
    <w:sectPr w:rsidR="00921310" w:rsidRPr="00C01BE6">
      <w:footerReference w:type="even" r:id="rId19"/>
      <w:footerReference w:type="default" r:id="rId20"/>
      <w:pgSz w:w="11906" w:h="16838"/>
      <w:pgMar w:top="851" w:right="1134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C5BBF" w14:textId="77777777" w:rsidR="003A38EE" w:rsidRDefault="003A38EE">
      <w:r>
        <w:separator/>
      </w:r>
    </w:p>
  </w:endnote>
  <w:endnote w:type="continuationSeparator" w:id="0">
    <w:p w14:paraId="4230C5B4" w14:textId="77777777" w:rsidR="003A38EE" w:rsidRDefault="003A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BA4FE" w14:textId="77777777" w:rsidR="00921310" w:rsidRDefault="009213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C2592DE" w14:textId="77777777" w:rsidR="00921310" w:rsidRDefault="0092131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38E5B" w14:textId="77777777" w:rsidR="00921310" w:rsidRDefault="009213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A3B6D">
      <w:rPr>
        <w:rStyle w:val="a7"/>
        <w:noProof/>
      </w:rPr>
      <w:t>1</w:t>
    </w:r>
    <w:r>
      <w:rPr>
        <w:rStyle w:val="a7"/>
      </w:rPr>
      <w:fldChar w:fldCharType="end"/>
    </w:r>
  </w:p>
  <w:p w14:paraId="7CE92254" w14:textId="77777777" w:rsidR="00921310" w:rsidRPr="000F30FA" w:rsidRDefault="00C01BE6">
    <w:pPr>
      <w:pStyle w:val="a6"/>
      <w:ind w:right="360"/>
      <w:jc w:val="right"/>
      <w:rPr>
        <w:rFonts w:ascii="Arial Unicode MS" w:hAnsi="Arial Unicode MS"/>
        <w:sz w:val="18"/>
      </w:rPr>
    </w:pPr>
    <w:r>
      <w:rPr>
        <w:rFonts w:ascii="Arial Unicode MS" w:hAnsi="Arial Unicode MS" w:hint="eastAsia"/>
        <w:sz w:val="18"/>
      </w:rPr>
      <w:t>〈〈</w:t>
    </w:r>
    <w:r w:rsidR="00843A3A" w:rsidRPr="000F30FA">
      <w:rPr>
        <w:rFonts w:ascii="Arial Unicode MS" w:hAnsi="Arial Unicode MS" w:hint="eastAsia"/>
        <w:sz w:val="18"/>
      </w:rPr>
      <w:t>派用人員派用條例</w:t>
    </w:r>
    <w:r w:rsidR="001932E9">
      <w:rPr>
        <w:rFonts w:ascii="Arial Unicode MS" w:hAnsi="Arial Unicode MS" w:hint="eastAsia"/>
        <w:sz w:val="18"/>
      </w:rPr>
      <w:t>(</w:t>
    </w:r>
    <w:r w:rsidR="001932E9" w:rsidRPr="001932E9">
      <w:rPr>
        <w:rFonts w:ascii="Arial Unicode MS" w:hAnsi="Arial Unicode MS" w:hint="eastAsia"/>
        <w:sz w:val="18"/>
      </w:rPr>
      <w:t>廢</w:t>
    </w:r>
    <w:r w:rsidR="001932E9">
      <w:rPr>
        <w:rFonts w:ascii="Arial Unicode MS" w:hAnsi="Arial Unicode MS" w:hint="eastAsia"/>
        <w:sz w:val="18"/>
      </w:rPr>
      <w:t>)</w:t>
    </w:r>
    <w:r>
      <w:rPr>
        <w:rFonts w:ascii="Arial Unicode MS" w:hAnsi="Arial Unicode MS" w:hint="eastAsia"/>
        <w:sz w:val="18"/>
      </w:rPr>
      <w:t>〉〉</w:t>
    </w:r>
    <w:r w:rsidR="00921310" w:rsidRPr="000F30FA">
      <w:rPr>
        <w:rFonts w:ascii="Arial Unicode MS" w:hAnsi="Arial Unicode MS" w:hint="eastAsia"/>
        <w:sz w:val="18"/>
      </w:rPr>
      <w:t>S-link</w:t>
    </w:r>
    <w:r w:rsidR="00921310" w:rsidRPr="000F30FA">
      <w:rPr>
        <w:rFonts w:ascii="Arial Unicode MS" w:hAnsi="Arial Unicode MS" w:hint="eastAsia"/>
        <w:sz w:val="18"/>
      </w:rPr>
      <w:t>電子六法全書</w:t>
    </w:r>
    <w:r w:rsidR="00921310" w:rsidRPr="000F30FA">
      <w:rPr>
        <w:rFonts w:ascii="Arial Unicode MS" w:hAnsi="Arial Unicode MS" w:hint="eastAsia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BF579" w14:textId="77777777" w:rsidR="003A38EE" w:rsidRDefault="003A38EE">
      <w:r>
        <w:separator/>
      </w:r>
    </w:p>
  </w:footnote>
  <w:footnote w:type="continuationSeparator" w:id="0">
    <w:p w14:paraId="353FA416" w14:textId="77777777" w:rsidR="003A38EE" w:rsidRDefault="003A3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77449"/>
    <w:multiLevelType w:val="hybridMultilevel"/>
    <w:tmpl w:val="DC9251A4"/>
    <w:lvl w:ilvl="0" w:tplc="723A9EDC">
      <w:start w:val="5"/>
      <w:numFmt w:val="taiwaneseCountingThousand"/>
      <w:lvlText w:val="第%1條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997AEB"/>
    <w:multiLevelType w:val="hybridMultilevel"/>
    <w:tmpl w:val="B0DEBC78"/>
    <w:lvl w:ilvl="0" w:tplc="2C946F70">
      <w:start w:val="1"/>
      <w:numFmt w:val="taiwaneseCountingThousand"/>
      <w:lvlText w:val="第%1條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9A82B61"/>
    <w:multiLevelType w:val="hybridMultilevel"/>
    <w:tmpl w:val="680039C6"/>
    <w:lvl w:ilvl="0" w:tplc="D5387EE4">
      <w:start w:val="7"/>
      <w:numFmt w:val="taiwaneseCountingThousand"/>
      <w:lvlText w:val="第%1條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9C213F1"/>
    <w:multiLevelType w:val="hybridMultilevel"/>
    <w:tmpl w:val="BBB82168"/>
    <w:lvl w:ilvl="0" w:tplc="1AAA64A6">
      <w:start w:val="3"/>
      <w:numFmt w:val="taiwaneseCountingThousand"/>
      <w:lvlText w:val="第%1條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8472F38"/>
    <w:multiLevelType w:val="hybridMultilevel"/>
    <w:tmpl w:val="F4922ABE"/>
    <w:lvl w:ilvl="0" w:tplc="54444A3A">
      <w:start w:val="4"/>
      <w:numFmt w:val="taiwaneseCountingThousand"/>
      <w:lvlText w:val="第%1條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EAE35D2"/>
    <w:multiLevelType w:val="hybridMultilevel"/>
    <w:tmpl w:val="A1E65F00"/>
    <w:lvl w:ilvl="0" w:tplc="CB96BE86">
      <w:start w:val="8"/>
      <w:numFmt w:val="taiwaneseCountingThousand"/>
      <w:lvlText w:val="第%1條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1C76BE5"/>
    <w:multiLevelType w:val="hybridMultilevel"/>
    <w:tmpl w:val="AC46A4AC"/>
    <w:lvl w:ilvl="0" w:tplc="DE46BCEE">
      <w:start w:val="6"/>
      <w:numFmt w:val="taiwaneseCountingThousand"/>
      <w:lvlText w:val="第%1條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31F6C74"/>
    <w:multiLevelType w:val="hybridMultilevel"/>
    <w:tmpl w:val="8B18B290"/>
    <w:lvl w:ilvl="0" w:tplc="B4D24CD2">
      <w:start w:val="1"/>
      <w:numFmt w:val="taiwaneseCountingThousand"/>
      <w:lvlText w:val="第%1章"/>
      <w:lvlJc w:val="left"/>
      <w:pPr>
        <w:tabs>
          <w:tab w:val="num" w:pos="900"/>
        </w:tabs>
        <w:ind w:left="900" w:hanging="795"/>
      </w:pPr>
      <w:rPr>
        <w:rFonts w:ascii="Arial" w:hAnsi="Arial" w:hint="default"/>
        <w:color w:val="8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65"/>
        </w:tabs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5"/>
        </w:tabs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05"/>
        </w:tabs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45"/>
        </w:tabs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80"/>
      </w:pPr>
    </w:lvl>
  </w:abstractNum>
  <w:abstractNum w:abstractNumId="8" w15:restartNumberingAfterBreak="0">
    <w:nsid w:val="63F0348A"/>
    <w:multiLevelType w:val="hybridMultilevel"/>
    <w:tmpl w:val="DB607870"/>
    <w:lvl w:ilvl="0" w:tplc="0E4CF334">
      <w:start w:val="1"/>
      <w:numFmt w:val="decimal"/>
      <w:suff w:val="space"/>
      <w:lvlText w:val="%1."/>
      <w:lvlJc w:val="left"/>
      <w:pPr>
        <w:ind w:left="316" w:hanging="1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1"/>
        </w:tabs>
        <w:ind w:left="11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1"/>
        </w:tabs>
        <w:ind w:left="21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1"/>
        </w:tabs>
        <w:ind w:left="25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1"/>
        </w:tabs>
        <w:ind w:left="30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1"/>
        </w:tabs>
        <w:ind w:left="40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1"/>
        </w:tabs>
        <w:ind w:left="4501" w:hanging="480"/>
      </w:pPr>
    </w:lvl>
  </w:abstractNum>
  <w:abstractNum w:abstractNumId="9" w15:restartNumberingAfterBreak="0">
    <w:nsid w:val="71244E8D"/>
    <w:multiLevelType w:val="hybridMultilevel"/>
    <w:tmpl w:val="3B9427CC"/>
    <w:lvl w:ilvl="0" w:tplc="BD529C28">
      <w:start w:val="2"/>
      <w:numFmt w:val="taiwaneseCountingThousand"/>
      <w:lvlText w:val="第%1條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84027271">
    <w:abstractNumId w:val="7"/>
  </w:num>
  <w:num w:numId="2" w16cid:durableId="36510635">
    <w:abstractNumId w:val="8"/>
  </w:num>
  <w:num w:numId="3" w16cid:durableId="596720291">
    <w:abstractNumId w:val="5"/>
  </w:num>
  <w:num w:numId="4" w16cid:durableId="2136175396">
    <w:abstractNumId w:val="2"/>
  </w:num>
  <w:num w:numId="5" w16cid:durableId="672027899">
    <w:abstractNumId w:val="6"/>
  </w:num>
  <w:num w:numId="6" w16cid:durableId="817069682">
    <w:abstractNumId w:val="0"/>
  </w:num>
  <w:num w:numId="7" w16cid:durableId="1727799652">
    <w:abstractNumId w:val="4"/>
  </w:num>
  <w:num w:numId="8" w16cid:durableId="868103511">
    <w:abstractNumId w:val="3"/>
  </w:num>
  <w:num w:numId="9" w16cid:durableId="1390035105">
    <w:abstractNumId w:val="9"/>
  </w:num>
  <w:num w:numId="10" w16cid:durableId="1151943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djustLineHeightInTable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21310"/>
    <w:rsid w:val="00080259"/>
    <w:rsid w:val="000F30FA"/>
    <w:rsid w:val="00147BDC"/>
    <w:rsid w:val="00160817"/>
    <w:rsid w:val="001932E9"/>
    <w:rsid w:val="001C55EF"/>
    <w:rsid w:val="00202FDF"/>
    <w:rsid w:val="00221FEF"/>
    <w:rsid w:val="003160D7"/>
    <w:rsid w:val="0036136D"/>
    <w:rsid w:val="003848B1"/>
    <w:rsid w:val="003A38EE"/>
    <w:rsid w:val="003C1EFA"/>
    <w:rsid w:val="00407CEE"/>
    <w:rsid w:val="0045465B"/>
    <w:rsid w:val="005238AA"/>
    <w:rsid w:val="00590381"/>
    <w:rsid w:val="00645915"/>
    <w:rsid w:val="00687E0D"/>
    <w:rsid w:val="007A3B6D"/>
    <w:rsid w:val="008276F3"/>
    <w:rsid w:val="00827729"/>
    <w:rsid w:val="00843A3A"/>
    <w:rsid w:val="008B7D4A"/>
    <w:rsid w:val="008D43FC"/>
    <w:rsid w:val="00921310"/>
    <w:rsid w:val="00970BCE"/>
    <w:rsid w:val="00A84DFD"/>
    <w:rsid w:val="00AC2F74"/>
    <w:rsid w:val="00C01BE6"/>
    <w:rsid w:val="00D31EEB"/>
    <w:rsid w:val="00D607B4"/>
    <w:rsid w:val="00D847C3"/>
    <w:rsid w:val="00ED59C7"/>
    <w:rsid w:val="00F507CD"/>
    <w:rsid w:val="00F67315"/>
    <w:rsid w:val="00FD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1664947D"/>
  <w15:docId w15:val="{6333DB83-B6A0-4FF8-BEFC-0513B636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Cs w:val="24"/>
    </w:rPr>
  </w:style>
  <w:style w:type="paragraph" w:styleId="1">
    <w:name w:val="heading 1"/>
    <w:basedOn w:val="a"/>
    <w:next w:val="a"/>
    <w:autoRedefine/>
    <w:qFormat/>
    <w:pPr>
      <w:keepNext/>
      <w:adjustRightInd w:val="0"/>
      <w:spacing w:before="180" w:after="180"/>
      <w:textAlignment w:val="baseline"/>
      <w:outlineLvl w:val="0"/>
    </w:pPr>
    <w:rPr>
      <w:rFonts w:ascii="Arial" w:hAnsi="Arial"/>
      <w:b/>
      <w:bCs/>
      <w:color w:val="333399"/>
      <w:kern w:val="52"/>
      <w:szCs w:val="52"/>
    </w:rPr>
  </w:style>
  <w:style w:type="paragraph" w:styleId="2">
    <w:name w:val="heading 2"/>
    <w:basedOn w:val="a"/>
    <w:next w:val="a"/>
    <w:link w:val="20"/>
    <w:unhideWhenUsed/>
    <w:qFormat/>
    <w:rsid w:val="001932E9"/>
    <w:pPr>
      <w:keepNext/>
      <w:adjustRightInd w:val="0"/>
      <w:snapToGrid w:val="0"/>
      <w:spacing w:before="100" w:beforeAutospacing="1" w:after="100" w:afterAutospacing="1"/>
      <w:outlineLvl w:val="1"/>
    </w:pPr>
    <w:rPr>
      <w:rFonts w:ascii="Arial Unicode MS" w:hAnsi="Arial Unicode MS" w:cs="Arial Unicode MS"/>
      <w:bCs/>
      <w:color w:val="993366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uiPriority w:val="99"/>
    <w:rPr>
      <w:rFonts w:ascii="新細明體" w:hAnsi="新細明體"/>
      <w:color w:val="808000"/>
      <w:sz w:val="20"/>
      <w:u w:val="single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Cs w:val="20"/>
    </w:rPr>
  </w:style>
  <w:style w:type="character" w:styleId="a4">
    <w:name w:val="FollowedHyperlink"/>
    <w:autoRedefine/>
    <w:rPr>
      <w:rFonts w:ascii="新細明體" w:hAnsi="新細明體"/>
      <w:color w:val="800080"/>
      <w:sz w:val="20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character" w:styleId="a7">
    <w:name w:val="page number"/>
    <w:basedOn w:val="a0"/>
  </w:style>
  <w:style w:type="character" w:customStyle="1" w:styleId="20">
    <w:name w:val="標題 2 字元"/>
    <w:link w:val="2"/>
    <w:rsid w:val="001932E9"/>
    <w:rPr>
      <w:rFonts w:ascii="Arial Unicode MS" w:hAnsi="Arial Unicode MS" w:cs="Arial Unicode MS"/>
      <w:bCs/>
      <w:color w:val="993366"/>
      <w:kern w:val="2"/>
      <w:szCs w:val="48"/>
    </w:rPr>
  </w:style>
  <w:style w:type="paragraph" w:styleId="a8">
    <w:name w:val="Document Map"/>
    <w:basedOn w:val="a"/>
    <w:link w:val="a9"/>
    <w:rsid w:val="00687E0D"/>
    <w:rPr>
      <w:rFonts w:ascii="新細明體" w:hAnsi="新細明體"/>
      <w:szCs w:val="18"/>
    </w:rPr>
  </w:style>
  <w:style w:type="character" w:customStyle="1" w:styleId="a9">
    <w:name w:val="文件引導模式 字元"/>
    <w:link w:val="a8"/>
    <w:rsid w:val="00687E0D"/>
    <w:rPr>
      <w:rFonts w:ascii="新細明體" w:hAnsi="新細明體"/>
      <w:kern w:val="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6laws.net/update.htm" TargetMode="External"/><Relationship Id="rId13" Type="http://schemas.openxmlformats.org/officeDocument/2006/relationships/hyperlink" Target="https://www.6laws.net/6law/law/&#27966;&#29992;&#20154;&#21729;&#27966;&#29992;&#26781;&#20363;.htm" TargetMode="External"/><Relationship Id="rId18" Type="http://schemas.openxmlformats.org/officeDocument/2006/relationships/hyperlink" Target="https://www.6laws.net/comment.ht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../S-link&#38651;&#23376;&#20845;&#27861;&#32317;&#32034;&#24341;.docx" TargetMode="External"/><Relationship Id="rId17" Type="http://schemas.openxmlformats.org/officeDocument/2006/relationships/hyperlink" Target="../law3/&#27966;&#29992;&#20154;&#21729;&#27966;&#29992;&#26781;&#20363;&#26045;&#34892;&#32048;&#21063;.docx" TargetMode="External"/><Relationship Id="rId2" Type="http://schemas.openxmlformats.org/officeDocument/2006/relationships/styles" Target="styles.xml"/><Relationship Id="rId16" Type="http://schemas.openxmlformats.org/officeDocument/2006/relationships/hyperlink" Target="../law/&#20844;&#21209;&#20154;&#21729;&#20219;&#29992;&#27861;.docx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../../6law/law/&#27966;&#29992;&#20154;&#21729;&#27966;&#29992;&#26781;&#20363;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../law/&#20844;&#21209;&#20154;&#21729;&#20219;&#29992;&#27861;.docx" TargetMode="External"/><Relationship Id="rId10" Type="http://schemas.openxmlformats.org/officeDocument/2006/relationships/hyperlink" Target="https://www.facebook.com/anita6law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aw.moj.gov.tw/LawClass/LawHistoryIf.aspx?PCode=S0020016" TargetMode="External"/><Relationship Id="rId14" Type="http://schemas.openxmlformats.org/officeDocument/2006/relationships/hyperlink" Target="../law5/&#27966;&#29992;&#20154;&#21729;&#27966;&#29992;&#26781;&#20363;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Links>
    <vt:vector size="114" baseType="variant">
      <vt:variant>
        <vt:i4>2949124</vt:i4>
      </vt:variant>
      <vt:variant>
        <vt:i4>54</vt:i4>
      </vt:variant>
      <vt:variant>
        <vt:i4>0</vt:i4>
      </vt:variant>
      <vt:variant>
        <vt:i4>5</vt:i4>
      </vt:variant>
      <vt:variant>
        <vt:lpwstr>mailto:anita399646@hotmail.com</vt:lpwstr>
      </vt:variant>
      <vt:variant>
        <vt:lpwstr/>
      </vt:variant>
      <vt:variant>
        <vt:i4>8192049</vt:i4>
      </vt:variant>
      <vt:variant>
        <vt:i4>51</vt:i4>
      </vt:variant>
      <vt:variant>
        <vt:i4>0</vt:i4>
      </vt:variant>
      <vt:variant>
        <vt:i4>5</vt:i4>
      </vt:variant>
      <vt:variant>
        <vt:lpwstr>http://law.moj.gov.tw/</vt:lpwstr>
      </vt:variant>
      <vt:variant>
        <vt:lpwstr/>
      </vt:variant>
      <vt:variant>
        <vt:i4>6225996</vt:i4>
      </vt:variant>
      <vt:variant>
        <vt:i4>48</vt:i4>
      </vt:variant>
      <vt:variant>
        <vt:i4>0</vt:i4>
      </vt:variant>
      <vt:variant>
        <vt:i4>5</vt:i4>
      </vt:variant>
      <vt:variant>
        <vt:lpwstr>http://www.ly.gov.tw/</vt:lpwstr>
      </vt:variant>
      <vt:variant>
        <vt:lpwstr/>
      </vt:variant>
      <vt:variant>
        <vt:i4>786499</vt:i4>
      </vt:variant>
      <vt:variant>
        <vt:i4>45</vt:i4>
      </vt:variant>
      <vt:variant>
        <vt:i4>0</vt:i4>
      </vt:variant>
      <vt:variant>
        <vt:i4>5</vt:i4>
      </vt:variant>
      <vt:variant>
        <vt:lpwstr>http://www.president.gov.tw/</vt:lpwstr>
      </vt:variant>
      <vt:variant>
        <vt:lpwstr/>
      </vt:variant>
      <vt:variant>
        <vt:i4>7274612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top</vt:lpwstr>
      </vt:variant>
      <vt:variant>
        <vt:i4>7274612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top</vt:lpwstr>
      </vt:variant>
      <vt:variant>
        <vt:i4>-1055965493</vt:i4>
      </vt:variant>
      <vt:variant>
        <vt:i4>36</vt:i4>
      </vt:variant>
      <vt:variant>
        <vt:i4>0</vt:i4>
      </vt:variant>
      <vt:variant>
        <vt:i4>5</vt:i4>
      </vt:variant>
      <vt:variant>
        <vt:lpwstr>..\law3\派用人員派用條例施行細則.doc</vt:lpwstr>
      </vt:variant>
      <vt:variant>
        <vt:lpwstr/>
      </vt:variant>
      <vt:variant>
        <vt:i4>3539041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a6</vt:lpwstr>
      </vt:variant>
      <vt:variant>
        <vt:i4>3473505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a5</vt:lpwstr>
      </vt:variant>
      <vt:variant>
        <vt:i4>3407969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a4</vt:lpwstr>
      </vt:variant>
      <vt:variant>
        <vt:i4>3276897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a2</vt:lpwstr>
      </vt:variant>
      <vt:variant>
        <vt:i4>3276897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a2</vt:lpwstr>
      </vt:variant>
      <vt:variant>
        <vt:i4>1935883773</vt:i4>
      </vt:variant>
      <vt:variant>
        <vt:i4>18</vt:i4>
      </vt:variant>
      <vt:variant>
        <vt:i4>0</vt:i4>
      </vt:variant>
      <vt:variant>
        <vt:i4>5</vt:i4>
      </vt:variant>
      <vt:variant>
        <vt:lpwstr>公務人員任用法.doc</vt:lpwstr>
      </vt:variant>
      <vt:variant>
        <vt:lpwstr>a2</vt:lpwstr>
      </vt:variant>
      <vt:variant>
        <vt:i4>1935883773</vt:i4>
      </vt:variant>
      <vt:variant>
        <vt:i4>15</vt:i4>
      </vt:variant>
      <vt:variant>
        <vt:i4>0</vt:i4>
      </vt:variant>
      <vt:variant>
        <vt:i4>5</vt:i4>
      </vt:variant>
      <vt:variant>
        <vt:lpwstr>公務人員任用法.doc</vt:lpwstr>
      </vt:variant>
      <vt:variant>
        <vt:lpwstr>a21</vt:lpwstr>
      </vt:variant>
      <vt:variant>
        <vt:i4>456533618</vt:i4>
      </vt:variant>
      <vt:variant>
        <vt:i4>12</vt:i4>
      </vt:variant>
      <vt:variant>
        <vt:i4>0</vt:i4>
      </vt:variant>
      <vt:variant>
        <vt:i4>5</vt:i4>
      </vt:variant>
      <vt:variant>
        <vt:lpwstr>http://www.6law.idv.tw/6law/law/派用人員派用條例.htm</vt:lpwstr>
      </vt:variant>
      <vt:variant>
        <vt:lpwstr/>
      </vt:variant>
      <vt:variant>
        <vt:i4>-41128721</vt:i4>
      </vt:variant>
      <vt:variant>
        <vt:i4>9</vt:i4>
      </vt:variant>
      <vt:variant>
        <vt:i4>0</vt:i4>
      </vt:variant>
      <vt:variant>
        <vt:i4>5</vt:i4>
      </vt:variant>
      <vt:variant>
        <vt:lpwstr>../S-link電子六法總索引.doc</vt:lpwstr>
      </vt:variant>
      <vt:variant>
        <vt:lpwstr>派用人員派用條例</vt:lpwstr>
      </vt:variant>
      <vt:variant>
        <vt:i4>91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http://www.facebook.com/anita6law</vt:lpwstr>
      </vt:variant>
      <vt:variant>
        <vt:lpwstr/>
      </vt:variant>
      <vt:variant>
        <vt:i4>7143478</vt:i4>
      </vt:variant>
      <vt:variant>
        <vt:i4>3</vt:i4>
      </vt:variant>
      <vt:variant>
        <vt:i4>0</vt:i4>
      </vt:variant>
      <vt:variant>
        <vt:i4>5</vt:i4>
      </vt:variant>
      <vt:variant>
        <vt:lpwstr>http://law.moj.gov.tw/LawClass/LawHistoryIf.aspx?PCode=S0020016</vt:lpwstr>
      </vt:variant>
      <vt:variant>
        <vt:lpwstr/>
      </vt:variant>
      <vt:variant>
        <vt:i4>5242899</vt:i4>
      </vt:variant>
      <vt:variant>
        <vt:i4>0</vt:i4>
      </vt:variant>
      <vt:variant>
        <vt:i4>0</vt:i4>
      </vt:variant>
      <vt:variant>
        <vt:i4>5</vt:i4>
      </vt:variant>
      <vt:variant>
        <vt:lpwstr>http://www.6law.idv.tw/update.htm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廢:派用人員派用條例</dc:title>
  <dc:subject/>
  <dc:creator>S-link 電子六法-黃婉玲</dc:creator>
  <cp:keywords/>
  <dc:description/>
  <cp:lastModifiedBy>黃 6laws</cp:lastModifiedBy>
  <cp:revision>8</cp:revision>
  <dcterms:created xsi:type="dcterms:W3CDTF">2014-11-27T09:29:00Z</dcterms:created>
  <dcterms:modified xsi:type="dcterms:W3CDTF">2023-10-21T06:11:00Z</dcterms:modified>
</cp:coreProperties>
</file>