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6D633C7" w14:textId="634D3310" w:rsidR="006725C7" w:rsidRDefault="009B565E" w:rsidP="006725C7">
      <w:pPr>
        <w:adjustRightInd w:val="0"/>
        <w:snapToGrid w:val="0"/>
        <w:ind w:rightChars="8" w:right="19"/>
        <w:jc w:val="right"/>
        <w:rPr>
          <w:rFonts w:ascii="Arial Unicode MS" w:hAnsi="Arial Unicode MS"/>
        </w:rPr>
      </w:pPr>
      <w:r>
        <w:fldChar w:fldCharType="begin"/>
      </w:r>
      <w:r>
        <w:instrText xml:space="preserve"> HYPERLINK "https://www.6laws.net/" </w:instrText>
      </w:r>
      <w:r>
        <w:fldChar w:fldCharType="separate"/>
      </w:r>
      <w:r>
        <w:rPr>
          <w:rFonts w:ascii="Calibri" w:hAnsi="Calibri"/>
          <w:noProof/>
          <w:color w:val="5F5F5F"/>
          <w:sz w:val="18"/>
          <w:szCs w:val="20"/>
          <w:lang w:val="zh-TW"/>
        </w:rPr>
        <w:pict w14:anchorId="52034A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i1030" type="#_x0000_t75" href="https://www.6laws.net/" style="width:32.75pt;height:32.75pt;visibility:visible;mso-wrap-style:square" o:button="t">
            <v:fill o:detectmouseclick="t"/>
            <v:imagedata r:id="rId7" o:title=""/>
          </v:shape>
        </w:pict>
      </w:r>
      <w:r>
        <w:rPr>
          <w:rFonts w:ascii="Calibri" w:hAnsi="Calibri"/>
          <w:noProof/>
          <w:color w:val="5F5F5F"/>
          <w:sz w:val="18"/>
          <w:szCs w:val="20"/>
          <w:lang w:val="zh-TW"/>
        </w:rPr>
        <w:fldChar w:fldCharType="end"/>
      </w:r>
    </w:p>
    <w:p w14:paraId="328D16E3" w14:textId="1B9B4041" w:rsidR="006725C7" w:rsidRDefault="006725C7" w:rsidP="006725C7">
      <w:pPr>
        <w:adjustRightInd w:val="0"/>
        <w:snapToGrid w:val="0"/>
        <w:ind w:rightChars="8" w:right="19" w:firstLineChars="2880" w:firstLine="5184"/>
        <w:jc w:val="right"/>
        <w:rPr>
          <w:color w:val="7F7F7F"/>
          <w:sz w:val="18"/>
          <w:szCs w:val="20"/>
        </w:rPr>
      </w:pPr>
      <w:bookmarkStart w:id="1" w:name="top"/>
      <w:bookmarkEnd w:id="1"/>
      <w:r>
        <w:rPr>
          <w:rFonts w:hint="eastAsia"/>
          <w:color w:val="5F5F5F"/>
          <w:sz w:val="18"/>
          <w:szCs w:val="20"/>
          <w:lang w:val="zh-TW"/>
        </w:rPr>
        <w:t>【</w:t>
      </w:r>
      <w:hyperlink r:id="rId8" w:tgtFrame="_blank" w:history="1">
        <w:r w:rsidRPr="00371D93">
          <w:rPr>
            <w:rStyle w:val="a3"/>
            <w:color w:val="5F5F5F"/>
            <w:sz w:val="18"/>
            <w:szCs w:val="20"/>
          </w:rPr>
          <w:t>更新</w:t>
        </w:r>
      </w:hyperlink>
      <w:r>
        <w:rPr>
          <w:rFonts w:hint="eastAsia"/>
          <w:color w:val="7F7F7F"/>
          <w:sz w:val="18"/>
          <w:szCs w:val="20"/>
          <w:lang w:val="zh-TW"/>
        </w:rPr>
        <w:t>】</w:t>
      </w:r>
      <w:r w:rsidR="009B565E">
        <w:rPr>
          <w:rFonts w:ascii="Arial Unicode MS" w:hAnsi="Arial Unicode MS"/>
          <w:color w:val="7F7F7F"/>
          <w:sz w:val="18"/>
          <w:szCs w:val="20"/>
        </w:rPr>
        <w:t>2020/3/16</w:t>
      </w:r>
      <w:r>
        <w:rPr>
          <w:rFonts w:hint="eastAsia"/>
          <w:color w:val="7F7F7F"/>
          <w:sz w:val="18"/>
          <w:szCs w:val="20"/>
          <w:lang w:val="zh-TW"/>
        </w:rPr>
        <w:t>【</w:t>
      </w:r>
      <w:r>
        <w:rPr>
          <w:rFonts w:hint="eastAsia"/>
          <w:color w:val="7F7F7F"/>
          <w:sz w:val="18"/>
          <w:szCs w:val="20"/>
        </w:rPr>
        <w:t>編輯著作權者</w:t>
      </w:r>
      <w:r>
        <w:rPr>
          <w:rFonts w:hint="eastAsia"/>
          <w:color w:val="7F7F7F"/>
          <w:sz w:val="18"/>
          <w:szCs w:val="20"/>
          <w:lang w:val="zh-TW"/>
        </w:rPr>
        <w:t>】</w:t>
      </w:r>
      <w:hyperlink r:id="rId9" w:tgtFrame="_blank" w:history="1">
        <w:r>
          <w:rPr>
            <w:rStyle w:val="a3"/>
            <w:color w:val="7F7F7F"/>
            <w:sz w:val="18"/>
            <w:szCs w:val="20"/>
          </w:rPr>
          <w:t>黃婉玲</w:t>
        </w:r>
      </w:hyperlink>
    </w:p>
    <w:p w14:paraId="69B3C1C7" w14:textId="2C5F419B" w:rsidR="00FD4543" w:rsidRPr="002F4875" w:rsidRDefault="004E586F" w:rsidP="006725C7">
      <w:pPr>
        <w:wordWrap w:val="0"/>
        <w:ind w:rightChars="8" w:right="19" w:firstLineChars="2880" w:firstLine="5184"/>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9B565E">
        <w:rPr>
          <w:rFonts w:hint="eastAsia"/>
          <w:color w:val="808000"/>
          <w:sz w:val="18"/>
          <w:szCs w:val="20"/>
        </w:rPr>
        <w:t>〉</w:t>
      </w:r>
      <w:r>
        <w:rPr>
          <w:rFonts w:hint="eastAsia"/>
          <w:color w:val="808000"/>
          <w:sz w:val="18"/>
          <w:szCs w:val="20"/>
        </w:rPr>
        <w:t>檢視</w:t>
      </w:r>
      <w:r>
        <w:rPr>
          <w:rFonts w:hint="eastAsia"/>
          <w:color w:val="808000"/>
          <w:sz w:val="18"/>
          <w:szCs w:val="20"/>
        </w:rPr>
        <w:t>--</w:t>
      </w:r>
      <w:r w:rsidR="009B565E">
        <w:rPr>
          <w:rFonts w:hint="eastAsia"/>
          <w:color w:val="808000"/>
          <w:sz w:val="18"/>
          <w:szCs w:val="20"/>
        </w:rPr>
        <w:t>〉</w:t>
      </w:r>
      <w:r>
        <w:rPr>
          <w:rFonts w:hint="eastAsia"/>
          <w:color w:val="808000"/>
          <w:sz w:val="18"/>
          <w:szCs w:val="20"/>
        </w:rPr>
        <w:t>文件引導模式</w:t>
      </w:r>
      <w:r>
        <w:rPr>
          <w:rFonts w:hint="eastAsia"/>
          <w:color w:val="808000"/>
          <w:sz w:val="18"/>
          <w:szCs w:val="20"/>
        </w:rPr>
        <w:t>/</w:t>
      </w:r>
      <w:r>
        <w:rPr>
          <w:rFonts w:hint="eastAsia"/>
          <w:color w:val="808000"/>
          <w:sz w:val="18"/>
          <w:szCs w:val="20"/>
        </w:rPr>
        <w:t>功能窗格）</w:t>
      </w:r>
    </w:p>
    <w:tbl>
      <w:tblPr>
        <w:tblW w:w="5065" w:type="pct"/>
        <w:tblCellSpacing w:w="0" w:type="dxa"/>
        <w:tblInd w:w="15" w:type="dxa"/>
        <w:tblCellMar>
          <w:left w:w="0" w:type="dxa"/>
          <w:right w:w="0" w:type="dxa"/>
        </w:tblCellMar>
        <w:tblLook w:val="0000" w:firstRow="0" w:lastRow="0" w:firstColumn="0" w:lastColumn="0" w:noHBand="0" w:noVBand="0"/>
      </w:tblPr>
      <w:tblGrid>
        <w:gridCol w:w="1616"/>
        <w:gridCol w:w="5174"/>
        <w:gridCol w:w="3260"/>
      </w:tblGrid>
      <w:tr w:rsidR="00FD4543" w:rsidRPr="002F4875" w14:paraId="2024BBC1" w14:textId="77777777" w:rsidTr="00C8125C">
        <w:trPr>
          <w:cantSplit/>
          <w:trHeight w:val="750"/>
          <w:tblCellSpacing w:w="0" w:type="dxa"/>
        </w:trPr>
        <w:tc>
          <w:tcPr>
            <w:tcW w:w="804" w:type="pct"/>
            <w:tcBorders>
              <w:top w:val="nil"/>
              <w:left w:val="nil"/>
              <w:bottom w:val="nil"/>
              <w:right w:val="nil"/>
            </w:tcBorders>
            <w:shd w:val="clear" w:color="auto" w:fill="CC3300"/>
            <w:vAlign w:val="center"/>
          </w:tcPr>
          <w:p w14:paraId="301DDBCA" w14:textId="5453D713" w:rsidR="00FD4543" w:rsidRPr="002F4875" w:rsidRDefault="009B565E">
            <w:pPr>
              <w:ind w:leftChars="-6" w:left="-14"/>
              <w:jc w:val="center"/>
              <w:rPr>
                <w:rFonts w:ascii="Arial Unicode MS" w:hAnsi="Arial Unicode MS"/>
                <w:b/>
                <w:bCs/>
                <w:color w:val="FFFFFF"/>
                <w:sz w:val="22"/>
              </w:rPr>
            </w:pPr>
            <w:r w:rsidRPr="009B565E">
              <w:rPr>
                <w:rFonts w:ascii="新細明體" w:hAnsi="新細明體"/>
                <w:b/>
                <w:bCs/>
                <w:color w:val="FFFFFF"/>
                <w:sz w:val="18"/>
              </w:rPr>
              <w:t>法規名稱</w:t>
            </w:r>
          </w:p>
        </w:tc>
        <w:tc>
          <w:tcPr>
            <w:tcW w:w="2574" w:type="pct"/>
            <w:tcBorders>
              <w:top w:val="nil"/>
              <w:left w:val="nil"/>
              <w:bottom w:val="nil"/>
              <w:right w:val="nil"/>
            </w:tcBorders>
            <w:shd w:val="clear" w:color="auto" w:fill="F3F3F3"/>
            <w:vAlign w:val="center"/>
          </w:tcPr>
          <w:p w14:paraId="0485AED3" w14:textId="77777777" w:rsidR="00FD4543" w:rsidRPr="006725C7" w:rsidRDefault="00051882" w:rsidP="00051882">
            <w:pPr>
              <w:jc w:val="center"/>
              <w:rPr>
                <w:rFonts w:eastAsia="標楷體"/>
                <w:shadow/>
                <w:color w:val="993366"/>
                <w:sz w:val="32"/>
              </w:rPr>
            </w:pPr>
            <w:r w:rsidRPr="009B565E">
              <w:rPr>
                <w:rFonts w:eastAsia="標楷體" w:hint="eastAsia"/>
                <w:shadow/>
                <w:color w:val="993366"/>
                <w:sz w:val="30"/>
                <w:szCs w:val="22"/>
              </w:rPr>
              <w:t>廢</w:t>
            </w:r>
            <w:r w:rsidRPr="009B565E">
              <w:rPr>
                <w:rFonts w:eastAsia="標楷體" w:hint="eastAsia"/>
                <w:shadow/>
                <w:color w:val="993366"/>
                <w:sz w:val="30"/>
                <w:szCs w:val="22"/>
              </w:rPr>
              <w:t>:</w:t>
            </w:r>
            <w:r w:rsidR="00FD4543" w:rsidRPr="009B565E">
              <w:rPr>
                <w:rFonts w:eastAsia="標楷體"/>
                <w:shadow/>
                <w:color w:val="993366"/>
                <w:sz w:val="30"/>
                <w:szCs w:val="22"/>
              </w:rPr>
              <w:t>罰金罰鍰提高標準條例</w:t>
            </w:r>
          </w:p>
        </w:tc>
        <w:tc>
          <w:tcPr>
            <w:tcW w:w="1622" w:type="pct"/>
            <w:tcBorders>
              <w:top w:val="nil"/>
              <w:left w:val="nil"/>
              <w:bottom w:val="nil"/>
              <w:right w:val="nil"/>
            </w:tcBorders>
            <w:shd w:val="clear" w:color="auto" w:fill="F3F3F3"/>
            <w:vAlign w:val="center"/>
          </w:tcPr>
          <w:p w14:paraId="17909159" w14:textId="77777777" w:rsidR="00FD4543" w:rsidRPr="006725C7" w:rsidRDefault="00FD4543">
            <w:pPr>
              <w:ind w:leftChars="-6" w:left="-14"/>
              <w:jc w:val="both"/>
              <w:rPr>
                <w:rFonts w:ascii="Arial Unicode MS" w:hAnsi="Arial Unicode MS"/>
                <w:color w:val="993366"/>
                <w:sz w:val="20"/>
              </w:rPr>
            </w:pPr>
            <w:r w:rsidRPr="006725C7">
              <w:rPr>
                <w:rFonts w:ascii="Arial Unicode MS" w:hAnsi="Arial Unicode MS"/>
                <w:color w:val="993366"/>
                <w:sz w:val="20"/>
              </w:rPr>
              <w:t>【</w:t>
            </w:r>
            <w:r w:rsidR="002F4875" w:rsidRPr="006725C7">
              <w:rPr>
                <w:rFonts w:ascii="Arial Unicode MS" w:hAnsi="Arial Unicode MS" w:hint="eastAsia"/>
                <w:color w:val="993366"/>
                <w:sz w:val="18"/>
              </w:rPr>
              <w:t>廢止</w:t>
            </w:r>
            <w:r w:rsidRPr="006725C7">
              <w:rPr>
                <w:rFonts w:ascii="Arial Unicode MS" w:hAnsi="Arial Unicode MS" w:hint="eastAsia"/>
                <w:color w:val="993366"/>
                <w:sz w:val="20"/>
              </w:rPr>
              <w:t>日期</w:t>
            </w:r>
            <w:r w:rsidRPr="006725C7">
              <w:rPr>
                <w:rFonts w:ascii="Arial Unicode MS" w:hAnsi="Arial Unicode MS"/>
                <w:color w:val="993366"/>
                <w:sz w:val="20"/>
              </w:rPr>
              <w:t>】</w:t>
            </w:r>
            <w:r w:rsidR="002F4875" w:rsidRPr="006725C7">
              <w:rPr>
                <w:rFonts w:ascii="Arial Unicode MS" w:hAnsi="Arial Unicode MS" w:hint="eastAsia"/>
                <w:color w:val="993366"/>
                <w:sz w:val="20"/>
                <w:szCs w:val="20"/>
              </w:rPr>
              <w:t>民國</w:t>
            </w:r>
            <w:r w:rsidR="002F4875" w:rsidRPr="006725C7">
              <w:rPr>
                <w:rFonts w:ascii="Arial Unicode MS" w:hAnsi="Arial Unicode MS" w:hint="eastAsia"/>
                <w:color w:val="993366"/>
                <w:sz w:val="20"/>
                <w:szCs w:val="20"/>
              </w:rPr>
              <w:t>98</w:t>
            </w:r>
            <w:r w:rsidR="002F4875" w:rsidRPr="006725C7">
              <w:rPr>
                <w:rFonts w:ascii="Arial Unicode MS" w:hAnsi="Arial Unicode MS"/>
                <w:color w:val="993366"/>
                <w:sz w:val="20"/>
                <w:szCs w:val="20"/>
              </w:rPr>
              <w:t>年</w:t>
            </w:r>
            <w:r w:rsidR="002F4875" w:rsidRPr="006725C7">
              <w:rPr>
                <w:rFonts w:ascii="Arial Unicode MS" w:hAnsi="Arial Unicode MS" w:hint="eastAsia"/>
                <w:color w:val="993366"/>
                <w:sz w:val="20"/>
                <w:szCs w:val="20"/>
              </w:rPr>
              <w:t>4</w:t>
            </w:r>
            <w:r w:rsidR="002F4875" w:rsidRPr="006725C7">
              <w:rPr>
                <w:rFonts w:ascii="Arial Unicode MS" w:hAnsi="Arial Unicode MS"/>
                <w:color w:val="993366"/>
                <w:sz w:val="20"/>
                <w:szCs w:val="20"/>
              </w:rPr>
              <w:t>月</w:t>
            </w:r>
            <w:r w:rsidR="002F4875" w:rsidRPr="006725C7">
              <w:rPr>
                <w:rFonts w:ascii="Arial Unicode MS" w:hAnsi="Arial Unicode MS" w:hint="eastAsia"/>
                <w:color w:val="993366"/>
                <w:sz w:val="20"/>
                <w:szCs w:val="20"/>
              </w:rPr>
              <w:t>29</w:t>
            </w:r>
            <w:r w:rsidR="002F4875" w:rsidRPr="006725C7">
              <w:rPr>
                <w:rFonts w:ascii="Arial Unicode MS" w:hAnsi="Arial Unicode MS"/>
                <w:color w:val="993366"/>
                <w:sz w:val="20"/>
                <w:szCs w:val="20"/>
              </w:rPr>
              <w:t>日</w:t>
            </w:r>
          </w:p>
        </w:tc>
      </w:tr>
    </w:tbl>
    <w:p w14:paraId="3C43AC56" w14:textId="3C08A71A" w:rsidR="00FD4543" w:rsidRPr="002F4875" w:rsidRDefault="0054587E" w:rsidP="0054587E">
      <w:pPr>
        <w:tabs>
          <w:tab w:val="left" w:pos="9900"/>
        </w:tabs>
        <w:ind w:rightChars="83" w:right="199" w:firstLineChars="225" w:firstLine="405"/>
        <w:jc w:val="center"/>
        <w:rPr>
          <w:rFonts w:ascii="Arial Unicode MS" w:hAnsi="Arial Unicode MS"/>
          <w:color w:val="000000"/>
          <w:sz w:val="20"/>
          <w:u w:val="single"/>
        </w:rPr>
      </w:pPr>
      <w:r w:rsidRPr="007E576E">
        <w:rPr>
          <w:rFonts w:ascii="Arial Unicode MS" w:hAnsi="Arial Unicode MS" w:hint="eastAsia"/>
          <w:color w:val="FFFFFF"/>
          <w:sz w:val="18"/>
        </w:rPr>
        <w:t>‧</w:t>
      </w:r>
      <w:hyperlink r:id="rId10" w:history="1">
        <w:r w:rsidRPr="007E576E">
          <w:rPr>
            <w:rStyle w:val="a3"/>
            <w:rFonts w:ascii="Arial Unicode MS" w:hAnsi="Arial Unicode MS" w:hint="eastAsia"/>
            <w:sz w:val="18"/>
          </w:rPr>
          <w:t>S-link</w:t>
        </w:r>
        <w:r w:rsidRPr="007E576E">
          <w:rPr>
            <w:rStyle w:val="a3"/>
            <w:rFonts w:ascii="Arial Unicode MS" w:hAnsi="Arial Unicode MS" w:hint="eastAsia"/>
            <w:sz w:val="18"/>
          </w:rPr>
          <w:t>總索引</w:t>
        </w:r>
      </w:hyperlink>
      <w:r w:rsidR="009B565E">
        <w:rPr>
          <w:rFonts w:ascii="Arial Unicode MS" w:hAnsi="Arial Unicode MS" w:hint="eastAsia"/>
          <w:b/>
          <w:color w:val="5F5F5F"/>
          <w:sz w:val="18"/>
        </w:rPr>
        <w:t>〉〉</w:t>
      </w:r>
      <w:hyperlink r:id="rId11" w:tgtFrame="_blank" w:history="1">
        <w:r w:rsidRPr="007E576E">
          <w:rPr>
            <w:rStyle w:val="a3"/>
            <w:rFonts w:hint="eastAsia"/>
            <w:sz w:val="18"/>
          </w:rPr>
          <w:t>線上網頁版</w:t>
        </w:r>
      </w:hyperlink>
      <w:r w:rsidR="009B565E">
        <w:rPr>
          <w:rFonts w:ascii="Arial Unicode MS" w:hAnsi="Arial Unicode MS" w:hint="eastAsia"/>
          <w:b/>
          <w:color w:val="5F5F5F"/>
          <w:sz w:val="18"/>
        </w:rPr>
        <w:t>〉〉</w:t>
      </w:r>
    </w:p>
    <w:p w14:paraId="0B373530" w14:textId="77777777" w:rsidR="00FD4543" w:rsidRPr="006725C7" w:rsidRDefault="00FD4543" w:rsidP="006725C7">
      <w:pPr>
        <w:pStyle w:val="1"/>
        <w:snapToGrid w:val="0"/>
        <w:spacing w:before="100" w:beforeAutospacing="1" w:after="100" w:afterAutospacing="1"/>
        <w:textAlignment w:val="auto"/>
        <w:rPr>
          <w:color w:val="auto"/>
        </w:rPr>
      </w:pPr>
      <w:r w:rsidRPr="006725C7">
        <w:rPr>
          <w:color w:val="auto"/>
        </w:rPr>
        <w:t>【</w:t>
      </w:r>
      <w:r w:rsidRPr="006725C7">
        <w:rPr>
          <w:rFonts w:hint="eastAsia"/>
          <w:color w:val="auto"/>
        </w:rPr>
        <w:t>法規沿革</w:t>
      </w:r>
      <w:r w:rsidRPr="006725C7">
        <w:rPr>
          <w:color w:val="auto"/>
        </w:rPr>
        <w:t>】</w:t>
      </w:r>
    </w:p>
    <w:p w14:paraId="60003306" w14:textId="77777777" w:rsidR="009653B3" w:rsidRPr="002F4875" w:rsidRDefault="00FD4543" w:rsidP="009653B3">
      <w:pPr>
        <w:ind w:leftChars="59" w:left="142" w:rightChars="-118" w:right="-283"/>
        <w:rPr>
          <w:rFonts w:ascii="Arial Unicode MS" w:hAnsi="Arial Unicode MS"/>
          <w:color w:val="666699"/>
          <w:sz w:val="18"/>
        </w:rPr>
      </w:pPr>
      <w:r w:rsidRPr="002F4875">
        <w:rPr>
          <w:rFonts w:ascii="Arial Unicode MS" w:hAnsi="Arial Unicode MS"/>
          <w:b/>
          <w:color w:val="666699"/>
          <w:sz w:val="18"/>
        </w:rPr>
        <w:t>1</w:t>
      </w:r>
      <w:r w:rsidR="005151AB">
        <w:rPr>
          <w:rFonts w:ascii="Arial Unicode MS" w:hAnsi="Arial Unicode MS" w:hint="eastAsia"/>
          <w:b/>
          <w:color w:val="666699"/>
          <w:sz w:val="18"/>
        </w:rPr>
        <w:t>‧</w:t>
      </w:r>
      <w:r w:rsidRPr="002F4875">
        <w:rPr>
          <w:rFonts w:ascii="Arial Unicode MS" w:hAnsi="Arial Unicode MS"/>
          <w:color w:val="666699"/>
          <w:sz w:val="18"/>
        </w:rPr>
        <w:t>中華民國五十一年五月二十五日總統令制定公布全文</w:t>
      </w:r>
      <w:r w:rsidRPr="002F4875">
        <w:rPr>
          <w:rFonts w:ascii="Arial Unicode MS" w:hAnsi="Arial Unicode MS"/>
          <w:color w:val="666699"/>
          <w:sz w:val="18"/>
        </w:rPr>
        <w:t>6</w:t>
      </w:r>
      <w:r w:rsidRPr="002F4875">
        <w:rPr>
          <w:rFonts w:ascii="Arial Unicode MS" w:hAnsi="Arial Unicode MS"/>
          <w:color w:val="666699"/>
          <w:sz w:val="18"/>
        </w:rPr>
        <w:t>條</w:t>
      </w:r>
    </w:p>
    <w:p w14:paraId="02B25D0D" w14:textId="77777777" w:rsidR="009653B3" w:rsidRPr="002F4875" w:rsidRDefault="00FD4543" w:rsidP="009653B3">
      <w:pPr>
        <w:ind w:leftChars="59" w:left="142" w:rightChars="-118" w:right="-283"/>
        <w:rPr>
          <w:rFonts w:ascii="Arial Unicode MS" w:hAnsi="Arial Unicode MS"/>
          <w:color w:val="666699"/>
          <w:sz w:val="18"/>
        </w:rPr>
      </w:pPr>
      <w:r w:rsidRPr="002F4875">
        <w:rPr>
          <w:rFonts w:ascii="Arial Unicode MS" w:hAnsi="Arial Unicode MS"/>
          <w:b/>
          <w:color w:val="666699"/>
          <w:sz w:val="18"/>
        </w:rPr>
        <w:t>2</w:t>
      </w:r>
      <w:r w:rsidR="005151AB">
        <w:rPr>
          <w:rFonts w:ascii="Arial Unicode MS" w:hAnsi="Arial Unicode MS" w:hint="eastAsia"/>
          <w:b/>
          <w:color w:val="666699"/>
          <w:sz w:val="18"/>
        </w:rPr>
        <w:t>‧</w:t>
      </w:r>
      <w:r w:rsidRPr="002F4875">
        <w:rPr>
          <w:rFonts w:ascii="Arial Unicode MS" w:hAnsi="Arial Unicode MS"/>
          <w:color w:val="666699"/>
          <w:sz w:val="18"/>
        </w:rPr>
        <w:t>中華民國五十九年一月九日總統令修正公布第</w:t>
      </w:r>
      <w:r w:rsidRPr="002F4875">
        <w:rPr>
          <w:rFonts w:ascii="Arial Unicode MS" w:hAnsi="Arial Unicode MS"/>
          <w:color w:val="666699"/>
          <w:sz w:val="18"/>
        </w:rPr>
        <w:t>5</w:t>
      </w:r>
      <w:r w:rsidRPr="002F4875">
        <w:rPr>
          <w:rFonts w:ascii="Arial Unicode MS" w:hAnsi="Arial Unicode MS"/>
          <w:color w:val="666699"/>
          <w:sz w:val="18"/>
        </w:rPr>
        <w:t>條條文</w:t>
      </w:r>
    </w:p>
    <w:p w14:paraId="0FA87678" w14:textId="77777777" w:rsidR="009653B3" w:rsidRPr="002F4875" w:rsidRDefault="00FD4543" w:rsidP="009653B3">
      <w:pPr>
        <w:ind w:leftChars="59" w:left="142" w:rightChars="-118" w:right="-283"/>
        <w:rPr>
          <w:rFonts w:ascii="Arial Unicode MS" w:hAnsi="Arial Unicode MS"/>
          <w:color w:val="666699"/>
          <w:sz w:val="18"/>
        </w:rPr>
      </w:pPr>
      <w:r w:rsidRPr="002F4875">
        <w:rPr>
          <w:rFonts w:ascii="Arial Unicode MS" w:hAnsi="Arial Unicode MS"/>
          <w:b/>
          <w:color w:val="666699"/>
          <w:sz w:val="18"/>
        </w:rPr>
        <w:t>3</w:t>
      </w:r>
      <w:r w:rsidR="005151AB">
        <w:rPr>
          <w:rFonts w:ascii="Arial Unicode MS" w:hAnsi="Arial Unicode MS" w:hint="eastAsia"/>
          <w:b/>
          <w:color w:val="666699"/>
          <w:sz w:val="18"/>
        </w:rPr>
        <w:t>‧</w:t>
      </w:r>
      <w:r w:rsidRPr="002F4875">
        <w:rPr>
          <w:rFonts w:ascii="Arial Unicode MS" w:hAnsi="Arial Unicode MS"/>
          <w:color w:val="666699"/>
          <w:sz w:val="18"/>
        </w:rPr>
        <w:t>中華民國七十二年六月二十四日總統令修正公布名稱及條文</w:t>
      </w:r>
      <w:r w:rsidR="00697350">
        <w:rPr>
          <w:rFonts w:ascii="Arial Unicode MS" w:hAnsi="Arial Unicode MS"/>
          <w:color w:val="666699"/>
          <w:sz w:val="18"/>
        </w:rPr>
        <w:t>（</w:t>
      </w:r>
      <w:r w:rsidR="00697350" w:rsidRPr="002F4875">
        <w:rPr>
          <w:rFonts w:ascii="Arial Unicode MS" w:hAnsi="Arial Unicode MS"/>
          <w:color w:val="666699"/>
          <w:sz w:val="18"/>
        </w:rPr>
        <w:t>名稱</w:t>
      </w:r>
      <w:r w:rsidR="00697350" w:rsidRPr="002F4875">
        <w:rPr>
          <w:rFonts w:ascii="Arial Unicode MS" w:hAnsi="Arial Unicode MS" w:hint="eastAsia"/>
          <w:color w:val="666699"/>
          <w:sz w:val="18"/>
        </w:rPr>
        <w:t>:</w:t>
      </w:r>
      <w:r w:rsidR="00697350" w:rsidRPr="002F4875">
        <w:rPr>
          <w:rFonts w:ascii="Arial Unicode MS" w:hAnsi="Arial Unicode MS"/>
          <w:color w:val="666699"/>
          <w:sz w:val="18"/>
        </w:rPr>
        <w:t>堪亂時期罰金罰鍰提高標準條例</w:t>
      </w:r>
      <w:r w:rsidR="00697350">
        <w:rPr>
          <w:rFonts w:ascii="Arial Unicode MS" w:hAnsi="Arial Unicode MS"/>
          <w:color w:val="666699"/>
          <w:sz w:val="18"/>
        </w:rPr>
        <w:t>）</w:t>
      </w:r>
    </w:p>
    <w:p w14:paraId="4CD59CA8" w14:textId="77777777" w:rsidR="006725C7" w:rsidRDefault="00FD4543" w:rsidP="006725C7">
      <w:pPr>
        <w:ind w:leftChars="59" w:left="142" w:rightChars="-118" w:right="-283"/>
        <w:rPr>
          <w:rFonts w:ascii="Arial Unicode MS" w:hAnsi="Arial Unicode MS"/>
          <w:color w:val="666699"/>
          <w:sz w:val="18"/>
        </w:rPr>
      </w:pPr>
      <w:r w:rsidRPr="002F4875">
        <w:rPr>
          <w:rFonts w:ascii="Arial Unicode MS" w:hAnsi="Arial Unicode MS"/>
          <w:b/>
          <w:color w:val="666699"/>
          <w:sz w:val="18"/>
        </w:rPr>
        <w:t>4</w:t>
      </w:r>
      <w:r w:rsidR="005151AB">
        <w:rPr>
          <w:rFonts w:ascii="Arial Unicode MS" w:hAnsi="Arial Unicode MS" w:hint="eastAsia"/>
          <w:b/>
          <w:color w:val="666699"/>
          <w:sz w:val="18"/>
        </w:rPr>
        <w:t>‧</w:t>
      </w:r>
      <w:r w:rsidRPr="002F4875">
        <w:rPr>
          <w:rFonts w:ascii="Arial Unicode MS" w:hAnsi="Arial Unicode MS"/>
          <w:color w:val="666699"/>
          <w:sz w:val="18"/>
        </w:rPr>
        <w:t>中華民國八十年五月六日總統</w:t>
      </w:r>
      <w:r w:rsidR="00C8125C">
        <w:rPr>
          <w:rFonts w:ascii="Arial Unicode MS" w:hAnsi="Arial Unicode MS"/>
          <w:color w:val="666699"/>
          <w:sz w:val="18"/>
        </w:rPr>
        <w:t>（</w:t>
      </w:r>
      <w:r w:rsidRPr="002F4875">
        <w:rPr>
          <w:rFonts w:ascii="Arial Unicode MS" w:hAnsi="Arial Unicode MS"/>
          <w:color w:val="666699"/>
          <w:sz w:val="18"/>
        </w:rPr>
        <w:t>80</w:t>
      </w:r>
      <w:r w:rsidR="009E58D6">
        <w:rPr>
          <w:rFonts w:ascii="Arial Unicode MS" w:hAnsi="Arial Unicode MS"/>
          <w:color w:val="666699"/>
          <w:sz w:val="18"/>
        </w:rPr>
        <w:t>）</w:t>
      </w:r>
      <w:r w:rsidRPr="002F4875">
        <w:rPr>
          <w:rFonts w:ascii="Arial Unicode MS" w:hAnsi="Arial Unicode MS"/>
          <w:color w:val="666699"/>
          <w:sz w:val="18"/>
        </w:rPr>
        <w:t>華總</w:t>
      </w:r>
      <w:r w:rsidR="00C8125C">
        <w:rPr>
          <w:rFonts w:ascii="Arial Unicode MS" w:hAnsi="Arial Unicode MS"/>
          <w:color w:val="666699"/>
          <w:sz w:val="18"/>
        </w:rPr>
        <w:t>（</w:t>
      </w:r>
      <w:r w:rsidRPr="002F4875">
        <w:rPr>
          <w:rFonts w:ascii="Arial Unicode MS" w:hAnsi="Arial Unicode MS"/>
          <w:color w:val="666699"/>
          <w:sz w:val="18"/>
        </w:rPr>
        <w:t>一</w:t>
      </w:r>
      <w:r w:rsidR="009E58D6">
        <w:rPr>
          <w:rFonts w:ascii="Arial Unicode MS" w:hAnsi="Arial Unicode MS"/>
          <w:color w:val="666699"/>
          <w:sz w:val="18"/>
        </w:rPr>
        <w:t>）</w:t>
      </w:r>
      <w:r w:rsidRPr="002F4875">
        <w:rPr>
          <w:rFonts w:ascii="Arial Unicode MS" w:hAnsi="Arial Unicode MS"/>
          <w:color w:val="666699"/>
          <w:sz w:val="18"/>
        </w:rPr>
        <w:t>義字第</w:t>
      </w:r>
      <w:r w:rsidRPr="002F4875">
        <w:rPr>
          <w:rFonts w:ascii="Arial Unicode MS" w:hAnsi="Arial Unicode MS"/>
          <w:color w:val="666699"/>
          <w:sz w:val="18"/>
        </w:rPr>
        <w:t>2239</w:t>
      </w:r>
      <w:r w:rsidRPr="002F4875">
        <w:rPr>
          <w:rFonts w:ascii="Arial Unicode MS" w:hAnsi="Arial Unicode MS"/>
          <w:color w:val="666699"/>
          <w:sz w:val="18"/>
        </w:rPr>
        <w:t>號令修正公布名稱及全文</w:t>
      </w:r>
      <w:r w:rsidRPr="002F4875">
        <w:rPr>
          <w:rFonts w:ascii="Arial Unicode MS" w:hAnsi="Arial Unicode MS"/>
          <w:color w:val="666699"/>
          <w:sz w:val="18"/>
        </w:rPr>
        <w:t>6</w:t>
      </w:r>
      <w:r w:rsidRPr="002F4875">
        <w:rPr>
          <w:rFonts w:ascii="Arial Unicode MS" w:hAnsi="Arial Unicode MS"/>
          <w:color w:val="666699"/>
          <w:sz w:val="18"/>
        </w:rPr>
        <w:t>條</w:t>
      </w:r>
    </w:p>
    <w:p w14:paraId="39E7B951" w14:textId="77777777" w:rsidR="009653B3" w:rsidRPr="002F4875" w:rsidRDefault="00FD4543" w:rsidP="006725C7">
      <w:pPr>
        <w:ind w:leftChars="59" w:left="142" w:rightChars="-118" w:right="-283"/>
        <w:rPr>
          <w:rFonts w:ascii="Arial Unicode MS" w:hAnsi="Arial Unicode MS"/>
          <w:color w:val="666699"/>
          <w:sz w:val="18"/>
        </w:rPr>
      </w:pPr>
      <w:r w:rsidRPr="002F4875">
        <w:rPr>
          <w:rFonts w:ascii="Arial Unicode MS" w:hAnsi="Arial Unicode MS"/>
          <w:b/>
          <w:color w:val="666699"/>
          <w:sz w:val="18"/>
        </w:rPr>
        <w:t>5</w:t>
      </w:r>
      <w:r w:rsidR="005151AB">
        <w:rPr>
          <w:rFonts w:ascii="Arial Unicode MS" w:hAnsi="Arial Unicode MS" w:hint="eastAsia"/>
          <w:b/>
          <w:color w:val="666699"/>
          <w:sz w:val="18"/>
        </w:rPr>
        <w:t>‧</w:t>
      </w:r>
      <w:r w:rsidRPr="002F4875">
        <w:rPr>
          <w:rFonts w:ascii="Arial Unicode MS" w:hAnsi="Arial Unicode MS"/>
          <w:color w:val="666699"/>
          <w:sz w:val="18"/>
        </w:rPr>
        <w:t>中華民國八十二年二月五日總統</w:t>
      </w:r>
      <w:r w:rsidR="00C8125C">
        <w:rPr>
          <w:rFonts w:ascii="Arial Unicode MS" w:hAnsi="Arial Unicode MS"/>
          <w:color w:val="666699"/>
          <w:sz w:val="18"/>
        </w:rPr>
        <w:t>（</w:t>
      </w:r>
      <w:r w:rsidRPr="002F4875">
        <w:rPr>
          <w:rFonts w:ascii="Arial Unicode MS" w:hAnsi="Arial Unicode MS"/>
          <w:color w:val="666699"/>
          <w:sz w:val="18"/>
        </w:rPr>
        <w:t>82</w:t>
      </w:r>
      <w:r w:rsidR="009E58D6">
        <w:rPr>
          <w:rFonts w:ascii="Arial Unicode MS" w:hAnsi="Arial Unicode MS"/>
          <w:color w:val="666699"/>
          <w:sz w:val="18"/>
        </w:rPr>
        <w:t>）</w:t>
      </w:r>
      <w:r w:rsidRPr="002F4875">
        <w:rPr>
          <w:rFonts w:ascii="Arial Unicode MS" w:hAnsi="Arial Unicode MS"/>
          <w:color w:val="666699"/>
          <w:sz w:val="18"/>
        </w:rPr>
        <w:t>華總</w:t>
      </w:r>
      <w:r w:rsidR="00C8125C">
        <w:rPr>
          <w:rFonts w:ascii="Arial Unicode MS" w:hAnsi="Arial Unicode MS"/>
          <w:color w:val="666699"/>
          <w:sz w:val="18"/>
        </w:rPr>
        <w:t>（</w:t>
      </w:r>
      <w:r w:rsidRPr="002F4875">
        <w:rPr>
          <w:rFonts w:ascii="Arial Unicode MS" w:hAnsi="Arial Unicode MS"/>
          <w:color w:val="666699"/>
          <w:sz w:val="18"/>
        </w:rPr>
        <w:t>一</w:t>
      </w:r>
      <w:r w:rsidR="009E58D6">
        <w:rPr>
          <w:rFonts w:ascii="Arial Unicode MS" w:hAnsi="Arial Unicode MS"/>
          <w:color w:val="666699"/>
          <w:sz w:val="18"/>
        </w:rPr>
        <w:t>）</w:t>
      </w:r>
      <w:r w:rsidRPr="002F4875">
        <w:rPr>
          <w:rFonts w:ascii="Arial Unicode MS" w:hAnsi="Arial Unicode MS"/>
          <w:color w:val="666699"/>
          <w:sz w:val="18"/>
        </w:rPr>
        <w:t>義字第</w:t>
      </w:r>
      <w:r w:rsidRPr="002F4875">
        <w:rPr>
          <w:rFonts w:ascii="Arial Unicode MS" w:hAnsi="Arial Unicode MS"/>
          <w:color w:val="666699"/>
          <w:sz w:val="18"/>
        </w:rPr>
        <w:t>0479</w:t>
      </w:r>
      <w:r w:rsidRPr="002F4875">
        <w:rPr>
          <w:rFonts w:ascii="Arial Unicode MS" w:hAnsi="Arial Unicode MS"/>
          <w:color w:val="666699"/>
          <w:sz w:val="18"/>
        </w:rPr>
        <w:t>號令修正公布第</w:t>
      </w:r>
      <w:r w:rsidRPr="002F4875">
        <w:rPr>
          <w:rFonts w:ascii="Arial Unicode MS" w:hAnsi="Arial Unicode MS"/>
          <w:color w:val="666699"/>
          <w:sz w:val="18"/>
        </w:rPr>
        <w:t>2</w:t>
      </w:r>
      <w:r w:rsidRPr="002F4875">
        <w:rPr>
          <w:rFonts w:ascii="Arial Unicode MS" w:hAnsi="Arial Unicode MS"/>
          <w:color w:val="666699"/>
          <w:sz w:val="18"/>
        </w:rPr>
        <w:t>、</w:t>
      </w:r>
      <w:r w:rsidRPr="002F4875">
        <w:rPr>
          <w:rFonts w:ascii="Arial Unicode MS" w:hAnsi="Arial Unicode MS"/>
          <w:color w:val="666699"/>
          <w:sz w:val="18"/>
        </w:rPr>
        <w:t>4</w:t>
      </w:r>
      <w:r w:rsidRPr="002F4875">
        <w:rPr>
          <w:rFonts w:ascii="Arial Unicode MS" w:hAnsi="Arial Unicode MS"/>
          <w:color w:val="666699"/>
          <w:sz w:val="18"/>
        </w:rPr>
        <w:t>條條文</w:t>
      </w:r>
    </w:p>
    <w:p w14:paraId="09BD1B91" w14:textId="77777777" w:rsidR="00B136AD" w:rsidRPr="002F4875" w:rsidRDefault="00945DB0" w:rsidP="009653B3">
      <w:pPr>
        <w:ind w:leftChars="59" w:left="142" w:rightChars="-118" w:right="-283"/>
        <w:rPr>
          <w:rFonts w:ascii="Arial Unicode MS" w:hAnsi="Arial Unicode MS"/>
          <w:color w:val="666699"/>
          <w:sz w:val="18"/>
        </w:rPr>
      </w:pPr>
      <w:r w:rsidRPr="002F4875">
        <w:rPr>
          <w:rFonts w:ascii="Arial Unicode MS" w:hAnsi="Arial Unicode MS" w:hint="eastAsia"/>
          <w:b/>
          <w:color w:val="666699"/>
          <w:sz w:val="18"/>
        </w:rPr>
        <w:t>6</w:t>
      </w:r>
      <w:r w:rsidR="00217E32">
        <w:rPr>
          <w:rFonts w:ascii="Arial Unicode MS" w:hAnsi="Arial Unicode MS" w:hint="eastAsia"/>
          <w:b/>
          <w:color w:val="666699"/>
          <w:sz w:val="18"/>
        </w:rPr>
        <w:t>‧</w:t>
      </w:r>
      <w:r w:rsidRPr="002F4875">
        <w:rPr>
          <w:rFonts w:ascii="Arial Unicode MS" w:hAnsi="Arial Unicode MS"/>
          <w:color w:val="666699"/>
          <w:sz w:val="18"/>
        </w:rPr>
        <w:t>中華民國九十五年五月十七日總統華總一義字第</w:t>
      </w:r>
      <w:r w:rsidR="005C40BB" w:rsidRPr="002F4875">
        <w:rPr>
          <w:rFonts w:ascii="Arial Unicode MS" w:hAnsi="Arial Unicode MS"/>
          <w:color w:val="666699"/>
          <w:sz w:val="18"/>
        </w:rPr>
        <w:t>09500069791</w:t>
      </w:r>
      <w:r w:rsidRPr="002F4875">
        <w:rPr>
          <w:rFonts w:ascii="Arial Unicode MS" w:hAnsi="Arial Unicode MS"/>
          <w:color w:val="666699"/>
          <w:sz w:val="18"/>
        </w:rPr>
        <w:t>號令修正公布</w:t>
      </w:r>
      <w:hyperlink w:anchor="a6" w:history="1">
        <w:r w:rsidRPr="002F4875">
          <w:rPr>
            <w:rStyle w:val="a3"/>
            <w:rFonts w:ascii="Arial Unicode MS" w:hAnsi="Arial Unicode MS"/>
            <w:sz w:val="18"/>
          </w:rPr>
          <w:t>第</w:t>
        </w:r>
        <w:r w:rsidRPr="002F4875">
          <w:rPr>
            <w:rStyle w:val="a3"/>
            <w:rFonts w:ascii="Arial Unicode MS" w:hAnsi="Arial Unicode MS"/>
            <w:sz w:val="18"/>
          </w:rPr>
          <w:t>6</w:t>
        </w:r>
        <w:r w:rsidRPr="002F4875">
          <w:rPr>
            <w:rStyle w:val="a3"/>
            <w:rFonts w:ascii="Arial Unicode MS" w:hAnsi="Arial Unicode MS"/>
            <w:sz w:val="18"/>
          </w:rPr>
          <w:t>條</w:t>
        </w:r>
      </w:hyperlink>
      <w:r w:rsidRPr="002F4875">
        <w:rPr>
          <w:rFonts w:ascii="Arial Unicode MS" w:hAnsi="Arial Unicode MS"/>
          <w:color w:val="666699"/>
          <w:sz w:val="18"/>
        </w:rPr>
        <w:t>條文；刪除</w:t>
      </w:r>
      <w:hyperlink w:anchor="a2" w:history="1">
        <w:r w:rsidRPr="002F4875">
          <w:rPr>
            <w:rStyle w:val="a3"/>
            <w:rFonts w:ascii="Arial Unicode MS" w:hAnsi="Arial Unicode MS"/>
            <w:sz w:val="18"/>
          </w:rPr>
          <w:t>第</w:t>
        </w:r>
        <w:r w:rsidRPr="002F4875">
          <w:rPr>
            <w:rStyle w:val="a3"/>
            <w:rFonts w:ascii="Arial Unicode MS" w:hAnsi="Arial Unicode MS"/>
            <w:sz w:val="18"/>
          </w:rPr>
          <w:t>2</w:t>
        </w:r>
        <w:r w:rsidRPr="002F4875">
          <w:rPr>
            <w:rStyle w:val="a3"/>
            <w:rFonts w:ascii="Arial Unicode MS" w:hAnsi="Arial Unicode MS"/>
            <w:sz w:val="18"/>
          </w:rPr>
          <w:t>條</w:t>
        </w:r>
      </w:hyperlink>
      <w:r w:rsidRPr="002F4875">
        <w:rPr>
          <w:rFonts w:ascii="Arial Unicode MS" w:hAnsi="Arial Unicode MS"/>
          <w:color w:val="666699"/>
          <w:sz w:val="18"/>
        </w:rPr>
        <w:t>條文；並自九十五年七月一日施行</w:t>
      </w:r>
    </w:p>
    <w:p w14:paraId="36D73390" w14:textId="77777777" w:rsidR="00FD4543" w:rsidRPr="002F4875" w:rsidRDefault="002F4875" w:rsidP="002F4875">
      <w:pPr>
        <w:ind w:left="142"/>
        <w:jc w:val="both"/>
        <w:rPr>
          <w:rFonts w:ascii="Arial Unicode MS" w:hAnsi="Arial Unicode MS"/>
          <w:color w:val="666699"/>
          <w:sz w:val="18"/>
        </w:rPr>
      </w:pPr>
      <w:r w:rsidRPr="002F4875">
        <w:rPr>
          <w:rFonts w:ascii="Arial Unicode MS" w:hAnsi="Arial Unicode MS" w:hint="eastAsia"/>
          <w:b/>
          <w:color w:val="666699"/>
          <w:sz w:val="18"/>
        </w:rPr>
        <w:t>7</w:t>
      </w:r>
      <w:r w:rsidR="00217E32">
        <w:rPr>
          <w:rFonts w:ascii="Arial Unicode MS" w:hAnsi="Arial Unicode MS" w:hint="eastAsia"/>
          <w:b/>
          <w:color w:val="666699"/>
          <w:sz w:val="18"/>
        </w:rPr>
        <w:t>‧</w:t>
      </w:r>
      <w:r w:rsidR="00864471" w:rsidRPr="00DA747D">
        <w:rPr>
          <w:rFonts w:ascii="Arial Unicode MS" w:hAnsi="Arial Unicode MS" w:cs="細明體" w:hint="eastAsia"/>
          <w:color w:val="666699"/>
          <w:sz w:val="18"/>
        </w:rPr>
        <w:t>中華民國九十八年四月二十九日</w:t>
      </w:r>
      <w:r w:rsidRPr="002F4875">
        <w:rPr>
          <w:rFonts w:ascii="Arial Unicode MS" w:hAnsi="Arial Unicode MS" w:hint="eastAsia"/>
          <w:color w:val="666699"/>
          <w:sz w:val="18"/>
        </w:rPr>
        <w:t>華總一義字第</w:t>
      </w:r>
      <w:r w:rsidRPr="002F4875">
        <w:rPr>
          <w:rFonts w:ascii="Arial Unicode MS" w:hAnsi="Arial Unicode MS" w:hint="eastAsia"/>
          <w:color w:val="666699"/>
          <w:sz w:val="18"/>
        </w:rPr>
        <w:t>09800105911</w:t>
      </w:r>
      <w:r w:rsidRPr="002F4875">
        <w:rPr>
          <w:rFonts w:ascii="Arial Unicode MS" w:hAnsi="Arial Unicode MS" w:hint="eastAsia"/>
          <w:color w:val="666699"/>
          <w:sz w:val="18"/>
        </w:rPr>
        <w:t>號廢止</w:t>
      </w:r>
    </w:p>
    <w:p w14:paraId="78E1E364" w14:textId="77777777" w:rsidR="002F4875" w:rsidRPr="002F4875" w:rsidRDefault="002F4875" w:rsidP="002F4875">
      <w:pPr>
        <w:ind w:left="142"/>
        <w:jc w:val="both"/>
        <w:rPr>
          <w:rFonts w:ascii="新細明體" w:hAnsi="新細明體"/>
          <w:color w:val="666699"/>
          <w:sz w:val="20"/>
        </w:rPr>
      </w:pPr>
    </w:p>
    <w:p w14:paraId="0CDD697E" w14:textId="77777777" w:rsidR="00FD4543" w:rsidRPr="006725C7" w:rsidRDefault="00FD4543" w:rsidP="006725C7">
      <w:pPr>
        <w:pStyle w:val="1"/>
        <w:snapToGrid w:val="0"/>
        <w:spacing w:before="100" w:beforeAutospacing="1" w:after="100" w:afterAutospacing="1"/>
        <w:textAlignment w:val="auto"/>
        <w:rPr>
          <w:color w:val="auto"/>
        </w:rPr>
      </w:pPr>
      <w:r w:rsidRPr="006725C7">
        <w:rPr>
          <w:color w:val="auto"/>
        </w:rPr>
        <w:t>【</w:t>
      </w:r>
      <w:r w:rsidRPr="006725C7">
        <w:rPr>
          <w:rFonts w:hint="eastAsia"/>
          <w:color w:val="auto"/>
        </w:rPr>
        <w:t>法規內容</w:t>
      </w:r>
      <w:r w:rsidRPr="006725C7">
        <w:rPr>
          <w:color w:val="auto"/>
        </w:rPr>
        <w:t>】</w:t>
      </w:r>
    </w:p>
    <w:p w14:paraId="2524CB7C" w14:textId="77777777" w:rsidR="00FD4543" w:rsidRPr="006725C7" w:rsidRDefault="0054587E" w:rsidP="006725C7">
      <w:pPr>
        <w:pStyle w:val="2"/>
      </w:pPr>
      <w:bookmarkStart w:id="2" w:name="a1"/>
      <w:bookmarkEnd w:id="2"/>
      <w:r>
        <w:t>第</w:t>
      </w:r>
      <w:r>
        <w:t>1</w:t>
      </w:r>
      <w:r>
        <w:t>條</w:t>
      </w:r>
      <w:r w:rsidR="009E58D6" w:rsidRPr="006725C7">
        <w:t>（</w:t>
      </w:r>
      <w:r w:rsidR="00FD4543" w:rsidRPr="006725C7">
        <w:t>罰金罰鍰之提高及其倍數</w:t>
      </w:r>
      <w:r w:rsidR="009E58D6" w:rsidRPr="006725C7">
        <w:t>）</w:t>
      </w:r>
    </w:p>
    <w:p w14:paraId="0F9F1D2E" w14:textId="77777777" w:rsidR="00B136AD" w:rsidRPr="00C8125C" w:rsidRDefault="00B136AD" w:rsidP="0032326E">
      <w:pPr>
        <w:ind w:leftChars="75" w:left="180"/>
        <w:jc w:val="both"/>
        <w:rPr>
          <w:rFonts w:ascii="Arial Unicode MS" w:hAnsi="Arial Unicode MS"/>
          <w:color w:val="626262"/>
          <w:sz w:val="20"/>
        </w:rPr>
      </w:pPr>
      <w:r w:rsidRPr="00C8125C">
        <w:rPr>
          <w:rFonts w:ascii="Arial Unicode MS" w:hAnsi="Arial Unicode MS" w:cs="Arial Unicode MS"/>
          <w:color w:val="626262"/>
          <w:sz w:val="20"/>
        </w:rPr>
        <w:t xml:space="preserve">　　</w:t>
      </w:r>
      <w:r w:rsidR="00FD4543" w:rsidRPr="00C8125C">
        <w:rPr>
          <w:rFonts w:ascii="Arial Unicode MS" w:hAnsi="Arial Unicode MS"/>
          <w:color w:val="626262"/>
          <w:sz w:val="20"/>
        </w:rPr>
        <w:t>依法律應處罰金、罰鍰者，就其原定數額得提高為二倍至十倍。但法律已依一定比率規定罰金或罰鍰之數額或倍數者，依其規定。</w:t>
      </w:r>
    </w:p>
    <w:p w14:paraId="662F2BF9" w14:textId="77777777" w:rsidR="00FD4543" w:rsidRPr="00C8125C" w:rsidRDefault="002D5BEB" w:rsidP="0032326E">
      <w:pPr>
        <w:ind w:leftChars="75" w:left="180"/>
        <w:jc w:val="both"/>
        <w:rPr>
          <w:rFonts w:ascii="Arial Unicode MS" w:hAnsi="Arial Unicode MS" w:cs="Arial Unicode MS"/>
          <w:color w:val="626262"/>
          <w:sz w:val="20"/>
        </w:rPr>
      </w:pPr>
      <w:r w:rsidRPr="00C8125C">
        <w:rPr>
          <w:rFonts w:ascii="Arial Unicode MS" w:hAnsi="Arial Unicode MS" w:cs="新細明體" w:hint="eastAsia"/>
          <w:color w:val="626262"/>
          <w:sz w:val="18"/>
          <w:szCs w:val="20"/>
          <w:lang w:val="zh-TW"/>
        </w:rPr>
        <w:t>【相關法規】</w:t>
      </w:r>
      <w:hyperlink r:id="rId12" w:anchor="a1b1" w:history="1">
        <w:r w:rsidRPr="00C8125C">
          <w:rPr>
            <w:rStyle w:val="a3"/>
            <w:rFonts w:ascii="Arial Unicode MS" w:hAnsi="Arial Unicode MS" w:cs="新細明體" w:hint="eastAsia"/>
            <w:color w:val="626262"/>
            <w:sz w:val="18"/>
            <w:szCs w:val="20"/>
            <w:lang w:val="zh-TW"/>
          </w:rPr>
          <w:t>中華民國刑法施行法§</w:t>
        </w:r>
        <w:r w:rsidRPr="00C8125C">
          <w:rPr>
            <w:rStyle w:val="a3"/>
            <w:rFonts w:ascii="Arial Unicode MS" w:hAnsi="Arial Unicode MS" w:cs="新細明體" w:hint="eastAsia"/>
            <w:color w:val="626262"/>
            <w:sz w:val="18"/>
            <w:szCs w:val="20"/>
            <w:lang w:val="zh-TW"/>
          </w:rPr>
          <w:t>1-1</w:t>
        </w:r>
      </w:hyperlink>
    </w:p>
    <w:p w14:paraId="3AB6ED7D" w14:textId="77777777" w:rsidR="00FD4543" w:rsidRPr="00DC49C5" w:rsidRDefault="0054587E" w:rsidP="006725C7">
      <w:pPr>
        <w:pStyle w:val="2"/>
        <w:rPr>
          <w:color w:val="7F7F7F"/>
        </w:rPr>
      </w:pPr>
      <w:bookmarkStart w:id="3" w:name="a2"/>
      <w:bookmarkEnd w:id="3"/>
      <w:r>
        <w:t>第</w:t>
      </w:r>
      <w:r>
        <w:t>2</w:t>
      </w:r>
      <w:r>
        <w:t>條</w:t>
      </w:r>
      <w:r w:rsidR="009E58D6">
        <w:t>（</w:t>
      </w:r>
      <w:r w:rsidR="00FD4543" w:rsidRPr="002F4875">
        <w:t>易科罰金易服勞役折算金額之提高</w:t>
      </w:r>
      <w:r w:rsidR="009E58D6">
        <w:t>）</w:t>
      </w:r>
      <w:r w:rsidR="00945DB0" w:rsidRPr="00DC49C5">
        <w:rPr>
          <w:color w:val="7F7F7F"/>
        </w:rPr>
        <w:t>（刪除）</w:t>
      </w:r>
    </w:p>
    <w:p w14:paraId="16C19BD2" w14:textId="76D95F6B" w:rsidR="00945DB0" w:rsidRPr="006725C7" w:rsidRDefault="005C40BB" w:rsidP="006725C7">
      <w:pPr>
        <w:pStyle w:val="3"/>
      </w:pPr>
      <w:r w:rsidRPr="006725C7">
        <w:rPr>
          <w:rFonts w:hint="eastAsia"/>
        </w:rPr>
        <w:t>--95</w:t>
      </w:r>
      <w:r w:rsidRPr="006725C7">
        <w:rPr>
          <w:rFonts w:hint="eastAsia"/>
        </w:rPr>
        <w:t>年</w:t>
      </w:r>
      <w:r w:rsidRPr="006725C7">
        <w:rPr>
          <w:rFonts w:hint="eastAsia"/>
        </w:rPr>
        <w:t>5</w:t>
      </w:r>
      <w:r w:rsidRPr="006725C7">
        <w:rPr>
          <w:rFonts w:hint="eastAsia"/>
        </w:rPr>
        <w:t>月</w:t>
      </w:r>
      <w:r w:rsidRPr="006725C7">
        <w:rPr>
          <w:rFonts w:hint="eastAsia"/>
        </w:rPr>
        <w:t>17</w:t>
      </w:r>
      <w:r w:rsidR="009B565E">
        <w:rPr>
          <w:rFonts w:hint="eastAsia"/>
        </w:rPr>
        <w:t>日修正前條文</w:t>
      </w:r>
      <w:r w:rsidR="009B565E">
        <w:rPr>
          <w:rFonts w:hint="eastAsia"/>
        </w:rPr>
        <w:t>--</w:t>
      </w:r>
    </w:p>
    <w:p w14:paraId="1C837EBD" w14:textId="77777777" w:rsidR="00B136AD" w:rsidRPr="00C8125C" w:rsidRDefault="00B136AD" w:rsidP="0032326E">
      <w:pPr>
        <w:ind w:leftChars="75" w:left="180"/>
        <w:jc w:val="both"/>
        <w:rPr>
          <w:rFonts w:ascii="Arial Unicode MS" w:hAnsi="Arial Unicode MS"/>
          <w:color w:val="626262"/>
          <w:sz w:val="20"/>
        </w:rPr>
      </w:pPr>
      <w:r w:rsidRPr="00C8125C">
        <w:rPr>
          <w:rFonts w:ascii="Arial Unicode MS" w:hAnsi="Arial Unicode MS" w:cs="Arial Unicode MS"/>
          <w:color w:val="626262"/>
          <w:sz w:val="20"/>
        </w:rPr>
        <w:t xml:space="preserve">　　</w:t>
      </w:r>
      <w:r w:rsidR="00FD4543" w:rsidRPr="00C8125C">
        <w:rPr>
          <w:rFonts w:ascii="Arial Unicode MS" w:hAnsi="Arial Unicode MS"/>
          <w:color w:val="626262"/>
          <w:sz w:val="20"/>
        </w:rPr>
        <w:t>依刑法第</w:t>
      </w:r>
      <w:hyperlink r:id="rId13" w:anchor="a41" w:history="1">
        <w:r w:rsidR="00FD4543" w:rsidRPr="00C8125C">
          <w:rPr>
            <w:rStyle w:val="a3"/>
            <w:rFonts w:ascii="Arial Unicode MS" w:hAnsi="Arial Unicode MS"/>
            <w:color w:val="626262"/>
          </w:rPr>
          <w:t>四十一</w:t>
        </w:r>
      </w:hyperlink>
      <w:r w:rsidR="00FD4543" w:rsidRPr="00C8125C">
        <w:rPr>
          <w:rFonts w:ascii="Arial Unicode MS" w:hAnsi="Arial Unicode MS"/>
          <w:color w:val="626262"/>
          <w:sz w:val="20"/>
        </w:rPr>
        <w:t>條易科罰金或第</w:t>
      </w:r>
      <w:hyperlink r:id="rId14" w:anchor="a42" w:history="1">
        <w:r w:rsidR="00FD4543" w:rsidRPr="00C8125C">
          <w:rPr>
            <w:rStyle w:val="a3"/>
            <w:rFonts w:ascii="Arial Unicode MS" w:hAnsi="Arial Unicode MS"/>
            <w:color w:val="626262"/>
          </w:rPr>
          <w:t>四十二</w:t>
        </w:r>
      </w:hyperlink>
      <w:r w:rsidR="00FD4543" w:rsidRPr="00C8125C">
        <w:rPr>
          <w:rFonts w:ascii="Arial Unicode MS" w:hAnsi="Arial Unicode MS"/>
          <w:color w:val="626262"/>
          <w:sz w:val="20"/>
        </w:rPr>
        <w:t>條第二項易服勞役者，均就其原定數額提高為一百倍折算一日；法律所定罰金數額未依本條例提高倍數，或其處罰法條無罰金刑之規定者，亦同。</w:t>
      </w:r>
    </w:p>
    <w:p w14:paraId="7BA1DC04" w14:textId="77777777" w:rsidR="00FD4543" w:rsidRPr="002F4875" w:rsidRDefault="0054587E" w:rsidP="006725C7">
      <w:pPr>
        <w:pStyle w:val="2"/>
      </w:pPr>
      <w:bookmarkStart w:id="4" w:name="a3"/>
      <w:bookmarkEnd w:id="4"/>
      <w:r>
        <w:t>第</w:t>
      </w:r>
      <w:r>
        <w:t>3</w:t>
      </w:r>
      <w:r>
        <w:t>條</w:t>
      </w:r>
      <w:r w:rsidR="009E58D6">
        <w:t>（</w:t>
      </w:r>
      <w:r w:rsidR="00FD4543" w:rsidRPr="002F4875">
        <w:t>提高倍數之核定</w:t>
      </w:r>
      <w:r w:rsidR="009E58D6">
        <w:t>）</w:t>
      </w:r>
    </w:p>
    <w:p w14:paraId="0B8290F9" w14:textId="77777777" w:rsidR="00FD4543" w:rsidRPr="002F4875" w:rsidRDefault="00B136AD" w:rsidP="0032326E">
      <w:pPr>
        <w:ind w:leftChars="75" w:left="180"/>
        <w:jc w:val="both"/>
        <w:rPr>
          <w:rFonts w:ascii="Arial Unicode MS" w:hAnsi="Arial Unicode MS" w:cs="Arial Unicode MS"/>
          <w:color w:val="666699"/>
          <w:sz w:val="20"/>
        </w:rPr>
      </w:pPr>
      <w:r w:rsidRPr="002F4875">
        <w:rPr>
          <w:rFonts w:ascii="Arial Unicode MS" w:hAnsi="Arial Unicode MS" w:cs="Arial Unicode MS"/>
          <w:color w:val="666699"/>
          <w:sz w:val="20"/>
        </w:rPr>
        <w:t xml:space="preserve">　　</w:t>
      </w:r>
      <w:r w:rsidR="00FD4543" w:rsidRPr="002F4875">
        <w:rPr>
          <w:rFonts w:ascii="Arial Unicode MS" w:hAnsi="Arial Unicode MS"/>
          <w:color w:val="666699"/>
          <w:sz w:val="20"/>
        </w:rPr>
        <w:t>依本條例規定提高罰金罰鍰之法律及其倍數，由主管院定之。</w:t>
      </w:r>
    </w:p>
    <w:p w14:paraId="2B005C54" w14:textId="77777777" w:rsidR="00FD4543" w:rsidRPr="002F4875" w:rsidRDefault="0054587E" w:rsidP="006725C7">
      <w:pPr>
        <w:pStyle w:val="2"/>
      </w:pPr>
      <w:r>
        <w:t>第</w:t>
      </w:r>
      <w:r>
        <w:t>4</w:t>
      </w:r>
      <w:r>
        <w:t>條</w:t>
      </w:r>
      <w:r w:rsidR="009E58D6">
        <w:t>（</w:t>
      </w:r>
      <w:r w:rsidR="00FD4543" w:rsidRPr="002F4875">
        <w:t>不溯既往</w:t>
      </w:r>
      <w:r w:rsidR="009E58D6">
        <w:t>）</w:t>
      </w:r>
    </w:p>
    <w:p w14:paraId="47E2BB03" w14:textId="77777777" w:rsidR="00FD4543" w:rsidRPr="002F4875" w:rsidRDefault="00B136AD" w:rsidP="0032326E">
      <w:pPr>
        <w:ind w:leftChars="75" w:left="180"/>
        <w:jc w:val="both"/>
        <w:rPr>
          <w:rFonts w:ascii="Arial Unicode MS" w:hAnsi="Arial Unicode MS" w:cs="Arial Unicode MS"/>
          <w:color w:val="666699"/>
          <w:sz w:val="20"/>
        </w:rPr>
      </w:pPr>
      <w:r w:rsidRPr="002F4875">
        <w:rPr>
          <w:rFonts w:ascii="Arial Unicode MS" w:hAnsi="Arial Unicode MS" w:cs="Arial Unicode MS"/>
          <w:color w:val="666699"/>
          <w:sz w:val="20"/>
        </w:rPr>
        <w:t xml:space="preserve">　　</w:t>
      </w:r>
      <w:r w:rsidR="00FD4543" w:rsidRPr="002F4875">
        <w:rPr>
          <w:rFonts w:ascii="Arial Unicode MS" w:hAnsi="Arial Unicode MS"/>
          <w:color w:val="666699"/>
          <w:sz w:val="20"/>
        </w:rPr>
        <w:t>本條例修正前所為處罰之裁判，於本條例修正後，其易科罰金、易服勞役依原確定裁判所諭知之標準折算。</w:t>
      </w:r>
    </w:p>
    <w:p w14:paraId="602D3A47" w14:textId="77777777" w:rsidR="00FD4543" w:rsidRPr="002F4875" w:rsidRDefault="0054587E" w:rsidP="006725C7">
      <w:pPr>
        <w:pStyle w:val="2"/>
      </w:pPr>
      <w:r>
        <w:t>第</w:t>
      </w:r>
      <w:r>
        <w:t>5</w:t>
      </w:r>
      <w:r>
        <w:t>條</w:t>
      </w:r>
      <w:r w:rsidR="009E58D6">
        <w:t>（</w:t>
      </w:r>
      <w:r w:rsidR="00FD4543" w:rsidRPr="002F4875">
        <w:t>後法優於前法</w:t>
      </w:r>
      <w:r w:rsidR="009E58D6">
        <w:t>）</w:t>
      </w:r>
    </w:p>
    <w:p w14:paraId="4221ADFA" w14:textId="77777777" w:rsidR="00FD4543" w:rsidRPr="002F4875" w:rsidRDefault="00B136AD" w:rsidP="0032326E">
      <w:pPr>
        <w:ind w:leftChars="75" w:left="180"/>
        <w:jc w:val="both"/>
        <w:rPr>
          <w:rFonts w:ascii="Arial Unicode MS" w:hAnsi="Arial Unicode MS" w:cs="Arial Unicode MS"/>
          <w:color w:val="666699"/>
          <w:sz w:val="20"/>
        </w:rPr>
      </w:pPr>
      <w:r w:rsidRPr="002F4875">
        <w:rPr>
          <w:rFonts w:ascii="Arial Unicode MS" w:hAnsi="Arial Unicode MS" w:cs="Arial Unicode MS"/>
          <w:color w:val="666699"/>
          <w:sz w:val="20"/>
        </w:rPr>
        <w:t xml:space="preserve">　　</w:t>
      </w:r>
      <w:hyperlink w:anchor="a1" w:history="1">
        <w:r w:rsidR="00FD4543" w:rsidRPr="002F4875">
          <w:rPr>
            <w:rStyle w:val="a3"/>
            <w:rFonts w:ascii="Arial Unicode MS" w:hAnsi="Arial Unicode MS"/>
          </w:rPr>
          <w:t>第一條</w:t>
        </w:r>
      </w:hyperlink>
      <w:r w:rsidR="00FD4543" w:rsidRPr="002F4875">
        <w:rPr>
          <w:rFonts w:ascii="Arial Unicode MS" w:hAnsi="Arial Unicode MS"/>
          <w:color w:val="666699"/>
          <w:sz w:val="20"/>
        </w:rPr>
        <w:t>所定得提高倍數之規定，於本條例修正後制定之法律，不適用之；本條例修正前公布之法律，於本條例修正後修正其罰金罰鍰數額或法律經全部修正而其罰金罰鍰數額未予變更者，亦同。</w:t>
      </w:r>
    </w:p>
    <w:p w14:paraId="211C3726" w14:textId="77777777" w:rsidR="00FD4543" w:rsidRPr="002F4875" w:rsidRDefault="0054587E" w:rsidP="006725C7">
      <w:pPr>
        <w:pStyle w:val="2"/>
      </w:pPr>
      <w:bookmarkStart w:id="5" w:name="a6"/>
      <w:bookmarkEnd w:id="5"/>
      <w:r>
        <w:lastRenderedPageBreak/>
        <w:t>第</w:t>
      </w:r>
      <w:r>
        <w:t>6</w:t>
      </w:r>
      <w:r>
        <w:t>條</w:t>
      </w:r>
      <w:r w:rsidR="009E58D6">
        <w:t>（</w:t>
      </w:r>
      <w:r w:rsidR="00FD4543" w:rsidRPr="002F4875">
        <w:t>施行日</w:t>
      </w:r>
      <w:r w:rsidR="009E58D6">
        <w:t>）</w:t>
      </w:r>
    </w:p>
    <w:p w14:paraId="527C72C9" w14:textId="77777777" w:rsidR="00B136AD" w:rsidRPr="00DC49C5" w:rsidRDefault="00945DB0" w:rsidP="0032326E">
      <w:pPr>
        <w:ind w:leftChars="75" w:left="180"/>
        <w:jc w:val="both"/>
        <w:rPr>
          <w:rFonts w:ascii="Arial Unicode MS" w:hAnsi="Arial Unicode MS"/>
          <w:color w:val="7F7F7F"/>
          <w:sz w:val="20"/>
        </w:rPr>
      </w:pPr>
      <w:r w:rsidRPr="00DC49C5">
        <w:rPr>
          <w:rFonts w:ascii="Arial Unicode MS" w:hAnsi="Arial Unicode MS"/>
          <w:color w:val="7F7F7F"/>
          <w:sz w:val="20"/>
        </w:rPr>
        <w:t xml:space="preserve">　　本條例自公布日施行。</w:t>
      </w:r>
    </w:p>
    <w:p w14:paraId="0B4C7BE3" w14:textId="77777777" w:rsidR="00945DB0" w:rsidRPr="002F4875" w:rsidRDefault="00945DB0" w:rsidP="0032326E">
      <w:pPr>
        <w:ind w:leftChars="75" w:left="180"/>
        <w:jc w:val="both"/>
        <w:rPr>
          <w:rFonts w:ascii="Arial Unicode MS" w:hAnsi="Arial Unicode MS"/>
          <w:color w:val="666699"/>
          <w:sz w:val="20"/>
        </w:rPr>
      </w:pPr>
      <w:r w:rsidRPr="002F4875">
        <w:rPr>
          <w:rFonts w:ascii="Arial Unicode MS" w:hAnsi="Arial Unicode MS"/>
          <w:color w:val="666699"/>
          <w:sz w:val="20"/>
        </w:rPr>
        <w:t xml:space="preserve">　　本條例中華民國九十五年四月二十八日修正之條文，自中華民國九十五年七月一日施行。</w:t>
      </w:r>
    </w:p>
    <w:p w14:paraId="10397867" w14:textId="70A6A7E3" w:rsidR="00945DB0" w:rsidRPr="002F4875" w:rsidRDefault="0032326E" w:rsidP="006725C7">
      <w:pPr>
        <w:pStyle w:val="3"/>
        <w:rPr>
          <w:color w:val="800000"/>
        </w:rPr>
      </w:pPr>
      <w:r w:rsidRPr="002F4875">
        <w:rPr>
          <w:rFonts w:hint="eastAsia"/>
        </w:rPr>
        <w:t>--95</w:t>
      </w:r>
      <w:r w:rsidRPr="002F4875">
        <w:rPr>
          <w:rFonts w:hint="eastAsia"/>
        </w:rPr>
        <w:t>年</w:t>
      </w:r>
      <w:r w:rsidRPr="002F4875">
        <w:rPr>
          <w:rFonts w:hint="eastAsia"/>
        </w:rPr>
        <w:t>5</w:t>
      </w:r>
      <w:r w:rsidRPr="002F4875">
        <w:rPr>
          <w:rFonts w:hint="eastAsia"/>
        </w:rPr>
        <w:t>月</w:t>
      </w:r>
      <w:r w:rsidR="005C40BB" w:rsidRPr="002F4875">
        <w:rPr>
          <w:rFonts w:hint="eastAsia"/>
        </w:rPr>
        <w:t>17</w:t>
      </w:r>
      <w:r w:rsidR="009B565E">
        <w:rPr>
          <w:rFonts w:hint="eastAsia"/>
        </w:rPr>
        <w:t>日修正前條文</w:t>
      </w:r>
      <w:r w:rsidR="009B565E">
        <w:rPr>
          <w:rFonts w:hint="eastAsia"/>
        </w:rPr>
        <w:t>--</w:t>
      </w:r>
      <w:hyperlink r:id="rId15" w:history="1">
        <w:r w:rsidR="005151AB" w:rsidRPr="005C530E">
          <w:rPr>
            <w:szCs w:val="20"/>
            <w:u w:val="single"/>
          </w:rPr>
          <w:t>比對程式</w:t>
        </w:r>
      </w:hyperlink>
    </w:p>
    <w:p w14:paraId="07CCBF18" w14:textId="77777777" w:rsidR="00FD4543" w:rsidRPr="00C8125C" w:rsidRDefault="00B136AD" w:rsidP="0032326E">
      <w:pPr>
        <w:ind w:leftChars="75" w:left="180"/>
        <w:jc w:val="both"/>
        <w:rPr>
          <w:rFonts w:ascii="Arial Unicode MS" w:hAnsi="Arial Unicode MS"/>
          <w:color w:val="626262"/>
          <w:sz w:val="20"/>
        </w:rPr>
      </w:pPr>
      <w:r w:rsidRPr="00C8125C">
        <w:rPr>
          <w:rFonts w:ascii="Arial Unicode MS" w:hAnsi="Arial Unicode MS" w:cs="Arial Unicode MS"/>
          <w:color w:val="626262"/>
          <w:sz w:val="20"/>
        </w:rPr>
        <w:t xml:space="preserve">　　</w:t>
      </w:r>
      <w:r w:rsidR="00FD4543" w:rsidRPr="00C8125C">
        <w:rPr>
          <w:rFonts w:ascii="Arial Unicode MS" w:hAnsi="Arial Unicode MS"/>
          <w:color w:val="626262"/>
          <w:sz w:val="20"/>
        </w:rPr>
        <w:t>本條例自公布日施行。</w:t>
      </w:r>
    </w:p>
    <w:p w14:paraId="54CBAD9F" w14:textId="77777777" w:rsidR="009653B3" w:rsidRDefault="009653B3" w:rsidP="0032326E">
      <w:pPr>
        <w:ind w:leftChars="75" w:left="180"/>
        <w:jc w:val="both"/>
        <w:rPr>
          <w:rFonts w:ascii="Arial Unicode MS" w:hAnsi="Arial Unicode MS" w:cs="Arial Unicode MS"/>
          <w:color w:val="808080"/>
          <w:sz w:val="20"/>
        </w:rPr>
      </w:pPr>
    </w:p>
    <w:p w14:paraId="24D0858E" w14:textId="77777777" w:rsidR="009E58D6" w:rsidRPr="002F4875" w:rsidRDefault="009E58D6" w:rsidP="0032326E">
      <w:pPr>
        <w:ind w:leftChars="75" w:left="180"/>
        <w:jc w:val="both"/>
        <w:rPr>
          <w:rFonts w:ascii="Arial Unicode MS" w:hAnsi="Arial Unicode MS" w:cs="Arial Unicode MS"/>
          <w:color w:val="808080"/>
          <w:sz w:val="20"/>
        </w:rPr>
      </w:pPr>
    </w:p>
    <w:p w14:paraId="7764F383" w14:textId="77777777" w:rsidR="009B565E" w:rsidRPr="00C1655B" w:rsidRDefault="009B565E" w:rsidP="009B565E">
      <w:pPr>
        <w:ind w:leftChars="50" w:left="120"/>
        <w:jc w:val="both"/>
        <w:rPr>
          <w:color w:val="808000"/>
          <w:szCs w:val="20"/>
        </w:rPr>
      </w:pPr>
      <w:bookmarkStart w:id="6" w:name="_Hlk522649161"/>
      <w:r w:rsidRPr="00C1655B">
        <w:rPr>
          <w:rFonts w:hint="eastAsia"/>
          <w:color w:val="5F5F5F"/>
          <w:sz w:val="18"/>
        </w:rPr>
        <w:t>。。。。。。。。。。。。。。。。。。。。。。。。。。。。。。。。。。。。。。。。。。。。。。。。。。</w:t>
      </w:r>
      <w:hyperlink w:anchor="top" w:history="1">
        <w:r w:rsidRPr="00C1655B">
          <w:rPr>
            <w:rStyle w:val="a3"/>
            <w:rFonts w:ascii="Arial Unicode MS" w:hAnsi="Arial Unicode MS" w:hint="eastAsia"/>
            <w:sz w:val="18"/>
          </w:rPr>
          <w:t>回首</w:t>
        </w:r>
        <w:r w:rsidRPr="00C1655B">
          <w:rPr>
            <w:rStyle w:val="a3"/>
            <w:rFonts w:ascii="Arial Unicode MS" w:hAnsi="Arial Unicode MS" w:hint="eastAsia"/>
            <w:sz w:val="18"/>
          </w:rPr>
          <w:t>頁</w:t>
        </w:r>
      </w:hyperlink>
      <w:r w:rsidRPr="009B565E">
        <w:rPr>
          <w:rStyle w:val="a3"/>
          <w:rFonts w:ascii="Arial Unicode MS" w:hAnsi="Arial Unicode MS" w:hint="eastAsia"/>
          <w:b/>
          <w:sz w:val="18"/>
          <w:u w:val="none"/>
        </w:rPr>
        <w:t>〉〉</w:t>
      </w:r>
    </w:p>
    <w:p w14:paraId="7229C9D7" w14:textId="1C142138" w:rsidR="00945DB0" w:rsidRPr="009B565E" w:rsidRDefault="009B565E" w:rsidP="009B565E">
      <w:pPr>
        <w:ind w:leftChars="50" w:left="120"/>
        <w:jc w:val="both"/>
        <w:rPr>
          <w:rFonts w:ascii="Arial Unicode MS" w:hAnsi="Arial Unicode MS"/>
        </w:rPr>
      </w:pPr>
      <w:r w:rsidRPr="003D460F">
        <w:rPr>
          <w:rFonts w:hint="eastAsia"/>
          <w:color w:val="5F5F5F"/>
          <w:sz w:val="18"/>
          <w:szCs w:val="18"/>
        </w:rPr>
        <w:t>【編註】本檔法規資料以</w:t>
      </w:r>
      <w:r w:rsidRPr="003D460F">
        <w:rPr>
          <w:rFonts w:hint="eastAsia"/>
          <w:color w:val="5F5F5F"/>
          <w:sz w:val="18"/>
          <w:szCs w:val="18"/>
          <w:lang w:eastAsia="zh-HK"/>
        </w:rPr>
        <w:t>官方</w:t>
      </w:r>
      <w:r w:rsidRPr="003D460F">
        <w:rPr>
          <w:rFonts w:hint="eastAsia"/>
          <w:color w:val="5F5F5F"/>
          <w:sz w:val="18"/>
          <w:szCs w:val="18"/>
        </w:rPr>
        <w:t>資訊網為依據；本文僅供參考，如需引用請以正式檔為準。如有發現待更正部份及您所需本站未收編之法規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16" w:history="1">
        <w:r w:rsidRPr="00AD300A">
          <w:rPr>
            <w:rStyle w:val="a3"/>
            <w:rFonts w:ascii="Arial Unicode MS" w:hAnsi="Arial Unicode MS"/>
            <w:sz w:val="18"/>
            <w:szCs w:val="20"/>
          </w:rPr>
          <w:t>告知</w:t>
        </w:r>
      </w:hyperlink>
      <w:r w:rsidRPr="003D460F">
        <w:rPr>
          <w:rFonts w:hint="eastAsia"/>
          <w:color w:val="5F5F5F"/>
          <w:sz w:val="18"/>
          <w:szCs w:val="20"/>
        </w:rPr>
        <w:t>，謝謝！</w:t>
      </w:r>
      <w:bookmarkEnd w:id="6"/>
    </w:p>
    <w:sectPr w:rsidR="00945DB0" w:rsidRPr="009B565E">
      <w:footerReference w:type="even" r:id="rId17"/>
      <w:footerReference w:type="default" r:id="rId18"/>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ABE1C" w14:textId="77777777" w:rsidR="00BB5B13" w:rsidRDefault="00BB5B13">
      <w:r>
        <w:separator/>
      </w:r>
    </w:p>
  </w:endnote>
  <w:endnote w:type="continuationSeparator" w:id="0">
    <w:p w14:paraId="30B16925" w14:textId="77777777" w:rsidR="00BB5B13" w:rsidRDefault="00BB5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5044C" w14:textId="77777777" w:rsidR="00D851F4" w:rsidRDefault="00D851F4">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38298DF" w14:textId="77777777" w:rsidR="00D851F4" w:rsidRDefault="00D851F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91B08" w14:textId="77777777" w:rsidR="00D851F4" w:rsidRDefault="00D851F4">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10CA8">
      <w:rPr>
        <w:rStyle w:val="a7"/>
        <w:noProof/>
      </w:rPr>
      <w:t>1</w:t>
    </w:r>
    <w:r>
      <w:rPr>
        <w:rStyle w:val="a7"/>
      </w:rPr>
      <w:fldChar w:fldCharType="end"/>
    </w:r>
  </w:p>
  <w:p w14:paraId="5E5EC856" w14:textId="63629B62" w:rsidR="00D851F4" w:rsidRPr="006725C7" w:rsidRDefault="009B565E">
    <w:pPr>
      <w:pStyle w:val="a6"/>
      <w:ind w:right="360"/>
      <w:jc w:val="right"/>
      <w:rPr>
        <w:rFonts w:ascii="Arial Unicode MS" w:hAnsi="Arial Unicode MS"/>
        <w:sz w:val="18"/>
      </w:rPr>
    </w:pPr>
    <w:r>
      <w:rPr>
        <w:rFonts w:ascii="Arial Unicode MS" w:hAnsi="Arial Unicode MS" w:hint="eastAsia"/>
        <w:sz w:val="18"/>
      </w:rPr>
      <w:t>〈〈</w:t>
    </w:r>
    <w:r w:rsidR="00D851F4" w:rsidRPr="006725C7">
      <w:rPr>
        <w:rFonts w:ascii="Arial Unicode MS" w:hAnsi="Arial Unicode MS" w:hint="eastAsia"/>
        <w:sz w:val="18"/>
      </w:rPr>
      <w:t>罰金罰鍰提高標準條例</w:t>
    </w:r>
    <w:r w:rsidR="002F4875" w:rsidRPr="006725C7">
      <w:rPr>
        <w:rFonts w:ascii="Arial Unicode MS" w:hAnsi="Arial Unicode MS" w:hint="eastAsia"/>
        <w:sz w:val="18"/>
      </w:rPr>
      <w:t>(</w:t>
    </w:r>
    <w:r w:rsidR="002F4875" w:rsidRPr="006725C7">
      <w:rPr>
        <w:rFonts w:ascii="Arial Unicode MS" w:hAnsi="Arial Unicode MS" w:hint="eastAsia"/>
        <w:sz w:val="18"/>
      </w:rPr>
      <w:t>廢</w:t>
    </w:r>
    <w:r w:rsidR="002F4875" w:rsidRPr="006725C7">
      <w:rPr>
        <w:rFonts w:ascii="Arial Unicode MS" w:hAnsi="Arial Unicode MS" w:hint="eastAsia"/>
        <w:sz w:val="18"/>
      </w:rPr>
      <w:t>)</w:t>
    </w:r>
    <w:r>
      <w:rPr>
        <w:rFonts w:ascii="Arial Unicode MS" w:hAnsi="Arial Unicode MS" w:hint="eastAsia"/>
        <w:sz w:val="18"/>
      </w:rPr>
      <w:t>〉〉</w:t>
    </w:r>
    <w:r w:rsidR="00D851F4" w:rsidRPr="006725C7">
      <w:rPr>
        <w:rFonts w:ascii="Arial Unicode MS" w:hAnsi="Arial Unicode MS" w:hint="eastAsia"/>
        <w:sz w:val="18"/>
      </w:rPr>
      <w:t>S-link</w:t>
    </w:r>
    <w:r w:rsidR="00D851F4" w:rsidRPr="006725C7">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C6AED" w14:textId="77777777" w:rsidR="00BB5B13" w:rsidRDefault="00BB5B13">
      <w:r>
        <w:separator/>
      </w:r>
    </w:p>
  </w:footnote>
  <w:footnote w:type="continuationSeparator" w:id="0">
    <w:p w14:paraId="77E6F443" w14:textId="77777777" w:rsidR="00BB5B13" w:rsidRDefault="00BB5B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45DB0"/>
    <w:rsid w:val="00014C1C"/>
    <w:rsid w:val="00051882"/>
    <w:rsid w:val="00196BDE"/>
    <w:rsid w:val="001F6308"/>
    <w:rsid w:val="00217E32"/>
    <w:rsid w:val="002D5BEB"/>
    <w:rsid w:val="002F4875"/>
    <w:rsid w:val="0032326E"/>
    <w:rsid w:val="00352634"/>
    <w:rsid w:val="003874F8"/>
    <w:rsid w:val="003D5300"/>
    <w:rsid w:val="004645C5"/>
    <w:rsid w:val="004C37FC"/>
    <w:rsid w:val="004D48D2"/>
    <w:rsid w:val="004E586F"/>
    <w:rsid w:val="005151AB"/>
    <w:rsid w:val="0054587E"/>
    <w:rsid w:val="005C40BB"/>
    <w:rsid w:val="006725C7"/>
    <w:rsid w:val="00697350"/>
    <w:rsid w:val="00864471"/>
    <w:rsid w:val="00945DB0"/>
    <w:rsid w:val="009653B3"/>
    <w:rsid w:val="009A54AB"/>
    <w:rsid w:val="009B565E"/>
    <w:rsid w:val="009E58D6"/>
    <w:rsid w:val="00A0276C"/>
    <w:rsid w:val="00A10CA8"/>
    <w:rsid w:val="00A1521A"/>
    <w:rsid w:val="00B136AD"/>
    <w:rsid w:val="00BB5B13"/>
    <w:rsid w:val="00C612EE"/>
    <w:rsid w:val="00C8125C"/>
    <w:rsid w:val="00D3155C"/>
    <w:rsid w:val="00D33B89"/>
    <w:rsid w:val="00D72ACE"/>
    <w:rsid w:val="00D851F4"/>
    <w:rsid w:val="00DC49C5"/>
    <w:rsid w:val="00E32CE1"/>
    <w:rsid w:val="00E8133B"/>
    <w:rsid w:val="00EC1838"/>
    <w:rsid w:val="00F31838"/>
    <w:rsid w:val="00FD45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60DB69CD"/>
  <w15:docId w15:val="{AA77480B-0469-4C4A-8194-73E56A4A0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autoRedefine/>
    <w:qFormat/>
    <w:pPr>
      <w:keepNext/>
      <w:adjustRightInd w:val="0"/>
      <w:spacing w:before="180" w:after="180"/>
      <w:textAlignment w:val="baseline"/>
      <w:outlineLvl w:val="0"/>
    </w:pPr>
    <w:rPr>
      <w:rFonts w:ascii="Arial" w:hAnsi="Arial"/>
      <w:b/>
      <w:bCs/>
      <w:color w:val="333399"/>
      <w:kern w:val="52"/>
      <w:sz w:val="20"/>
      <w:szCs w:val="52"/>
    </w:rPr>
  </w:style>
  <w:style w:type="paragraph" w:styleId="2">
    <w:name w:val="heading 2"/>
    <w:basedOn w:val="a"/>
    <w:next w:val="a"/>
    <w:link w:val="20"/>
    <w:unhideWhenUsed/>
    <w:qFormat/>
    <w:rsid w:val="006725C7"/>
    <w:pPr>
      <w:keepNext/>
      <w:adjustRightInd w:val="0"/>
      <w:snapToGrid w:val="0"/>
      <w:spacing w:before="100" w:beforeAutospacing="1" w:after="100" w:afterAutospacing="1"/>
      <w:outlineLvl w:val="1"/>
    </w:pPr>
    <w:rPr>
      <w:rFonts w:ascii="Arial Unicode MS" w:hAnsi="Arial Unicode MS" w:cs="Arial Unicode MS"/>
      <w:bCs/>
      <w:color w:val="990000"/>
      <w:sz w:val="20"/>
      <w:szCs w:val="48"/>
    </w:rPr>
  </w:style>
  <w:style w:type="paragraph" w:styleId="3">
    <w:name w:val="heading 3"/>
    <w:basedOn w:val="a"/>
    <w:next w:val="a"/>
    <w:link w:val="30"/>
    <w:unhideWhenUsed/>
    <w:qFormat/>
    <w:rsid w:val="006725C7"/>
    <w:pPr>
      <w:widowControl/>
      <w:adjustRightInd w:val="0"/>
      <w:snapToGrid w:val="0"/>
      <w:ind w:leftChars="59" w:left="142"/>
      <w:outlineLvl w:val="2"/>
    </w:pPr>
    <w:rPr>
      <w:rFonts w:ascii="Arial Unicode MS" w:hAnsi="Arial Unicode MS" w:cs="Arial Unicode MS"/>
      <w:bCs/>
      <w:color w:val="808000"/>
      <w:sz w:val="2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 w:val="20"/>
      <w:szCs w:val="20"/>
    </w:rPr>
  </w:style>
  <w:style w:type="paragraph" w:styleId="a6">
    <w:name w:val="footer"/>
    <w:basedOn w:val="a"/>
    <w:pPr>
      <w:tabs>
        <w:tab w:val="center" w:pos="4153"/>
        <w:tab w:val="right" w:pos="8306"/>
      </w:tabs>
      <w:snapToGrid w:val="0"/>
    </w:pPr>
    <w:rPr>
      <w:sz w:val="20"/>
      <w:szCs w:val="20"/>
    </w:rPr>
  </w:style>
  <w:style w:type="character" w:styleId="a7">
    <w:name w:val="page number"/>
    <w:basedOn w:val="a0"/>
  </w:style>
  <w:style w:type="paragraph" w:styleId="a8">
    <w:name w:val="Document Map"/>
    <w:basedOn w:val="a"/>
    <w:link w:val="a9"/>
    <w:rsid w:val="002F4875"/>
    <w:rPr>
      <w:rFonts w:ascii="新細明體" w:hAnsi="新細明體"/>
      <w:sz w:val="20"/>
      <w:szCs w:val="18"/>
    </w:rPr>
  </w:style>
  <w:style w:type="character" w:customStyle="1" w:styleId="a9">
    <w:name w:val="文件引導模式 字元"/>
    <w:link w:val="a8"/>
    <w:rsid w:val="002F4875"/>
    <w:rPr>
      <w:rFonts w:ascii="新細明體" w:hAnsi="新細明體"/>
      <w:kern w:val="2"/>
      <w:szCs w:val="18"/>
    </w:rPr>
  </w:style>
  <w:style w:type="character" w:customStyle="1" w:styleId="20">
    <w:name w:val="標題 2 字元"/>
    <w:link w:val="2"/>
    <w:rsid w:val="006725C7"/>
    <w:rPr>
      <w:rFonts w:ascii="Arial Unicode MS" w:hAnsi="Arial Unicode MS" w:cs="Arial Unicode MS"/>
      <w:bCs/>
      <w:color w:val="990000"/>
      <w:kern w:val="2"/>
      <w:szCs w:val="48"/>
    </w:rPr>
  </w:style>
  <w:style w:type="character" w:customStyle="1" w:styleId="30">
    <w:name w:val="標題 3 字元"/>
    <w:link w:val="3"/>
    <w:rsid w:val="006725C7"/>
    <w:rPr>
      <w:rFonts w:ascii="Arial Unicode MS" w:hAnsi="Arial Unicode MS" w:cs="Arial Unicode MS"/>
      <w:bCs/>
      <w:color w:val="808000"/>
      <w:kern w:val="2"/>
      <w:szCs w:val="36"/>
    </w:rPr>
  </w:style>
  <w:style w:type="character" w:styleId="aa">
    <w:name w:val="Unresolved Mention"/>
    <w:basedOn w:val="a0"/>
    <w:uiPriority w:val="99"/>
    <w:semiHidden/>
    <w:unhideWhenUsed/>
    <w:rsid w:val="009B5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6laws.net/update.htm" TargetMode="External"/><Relationship Id="rId13" Type="http://schemas.openxmlformats.org/officeDocument/2006/relationships/hyperlink" Target="../law/&#21009;&#27861;.docx"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law/&#20013;&#33775;&#27665;&#22283;&#21009;&#27861;&#26045;&#34892;&#27861;.doc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6laws.net/comment.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6laws.net/6law/law/&#32624;&#37329;&#32624;&#37744;&#25552;&#39640;&#27161;&#28310;&#26781;&#20363;.htm" TargetMode="External"/><Relationship Id="rId5" Type="http://schemas.openxmlformats.org/officeDocument/2006/relationships/footnotes" Target="footnotes.xml"/><Relationship Id="rId15" Type="http://schemas.openxmlformats.org/officeDocument/2006/relationships/hyperlink" Target="../diff/index.html" TargetMode="External"/><Relationship Id="rId10" Type="http://schemas.openxmlformats.org/officeDocument/2006/relationships/hyperlink" Target="../S-link&#38651;&#23376;&#20845;&#27861;&#32317;&#32034;&#24341;.doc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acebook.com/anita6law" TargetMode="External"/><Relationship Id="rId14" Type="http://schemas.openxmlformats.org/officeDocument/2006/relationships/hyperlink" Target="../law/&#21009;&#27861;.doc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1408</Characters>
  <Application>Microsoft Office Word</Application>
  <DocSecurity>0</DocSecurity>
  <Lines>11</Lines>
  <Paragraphs>3</Paragraphs>
  <ScaleCrop>false</ScaleCrop>
  <Company/>
  <LinksUpToDate>false</LinksUpToDate>
  <CharactersWithSpaces>1652</CharactersWithSpaces>
  <SharedDoc>false</SharedDoc>
  <HLinks>
    <vt:vector size="102" baseType="variant">
      <vt:variant>
        <vt:i4>2949124</vt:i4>
      </vt:variant>
      <vt:variant>
        <vt:i4>48</vt:i4>
      </vt:variant>
      <vt:variant>
        <vt:i4>0</vt:i4>
      </vt:variant>
      <vt:variant>
        <vt:i4>5</vt:i4>
      </vt:variant>
      <vt:variant>
        <vt:lpwstr>mailto:anita399646@hotmail.com</vt:lpwstr>
      </vt:variant>
      <vt:variant>
        <vt:lpwstr/>
      </vt:variant>
      <vt:variant>
        <vt:i4>8192049</vt:i4>
      </vt:variant>
      <vt:variant>
        <vt:i4>45</vt:i4>
      </vt:variant>
      <vt:variant>
        <vt:i4>0</vt:i4>
      </vt:variant>
      <vt:variant>
        <vt:i4>5</vt:i4>
      </vt:variant>
      <vt:variant>
        <vt:lpwstr>http://law.moj.gov.tw/</vt:lpwstr>
      </vt:variant>
      <vt:variant>
        <vt:lpwstr/>
      </vt:variant>
      <vt:variant>
        <vt:i4>6225996</vt:i4>
      </vt:variant>
      <vt:variant>
        <vt:i4>42</vt:i4>
      </vt:variant>
      <vt:variant>
        <vt:i4>0</vt:i4>
      </vt:variant>
      <vt:variant>
        <vt:i4>5</vt:i4>
      </vt:variant>
      <vt:variant>
        <vt:lpwstr>http://www.ly.gov.tw/</vt:lpwstr>
      </vt:variant>
      <vt:variant>
        <vt:lpwstr/>
      </vt:variant>
      <vt:variant>
        <vt:i4>786499</vt:i4>
      </vt:variant>
      <vt:variant>
        <vt:i4>39</vt:i4>
      </vt:variant>
      <vt:variant>
        <vt:i4>0</vt:i4>
      </vt:variant>
      <vt:variant>
        <vt:i4>5</vt:i4>
      </vt:variant>
      <vt:variant>
        <vt:lpwstr>http://www.president.gov.tw/</vt:lpwstr>
      </vt:variant>
      <vt:variant>
        <vt:lpwstr/>
      </vt:variant>
      <vt:variant>
        <vt:i4>7274612</vt:i4>
      </vt:variant>
      <vt:variant>
        <vt:i4>35</vt:i4>
      </vt:variant>
      <vt:variant>
        <vt:i4>0</vt:i4>
      </vt:variant>
      <vt:variant>
        <vt:i4>5</vt:i4>
      </vt:variant>
      <vt:variant>
        <vt:lpwstr/>
      </vt:variant>
      <vt:variant>
        <vt:lpwstr>top</vt:lpwstr>
      </vt:variant>
      <vt:variant>
        <vt:i4>7274612</vt:i4>
      </vt:variant>
      <vt:variant>
        <vt:i4>33</vt:i4>
      </vt:variant>
      <vt:variant>
        <vt:i4>0</vt:i4>
      </vt:variant>
      <vt:variant>
        <vt:i4>5</vt:i4>
      </vt:variant>
      <vt:variant>
        <vt:lpwstr/>
      </vt:variant>
      <vt:variant>
        <vt:lpwstr>top</vt:lpwstr>
      </vt:variant>
      <vt:variant>
        <vt:i4>4063358</vt:i4>
      </vt:variant>
      <vt:variant>
        <vt:i4>30</vt:i4>
      </vt:variant>
      <vt:variant>
        <vt:i4>0</vt:i4>
      </vt:variant>
      <vt:variant>
        <vt:i4>5</vt:i4>
      </vt:variant>
      <vt:variant>
        <vt:lpwstr>../diff/index.html</vt:lpwstr>
      </vt:variant>
      <vt:variant>
        <vt:lpwstr/>
      </vt:variant>
      <vt:variant>
        <vt:i4>3211361</vt:i4>
      </vt:variant>
      <vt:variant>
        <vt:i4>27</vt:i4>
      </vt:variant>
      <vt:variant>
        <vt:i4>0</vt:i4>
      </vt:variant>
      <vt:variant>
        <vt:i4>5</vt:i4>
      </vt:variant>
      <vt:variant>
        <vt:lpwstr/>
      </vt:variant>
      <vt:variant>
        <vt:lpwstr>a1</vt:lpwstr>
      </vt:variant>
      <vt:variant>
        <vt:i4>1827033649</vt:i4>
      </vt:variant>
      <vt:variant>
        <vt:i4>24</vt:i4>
      </vt:variant>
      <vt:variant>
        <vt:i4>0</vt:i4>
      </vt:variant>
      <vt:variant>
        <vt:i4>5</vt:i4>
      </vt:variant>
      <vt:variant>
        <vt:lpwstr>刑法.doc</vt:lpwstr>
      </vt:variant>
      <vt:variant>
        <vt:lpwstr>a42</vt:lpwstr>
      </vt:variant>
      <vt:variant>
        <vt:i4>1827033649</vt:i4>
      </vt:variant>
      <vt:variant>
        <vt:i4>21</vt:i4>
      </vt:variant>
      <vt:variant>
        <vt:i4>0</vt:i4>
      </vt:variant>
      <vt:variant>
        <vt:i4>5</vt:i4>
      </vt:variant>
      <vt:variant>
        <vt:lpwstr>刑法.doc</vt:lpwstr>
      </vt:variant>
      <vt:variant>
        <vt:lpwstr>a41</vt:lpwstr>
      </vt:variant>
      <vt:variant>
        <vt:i4>809269538</vt:i4>
      </vt:variant>
      <vt:variant>
        <vt:i4>18</vt:i4>
      </vt:variant>
      <vt:variant>
        <vt:i4>0</vt:i4>
      </vt:variant>
      <vt:variant>
        <vt:i4>5</vt:i4>
      </vt:variant>
      <vt:variant>
        <vt:lpwstr>中華民國刑法施行法.doc</vt:lpwstr>
      </vt:variant>
      <vt:variant>
        <vt:lpwstr>a1b1</vt:lpwstr>
      </vt:variant>
      <vt:variant>
        <vt:i4>3276897</vt:i4>
      </vt:variant>
      <vt:variant>
        <vt:i4>15</vt:i4>
      </vt:variant>
      <vt:variant>
        <vt:i4>0</vt:i4>
      </vt:variant>
      <vt:variant>
        <vt:i4>5</vt:i4>
      </vt:variant>
      <vt:variant>
        <vt:lpwstr/>
      </vt:variant>
      <vt:variant>
        <vt:lpwstr>a2</vt:lpwstr>
      </vt:variant>
      <vt:variant>
        <vt:i4>3539041</vt:i4>
      </vt:variant>
      <vt:variant>
        <vt:i4>12</vt:i4>
      </vt:variant>
      <vt:variant>
        <vt:i4>0</vt:i4>
      </vt:variant>
      <vt:variant>
        <vt:i4>5</vt:i4>
      </vt:variant>
      <vt:variant>
        <vt:lpwstr/>
      </vt:variant>
      <vt:variant>
        <vt:lpwstr>a6</vt:lpwstr>
      </vt:variant>
      <vt:variant>
        <vt:i4>-1187487487</vt:i4>
      </vt:variant>
      <vt:variant>
        <vt:i4>9</vt:i4>
      </vt:variant>
      <vt:variant>
        <vt:i4>0</vt:i4>
      </vt:variant>
      <vt:variant>
        <vt:i4>5</vt:i4>
      </vt:variant>
      <vt:variant>
        <vt:lpwstr>http://www.6law.idv.tw/6law/law/罰金罰鍰提高標準條例.htm</vt:lpwstr>
      </vt:variant>
      <vt:variant>
        <vt:lpwstr/>
      </vt:variant>
      <vt:variant>
        <vt:i4>-421115192</vt:i4>
      </vt:variant>
      <vt:variant>
        <vt:i4>6</vt:i4>
      </vt:variant>
      <vt:variant>
        <vt:i4>0</vt:i4>
      </vt:variant>
      <vt:variant>
        <vt:i4>5</vt:i4>
      </vt:variant>
      <vt:variant>
        <vt:lpwstr>../S-link電子六法總索引.doc</vt:lpwstr>
      </vt:variant>
      <vt:variant>
        <vt:lpwstr/>
      </vt:variant>
      <vt:variant>
        <vt:i4>91</vt:i4>
      </vt:variant>
      <vt:variant>
        <vt:i4>3</vt:i4>
      </vt:variant>
      <vt:variant>
        <vt:i4>0</vt:i4>
      </vt:variant>
      <vt:variant>
        <vt:i4>5</vt:i4>
      </vt:variant>
      <vt:variant>
        <vt:lpwstr>http://www.facebook.com/anita6law</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罰金罰鍰提高標準條例 (廢)</dc:title>
  <dc:subject/>
  <dc:creator>S-link 電子六法-黃婉玲</dc:creator>
  <cp:keywords/>
  <dc:description/>
  <cp:lastModifiedBy>黃婉玲 S-link電子六法</cp:lastModifiedBy>
  <cp:revision>3</cp:revision>
  <dcterms:created xsi:type="dcterms:W3CDTF">2014-11-27T09:33:00Z</dcterms:created>
  <dcterms:modified xsi:type="dcterms:W3CDTF">2020-03-15T17:33:00Z</dcterms:modified>
</cp:coreProperties>
</file>