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8EEF" w14:textId="419F914D" w:rsidR="007C114C" w:rsidRDefault="00C07F65" w:rsidP="00FC1EEB">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2E414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href="https://www.6laws.net/" style="width:33.1pt;height:33.1pt;visibility:visible;mso-wrap-style:square" o:button="t">
              <v:fill o:detectmouseclick="t"/>
              <v:imagedata r:id="rId8" o:title=""/>
            </v:shape>
          </w:pict>
        </w:r>
      </w:hyperlink>
    </w:p>
    <w:p w14:paraId="26D42EFB" w14:textId="5DB0836D" w:rsidR="007C114C" w:rsidRDefault="007C114C" w:rsidP="00FC1EEB">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7E7D1C">
          <w:rPr>
            <w:rStyle w:val="a3"/>
            <w:sz w:val="18"/>
            <w:szCs w:val="20"/>
          </w:rPr>
          <w:t>更新</w:t>
        </w:r>
      </w:hyperlink>
      <w:r>
        <w:rPr>
          <w:rFonts w:hint="eastAsia"/>
          <w:color w:val="7F7F7F"/>
          <w:sz w:val="18"/>
          <w:szCs w:val="20"/>
          <w:lang w:val="zh-TW"/>
        </w:rPr>
        <w:t>】</w:t>
      </w:r>
      <w:bookmarkStart w:id="1" w:name="_Hlk61780197"/>
      <w:r w:rsidR="00662234" w:rsidRPr="00DE0F84">
        <w:rPr>
          <w:rFonts w:ascii="Segoe UI Emoji" w:hAnsi="Segoe UI Emoji" w:cs="Segoe UI Emoji"/>
          <w:sz w:val="18"/>
        </w:rPr>
        <w:t>⏰</w:t>
      </w:r>
      <w:bookmarkEnd w:id="1"/>
      <w:r w:rsidR="00614602" w:rsidRPr="00614602">
        <w:rPr>
          <w:sz w:val="18"/>
        </w:rPr>
        <w:t>2023/1/10</w:t>
      </w:r>
      <w:r>
        <w:rPr>
          <w:rFonts w:hint="eastAsia"/>
          <w:color w:val="7F7F7F"/>
          <w:sz w:val="18"/>
          <w:szCs w:val="20"/>
          <w:lang w:val="zh-TW"/>
        </w:rPr>
        <w:t>【</w:t>
      </w:r>
      <w:hyperlink r:id="rId10" w:history="1">
        <w:r w:rsidRPr="00153FB5">
          <w:rPr>
            <w:rStyle w:val="a3"/>
            <w:rFonts w:ascii="Times New Roman" w:hAnsi="Times New Roman" w:hint="eastAsia"/>
            <w:color w:val="5F5F5F"/>
            <w:sz w:val="18"/>
            <w:szCs w:val="20"/>
            <w:u w:val="none"/>
          </w:rPr>
          <w:t>編輯</w:t>
        </w:r>
        <w:r w:rsidRPr="00153FB5">
          <w:rPr>
            <w:rStyle w:val="a3"/>
            <w:rFonts w:ascii="Times New Roman" w:hAnsi="Times New Roman" w:hint="eastAsia"/>
            <w:color w:val="5F5F5F"/>
            <w:sz w:val="18"/>
            <w:szCs w:val="20"/>
            <w:u w:val="none"/>
          </w:rPr>
          <w:t>著</w:t>
        </w:r>
        <w:r w:rsidRPr="00153FB5">
          <w:rPr>
            <w:rStyle w:val="a3"/>
            <w:rFonts w:ascii="Times New Roman" w:hAnsi="Times New Roman" w:hint="eastAsia"/>
            <w:color w:val="5F5F5F"/>
            <w:sz w:val="18"/>
            <w:szCs w:val="20"/>
            <w:u w:val="none"/>
          </w:rPr>
          <w:t>作權者</w:t>
        </w:r>
      </w:hyperlink>
      <w:r>
        <w:rPr>
          <w:rFonts w:hint="eastAsia"/>
          <w:color w:val="7F7F7F"/>
          <w:sz w:val="18"/>
          <w:szCs w:val="20"/>
          <w:lang w:val="zh-TW"/>
        </w:rPr>
        <w:t>】</w:t>
      </w:r>
      <w:hyperlink r:id="rId11" w:tgtFrame="_blank" w:history="1">
        <w:r w:rsidRPr="00FC7CB9">
          <w:rPr>
            <w:rStyle w:val="a3"/>
            <w:sz w:val="18"/>
            <w:szCs w:val="20"/>
          </w:rPr>
          <w:t>黃婉玲</w:t>
        </w:r>
      </w:hyperlink>
    </w:p>
    <w:p w14:paraId="351B29F4" w14:textId="77777777" w:rsidR="007B24C6" w:rsidRPr="007F45C1" w:rsidRDefault="00675E65" w:rsidP="00FC1EEB">
      <w:pPr>
        <w:adjustRightInd w:val="0"/>
        <w:snapToGrid w:val="0"/>
        <w:ind w:left="960" w:rightChars="-66" w:right="-132" w:firstLineChars="2346" w:firstLine="4223"/>
        <w:jc w:val="right"/>
        <w:rPr>
          <w:rFonts w:ascii="Arial Unicode MS" w:hAnsi="Arial Unicode MS"/>
        </w:rPr>
      </w:pPr>
      <w:r>
        <w:rPr>
          <w:rFonts w:hint="eastAsia"/>
          <w:color w:val="808000"/>
          <w:sz w:val="18"/>
          <w:szCs w:val="20"/>
        </w:rPr>
        <w:t>（建議使用上方工具列</w:t>
      </w:r>
      <w:r>
        <w:rPr>
          <w:rFonts w:hint="eastAsia"/>
          <w:color w:val="808000"/>
          <w:sz w:val="18"/>
          <w:szCs w:val="20"/>
        </w:rPr>
        <w:t>--</w:t>
      </w:r>
      <w:r w:rsidR="00FC7CB9">
        <w:rPr>
          <w:rFonts w:hint="eastAsia"/>
          <w:color w:val="808000"/>
          <w:sz w:val="18"/>
          <w:szCs w:val="20"/>
        </w:rPr>
        <w:t>〉</w:t>
      </w:r>
      <w:r>
        <w:rPr>
          <w:rFonts w:hint="eastAsia"/>
          <w:color w:val="808000"/>
          <w:sz w:val="18"/>
          <w:szCs w:val="20"/>
        </w:rPr>
        <w:t>檢視</w:t>
      </w:r>
      <w:r>
        <w:rPr>
          <w:rFonts w:hint="eastAsia"/>
          <w:color w:val="808000"/>
          <w:sz w:val="18"/>
          <w:szCs w:val="20"/>
        </w:rPr>
        <w:t>--</w:t>
      </w:r>
      <w:r w:rsidR="00FC7CB9">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2" w:history="1"/>
      <w:hyperlink r:id="rId13" w:history="1"/>
      <w:hyperlink r:id="rId14" w:history="1"/>
      <w:hyperlink r:id="rId15" w:history="1"/>
      <w:hyperlink r:id="rId16" w:history="1"/>
      <w:hyperlink r:id="rId17" w:history="1"/>
      <w:hyperlink r:id="rId18" w:history="1"/>
    </w:p>
    <w:tbl>
      <w:tblPr>
        <w:tblW w:w="5000" w:type="pct"/>
        <w:tblCellSpacing w:w="0" w:type="dxa"/>
        <w:tblInd w:w="15" w:type="dxa"/>
        <w:tblCellMar>
          <w:left w:w="0" w:type="dxa"/>
          <w:right w:w="0" w:type="dxa"/>
        </w:tblCellMar>
        <w:tblLook w:val="0000" w:firstRow="0" w:lastRow="0" w:firstColumn="0" w:lastColumn="0" w:noHBand="0" w:noVBand="0"/>
      </w:tblPr>
      <w:tblGrid>
        <w:gridCol w:w="1403"/>
        <w:gridCol w:w="4679"/>
        <w:gridCol w:w="3839"/>
      </w:tblGrid>
      <w:tr w:rsidR="007B24C6" w:rsidRPr="007F45C1" w14:paraId="0448548D" w14:textId="77777777" w:rsidTr="000A7729">
        <w:trPr>
          <w:cantSplit/>
          <w:trHeight w:val="750"/>
          <w:tblCellSpacing w:w="0" w:type="dxa"/>
        </w:trPr>
        <w:tc>
          <w:tcPr>
            <w:tcW w:w="707" w:type="pct"/>
            <w:tcBorders>
              <w:top w:val="nil"/>
              <w:left w:val="nil"/>
              <w:bottom w:val="nil"/>
              <w:right w:val="nil"/>
            </w:tcBorders>
            <w:shd w:val="clear" w:color="auto" w:fill="CC3300"/>
            <w:vAlign w:val="center"/>
          </w:tcPr>
          <w:p w14:paraId="6E253627" w14:textId="77777777" w:rsidR="007B24C6" w:rsidRPr="000A7729" w:rsidRDefault="00FC7CB9" w:rsidP="00FC1EEB">
            <w:pPr>
              <w:ind w:leftChars="-6" w:left="-12"/>
              <w:jc w:val="center"/>
              <w:rPr>
                <w:rFonts w:ascii="Arial Unicode MS" w:hAnsi="Arial Unicode MS"/>
                <w:b/>
                <w:bCs/>
                <w:color w:val="FFFFFF"/>
                <w:szCs w:val="20"/>
              </w:rPr>
            </w:pPr>
            <w:r w:rsidRPr="00FC7CB9">
              <w:rPr>
                <w:rFonts w:ascii="Arial Unicode MS" w:hAnsi="Arial Unicode MS"/>
                <w:b/>
                <w:bCs/>
                <w:color w:val="FFFFFF"/>
                <w:sz w:val="18"/>
                <w:szCs w:val="20"/>
              </w:rPr>
              <w:t>法規名稱</w:t>
            </w:r>
          </w:p>
        </w:tc>
        <w:tc>
          <w:tcPr>
            <w:tcW w:w="2358" w:type="pct"/>
            <w:tcBorders>
              <w:top w:val="nil"/>
              <w:left w:val="nil"/>
              <w:bottom w:val="nil"/>
              <w:right w:val="nil"/>
            </w:tcBorders>
            <w:shd w:val="clear" w:color="auto" w:fill="FFFAE5"/>
            <w:vAlign w:val="center"/>
          </w:tcPr>
          <w:p w14:paraId="249B5F12" w14:textId="77777777" w:rsidR="007B24C6" w:rsidRPr="007F45C1" w:rsidRDefault="007B24C6" w:rsidP="007F45C1">
            <w:pPr>
              <w:jc w:val="center"/>
              <w:rPr>
                <w:rFonts w:eastAsia="標楷體"/>
                <w:shadow/>
                <w:sz w:val="32"/>
              </w:rPr>
            </w:pPr>
            <w:r w:rsidRPr="00B5698E">
              <w:rPr>
                <w:rFonts w:eastAsia="標楷體"/>
                <w:shadow/>
                <w:sz w:val="30"/>
              </w:rPr>
              <w:t>職業訓練法</w:t>
            </w:r>
          </w:p>
        </w:tc>
        <w:tc>
          <w:tcPr>
            <w:tcW w:w="1935" w:type="pct"/>
            <w:tcBorders>
              <w:top w:val="nil"/>
              <w:left w:val="nil"/>
              <w:bottom w:val="nil"/>
              <w:right w:val="nil"/>
            </w:tcBorders>
            <w:shd w:val="clear" w:color="auto" w:fill="FFFAE5"/>
            <w:vAlign w:val="center"/>
          </w:tcPr>
          <w:p w14:paraId="779AF467" w14:textId="77777777" w:rsidR="004D3FED" w:rsidRPr="002E59EF" w:rsidRDefault="00FC1EEB" w:rsidP="004D3FED">
            <w:pPr>
              <w:ind w:leftChars="-6" w:left="-12"/>
              <w:jc w:val="both"/>
              <w:rPr>
                <w:rFonts w:ascii="Arial Unicode MS" w:hAnsi="Arial Unicode MS"/>
                <w:color w:val="990000"/>
              </w:rPr>
            </w:pPr>
            <w:r w:rsidRPr="00FF565C">
              <w:rPr>
                <w:rFonts w:ascii="Arial Unicode MS" w:hAnsi="Arial Unicode MS"/>
                <w:color w:val="800000"/>
              </w:rPr>
              <w:t>【</w:t>
            </w:r>
            <w:r w:rsidRPr="00FF565C">
              <w:rPr>
                <w:rFonts w:ascii="Arial Unicode MS" w:hAnsi="Arial Unicode MS" w:hint="eastAsia"/>
                <w:color w:val="800000"/>
              </w:rPr>
              <w:t>修正</w:t>
            </w:r>
            <w:r w:rsidRPr="00FF565C">
              <w:rPr>
                <w:rFonts w:ascii="Arial Unicode MS" w:hAnsi="Arial Unicode MS"/>
                <w:color w:val="800000"/>
              </w:rPr>
              <w:t>日期】</w:t>
            </w:r>
            <w:r w:rsidR="004D3FED" w:rsidRPr="002E59EF">
              <w:rPr>
                <w:rFonts w:ascii="Arial Unicode MS" w:hAnsi="Arial Unicode MS" w:hint="eastAsia"/>
                <w:color w:val="990000"/>
              </w:rPr>
              <w:t>民國</w:t>
            </w:r>
            <w:r w:rsidR="004D3FED" w:rsidRPr="002E59EF">
              <w:rPr>
                <w:rFonts w:ascii="Arial Unicode MS" w:hAnsi="Arial Unicode MS" w:hint="eastAsia"/>
                <w:color w:val="990000"/>
              </w:rPr>
              <w:t>10</w:t>
            </w:r>
            <w:r w:rsidR="004D3FED">
              <w:rPr>
                <w:rFonts w:ascii="Arial Unicode MS" w:hAnsi="Arial Unicode MS" w:hint="eastAsia"/>
                <w:color w:val="990000"/>
              </w:rPr>
              <w:t>4</w:t>
            </w:r>
            <w:r w:rsidR="004D3FED" w:rsidRPr="002E59EF">
              <w:rPr>
                <w:rFonts w:ascii="Arial Unicode MS" w:hAnsi="Arial Unicode MS"/>
                <w:color w:val="990000"/>
              </w:rPr>
              <w:t>年</w:t>
            </w:r>
            <w:r w:rsidR="004D3FED">
              <w:rPr>
                <w:rFonts w:ascii="Arial Unicode MS" w:hAnsi="Arial Unicode MS" w:hint="eastAsia"/>
                <w:color w:val="990000"/>
              </w:rPr>
              <w:t>6</w:t>
            </w:r>
            <w:r w:rsidR="004D3FED" w:rsidRPr="002E59EF">
              <w:rPr>
                <w:rFonts w:ascii="Arial Unicode MS" w:hAnsi="Arial Unicode MS"/>
                <w:color w:val="990000"/>
              </w:rPr>
              <w:t>月</w:t>
            </w:r>
            <w:r w:rsidR="004D3FED">
              <w:rPr>
                <w:rFonts w:ascii="Arial Unicode MS" w:hAnsi="Arial Unicode MS" w:hint="eastAsia"/>
                <w:color w:val="990000"/>
              </w:rPr>
              <w:t>15</w:t>
            </w:r>
            <w:r w:rsidR="004D3FED" w:rsidRPr="002E59EF">
              <w:rPr>
                <w:rFonts w:ascii="Arial Unicode MS" w:hAnsi="Arial Unicode MS"/>
                <w:color w:val="990000"/>
              </w:rPr>
              <w:t>日</w:t>
            </w:r>
          </w:p>
          <w:p w14:paraId="0E9EFC79" w14:textId="77777777" w:rsidR="007B24C6" w:rsidRPr="007F45C1" w:rsidRDefault="004D3FED" w:rsidP="004D3FED">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sidRPr="002E59EF">
              <w:rPr>
                <w:rFonts w:ascii="Arial Unicode MS" w:hAnsi="Arial Unicode MS" w:hint="eastAsia"/>
                <w:color w:val="990000"/>
              </w:rPr>
              <w:t>10</w:t>
            </w:r>
            <w:r>
              <w:rPr>
                <w:rFonts w:ascii="Arial Unicode MS" w:hAnsi="Arial Unicode MS" w:hint="eastAsia"/>
                <w:color w:val="990000"/>
              </w:rPr>
              <w:t>4</w:t>
            </w:r>
            <w:r w:rsidRPr="002E59EF">
              <w:rPr>
                <w:rFonts w:ascii="Arial Unicode MS" w:hAnsi="Arial Unicode MS"/>
                <w:color w:val="990000"/>
              </w:rPr>
              <w:t>年</w:t>
            </w:r>
            <w:r>
              <w:rPr>
                <w:rFonts w:ascii="Arial Unicode MS" w:hAnsi="Arial Unicode MS" w:hint="eastAsia"/>
                <w:color w:val="990000"/>
              </w:rPr>
              <w:t>7</w:t>
            </w:r>
            <w:r w:rsidRPr="002E59EF">
              <w:rPr>
                <w:rFonts w:ascii="Arial Unicode MS" w:hAnsi="Arial Unicode MS"/>
                <w:color w:val="990000"/>
              </w:rPr>
              <w:t>月</w:t>
            </w:r>
            <w:r>
              <w:rPr>
                <w:rFonts w:ascii="Arial Unicode MS" w:hAnsi="Arial Unicode MS" w:hint="eastAsia"/>
                <w:color w:val="990000"/>
              </w:rPr>
              <w:t>1</w:t>
            </w:r>
            <w:r w:rsidRPr="002E59EF">
              <w:rPr>
                <w:rFonts w:ascii="Arial Unicode MS" w:hAnsi="Arial Unicode MS"/>
                <w:color w:val="990000"/>
              </w:rPr>
              <w:t>日</w:t>
            </w:r>
          </w:p>
        </w:tc>
      </w:tr>
    </w:tbl>
    <w:p w14:paraId="65E0473D" w14:textId="77777777" w:rsidR="0037662D" w:rsidRPr="008D5653" w:rsidRDefault="00662234" w:rsidP="00E10072">
      <w:pPr>
        <w:jc w:val="center"/>
        <w:rPr>
          <w:rFonts w:ascii="Arial Unicode MS" w:hAnsi="Arial Unicode MS"/>
          <w:sz w:val="18"/>
        </w:rPr>
      </w:pPr>
      <w:hyperlink r:id="rId19" w:anchor="a職業訓練法" w:history="1">
        <w:r w:rsidR="00E10072" w:rsidRPr="008D5653">
          <w:rPr>
            <w:rStyle w:val="a3"/>
            <w:rFonts w:ascii="Arial Unicode MS" w:hAnsi="Arial Unicode MS" w:hint="eastAsia"/>
            <w:sz w:val="18"/>
          </w:rPr>
          <w:t>相關子法</w:t>
        </w:r>
      </w:hyperlink>
      <w:r w:rsidR="00FC7CB9">
        <w:rPr>
          <w:rFonts w:ascii="Arial Unicode MS" w:hAnsi="Arial Unicode MS" w:cs="Arial Unicode MS" w:hint="eastAsia"/>
          <w:bCs/>
          <w:color w:val="808000"/>
          <w:sz w:val="18"/>
          <w:szCs w:val="20"/>
        </w:rPr>
        <w:t>〉〉</w:t>
      </w:r>
      <w:hyperlink r:id="rId20" w:anchor="職業訓練法" w:history="1">
        <w:r w:rsidR="00B31D7E" w:rsidRPr="008D5653">
          <w:rPr>
            <w:rStyle w:val="a3"/>
            <w:rFonts w:ascii="Arial Unicode MS" w:hAnsi="Arial Unicode MS" w:hint="eastAsia"/>
            <w:sz w:val="18"/>
          </w:rPr>
          <w:t>S-link</w:t>
        </w:r>
        <w:r w:rsidR="00B31D7E" w:rsidRPr="008D5653">
          <w:rPr>
            <w:rStyle w:val="a3"/>
            <w:rFonts w:ascii="Arial Unicode MS" w:hAnsi="Arial Unicode MS" w:hint="eastAsia"/>
            <w:sz w:val="18"/>
          </w:rPr>
          <w:t>總索引</w:t>
        </w:r>
      </w:hyperlink>
      <w:r w:rsidR="00FC7CB9">
        <w:rPr>
          <w:rFonts w:ascii="Arial Unicode MS" w:hAnsi="Arial Unicode MS" w:hint="eastAsia"/>
          <w:b/>
          <w:color w:val="808000"/>
          <w:sz w:val="18"/>
          <w:szCs w:val="20"/>
        </w:rPr>
        <w:t>〉〉</w:t>
      </w:r>
      <w:hyperlink r:id="rId21" w:tgtFrame="_blank" w:history="1">
        <w:r w:rsidR="00B31D7E" w:rsidRPr="008D5653">
          <w:rPr>
            <w:rStyle w:val="a3"/>
            <w:rFonts w:ascii="Arial Unicode MS" w:hAnsi="Arial Unicode MS" w:hint="eastAsia"/>
            <w:sz w:val="18"/>
          </w:rPr>
          <w:t>線上網</w:t>
        </w:r>
        <w:r w:rsidR="00B31D7E" w:rsidRPr="008D5653">
          <w:rPr>
            <w:rStyle w:val="a3"/>
            <w:rFonts w:ascii="Arial Unicode MS" w:hAnsi="Arial Unicode MS" w:hint="eastAsia"/>
            <w:sz w:val="18"/>
          </w:rPr>
          <w:t>頁</w:t>
        </w:r>
        <w:r w:rsidR="00B31D7E" w:rsidRPr="008D5653">
          <w:rPr>
            <w:rStyle w:val="a3"/>
            <w:rFonts w:ascii="Arial Unicode MS" w:hAnsi="Arial Unicode MS" w:hint="eastAsia"/>
            <w:sz w:val="18"/>
          </w:rPr>
          <w:t>版</w:t>
        </w:r>
      </w:hyperlink>
      <w:r w:rsidR="00FC7CB9">
        <w:rPr>
          <w:rFonts w:ascii="Arial Unicode MS" w:hAnsi="Arial Unicode MS" w:hint="eastAsia"/>
          <w:b/>
          <w:color w:val="808000"/>
          <w:sz w:val="18"/>
          <w:szCs w:val="20"/>
        </w:rPr>
        <w:t>〉〉</w:t>
      </w:r>
    </w:p>
    <w:p w14:paraId="6819DAD4" w14:textId="77777777" w:rsidR="007B24C6" w:rsidRPr="00AF3382" w:rsidRDefault="007B24C6" w:rsidP="00AF3382">
      <w:pPr>
        <w:pStyle w:val="1"/>
        <w:rPr>
          <w:color w:val="990000"/>
        </w:rPr>
      </w:pPr>
      <w:r w:rsidRPr="00AF3382">
        <w:rPr>
          <w:color w:val="990000"/>
        </w:rPr>
        <w:t>【</w:t>
      </w:r>
      <w:r w:rsidRPr="00AF3382">
        <w:rPr>
          <w:rFonts w:hint="eastAsia"/>
          <w:color w:val="990000"/>
        </w:rPr>
        <w:t>法規沿革</w:t>
      </w:r>
      <w:r w:rsidRPr="00AF3382">
        <w:rPr>
          <w:color w:val="990000"/>
        </w:rPr>
        <w:t>】</w:t>
      </w:r>
    </w:p>
    <w:p w14:paraId="42ECF7E4" w14:textId="77777777" w:rsidR="007B24C6" w:rsidRPr="007F45C1" w:rsidRDefault="007B24C6">
      <w:pPr>
        <w:ind w:left="181"/>
        <w:rPr>
          <w:rFonts w:ascii="Arial Unicode MS" w:hAnsi="Arial Unicode MS"/>
          <w:color w:val="666699"/>
          <w:sz w:val="18"/>
        </w:rPr>
      </w:pPr>
      <w:r w:rsidRPr="00796EBB">
        <w:rPr>
          <w:rFonts w:ascii="Arial Unicode MS" w:hAnsi="Arial Unicode MS"/>
          <w:b/>
          <w:color w:val="666699"/>
          <w:sz w:val="18"/>
        </w:rPr>
        <w:t>1</w:t>
      </w:r>
      <w:r w:rsidR="00B73F8C">
        <w:rPr>
          <w:rFonts w:ascii="Arial Unicode MS" w:hAnsi="Arial Unicode MS" w:hint="eastAsia"/>
          <w:b/>
          <w:color w:val="666699"/>
          <w:sz w:val="18"/>
        </w:rPr>
        <w:t>‧</w:t>
      </w:r>
      <w:r w:rsidRPr="007F45C1">
        <w:rPr>
          <w:rFonts w:ascii="Arial Unicode MS" w:hAnsi="Arial Unicode MS"/>
          <w:color w:val="666699"/>
          <w:sz w:val="18"/>
        </w:rPr>
        <w:t>中華民國七十二年十二月五日總統</w:t>
      </w:r>
      <w:r w:rsidR="00796EBB">
        <w:rPr>
          <w:rFonts w:ascii="Arial Unicode MS" w:hAnsi="Arial Unicode MS"/>
          <w:color w:val="666699"/>
          <w:sz w:val="18"/>
        </w:rPr>
        <w:t>（</w:t>
      </w:r>
      <w:r w:rsidRPr="007F45C1">
        <w:rPr>
          <w:rFonts w:ascii="Arial Unicode MS" w:hAnsi="Arial Unicode MS"/>
          <w:color w:val="666699"/>
          <w:sz w:val="18"/>
        </w:rPr>
        <w:t>72</w:t>
      </w:r>
      <w:r w:rsidR="00796EBB">
        <w:rPr>
          <w:rFonts w:ascii="Arial Unicode MS" w:hAnsi="Arial Unicode MS"/>
          <w:color w:val="666699"/>
          <w:sz w:val="18"/>
        </w:rPr>
        <w:t>）</w:t>
      </w:r>
      <w:r w:rsidRPr="007F45C1">
        <w:rPr>
          <w:rFonts w:ascii="Arial Unicode MS" w:hAnsi="Arial Unicode MS"/>
          <w:color w:val="666699"/>
          <w:sz w:val="18"/>
        </w:rPr>
        <w:t>台統</w:t>
      </w:r>
      <w:r w:rsidR="00796EBB">
        <w:rPr>
          <w:rFonts w:ascii="Arial Unicode MS" w:hAnsi="Arial Unicode MS"/>
          <w:color w:val="666699"/>
          <w:sz w:val="18"/>
        </w:rPr>
        <w:t>（</w:t>
      </w:r>
      <w:r w:rsidRPr="007F45C1">
        <w:rPr>
          <w:rFonts w:ascii="Arial Unicode MS" w:hAnsi="Arial Unicode MS"/>
          <w:color w:val="666699"/>
          <w:sz w:val="18"/>
        </w:rPr>
        <w:t>一</w:t>
      </w:r>
      <w:r w:rsidR="00796EBB">
        <w:rPr>
          <w:rFonts w:ascii="Arial Unicode MS" w:hAnsi="Arial Unicode MS"/>
          <w:color w:val="666699"/>
          <w:sz w:val="18"/>
        </w:rPr>
        <w:t>）</w:t>
      </w:r>
      <w:r w:rsidRPr="007F45C1">
        <w:rPr>
          <w:rFonts w:ascii="Arial Unicode MS" w:hAnsi="Arial Unicode MS"/>
          <w:color w:val="666699"/>
          <w:sz w:val="18"/>
        </w:rPr>
        <w:t>義字第</w:t>
      </w:r>
      <w:r w:rsidRPr="007F45C1">
        <w:rPr>
          <w:rFonts w:ascii="Arial Unicode MS" w:hAnsi="Arial Unicode MS"/>
          <w:color w:val="666699"/>
          <w:sz w:val="18"/>
        </w:rPr>
        <w:t>6687</w:t>
      </w:r>
      <w:r w:rsidRPr="007F45C1">
        <w:rPr>
          <w:rFonts w:ascii="Arial Unicode MS" w:hAnsi="Arial Unicode MS"/>
          <w:color w:val="666699"/>
          <w:sz w:val="18"/>
        </w:rPr>
        <w:t>號令制定公布全文</w:t>
      </w:r>
      <w:r w:rsidRPr="007F45C1">
        <w:rPr>
          <w:rFonts w:ascii="Arial Unicode MS" w:hAnsi="Arial Unicode MS"/>
          <w:color w:val="666699"/>
          <w:sz w:val="18"/>
        </w:rPr>
        <w:t>44</w:t>
      </w:r>
      <w:r w:rsidRPr="007F45C1">
        <w:rPr>
          <w:rFonts w:ascii="Arial Unicode MS" w:hAnsi="Arial Unicode MS"/>
          <w:color w:val="666699"/>
          <w:sz w:val="18"/>
        </w:rPr>
        <w:t>條</w:t>
      </w:r>
    </w:p>
    <w:p w14:paraId="17EECFDB" w14:textId="77777777" w:rsidR="007B24C6" w:rsidRPr="007F45C1" w:rsidRDefault="007B24C6">
      <w:pPr>
        <w:ind w:left="181"/>
        <w:rPr>
          <w:rFonts w:ascii="Arial Unicode MS" w:hAnsi="Arial Unicode MS"/>
          <w:color w:val="666699"/>
          <w:sz w:val="18"/>
        </w:rPr>
      </w:pPr>
      <w:r w:rsidRPr="00796EBB">
        <w:rPr>
          <w:rFonts w:ascii="Arial Unicode MS" w:hAnsi="Arial Unicode MS"/>
          <w:b/>
          <w:color w:val="666699"/>
          <w:sz w:val="18"/>
        </w:rPr>
        <w:t>2</w:t>
      </w:r>
      <w:r w:rsidR="00B73F8C">
        <w:rPr>
          <w:rFonts w:ascii="Arial Unicode MS" w:hAnsi="Arial Unicode MS" w:hint="eastAsia"/>
          <w:b/>
          <w:color w:val="666699"/>
          <w:sz w:val="18"/>
        </w:rPr>
        <w:t>‧</w:t>
      </w:r>
      <w:r w:rsidRPr="007F45C1">
        <w:rPr>
          <w:rFonts w:ascii="Arial Unicode MS" w:hAnsi="Arial Unicode MS"/>
          <w:color w:val="666699"/>
          <w:sz w:val="18"/>
        </w:rPr>
        <w:t>中華民國八十九年七月十九日總統</w:t>
      </w:r>
      <w:r w:rsidR="00796EBB">
        <w:rPr>
          <w:rFonts w:ascii="Arial Unicode MS" w:hAnsi="Arial Unicode MS"/>
          <w:color w:val="666699"/>
          <w:sz w:val="18"/>
        </w:rPr>
        <w:t>（</w:t>
      </w:r>
      <w:r w:rsidRPr="007F45C1">
        <w:rPr>
          <w:rFonts w:ascii="Arial Unicode MS" w:hAnsi="Arial Unicode MS"/>
          <w:color w:val="666699"/>
          <w:sz w:val="18"/>
        </w:rPr>
        <w:t>89</w:t>
      </w:r>
      <w:r w:rsidR="00796EBB">
        <w:rPr>
          <w:rFonts w:ascii="Arial Unicode MS" w:hAnsi="Arial Unicode MS"/>
          <w:color w:val="666699"/>
          <w:sz w:val="18"/>
        </w:rPr>
        <w:t>）</w:t>
      </w:r>
      <w:r w:rsidRPr="007F45C1">
        <w:rPr>
          <w:rFonts w:ascii="Arial Unicode MS" w:hAnsi="Arial Unicode MS"/>
          <w:color w:val="666699"/>
          <w:sz w:val="18"/>
        </w:rPr>
        <w:t>華總一義字第</w:t>
      </w:r>
      <w:r w:rsidRPr="007F45C1">
        <w:rPr>
          <w:rFonts w:ascii="Arial Unicode MS" w:hAnsi="Arial Unicode MS"/>
          <w:color w:val="666699"/>
          <w:sz w:val="18"/>
        </w:rPr>
        <w:t>8900177610</w:t>
      </w:r>
      <w:r w:rsidRPr="007F45C1">
        <w:rPr>
          <w:rFonts w:ascii="Arial Unicode MS" w:hAnsi="Arial Unicode MS"/>
          <w:color w:val="666699"/>
          <w:sz w:val="18"/>
        </w:rPr>
        <w:t>號令修正發布第</w:t>
      </w:r>
      <w:r w:rsidRPr="007F45C1">
        <w:rPr>
          <w:rFonts w:ascii="Arial Unicode MS" w:hAnsi="Arial Unicode MS"/>
          <w:color w:val="666699"/>
          <w:sz w:val="18"/>
        </w:rPr>
        <w:t>2</w:t>
      </w:r>
      <w:r w:rsidRPr="007F45C1">
        <w:rPr>
          <w:rFonts w:ascii="Arial Unicode MS" w:hAnsi="Arial Unicode MS"/>
          <w:color w:val="666699"/>
          <w:sz w:val="18"/>
        </w:rPr>
        <w:t>條條文</w:t>
      </w:r>
    </w:p>
    <w:p w14:paraId="3FA8B8DC" w14:textId="77777777" w:rsidR="007B24C6" w:rsidRDefault="007B24C6">
      <w:pPr>
        <w:ind w:left="181"/>
        <w:rPr>
          <w:rFonts w:ascii="Arial Unicode MS" w:hAnsi="Arial Unicode MS"/>
          <w:color w:val="666699"/>
          <w:sz w:val="18"/>
        </w:rPr>
      </w:pPr>
      <w:r w:rsidRPr="00796EBB">
        <w:rPr>
          <w:rFonts w:ascii="Arial Unicode MS" w:hAnsi="Arial Unicode MS"/>
          <w:b/>
          <w:color w:val="666699"/>
          <w:sz w:val="18"/>
        </w:rPr>
        <w:t>3</w:t>
      </w:r>
      <w:r w:rsidR="00B73F8C">
        <w:rPr>
          <w:rFonts w:ascii="Arial Unicode MS" w:hAnsi="Arial Unicode MS" w:hint="eastAsia"/>
          <w:b/>
          <w:color w:val="666699"/>
          <w:sz w:val="18"/>
        </w:rPr>
        <w:t>‧</w:t>
      </w:r>
      <w:r w:rsidRPr="007F45C1">
        <w:rPr>
          <w:rFonts w:ascii="Arial Unicode MS" w:hAnsi="Arial Unicode MS"/>
          <w:color w:val="666699"/>
          <w:sz w:val="18"/>
        </w:rPr>
        <w:t>中華民國九十一年五月二十九日總統華總一義字第</w:t>
      </w:r>
      <w:r w:rsidRPr="007F45C1">
        <w:rPr>
          <w:rFonts w:ascii="Arial Unicode MS" w:hAnsi="Arial Unicode MS"/>
          <w:color w:val="666699"/>
          <w:sz w:val="18"/>
        </w:rPr>
        <w:t>09100108400</w:t>
      </w:r>
      <w:r w:rsidRPr="007F45C1">
        <w:rPr>
          <w:rFonts w:ascii="Arial Unicode MS" w:hAnsi="Arial Unicode MS"/>
          <w:color w:val="666699"/>
          <w:sz w:val="18"/>
        </w:rPr>
        <w:t>號令修正公布</w:t>
      </w:r>
      <w:hyperlink w:anchor="a33" w:history="1">
        <w:r w:rsidRPr="007F45C1">
          <w:rPr>
            <w:rStyle w:val="a3"/>
            <w:rFonts w:ascii="Arial Unicode MS" w:hAnsi="Arial Unicode MS"/>
            <w:sz w:val="18"/>
          </w:rPr>
          <w:t>第</w:t>
        </w:r>
        <w:r w:rsidRPr="007F45C1">
          <w:rPr>
            <w:rStyle w:val="a3"/>
            <w:rFonts w:ascii="Arial Unicode MS" w:hAnsi="Arial Unicode MS"/>
            <w:sz w:val="18"/>
          </w:rPr>
          <w:t>33</w:t>
        </w:r>
        <w:r w:rsidRPr="007F45C1">
          <w:rPr>
            <w:rStyle w:val="a3"/>
            <w:rFonts w:ascii="Arial Unicode MS" w:hAnsi="Arial Unicode MS"/>
            <w:sz w:val="18"/>
          </w:rPr>
          <w:t>條</w:t>
        </w:r>
      </w:hyperlink>
      <w:r w:rsidRPr="007F45C1">
        <w:rPr>
          <w:rFonts w:ascii="Arial Unicode MS" w:hAnsi="Arial Unicode MS"/>
          <w:color w:val="666699"/>
          <w:sz w:val="18"/>
        </w:rPr>
        <w:t>條文</w:t>
      </w:r>
    </w:p>
    <w:p w14:paraId="46C8A185" w14:textId="375A43E2" w:rsidR="00153FB5" w:rsidRDefault="00904D2D" w:rsidP="00153FB5">
      <w:pPr>
        <w:ind w:left="181"/>
        <w:rPr>
          <w:rFonts w:ascii="Arial Unicode MS" w:hAnsi="Arial Unicode MS"/>
          <w:color w:val="666699"/>
          <w:sz w:val="18"/>
        </w:rPr>
      </w:pPr>
      <w:r w:rsidRPr="00904D2D">
        <w:rPr>
          <w:rFonts w:ascii="Arial Unicode MS" w:hAnsi="Arial Unicode MS" w:hint="eastAsia"/>
          <w:b/>
          <w:color w:val="666699"/>
          <w:sz w:val="18"/>
        </w:rPr>
        <w:t>4</w:t>
      </w:r>
      <w:r w:rsidR="00BC0D56">
        <w:rPr>
          <w:rFonts w:ascii="Arial Unicode MS" w:hAnsi="Arial Unicode MS" w:hint="eastAsia"/>
          <w:b/>
          <w:color w:val="666699"/>
          <w:sz w:val="18"/>
        </w:rPr>
        <w:t>‧</w:t>
      </w:r>
      <w:r w:rsidRPr="00904D2D">
        <w:rPr>
          <w:rFonts w:ascii="Arial Unicode MS" w:hAnsi="Arial Unicode MS" w:hint="eastAsia"/>
          <w:color w:val="666699"/>
          <w:sz w:val="18"/>
        </w:rPr>
        <w:t>中華民國一百年十一月九日總統華總一義字第</w:t>
      </w:r>
      <w:r w:rsidRPr="00904D2D">
        <w:rPr>
          <w:rFonts w:ascii="Arial Unicode MS" w:hAnsi="Arial Unicode MS" w:hint="eastAsia"/>
          <w:color w:val="666699"/>
          <w:sz w:val="18"/>
        </w:rPr>
        <w:t>10000246141</w:t>
      </w:r>
      <w:r w:rsidRPr="00904D2D">
        <w:rPr>
          <w:rFonts w:ascii="Arial Unicode MS" w:hAnsi="Arial Unicode MS" w:hint="eastAsia"/>
          <w:color w:val="666699"/>
          <w:sz w:val="18"/>
        </w:rPr>
        <w:t>號令修正公布第</w:t>
      </w:r>
      <w:hyperlink w:anchor="a3" w:history="1">
        <w:r w:rsidRPr="007E7D1C">
          <w:rPr>
            <w:rStyle w:val="a3"/>
            <w:rFonts w:ascii="Arial Unicode MS" w:hAnsi="Arial Unicode MS" w:hint="eastAsia"/>
            <w:sz w:val="18"/>
          </w:rPr>
          <w:t>3</w:t>
        </w:r>
      </w:hyperlink>
      <w:r w:rsidRPr="00904D2D">
        <w:rPr>
          <w:rFonts w:ascii="Arial Unicode MS" w:hAnsi="Arial Unicode MS" w:hint="eastAsia"/>
          <w:color w:val="666699"/>
          <w:sz w:val="18"/>
        </w:rPr>
        <w:t>、</w:t>
      </w:r>
      <w:hyperlink w:anchor="a8" w:history="1">
        <w:r w:rsidRPr="007E7D1C">
          <w:rPr>
            <w:rStyle w:val="a3"/>
            <w:rFonts w:ascii="Arial Unicode MS" w:hAnsi="Arial Unicode MS" w:hint="eastAsia"/>
            <w:sz w:val="18"/>
          </w:rPr>
          <w:t>8</w:t>
        </w:r>
      </w:hyperlink>
      <w:r w:rsidRPr="00904D2D">
        <w:rPr>
          <w:rFonts w:ascii="Arial Unicode MS" w:hAnsi="Arial Unicode MS" w:hint="eastAsia"/>
          <w:color w:val="666699"/>
          <w:sz w:val="18"/>
        </w:rPr>
        <w:t>、</w:t>
      </w:r>
      <w:hyperlink w:anchor="a10" w:history="1">
        <w:r w:rsidRPr="007E7D1C">
          <w:rPr>
            <w:rStyle w:val="a3"/>
            <w:rFonts w:ascii="Arial Unicode MS" w:hAnsi="Arial Unicode MS" w:hint="eastAsia"/>
            <w:sz w:val="18"/>
          </w:rPr>
          <w:t>10</w:t>
        </w:r>
      </w:hyperlink>
      <w:r w:rsidRPr="00904D2D">
        <w:rPr>
          <w:rFonts w:ascii="Arial Unicode MS" w:hAnsi="Arial Unicode MS" w:hint="eastAsia"/>
          <w:color w:val="666699"/>
          <w:sz w:val="18"/>
        </w:rPr>
        <w:t>、</w:t>
      </w:r>
      <w:hyperlink w:anchor="a13" w:history="1">
        <w:r w:rsidRPr="007E7D1C">
          <w:rPr>
            <w:rStyle w:val="a3"/>
            <w:rFonts w:ascii="Arial Unicode MS" w:hAnsi="Arial Unicode MS" w:hint="eastAsia"/>
            <w:sz w:val="18"/>
          </w:rPr>
          <w:t>13</w:t>
        </w:r>
      </w:hyperlink>
      <w:r w:rsidRPr="00904D2D">
        <w:rPr>
          <w:rFonts w:ascii="Arial Unicode MS" w:hAnsi="Arial Unicode MS" w:hint="eastAsia"/>
          <w:color w:val="666699"/>
          <w:sz w:val="18"/>
        </w:rPr>
        <w:t>、</w:t>
      </w:r>
      <w:hyperlink w:anchor="a20" w:history="1">
        <w:r w:rsidRPr="007E7D1C">
          <w:rPr>
            <w:rStyle w:val="a3"/>
            <w:rFonts w:ascii="Arial Unicode MS" w:hAnsi="Arial Unicode MS" w:hint="eastAsia"/>
            <w:sz w:val="18"/>
          </w:rPr>
          <w:t>20</w:t>
        </w:r>
      </w:hyperlink>
      <w:r w:rsidRPr="00904D2D">
        <w:rPr>
          <w:rFonts w:ascii="Arial Unicode MS" w:hAnsi="Arial Unicode MS" w:hint="eastAsia"/>
          <w:color w:val="666699"/>
          <w:sz w:val="18"/>
        </w:rPr>
        <w:t>、</w:t>
      </w:r>
      <w:hyperlink w:anchor="a31" w:history="1">
        <w:r w:rsidRPr="007E7D1C">
          <w:rPr>
            <w:rStyle w:val="a3"/>
            <w:rFonts w:ascii="Arial Unicode MS" w:hAnsi="Arial Unicode MS" w:hint="eastAsia"/>
            <w:sz w:val="18"/>
          </w:rPr>
          <w:t>31</w:t>
        </w:r>
      </w:hyperlink>
      <w:r w:rsidRPr="00904D2D">
        <w:rPr>
          <w:rFonts w:ascii="Arial Unicode MS" w:hAnsi="Arial Unicode MS" w:hint="eastAsia"/>
          <w:color w:val="666699"/>
          <w:sz w:val="18"/>
        </w:rPr>
        <w:t>、</w:t>
      </w:r>
      <w:hyperlink w:anchor="a34" w:history="1">
        <w:r w:rsidRPr="007E7D1C">
          <w:rPr>
            <w:rStyle w:val="a3"/>
            <w:rFonts w:ascii="Arial Unicode MS" w:hAnsi="Arial Unicode MS" w:hint="eastAsia"/>
            <w:sz w:val="18"/>
          </w:rPr>
          <w:t>34</w:t>
        </w:r>
      </w:hyperlink>
      <w:r w:rsidRPr="00904D2D">
        <w:rPr>
          <w:rFonts w:ascii="Arial Unicode MS" w:hAnsi="Arial Unicode MS" w:hint="eastAsia"/>
          <w:color w:val="666699"/>
          <w:sz w:val="18"/>
        </w:rPr>
        <w:t>、</w:t>
      </w:r>
      <w:hyperlink w:anchor="a39" w:history="1">
        <w:r w:rsidRPr="007E7D1C">
          <w:rPr>
            <w:rStyle w:val="a3"/>
            <w:rFonts w:ascii="Arial Unicode MS" w:hAnsi="Arial Unicode MS" w:hint="eastAsia"/>
            <w:sz w:val="18"/>
          </w:rPr>
          <w:t>39</w:t>
        </w:r>
      </w:hyperlink>
      <w:r w:rsidRPr="00904D2D">
        <w:rPr>
          <w:rFonts w:ascii="Arial Unicode MS" w:hAnsi="Arial Unicode MS" w:hint="eastAsia"/>
          <w:color w:val="666699"/>
          <w:sz w:val="18"/>
        </w:rPr>
        <w:t>、</w:t>
      </w:r>
      <w:hyperlink w:anchor="a43" w:history="1">
        <w:r w:rsidRPr="007E7D1C">
          <w:rPr>
            <w:rStyle w:val="a3"/>
            <w:rFonts w:ascii="Arial Unicode MS" w:hAnsi="Arial Unicode MS" w:hint="eastAsia"/>
            <w:sz w:val="18"/>
          </w:rPr>
          <w:t>43</w:t>
        </w:r>
      </w:hyperlink>
      <w:r w:rsidRPr="00904D2D">
        <w:rPr>
          <w:rFonts w:ascii="Arial Unicode MS" w:hAnsi="Arial Unicode MS" w:hint="eastAsia"/>
          <w:color w:val="666699"/>
          <w:sz w:val="18"/>
        </w:rPr>
        <w:t>、</w:t>
      </w:r>
      <w:hyperlink w:anchor="a44" w:history="1">
        <w:r w:rsidRPr="007E7D1C">
          <w:rPr>
            <w:rStyle w:val="a3"/>
            <w:rFonts w:ascii="Arial Unicode MS" w:hAnsi="Arial Unicode MS" w:hint="eastAsia"/>
            <w:sz w:val="18"/>
          </w:rPr>
          <w:t>44</w:t>
        </w:r>
      </w:hyperlink>
      <w:r w:rsidRPr="00904D2D">
        <w:rPr>
          <w:rFonts w:ascii="Arial Unicode MS" w:hAnsi="Arial Unicode MS" w:hint="eastAsia"/>
          <w:color w:val="666699"/>
          <w:sz w:val="18"/>
        </w:rPr>
        <w:t>條條文及</w:t>
      </w:r>
      <w:hyperlink w:anchor="_第六章__技能檢定、發證及認證" w:history="1">
        <w:r w:rsidRPr="007E7D1C">
          <w:rPr>
            <w:rStyle w:val="a3"/>
            <w:rFonts w:ascii="Arial Unicode MS" w:hAnsi="Arial Unicode MS" w:hint="eastAsia"/>
            <w:sz w:val="18"/>
          </w:rPr>
          <w:t>第六章</w:t>
        </w:r>
      </w:hyperlink>
      <w:r w:rsidRPr="00904D2D">
        <w:rPr>
          <w:rFonts w:ascii="Arial Unicode MS" w:hAnsi="Arial Unicode MS" w:hint="eastAsia"/>
          <w:color w:val="666699"/>
          <w:sz w:val="18"/>
        </w:rPr>
        <w:t>章名；增訂第</w:t>
      </w:r>
      <w:hyperlink w:anchor="a4b1" w:history="1">
        <w:r w:rsidRPr="007E7D1C">
          <w:rPr>
            <w:rStyle w:val="a3"/>
            <w:rFonts w:ascii="Arial Unicode MS" w:hAnsi="Arial Unicode MS" w:hint="eastAsia"/>
            <w:sz w:val="18"/>
          </w:rPr>
          <w:t>4-1</w:t>
        </w:r>
      </w:hyperlink>
      <w:r w:rsidRPr="00904D2D">
        <w:rPr>
          <w:rFonts w:ascii="Arial Unicode MS" w:hAnsi="Arial Unicode MS" w:hint="eastAsia"/>
          <w:color w:val="666699"/>
          <w:sz w:val="18"/>
        </w:rPr>
        <w:t>、</w:t>
      </w:r>
      <w:hyperlink w:anchor="a31b1" w:history="1">
        <w:r w:rsidRPr="007E7D1C">
          <w:rPr>
            <w:rStyle w:val="a3"/>
            <w:rFonts w:ascii="Arial Unicode MS" w:hAnsi="Arial Unicode MS" w:hint="eastAsia"/>
            <w:sz w:val="18"/>
          </w:rPr>
          <w:t>31-1</w:t>
        </w:r>
      </w:hyperlink>
      <w:r w:rsidRPr="00904D2D">
        <w:rPr>
          <w:rFonts w:ascii="Arial Unicode MS" w:hAnsi="Arial Unicode MS" w:hint="eastAsia"/>
          <w:color w:val="666699"/>
          <w:sz w:val="18"/>
        </w:rPr>
        <w:t>、</w:t>
      </w:r>
      <w:hyperlink w:anchor="a31b2" w:history="1">
        <w:r w:rsidRPr="007E7D1C">
          <w:rPr>
            <w:rStyle w:val="a3"/>
            <w:rFonts w:ascii="Arial Unicode MS" w:hAnsi="Arial Unicode MS" w:hint="eastAsia"/>
            <w:sz w:val="18"/>
          </w:rPr>
          <w:t>31-2</w:t>
        </w:r>
      </w:hyperlink>
      <w:r w:rsidRPr="00904D2D">
        <w:rPr>
          <w:rFonts w:ascii="Arial Unicode MS" w:hAnsi="Arial Unicode MS" w:hint="eastAsia"/>
          <w:color w:val="666699"/>
          <w:sz w:val="18"/>
        </w:rPr>
        <w:t>、</w:t>
      </w:r>
      <w:hyperlink w:anchor="a38b1" w:history="1">
        <w:r w:rsidRPr="007E7D1C">
          <w:rPr>
            <w:rStyle w:val="a3"/>
            <w:rFonts w:ascii="Arial Unicode MS" w:hAnsi="Arial Unicode MS" w:hint="eastAsia"/>
            <w:sz w:val="18"/>
          </w:rPr>
          <w:t>38-1</w:t>
        </w:r>
      </w:hyperlink>
      <w:r w:rsidRPr="00904D2D">
        <w:rPr>
          <w:rFonts w:ascii="Arial Unicode MS" w:hAnsi="Arial Unicode MS" w:hint="eastAsia"/>
          <w:color w:val="666699"/>
          <w:sz w:val="18"/>
        </w:rPr>
        <w:t>、</w:t>
      </w:r>
      <w:hyperlink w:anchor="a39b1" w:history="1">
        <w:r w:rsidRPr="007E7D1C">
          <w:rPr>
            <w:rStyle w:val="a3"/>
            <w:rFonts w:ascii="Arial Unicode MS" w:hAnsi="Arial Unicode MS" w:hint="eastAsia"/>
            <w:sz w:val="18"/>
          </w:rPr>
          <w:t>39-1</w:t>
        </w:r>
      </w:hyperlink>
      <w:r w:rsidRPr="00904D2D">
        <w:rPr>
          <w:rFonts w:ascii="Arial Unicode MS" w:hAnsi="Arial Unicode MS" w:hint="eastAsia"/>
          <w:color w:val="666699"/>
          <w:sz w:val="18"/>
        </w:rPr>
        <w:t>、</w:t>
      </w:r>
      <w:hyperlink w:anchor="a39b2" w:history="1">
        <w:r w:rsidRPr="007E7D1C">
          <w:rPr>
            <w:rStyle w:val="a3"/>
            <w:rFonts w:ascii="Arial Unicode MS" w:hAnsi="Arial Unicode MS" w:hint="eastAsia"/>
            <w:sz w:val="18"/>
          </w:rPr>
          <w:t>39-2</w:t>
        </w:r>
      </w:hyperlink>
      <w:r w:rsidRPr="00904D2D">
        <w:rPr>
          <w:rFonts w:ascii="Arial Unicode MS" w:hAnsi="Arial Unicode MS" w:hint="eastAsia"/>
          <w:color w:val="666699"/>
          <w:sz w:val="18"/>
        </w:rPr>
        <w:t>條條文；刪除第</w:t>
      </w:r>
      <w:hyperlink w:anchor="a21" w:history="1">
        <w:r w:rsidRPr="007E7D1C">
          <w:rPr>
            <w:rStyle w:val="a3"/>
            <w:rFonts w:ascii="Arial Unicode MS" w:hAnsi="Arial Unicode MS" w:hint="eastAsia"/>
            <w:sz w:val="18"/>
          </w:rPr>
          <w:t>21</w:t>
        </w:r>
      </w:hyperlink>
      <w:r w:rsidRPr="00904D2D">
        <w:rPr>
          <w:rFonts w:ascii="Arial Unicode MS" w:hAnsi="Arial Unicode MS" w:hint="eastAsia"/>
          <w:color w:val="666699"/>
          <w:sz w:val="18"/>
        </w:rPr>
        <w:t>～</w:t>
      </w:r>
      <w:r w:rsidRPr="00904D2D">
        <w:rPr>
          <w:rFonts w:ascii="Arial Unicode MS" w:hAnsi="Arial Unicode MS" w:hint="eastAsia"/>
          <w:color w:val="666699"/>
          <w:sz w:val="18"/>
        </w:rPr>
        <w:t>23</w:t>
      </w:r>
      <w:r w:rsidRPr="00904D2D">
        <w:rPr>
          <w:rFonts w:ascii="Arial Unicode MS" w:hAnsi="Arial Unicode MS" w:hint="eastAsia"/>
          <w:color w:val="666699"/>
          <w:sz w:val="18"/>
        </w:rPr>
        <w:t>、</w:t>
      </w:r>
      <w:hyperlink w:anchor="a42" w:history="1">
        <w:r w:rsidRPr="007E7D1C">
          <w:rPr>
            <w:rStyle w:val="a3"/>
            <w:rFonts w:ascii="Arial Unicode MS" w:hAnsi="Arial Unicode MS" w:hint="eastAsia"/>
            <w:sz w:val="18"/>
          </w:rPr>
          <w:t>42</w:t>
        </w:r>
      </w:hyperlink>
      <w:r w:rsidRPr="00904D2D">
        <w:rPr>
          <w:rFonts w:ascii="Arial Unicode MS" w:hAnsi="Arial Unicode MS" w:hint="eastAsia"/>
          <w:color w:val="666699"/>
          <w:sz w:val="18"/>
        </w:rPr>
        <w:t>條條文及</w:t>
      </w:r>
      <w:hyperlink w:anchor="_第三章__職業訓練之實施" w:history="1">
        <w:r w:rsidRPr="007E7D1C">
          <w:rPr>
            <w:rStyle w:val="a3"/>
            <w:rFonts w:ascii="Arial Unicode MS" w:hAnsi="Arial Unicode MS" w:hint="eastAsia"/>
            <w:sz w:val="18"/>
          </w:rPr>
          <w:t>第五節</w:t>
        </w:r>
      </w:hyperlink>
      <w:r w:rsidRPr="00904D2D">
        <w:rPr>
          <w:rFonts w:ascii="Arial Unicode MS" w:hAnsi="Arial Unicode MS" w:hint="eastAsia"/>
          <w:color w:val="666699"/>
          <w:sz w:val="18"/>
        </w:rPr>
        <w:t>節名；除第</w:t>
      </w:r>
      <w:hyperlink w:anchor="a31b1" w:history="1">
        <w:r w:rsidRPr="007E7D1C">
          <w:rPr>
            <w:rStyle w:val="a3"/>
            <w:rFonts w:ascii="Arial Unicode MS" w:hAnsi="Arial Unicode MS" w:hint="eastAsia"/>
            <w:sz w:val="18"/>
          </w:rPr>
          <w:t>31-1</w:t>
        </w:r>
      </w:hyperlink>
      <w:r w:rsidR="007E7D1C" w:rsidRPr="00904D2D">
        <w:rPr>
          <w:rFonts w:ascii="Arial Unicode MS" w:hAnsi="Arial Unicode MS" w:hint="eastAsia"/>
          <w:color w:val="666699"/>
          <w:sz w:val="18"/>
        </w:rPr>
        <w:t>、</w:t>
      </w:r>
      <w:hyperlink w:anchor="a31b2" w:history="1">
        <w:r w:rsidR="007E7D1C" w:rsidRPr="007E7D1C">
          <w:rPr>
            <w:rStyle w:val="a3"/>
            <w:rFonts w:ascii="Arial Unicode MS" w:hAnsi="Arial Unicode MS" w:hint="eastAsia"/>
            <w:sz w:val="18"/>
          </w:rPr>
          <w:t>31-2</w:t>
        </w:r>
      </w:hyperlink>
      <w:r w:rsidR="007E7D1C" w:rsidRPr="00904D2D">
        <w:rPr>
          <w:rFonts w:ascii="Arial Unicode MS" w:hAnsi="Arial Unicode MS" w:hint="eastAsia"/>
          <w:color w:val="666699"/>
          <w:sz w:val="18"/>
        </w:rPr>
        <w:t>、</w:t>
      </w:r>
      <w:hyperlink w:anchor="a39b1" w:history="1">
        <w:r w:rsidR="007E7D1C" w:rsidRPr="007E7D1C">
          <w:rPr>
            <w:rStyle w:val="a3"/>
            <w:rFonts w:ascii="Arial Unicode MS" w:hAnsi="Arial Unicode MS" w:hint="eastAsia"/>
            <w:sz w:val="18"/>
          </w:rPr>
          <w:t>39-1</w:t>
        </w:r>
      </w:hyperlink>
      <w:r w:rsidR="007E7D1C" w:rsidRPr="00904D2D">
        <w:rPr>
          <w:rFonts w:ascii="Arial Unicode MS" w:hAnsi="Arial Unicode MS" w:hint="eastAsia"/>
          <w:color w:val="666699"/>
          <w:sz w:val="18"/>
        </w:rPr>
        <w:t>、</w:t>
      </w:r>
      <w:hyperlink w:anchor="a39b2" w:history="1">
        <w:r w:rsidR="007E7D1C" w:rsidRPr="007E7D1C">
          <w:rPr>
            <w:rStyle w:val="a3"/>
            <w:rFonts w:ascii="Arial Unicode MS" w:hAnsi="Arial Unicode MS" w:hint="eastAsia"/>
            <w:sz w:val="18"/>
          </w:rPr>
          <w:t>39-2</w:t>
        </w:r>
      </w:hyperlink>
      <w:r w:rsidRPr="00904D2D">
        <w:rPr>
          <w:rFonts w:ascii="Arial Unicode MS" w:hAnsi="Arial Unicode MS" w:hint="eastAsia"/>
          <w:color w:val="666699"/>
          <w:sz w:val="18"/>
        </w:rPr>
        <w:t>條自公布後一年施行外，餘自公布日施行</w:t>
      </w:r>
      <w:r w:rsidR="00153FB5" w:rsidRPr="00153FB5">
        <w:rPr>
          <w:rFonts w:ascii="Arial Unicode MS" w:hAnsi="Arial Unicode MS" w:hint="eastAsia"/>
          <w:color w:val="800000"/>
        </w:rPr>
        <w:t xml:space="preserve">　</w:t>
      </w:r>
      <w:r w:rsidR="00153FB5" w:rsidRPr="00153FB5">
        <w:rPr>
          <w:rFonts w:ascii="Arial Unicode MS" w:hAnsi="Arial Unicode MS" w:hint="eastAsia"/>
          <w:color w:val="666699"/>
          <w:sz w:val="18"/>
        </w:rPr>
        <w:t>中華民國一百零三年二月十四日行政院院臺規字第</w:t>
      </w:r>
      <w:r w:rsidR="00153FB5" w:rsidRPr="00153FB5">
        <w:rPr>
          <w:rFonts w:ascii="Arial Unicode MS" w:hAnsi="Arial Unicode MS" w:hint="eastAsia"/>
          <w:color w:val="666699"/>
          <w:sz w:val="18"/>
        </w:rPr>
        <w:t>1030124618</w:t>
      </w:r>
      <w:r w:rsidR="00153FB5" w:rsidRPr="00153FB5">
        <w:rPr>
          <w:rFonts w:ascii="Arial Unicode MS" w:hAnsi="Arial Unicode MS" w:hint="eastAsia"/>
          <w:color w:val="666699"/>
          <w:sz w:val="18"/>
        </w:rPr>
        <w:t>號公告</w:t>
      </w:r>
      <w:hyperlink w:anchor="a2" w:history="1">
        <w:r w:rsidR="00153FB5" w:rsidRPr="00153FB5">
          <w:rPr>
            <w:rStyle w:val="a3"/>
            <w:rFonts w:ascii="Arial Unicode MS" w:hAnsi="Arial Unicode MS" w:hint="eastAsia"/>
            <w:sz w:val="18"/>
          </w:rPr>
          <w:t>第</w:t>
        </w:r>
        <w:r w:rsidR="00153FB5" w:rsidRPr="00153FB5">
          <w:rPr>
            <w:rStyle w:val="a3"/>
            <w:rFonts w:ascii="Arial Unicode MS" w:hAnsi="Arial Unicode MS" w:hint="eastAsia"/>
            <w:sz w:val="18"/>
          </w:rPr>
          <w:t>2</w:t>
        </w:r>
        <w:r w:rsidR="00153FB5" w:rsidRPr="00153FB5">
          <w:rPr>
            <w:rStyle w:val="a3"/>
            <w:rFonts w:ascii="Arial Unicode MS" w:hAnsi="Arial Unicode MS" w:hint="eastAsia"/>
            <w:sz w:val="18"/>
          </w:rPr>
          <w:t>條</w:t>
        </w:r>
      </w:hyperlink>
      <w:r w:rsidR="00153FB5" w:rsidRPr="00153FB5">
        <w:rPr>
          <w:rFonts w:ascii="Arial Unicode MS" w:hAnsi="Arial Unicode MS" w:hint="eastAsia"/>
          <w:color w:val="666699"/>
          <w:sz w:val="18"/>
        </w:rPr>
        <w:t>所列屬「行政院勞工委員會」之權責事項，自一百零三年二月十七日起改由「</w:t>
      </w:r>
      <w:hyperlink r:id="rId22" w:tgtFrame="_blank" w:history="1">
        <w:r w:rsidR="0033216F" w:rsidRPr="0033216F">
          <w:rPr>
            <w:rStyle w:val="a3"/>
            <w:sz w:val="18"/>
            <w:szCs w:val="27"/>
          </w:rPr>
          <w:t>勞動部</w:t>
        </w:r>
      </w:hyperlink>
      <w:r w:rsidR="00153FB5" w:rsidRPr="00153FB5">
        <w:rPr>
          <w:rFonts w:ascii="Arial Unicode MS" w:hAnsi="Arial Unicode MS" w:hint="eastAsia"/>
          <w:color w:val="666699"/>
          <w:sz w:val="18"/>
        </w:rPr>
        <w:t>」管轄</w:t>
      </w:r>
    </w:p>
    <w:p w14:paraId="19E93DBD" w14:textId="77777777" w:rsidR="004D3FED" w:rsidRPr="00904D2D" w:rsidRDefault="004D3FED" w:rsidP="00153FB5">
      <w:pPr>
        <w:ind w:left="181"/>
        <w:rPr>
          <w:rFonts w:ascii="Arial Unicode MS" w:hAnsi="Arial Unicode MS"/>
          <w:color w:val="666699"/>
          <w:sz w:val="18"/>
        </w:rPr>
      </w:pPr>
      <w:r>
        <w:rPr>
          <w:rFonts w:ascii="Arial Unicode MS" w:hAnsi="Arial Unicode MS" w:hint="eastAsia"/>
          <w:b/>
          <w:color w:val="666699"/>
          <w:sz w:val="18"/>
        </w:rPr>
        <w:t>5</w:t>
      </w:r>
      <w:r>
        <w:rPr>
          <w:rFonts w:ascii="Arial Unicode MS" w:hAnsi="Arial Unicode MS" w:hint="eastAsia"/>
          <w:b/>
          <w:color w:val="666699"/>
          <w:sz w:val="18"/>
        </w:rPr>
        <w:t>‧</w:t>
      </w:r>
      <w:r w:rsidRPr="004D3FED">
        <w:rPr>
          <w:rFonts w:ascii="Arial Unicode MS" w:hAnsi="Arial Unicode MS" w:hint="eastAsia"/>
          <w:color w:val="666699"/>
          <w:sz w:val="18"/>
        </w:rPr>
        <w:t>中華民國一百零四年七月一日總統華總一義字第</w:t>
      </w:r>
      <w:r w:rsidRPr="004D3FED">
        <w:rPr>
          <w:rFonts w:ascii="Arial Unicode MS" w:hAnsi="Arial Unicode MS" w:hint="eastAsia"/>
          <w:color w:val="666699"/>
          <w:sz w:val="18"/>
        </w:rPr>
        <w:t>10400077161</w:t>
      </w:r>
      <w:r w:rsidRPr="004D3FED">
        <w:rPr>
          <w:rFonts w:ascii="Arial Unicode MS" w:hAnsi="Arial Unicode MS" w:hint="eastAsia"/>
          <w:color w:val="666699"/>
          <w:sz w:val="18"/>
        </w:rPr>
        <w:t>號令修正公布</w:t>
      </w:r>
      <w:hyperlink w:anchor="a2" w:history="1">
        <w:r w:rsidRPr="004D3FED">
          <w:rPr>
            <w:rStyle w:val="a3"/>
            <w:rFonts w:ascii="Arial Unicode MS" w:hAnsi="Arial Unicode MS" w:hint="eastAsia"/>
            <w:sz w:val="18"/>
          </w:rPr>
          <w:t>第</w:t>
        </w:r>
        <w:r w:rsidRPr="004D3FED">
          <w:rPr>
            <w:rStyle w:val="a3"/>
            <w:rFonts w:ascii="Arial Unicode MS" w:hAnsi="Arial Unicode MS" w:hint="eastAsia"/>
            <w:sz w:val="18"/>
          </w:rPr>
          <w:t>2</w:t>
        </w:r>
        <w:r w:rsidRPr="004D3FED">
          <w:rPr>
            <w:rStyle w:val="a3"/>
            <w:rFonts w:ascii="Arial Unicode MS" w:hAnsi="Arial Unicode MS" w:hint="eastAsia"/>
            <w:sz w:val="18"/>
          </w:rPr>
          <w:t>條</w:t>
        </w:r>
      </w:hyperlink>
      <w:r w:rsidRPr="004D3FED">
        <w:rPr>
          <w:rFonts w:ascii="Arial Unicode MS" w:hAnsi="Arial Unicode MS" w:hint="eastAsia"/>
          <w:color w:val="666699"/>
          <w:sz w:val="18"/>
        </w:rPr>
        <w:t>條文</w:t>
      </w:r>
    </w:p>
    <w:p w14:paraId="23F24E02" w14:textId="77777777" w:rsidR="00904D2D" w:rsidRPr="00153FB5" w:rsidRDefault="00904D2D" w:rsidP="00904D2D">
      <w:pPr>
        <w:ind w:left="142"/>
        <w:jc w:val="both"/>
        <w:rPr>
          <w:rFonts w:ascii="Arial Unicode MS" w:hAnsi="Arial Unicode MS"/>
        </w:rPr>
      </w:pPr>
    </w:p>
    <w:p w14:paraId="21A76E1B" w14:textId="77777777" w:rsidR="007B24C6" w:rsidRDefault="007B24C6" w:rsidP="00AF3382">
      <w:pPr>
        <w:pStyle w:val="1"/>
        <w:rPr>
          <w:color w:val="990000"/>
        </w:rPr>
      </w:pPr>
      <w:bookmarkStart w:id="2" w:name="a章節索引"/>
      <w:bookmarkEnd w:id="2"/>
      <w:r w:rsidRPr="00AF3382">
        <w:rPr>
          <w:color w:val="990000"/>
        </w:rPr>
        <w:t>【</w:t>
      </w:r>
      <w:r w:rsidRPr="00AF3382">
        <w:rPr>
          <w:rFonts w:hint="eastAsia"/>
          <w:color w:val="990000"/>
        </w:rPr>
        <w:t>章節索引</w:t>
      </w:r>
      <w:r w:rsidRPr="00AF3382">
        <w:rPr>
          <w:color w:val="990000"/>
        </w:rPr>
        <w:t>】</w:t>
      </w:r>
    </w:p>
    <w:p w14:paraId="2F37D14F"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t xml:space="preserve">第一章　</w:t>
      </w:r>
      <w:hyperlink w:anchor="_第一章__總" w:history="1">
        <w:r w:rsidRPr="00153FB5">
          <w:rPr>
            <w:rStyle w:val="a3"/>
            <w:rFonts w:ascii="Arial Unicode MS" w:hAnsi="Arial Unicode MS" w:hint="eastAsia"/>
          </w:rPr>
          <w:t>總則</w:t>
        </w:r>
      </w:hyperlink>
      <w:r w:rsidRPr="00153FB5">
        <w:rPr>
          <w:rFonts w:ascii="Arial Unicode MS" w:hAnsi="Arial Unicode MS" w:hint="eastAsia"/>
          <w:color w:val="800000"/>
        </w:rPr>
        <w:t xml:space="preserve">　§</w:t>
      </w:r>
      <w:r w:rsidRPr="00153FB5">
        <w:rPr>
          <w:rFonts w:ascii="Arial Unicode MS" w:hAnsi="Arial Unicode MS" w:hint="eastAsia"/>
          <w:color w:val="800000"/>
        </w:rPr>
        <w:t>1</w:t>
      </w:r>
    </w:p>
    <w:p w14:paraId="0B6592D4"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t xml:space="preserve">第二章　</w:t>
      </w:r>
      <w:hyperlink w:anchor="_第二章__職業訓練機構" w:history="1">
        <w:r w:rsidRPr="00153FB5">
          <w:rPr>
            <w:rStyle w:val="a3"/>
            <w:rFonts w:ascii="Arial Unicode MS" w:hAnsi="Arial Unicode MS" w:hint="eastAsia"/>
          </w:rPr>
          <w:t>職業訓練機構</w:t>
        </w:r>
      </w:hyperlink>
      <w:r w:rsidRPr="00153FB5">
        <w:rPr>
          <w:rFonts w:ascii="Arial Unicode MS" w:hAnsi="Arial Unicode MS" w:hint="eastAsia"/>
          <w:color w:val="800000"/>
        </w:rPr>
        <w:t xml:space="preserve">　§</w:t>
      </w:r>
      <w:r w:rsidRPr="00153FB5">
        <w:rPr>
          <w:rFonts w:ascii="Arial Unicode MS" w:hAnsi="Arial Unicode MS" w:hint="eastAsia"/>
          <w:color w:val="800000"/>
        </w:rPr>
        <w:t>5</w:t>
      </w:r>
    </w:p>
    <w:p w14:paraId="52BE7B4C" w14:textId="77777777" w:rsidR="00FC7CB9" w:rsidRDefault="00153FB5" w:rsidP="00153FB5">
      <w:pPr>
        <w:ind w:leftChars="71" w:left="142"/>
        <w:rPr>
          <w:rFonts w:ascii="Arial Unicode MS" w:hAnsi="Arial Unicode MS"/>
          <w:color w:val="800000"/>
        </w:rPr>
      </w:pPr>
      <w:r w:rsidRPr="00153FB5">
        <w:rPr>
          <w:rFonts w:ascii="Arial Unicode MS" w:hAnsi="Arial Unicode MS" w:hint="eastAsia"/>
          <w:color w:val="800000"/>
        </w:rPr>
        <w:t>第三章　職業訓練之實施</w:t>
      </w:r>
    </w:p>
    <w:p w14:paraId="708CF9DC" w14:textId="77777777" w:rsidR="00153FB5" w:rsidRPr="00153FB5" w:rsidRDefault="00FC7CB9" w:rsidP="00153FB5">
      <w:pPr>
        <w:ind w:leftChars="71" w:left="142"/>
        <w:rPr>
          <w:rFonts w:ascii="Arial Unicode MS" w:hAnsi="Arial Unicode MS"/>
          <w:color w:val="800000"/>
        </w:rPr>
      </w:pPr>
      <w:r w:rsidRPr="00FC7CB9">
        <w:rPr>
          <w:rFonts w:ascii="Arial Unicode MS" w:hAnsi="Arial Unicode MS" w:hint="eastAsia"/>
          <w:b/>
          <w:color w:val="800000"/>
        </w:rPr>
        <w:t>》</w:t>
      </w:r>
      <w:r w:rsidR="00153FB5" w:rsidRPr="00153FB5">
        <w:rPr>
          <w:rFonts w:ascii="Arial Unicode MS" w:hAnsi="Arial Unicode MS" w:hint="eastAsia"/>
          <w:color w:val="800000"/>
        </w:rPr>
        <w:t xml:space="preserve">第一節　</w:t>
      </w:r>
      <w:hyperlink w:anchor="_第三章__職業訓練之實施_1" w:history="1">
        <w:r w:rsidR="00153FB5" w:rsidRPr="00153FB5">
          <w:rPr>
            <w:rStyle w:val="a3"/>
            <w:rFonts w:ascii="Arial Unicode MS" w:hAnsi="Arial Unicode MS" w:hint="eastAsia"/>
          </w:rPr>
          <w:t>養成訓練</w:t>
        </w:r>
      </w:hyperlink>
      <w:r w:rsidR="00153FB5" w:rsidRPr="00153FB5">
        <w:rPr>
          <w:rFonts w:ascii="Arial Unicode MS" w:hAnsi="Arial Unicode MS" w:hint="eastAsia"/>
          <w:color w:val="800000"/>
        </w:rPr>
        <w:t xml:space="preserve">　§</w:t>
      </w:r>
      <w:r w:rsidR="00153FB5" w:rsidRPr="00153FB5">
        <w:rPr>
          <w:rFonts w:ascii="Arial Unicode MS" w:hAnsi="Arial Unicode MS" w:hint="eastAsia"/>
          <w:color w:val="800000"/>
        </w:rPr>
        <w:t>7</w:t>
      </w:r>
    </w:p>
    <w:p w14:paraId="6B5A524C" w14:textId="77777777" w:rsidR="00153FB5" w:rsidRPr="00153FB5" w:rsidRDefault="00FC7CB9" w:rsidP="00153FB5">
      <w:pPr>
        <w:ind w:leftChars="71" w:left="142"/>
        <w:rPr>
          <w:rFonts w:ascii="Arial Unicode MS" w:hAnsi="Arial Unicode MS"/>
          <w:color w:val="800000"/>
        </w:rPr>
      </w:pPr>
      <w:r w:rsidRPr="00FC7CB9">
        <w:rPr>
          <w:rFonts w:ascii="Arial Unicode MS" w:hAnsi="Arial Unicode MS" w:hint="eastAsia"/>
          <w:b/>
          <w:color w:val="800000"/>
        </w:rPr>
        <w:t>》</w:t>
      </w:r>
      <w:r w:rsidR="00153FB5" w:rsidRPr="00153FB5">
        <w:rPr>
          <w:rFonts w:ascii="Arial Unicode MS" w:hAnsi="Arial Unicode MS" w:hint="eastAsia"/>
          <w:color w:val="800000"/>
        </w:rPr>
        <w:t xml:space="preserve">第二節　</w:t>
      </w:r>
      <w:hyperlink w:anchor="_第三章__職業訓練之實施_2" w:history="1">
        <w:r w:rsidR="00153FB5" w:rsidRPr="00153FB5">
          <w:rPr>
            <w:rStyle w:val="a3"/>
            <w:rFonts w:ascii="Arial Unicode MS" w:hAnsi="Arial Unicode MS" w:hint="eastAsia"/>
          </w:rPr>
          <w:t>技術生訓練</w:t>
        </w:r>
      </w:hyperlink>
      <w:r w:rsidR="00153FB5" w:rsidRPr="00153FB5">
        <w:rPr>
          <w:rFonts w:ascii="Arial Unicode MS" w:hAnsi="Arial Unicode MS" w:hint="eastAsia"/>
          <w:color w:val="800000"/>
        </w:rPr>
        <w:t xml:space="preserve">　§</w:t>
      </w:r>
      <w:r w:rsidR="00153FB5" w:rsidRPr="00153FB5">
        <w:rPr>
          <w:rFonts w:ascii="Arial Unicode MS" w:hAnsi="Arial Unicode MS" w:hint="eastAsia"/>
          <w:color w:val="800000"/>
        </w:rPr>
        <w:t>11</w:t>
      </w:r>
    </w:p>
    <w:p w14:paraId="031424AD" w14:textId="77777777" w:rsidR="00153FB5" w:rsidRPr="00153FB5" w:rsidRDefault="00FC7CB9" w:rsidP="00153FB5">
      <w:pPr>
        <w:ind w:leftChars="71" w:left="142"/>
        <w:rPr>
          <w:rFonts w:ascii="Arial Unicode MS" w:hAnsi="Arial Unicode MS"/>
          <w:color w:val="800000"/>
        </w:rPr>
      </w:pPr>
      <w:r w:rsidRPr="00FC7CB9">
        <w:rPr>
          <w:rFonts w:ascii="Arial Unicode MS" w:hAnsi="Arial Unicode MS" w:hint="eastAsia"/>
          <w:b/>
          <w:color w:val="800000"/>
        </w:rPr>
        <w:t>》</w:t>
      </w:r>
      <w:r w:rsidR="00153FB5" w:rsidRPr="00153FB5">
        <w:rPr>
          <w:rFonts w:ascii="Arial Unicode MS" w:hAnsi="Arial Unicode MS" w:hint="eastAsia"/>
          <w:color w:val="800000"/>
        </w:rPr>
        <w:t xml:space="preserve">第三節　</w:t>
      </w:r>
      <w:hyperlink w:anchor="_第三章__職業訓練之實施_3" w:history="1">
        <w:r w:rsidR="00153FB5" w:rsidRPr="00153FB5">
          <w:rPr>
            <w:rStyle w:val="a3"/>
            <w:rFonts w:ascii="Arial Unicode MS" w:hAnsi="Arial Unicode MS" w:hint="eastAsia"/>
          </w:rPr>
          <w:t>進修訓練</w:t>
        </w:r>
      </w:hyperlink>
      <w:r w:rsidR="00153FB5" w:rsidRPr="00153FB5">
        <w:rPr>
          <w:rFonts w:ascii="Arial Unicode MS" w:hAnsi="Arial Unicode MS" w:hint="eastAsia"/>
          <w:color w:val="800000"/>
        </w:rPr>
        <w:t xml:space="preserve">　§</w:t>
      </w:r>
      <w:r w:rsidR="00153FB5" w:rsidRPr="00153FB5">
        <w:rPr>
          <w:rFonts w:ascii="Arial Unicode MS" w:hAnsi="Arial Unicode MS" w:hint="eastAsia"/>
          <w:color w:val="800000"/>
        </w:rPr>
        <w:t>15</w:t>
      </w:r>
    </w:p>
    <w:p w14:paraId="36CFA617" w14:textId="77777777" w:rsidR="00153FB5" w:rsidRPr="00153FB5" w:rsidRDefault="00FC7CB9" w:rsidP="00153FB5">
      <w:pPr>
        <w:ind w:leftChars="71" w:left="142"/>
        <w:rPr>
          <w:rFonts w:ascii="Arial Unicode MS" w:hAnsi="Arial Unicode MS"/>
          <w:color w:val="800000"/>
        </w:rPr>
      </w:pPr>
      <w:r w:rsidRPr="00FC7CB9">
        <w:rPr>
          <w:rFonts w:ascii="Arial Unicode MS" w:hAnsi="Arial Unicode MS" w:hint="eastAsia"/>
          <w:b/>
          <w:color w:val="800000"/>
        </w:rPr>
        <w:t>》</w:t>
      </w:r>
      <w:r w:rsidR="00153FB5" w:rsidRPr="00153FB5">
        <w:rPr>
          <w:rFonts w:ascii="Arial Unicode MS" w:hAnsi="Arial Unicode MS" w:hint="eastAsia"/>
          <w:color w:val="800000"/>
        </w:rPr>
        <w:t xml:space="preserve">第四節　</w:t>
      </w:r>
      <w:hyperlink w:anchor="_第三章__職業訓練之實施_4" w:history="1">
        <w:r w:rsidR="00153FB5" w:rsidRPr="00153FB5">
          <w:rPr>
            <w:rStyle w:val="a3"/>
            <w:rFonts w:ascii="Arial Unicode MS" w:hAnsi="Arial Unicode MS" w:hint="eastAsia"/>
          </w:rPr>
          <w:t>轉業訓練</w:t>
        </w:r>
      </w:hyperlink>
      <w:r w:rsidR="00153FB5" w:rsidRPr="00153FB5">
        <w:rPr>
          <w:rFonts w:ascii="Arial Unicode MS" w:hAnsi="Arial Unicode MS" w:hint="eastAsia"/>
          <w:color w:val="800000"/>
        </w:rPr>
        <w:t xml:space="preserve">　§</w:t>
      </w:r>
      <w:r w:rsidR="00153FB5" w:rsidRPr="00153FB5">
        <w:rPr>
          <w:rFonts w:ascii="Arial Unicode MS" w:hAnsi="Arial Unicode MS" w:hint="eastAsia"/>
          <w:color w:val="800000"/>
        </w:rPr>
        <w:t>18</w:t>
      </w:r>
    </w:p>
    <w:p w14:paraId="57237E66" w14:textId="77777777" w:rsidR="00153FB5" w:rsidRPr="00153FB5" w:rsidRDefault="00FC7CB9" w:rsidP="00153FB5">
      <w:pPr>
        <w:ind w:leftChars="71" w:left="142"/>
        <w:rPr>
          <w:rFonts w:ascii="Arial Unicode MS" w:hAnsi="Arial Unicode MS"/>
          <w:color w:val="800000"/>
        </w:rPr>
      </w:pPr>
      <w:r w:rsidRPr="00FC7CB9">
        <w:rPr>
          <w:rFonts w:ascii="Arial Unicode MS" w:hAnsi="Arial Unicode MS" w:hint="eastAsia"/>
          <w:b/>
          <w:color w:val="800000"/>
        </w:rPr>
        <w:t>》</w:t>
      </w:r>
      <w:r w:rsidR="00153FB5" w:rsidRPr="00153FB5">
        <w:rPr>
          <w:rFonts w:ascii="Arial Unicode MS" w:hAnsi="Arial Unicode MS" w:hint="eastAsia"/>
          <w:color w:val="800000"/>
        </w:rPr>
        <w:t xml:space="preserve">第五節　</w:t>
      </w:r>
      <w:hyperlink w:anchor="_第三章__職業訓練之實施" w:history="1">
        <w:r w:rsidR="00153FB5" w:rsidRPr="00153FB5">
          <w:rPr>
            <w:rStyle w:val="a3"/>
            <w:rFonts w:ascii="Arial Unicode MS" w:hAnsi="Arial Unicode MS" w:hint="eastAsia"/>
          </w:rPr>
          <w:t>殘障者職業訓練</w:t>
        </w:r>
      </w:hyperlink>
      <w:r w:rsidR="00153FB5" w:rsidRPr="00153FB5">
        <w:rPr>
          <w:rFonts w:ascii="Arial Unicode MS" w:hAnsi="Arial Unicode MS" w:hint="eastAsia"/>
          <w:color w:val="800000"/>
        </w:rPr>
        <w:t>（刪除）　§</w:t>
      </w:r>
      <w:r w:rsidR="00153FB5" w:rsidRPr="00153FB5">
        <w:rPr>
          <w:rFonts w:ascii="Arial Unicode MS" w:hAnsi="Arial Unicode MS" w:hint="eastAsia"/>
          <w:color w:val="800000"/>
        </w:rPr>
        <w:t>21</w:t>
      </w:r>
    </w:p>
    <w:p w14:paraId="07B4E8D3" w14:textId="77777777" w:rsidR="00153FB5" w:rsidRPr="00153FB5" w:rsidRDefault="00153FB5" w:rsidP="00153FB5">
      <w:pPr>
        <w:ind w:leftChars="71" w:left="142"/>
        <w:rPr>
          <w:rFonts w:ascii="Arial Unicode MS" w:hAnsi="Arial Unicode MS"/>
          <w:color w:val="800000"/>
        </w:rPr>
      </w:pPr>
      <w:bookmarkStart w:id="3" w:name="a章節索引4"/>
      <w:bookmarkEnd w:id="3"/>
      <w:r w:rsidRPr="00153FB5">
        <w:rPr>
          <w:rFonts w:ascii="Arial Unicode MS" w:hAnsi="Arial Unicode MS" w:hint="eastAsia"/>
          <w:color w:val="800000"/>
        </w:rPr>
        <w:t xml:space="preserve">第四章　</w:t>
      </w:r>
      <w:hyperlink w:anchor="_第四章__職業訓練師" w:history="1">
        <w:r w:rsidRPr="00153FB5">
          <w:rPr>
            <w:rStyle w:val="a3"/>
            <w:rFonts w:ascii="Arial Unicode MS" w:hAnsi="Arial Unicode MS" w:hint="eastAsia"/>
          </w:rPr>
          <w:t>職業訓練師</w:t>
        </w:r>
      </w:hyperlink>
      <w:r w:rsidRPr="00153FB5">
        <w:rPr>
          <w:rFonts w:ascii="Arial Unicode MS" w:hAnsi="Arial Unicode MS" w:hint="eastAsia"/>
          <w:color w:val="800000"/>
        </w:rPr>
        <w:t xml:space="preserve">　§</w:t>
      </w:r>
      <w:r w:rsidRPr="00153FB5">
        <w:rPr>
          <w:rFonts w:ascii="Arial Unicode MS" w:hAnsi="Arial Unicode MS" w:hint="eastAsia"/>
          <w:color w:val="800000"/>
        </w:rPr>
        <w:t>24</w:t>
      </w:r>
    </w:p>
    <w:p w14:paraId="42548AFE"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t xml:space="preserve">第五章　</w:t>
      </w:r>
      <w:hyperlink w:anchor="_第五章__事業機構辦理訓練之費用" w:history="1">
        <w:r w:rsidRPr="00153FB5">
          <w:rPr>
            <w:rStyle w:val="a3"/>
            <w:rFonts w:ascii="Arial Unicode MS" w:hAnsi="Arial Unicode MS" w:hint="eastAsia"/>
          </w:rPr>
          <w:t>事業機構辦理訓練之費用</w:t>
        </w:r>
      </w:hyperlink>
      <w:r w:rsidRPr="00153FB5">
        <w:rPr>
          <w:rFonts w:ascii="Arial Unicode MS" w:hAnsi="Arial Unicode MS" w:hint="eastAsia"/>
          <w:color w:val="800000"/>
        </w:rPr>
        <w:t xml:space="preserve">　§</w:t>
      </w:r>
      <w:r w:rsidRPr="00153FB5">
        <w:rPr>
          <w:rFonts w:ascii="Arial Unicode MS" w:hAnsi="Arial Unicode MS" w:hint="eastAsia"/>
          <w:color w:val="800000"/>
        </w:rPr>
        <w:t>27</w:t>
      </w:r>
    </w:p>
    <w:p w14:paraId="40650FC9"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lastRenderedPageBreak/>
        <w:t xml:space="preserve">第六章　</w:t>
      </w:r>
      <w:hyperlink w:anchor="_第六章__技能檢定、發證及認證(原:技能檢定及發證)" w:history="1">
        <w:r w:rsidRPr="00153FB5">
          <w:rPr>
            <w:rStyle w:val="a3"/>
            <w:rFonts w:ascii="Arial Unicode MS" w:hAnsi="Arial Unicode MS" w:hint="eastAsia"/>
          </w:rPr>
          <w:t>技能檢定、發證及認證</w:t>
        </w:r>
      </w:hyperlink>
      <w:r w:rsidRPr="00153FB5">
        <w:rPr>
          <w:rFonts w:ascii="Arial Unicode MS" w:hAnsi="Arial Unicode MS" w:hint="eastAsia"/>
          <w:color w:val="800000"/>
        </w:rPr>
        <w:t xml:space="preserve">　§</w:t>
      </w:r>
      <w:r w:rsidRPr="00153FB5">
        <w:rPr>
          <w:rFonts w:ascii="Arial Unicode MS" w:hAnsi="Arial Unicode MS" w:hint="eastAsia"/>
          <w:color w:val="800000"/>
        </w:rPr>
        <w:t>31</w:t>
      </w:r>
    </w:p>
    <w:p w14:paraId="001B5FE0"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t xml:space="preserve">第七章　</w:t>
      </w:r>
      <w:hyperlink w:anchor="_第七章__輔導及獎勵" w:history="1">
        <w:r w:rsidRPr="00153FB5">
          <w:rPr>
            <w:rStyle w:val="a3"/>
            <w:rFonts w:ascii="Arial Unicode MS" w:hAnsi="Arial Unicode MS" w:hint="eastAsia"/>
          </w:rPr>
          <w:t>輔導及獎勵</w:t>
        </w:r>
      </w:hyperlink>
      <w:r w:rsidRPr="00153FB5">
        <w:rPr>
          <w:rFonts w:ascii="Arial Unicode MS" w:hAnsi="Arial Unicode MS" w:hint="eastAsia"/>
          <w:color w:val="800000"/>
        </w:rPr>
        <w:t xml:space="preserve">　§</w:t>
      </w:r>
      <w:r w:rsidRPr="00153FB5">
        <w:rPr>
          <w:rFonts w:ascii="Arial Unicode MS" w:hAnsi="Arial Unicode MS" w:hint="eastAsia"/>
          <w:color w:val="800000"/>
        </w:rPr>
        <w:t>36</w:t>
      </w:r>
    </w:p>
    <w:p w14:paraId="3539BD49"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t xml:space="preserve">第八章　</w:t>
      </w:r>
      <w:hyperlink w:anchor="_第八章__罰" w:history="1">
        <w:r w:rsidRPr="00153FB5">
          <w:rPr>
            <w:rStyle w:val="a3"/>
            <w:rFonts w:ascii="Arial Unicode MS" w:hAnsi="Arial Unicode MS" w:hint="eastAsia"/>
          </w:rPr>
          <w:t>罰則</w:t>
        </w:r>
      </w:hyperlink>
      <w:r w:rsidRPr="00153FB5">
        <w:rPr>
          <w:rFonts w:ascii="Arial Unicode MS" w:hAnsi="Arial Unicode MS" w:hint="eastAsia"/>
          <w:color w:val="800000"/>
        </w:rPr>
        <w:t xml:space="preserve">　§</w:t>
      </w:r>
      <w:r w:rsidRPr="00153FB5">
        <w:rPr>
          <w:rFonts w:ascii="Arial Unicode MS" w:hAnsi="Arial Unicode MS" w:hint="eastAsia"/>
          <w:color w:val="800000"/>
        </w:rPr>
        <w:t>39</w:t>
      </w:r>
    </w:p>
    <w:p w14:paraId="031F7A1C" w14:textId="77777777" w:rsidR="00153FB5" w:rsidRPr="00153FB5" w:rsidRDefault="00153FB5" w:rsidP="00153FB5">
      <w:pPr>
        <w:ind w:leftChars="71" w:left="142"/>
        <w:rPr>
          <w:rFonts w:ascii="Arial Unicode MS" w:hAnsi="Arial Unicode MS"/>
          <w:color w:val="800000"/>
        </w:rPr>
      </w:pPr>
      <w:r w:rsidRPr="00153FB5">
        <w:rPr>
          <w:rFonts w:ascii="Arial Unicode MS" w:hAnsi="Arial Unicode MS" w:hint="eastAsia"/>
          <w:color w:val="800000"/>
        </w:rPr>
        <w:t xml:space="preserve">第九章　</w:t>
      </w:r>
      <w:hyperlink w:anchor="_第九章__附" w:history="1">
        <w:r w:rsidRPr="00153FB5">
          <w:rPr>
            <w:rStyle w:val="a3"/>
            <w:rFonts w:ascii="Arial Unicode MS" w:hAnsi="Arial Unicode MS" w:hint="eastAsia"/>
          </w:rPr>
          <w:t>附則</w:t>
        </w:r>
      </w:hyperlink>
      <w:r w:rsidRPr="00153FB5">
        <w:rPr>
          <w:rFonts w:ascii="Arial Unicode MS" w:hAnsi="Arial Unicode MS" w:hint="eastAsia"/>
          <w:color w:val="800000"/>
        </w:rPr>
        <w:t xml:space="preserve">　§</w:t>
      </w:r>
      <w:r w:rsidRPr="00153FB5">
        <w:rPr>
          <w:rFonts w:ascii="Arial Unicode MS" w:hAnsi="Arial Unicode MS" w:hint="eastAsia"/>
          <w:color w:val="800000"/>
        </w:rPr>
        <w:t>42</w:t>
      </w:r>
    </w:p>
    <w:p w14:paraId="699C24D7" w14:textId="77777777" w:rsidR="00153FB5" w:rsidRDefault="00153FB5" w:rsidP="00153FB5"/>
    <w:p w14:paraId="263E2D71" w14:textId="4BD23A68" w:rsidR="007B24C6" w:rsidRPr="00AF3382" w:rsidRDefault="00CD4E27" w:rsidP="00AF3382">
      <w:pPr>
        <w:pStyle w:val="1"/>
        <w:rPr>
          <w:color w:val="990000"/>
        </w:rPr>
      </w:pPr>
      <w:r>
        <w:rPr>
          <w:color w:val="990000"/>
        </w:rPr>
        <w:t>【法規內容】</w:t>
      </w:r>
    </w:p>
    <w:p w14:paraId="3A6210A8" w14:textId="77777777" w:rsidR="007B24C6" w:rsidRPr="00AF3382" w:rsidRDefault="007B24C6" w:rsidP="00AF3382">
      <w:pPr>
        <w:pStyle w:val="1"/>
      </w:pPr>
      <w:bookmarkStart w:id="4" w:name="_第一章__總"/>
      <w:bookmarkEnd w:id="4"/>
      <w:r w:rsidRPr="00AF3382">
        <w:t>第一章　　總　則</w:t>
      </w:r>
    </w:p>
    <w:p w14:paraId="24603D97" w14:textId="77777777" w:rsidR="00CD4E27" w:rsidRDefault="00FE22AA" w:rsidP="00FE22AA">
      <w:pPr>
        <w:pStyle w:val="2"/>
      </w:pPr>
      <w:bookmarkStart w:id="5" w:name="a1"/>
      <w:bookmarkEnd w:id="5"/>
      <w:r w:rsidRPr="00FE22AA">
        <w:t>第</w:t>
      </w:r>
      <w:r w:rsidRPr="00FE22AA">
        <w:t>1</w:t>
      </w:r>
      <w:r w:rsidRPr="00FE22AA">
        <w:t>條</w:t>
      </w:r>
      <w:r w:rsidR="007B24C6" w:rsidRPr="00FE22AA">
        <w:t>（立法目的</w:t>
      </w:r>
      <w:r w:rsidR="00CD4E27">
        <w:t>）</w:t>
      </w:r>
    </w:p>
    <w:p w14:paraId="49BF5A09" w14:textId="786E9486"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為實施職業訓練，以培養國家建設技術人力，提高工作技能，促進國民就業，特制定本法。</w:t>
      </w:r>
    </w:p>
    <w:p w14:paraId="6CE07601" w14:textId="77777777" w:rsidR="00CD4E27" w:rsidRDefault="00FE22AA" w:rsidP="00FE22AA">
      <w:pPr>
        <w:pStyle w:val="2"/>
        <w:rPr>
          <w:rFonts w:ascii="新細明體" w:hAnsi="新細明體" w:hint="eastAsia"/>
          <w:color w:val="FFFFFF"/>
        </w:rPr>
      </w:pPr>
      <w:bookmarkStart w:id="6" w:name="a2"/>
      <w:bookmarkEnd w:id="6"/>
      <w:r>
        <w:t>第</w:t>
      </w:r>
      <w:r>
        <w:t>2</w:t>
      </w:r>
      <w:r>
        <w:t>條</w:t>
      </w:r>
      <w:r w:rsidR="007B24C6" w:rsidRPr="007F45C1">
        <w:t>（主管機關）</w:t>
      </w:r>
      <w:r w:rsidR="00CD4E27">
        <w:rPr>
          <w:rFonts w:ascii="新細明體" w:hAnsi="新細明體" w:hint="eastAsia"/>
          <w:color w:val="FFFFFF"/>
        </w:rPr>
        <w:t>∵</w:t>
      </w:r>
    </w:p>
    <w:p w14:paraId="601336F8" w14:textId="4FD7465D" w:rsidR="004D3FED" w:rsidRDefault="00513713" w:rsidP="004D3FE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4D3FED" w:rsidRPr="00BC3C26">
        <w:rPr>
          <w:rFonts w:ascii="Arial Unicode MS" w:hAnsi="Arial Unicode MS" w:hint="eastAsia"/>
          <w:color w:val="17365D"/>
        </w:rPr>
        <w:t>本法所稱主管機關：在中央為</w:t>
      </w:r>
      <w:hyperlink r:id="rId23" w:tgtFrame="_blank" w:history="1">
        <w:r w:rsidR="0033216F" w:rsidRPr="0033216F">
          <w:rPr>
            <w:rStyle w:val="a3"/>
            <w:szCs w:val="29"/>
          </w:rPr>
          <w:t>勞動部</w:t>
        </w:r>
      </w:hyperlink>
      <w:r w:rsidR="004D3FED" w:rsidRPr="00BC3C26">
        <w:rPr>
          <w:rFonts w:ascii="Arial Unicode MS" w:hAnsi="Arial Unicode MS" w:hint="eastAsia"/>
          <w:color w:val="17365D"/>
        </w:rPr>
        <w:t>；在直轄市為直轄市政府；在縣（市）為縣（市）政府。</w:t>
      </w:r>
    </w:p>
    <w:p w14:paraId="229A16D2" w14:textId="610787E8" w:rsidR="00CD4E27" w:rsidRDefault="00CD4E27" w:rsidP="004D3FED">
      <w:pPr>
        <w:pStyle w:val="3"/>
        <w:ind w:left="118"/>
        <w:rPr>
          <w:rFonts w:hint="eastAsia"/>
        </w:rPr>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24" w:history="1">
        <w:r w:rsidRPr="009C1B7D">
          <w:rPr>
            <w:rStyle w:val="a3"/>
          </w:rPr>
          <w:t>比對程式</w:t>
        </w:r>
      </w:hyperlink>
    </w:p>
    <w:p w14:paraId="51C0F3FC" w14:textId="585F357B" w:rsidR="007B24C6" w:rsidRPr="004D3FE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4D3FED">
        <w:rPr>
          <w:rFonts w:ascii="Arial Unicode MS" w:hAnsi="Arial Unicode MS"/>
          <w:color w:val="5F5F5F"/>
        </w:rPr>
        <w:t>本法所稱主管機關：在中央為行政院勞工委員會；在直轄市為直轄市政府；在縣（市）為縣（市）政府。</w:t>
      </w:r>
      <w:r w:rsidR="000409E8" w:rsidRPr="000409E8">
        <w:rPr>
          <w:rFonts w:ascii="新細明體" w:hAnsi="新細明體" w:hint="eastAsia"/>
          <w:color w:val="FFFFFF"/>
        </w:rPr>
        <w:t>∴</w:t>
      </w:r>
    </w:p>
    <w:p w14:paraId="5D879845" w14:textId="77777777" w:rsidR="00CD4E27" w:rsidRDefault="00FE22AA" w:rsidP="00FE22AA">
      <w:pPr>
        <w:pStyle w:val="2"/>
        <w:rPr>
          <w:rFonts w:ascii="新細明體" w:hAnsi="新細明體" w:hint="eastAsia"/>
          <w:color w:val="FFFFFF"/>
        </w:rPr>
      </w:pPr>
      <w:bookmarkStart w:id="7" w:name="a3"/>
      <w:bookmarkEnd w:id="7"/>
      <w:r>
        <w:t>第</w:t>
      </w:r>
      <w:r>
        <w:t>3</w:t>
      </w:r>
      <w:r>
        <w:t>條</w:t>
      </w:r>
      <w:r w:rsidR="007B24C6" w:rsidRPr="007F45C1">
        <w:t>（</w:t>
      </w:r>
      <w:r w:rsidR="00331ACC" w:rsidRPr="00331ACC">
        <w:rPr>
          <w:rFonts w:hint="eastAsia"/>
        </w:rPr>
        <w:t>職業訓練之定義、實施方式及受託管理</w:t>
      </w:r>
      <w:r w:rsidR="007B24C6" w:rsidRPr="007F45C1">
        <w:t>）</w:t>
      </w:r>
      <w:r w:rsidR="00CD4E27">
        <w:rPr>
          <w:rFonts w:ascii="新細明體" w:hAnsi="新細明體" w:hint="eastAsia"/>
          <w:color w:val="FFFFFF"/>
        </w:rPr>
        <w:t>∵</w:t>
      </w:r>
    </w:p>
    <w:p w14:paraId="2C7D8455" w14:textId="78CADC53"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本法所稱職業訓練，指為培養及增進工作技能而依本法實施之訓練</w:t>
      </w:r>
      <w:r w:rsidR="00CD4E27">
        <w:rPr>
          <w:rFonts w:ascii="Arial Unicode MS" w:hAnsi="Arial Unicode MS" w:hint="eastAsia"/>
          <w:color w:val="17365D"/>
        </w:rPr>
        <w:t>。</w:t>
      </w:r>
    </w:p>
    <w:p w14:paraId="4A6C9B6C" w14:textId="2DBBFB14"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CD4E27" w:rsidRPr="00904D2D">
        <w:rPr>
          <w:rFonts w:ascii="Arial Unicode MS" w:hAnsi="Arial Unicode MS" w:hint="eastAsia"/>
          <w:color w:val="666699"/>
        </w:rPr>
        <w:t>職業訓練之實施，分為養成訓練、技術生訓練、進修訓練及轉業訓練</w:t>
      </w:r>
      <w:r w:rsidR="00CD4E27">
        <w:rPr>
          <w:rFonts w:ascii="Arial Unicode MS" w:hAnsi="Arial Unicode MS" w:hint="eastAsia"/>
          <w:color w:val="17365D"/>
        </w:rPr>
        <w:t>。</w:t>
      </w:r>
    </w:p>
    <w:p w14:paraId="25AEF9D7" w14:textId="41035AA8"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3</w:t>
      </w:r>
      <w:r w:rsidRPr="00513713">
        <w:rPr>
          <w:rFonts w:asciiTheme="minorHAnsi" w:hAnsiTheme="minorHAnsi" w:hint="eastAsia"/>
          <w:color w:val="404040" w:themeColor="text1" w:themeTint="BF"/>
          <w:sz w:val="18"/>
        </w:rPr>
        <w:t>﹞</w:t>
      </w:r>
      <w:r w:rsidR="00CD4E27" w:rsidRPr="00904D2D">
        <w:rPr>
          <w:rFonts w:ascii="Arial Unicode MS" w:hAnsi="Arial Unicode MS" w:hint="eastAsia"/>
          <w:color w:val="17365D"/>
        </w:rPr>
        <w:t>主管機關得將前項所定養成訓練及轉業訓練之職業訓練事項，委任所屬機關（構）或委託職業訓練機構、相關機關（構）、學校、團體或事業機構辦理</w:t>
      </w:r>
      <w:r w:rsidR="00CD4E27">
        <w:rPr>
          <w:rFonts w:ascii="Arial Unicode MS" w:hAnsi="Arial Unicode MS" w:hint="eastAsia"/>
          <w:color w:val="17365D"/>
        </w:rPr>
        <w:t>。</w:t>
      </w:r>
    </w:p>
    <w:p w14:paraId="7DD02017" w14:textId="4B1BD957" w:rsidR="00904D2D" w:rsidRPr="00904D2D" w:rsidRDefault="00513713" w:rsidP="00904D2D">
      <w:pPr>
        <w:ind w:left="142"/>
        <w:jc w:val="both"/>
        <w:rPr>
          <w:rFonts w:ascii="Arial Unicode MS" w:hAnsi="Arial Unicode MS"/>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4</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接受前項委任或委託辦理職業訓練之資格條件、方式及其他應遵行事項之</w:t>
      </w:r>
      <w:hyperlink r:id="rId25" w:history="1">
        <w:r w:rsidR="00904D2D" w:rsidRPr="000A7729">
          <w:rPr>
            <w:rStyle w:val="a3"/>
            <w:rFonts w:ascii="Arial Unicode MS" w:hAnsi="Arial Unicode MS" w:hint="eastAsia"/>
          </w:rPr>
          <w:t>辦法</w:t>
        </w:r>
      </w:hyperlink>
      <w:r w:rsidR="00904D2D" w:rsidRPr="00904D2D">
        <w:rPr>
          <w:rFonts w:ascii="Arial Unicode MS" w:hAnsi="Arial Unicode MS" w:hint="eastAsia"/>
          <w:color w:val="666699"/>
        </w:rPr>
        <w:t>，由中央主管機關定之。</w:t>
      </w:r>
    </w:p>
    <w:p w14:paraId="73B56D11" w14:textId="58615ADB"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26" w:history="1">
        <w:r w:rsidRPr="000A7729">
          <w:rPr>
            <w:rStyle w:val="a3"/>
            <w:szCs w:val="20"/>
          </w:rPr>
          <w:t>比對程式</w:t>
        </w:r>
      </w:hyperlink>
    </w:p>
    <w:p w14:paraId="30924F63" w14:textId="6EAB47A0"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本法所稱職業訓練，係指對未就業國民所實施之職前訓練及對已就業國民所實施之在職訓練；實施方式，分養成訓練、技術生訓練、進修訓練、轉業訓練及殘障者職業訓練。</w:t>
      </w:r>
      <w:r w:rsidR="000409E8" w:rsidRPr="000409E8">
        <w:rPr>
          <w:rFonts w:ascii="新細明體" w:hAnsi="新細明體" w:hint="eastAsia"/>
          <w:color w:val="FFFFFF"/>
        </w:rPr>
        <w:t>∴</w:t>
      </w:r>
    </w:p>
    <w:p w14:paraId="58FE333E" w14:textId="77777777" w:rsidR="00CD4E27" w:rsidRDefault="00FE22AA" w:rsidP="00FE22AA">
      <w:pPr>
        <w:pStyle w:val="2"/>
      </w:pPr>
      <w:bookmarkStart w:id="8" w:name="a4"/>
      <w:bookmarkEnd w:id="8"/>
      <w:r>
        <w:t>第</w:t>
      </w:r>
      <w:r>
        <w:t>4</w:t>
      </w:r>
      <w:r>
        <w:t>條</w:t>
      </w:r>
      <w:r w:rsidR="007B24C6" w:rsidRPr="007F45C1">
        <w:t>（職業訓練之配合性</w:t>
      </w:r>
      <w:r w:rsidR="00CD4E27">
        <w:t>）</w:t>
      </w:r>
    </w:p>
    <w:p w14:paraId="27CEF15D" w14:textId="3AAFC839" w:rsidR="007B24C6"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職業訓練應與職業教育、補習教育及就業服務，配合實施。</w:t>
      </w:r>
    </w:p>
    <w:p w14:paraId="48D750FA" w14:textId="77777777" w:rsidR="00CD4E27" w:rsidRDefault="00FE22AA" w:rsidP="00FE22AA">
      <w:pPr>
        <w:pStyle w:val="2"/>
      </w:pPr>
      <w:bookmarkStart w:id="9" w:name="a4b1"/>
      <w:bookmarkEnd w:id="9"/>
      <w:r>
        <w:rPr>
          <w:rFonts w:hint="eastAsia"/>
        </w:rPr>
        <w:t>第</w:t>
      </w:r>
      <w:r>
        <w:rPr>
          <w:rFonts w:hint="eastAsia"/>
        </w:rPr>
        <w:t>4</w:t>
      </w:r>
      <w:r>
        <w:rPr>
          <w:rFonts w:hint="eastAsia"/>
        </w:rPr>
        <w:t>條</w:t>
      </w:r>
      <w:r w:rsidR="00904D2D" w:rsidRPr="00904D2D">
        <w:rPr>
          <w:rFonts w:hint="eastAsia"/>
        </w:rPr>
        <w:t>之</w:t>
      </w:r>
      <w:r>
        <w:rPr>
          <w:rFonts w:hint="eastAsia"/>
        </w:rPr>
        <w:t>1</w:t>
      </w:r>
      <w:r w:rsidR="007E7D1C" w:rsidRPr="007F45C1">
        <w:t>（</w:t>
      </w:r>
      <w:r w:rsidR="007E7D1C" w:rsidRPr="007E7D1C">
        <w:rPr>
          <w:rFonts w:hint="eastAsia"/>
        </w:rPr>
        <w:t>職業訓練服務資訊之協調與整合</w:t>
      </w:r>
      <w:r w:rsidR="00CD4E27">
        <w:t>）</w:t>
      </w:r>
    </w:p>
    <w:p w14:paraId="5ED5B270" w14:textId="3F8B3D7C" w:rsidR="00CD4E27" w:rsidRDefault="00513713" w:rsidP="00904D2D">
      <w:pPr>
        <w:ind w:left="142"/>
        <w:jc w:val="both"/>
        <w:rPr>
          <w:rFonts w:ascii="Arial Unicode MS" w:hAnsi="Arial Unicode MS" w:hint="eastAsia"/>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904D2D" w:rsidRPr="00904D2D">
        <w:rPr>
          <w:rFonts w:ascii="Arial Unicode MS" w:hAnsi="Arial Unicode MS" w:hint="eastAsia"/>
          <w:color w:val="17365D"/>
        </w:rPr>
        <w:t>中央主管機關應協調、整合各中央目的事業主管機關所定之職能基準、訓練課程、能力鑑定規範與辦理職業訓練等服務資訊，以推動國民就業所需之職業訓練及技能檢定</w:t>
      </w:r>
      <w:r w:rsidR="00CD4E27">
        <w:rPr>
          <w:rFonts w:ascii="Arial Unicode MS" w:hAnsi="Arial Unicode MS" w:hint="eastAsia"/>
          <w:color w:val="17365D"/>
        </w:rPr>
        <w:t>。</w:t>
      </w:r>
    </w:p>
    <w:p w14:paraId="40DBAE36" w14:textId="2E8FB10C" w:rsidR="00CE4D95" w:rsidRPr="007F45C1" w:rsidRDefault="00CD4E27" w:rsidP="00796EBB">
      <w:pPr>
        <w:ind w:left="119"/>
        <w:rPr>
          <w:rFonts w:ascii="Arial Unicode MS" w:hAnsi="Arial Unicode MS"/>
          <w:color w:val="666699"/>
        </w:rPr>
      </w:pPr>
      <w:r>
        <w:rPr>
          <w:rFonts w:ascii="Arial Unicode MS" w:hAnsi="Arial Unicode MS" w:hint="eastAsia"/>
          <w:color w:val="17365D"/>
        </w:rPr>
        <w:t xml:space="preserve">　　　　</w:t>
      </w:r>
      <w:r w:rsidR="00275B90" w:rsidRPr="007F45C1">
        <w:rPr>
          <w:rFonts w:ascii="Arial Unicode MS" w:hAnsi="Arial Unicode MS" w:hint="eastAsia"/>
          <w:color w:val="666699"/>
        </w:rPr>
        <w:t xml:space="preserve">　　　　　　　　　　　　　　　　　　　　　　　　　　　　　　　　　　　　　　　　</w:t>
      </w:r>
      <w:hyperlink w:anchor="a章節索引"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46B72BE0" w14:textId="77777777" w:rsidR="007B24C6" w:rsidRPr="007F45C1" w:rsidRDefault="007B24C6" w:rsidP="00AF3382">
      <w:pPr>
        <w:pStyle w:val="1"/>
      </w:pPr>
      <w:bookmarkStart w:id="10" w:name="_第二章__職業訓練機構"/>
      <w:bookmarkEnd w:id="10"/>
      <w:r w:rsidRPr="007F45C1">
        <w:t>第二章　　職業訓練機構</w:t>
      </w:r>
    </w:p>
    <w:p w14:paraId="2E241CEB" w14:textId="77777777" w:rsidR="00CD4E27" w:rsidRDefault="00FE22AA" w:rsidP="00FE22AA">
      <w:pPr>
        <w:pStyle w:val="2"/>
      </w:pPr>
      <w:bookmarkStart w:id="11" w:name="a5"/>
      <w:bookmarkEnd w:id="11"/>
      <w:r>
        <w:t>第</w:t>
      </w:r>
      <w:r>
        <w:t>5</w:t>
      </w:r>
      <w:r>
        <w:t>條</w:t>
      </w:r>
      <w:r w:rsidR="007B24C6" w:rsidRPr="007F45C1">
        <w:t>（職業訓練之種類</w:t>
      </w:r>
      <w:r w:rsidR="00CD4E27">
        <w:t>）</w:t>
      </w:r>
    </w:p>
    <w:p w14:paraId="37495049" w14:textId="78EB5680"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職業訓練機構包括左列三類：</w:t>
      </w:r>
    </w:p>
    <w:p w14:paraId="362ADE12" w14:textId="77777777" w:rsidR="00CD4E27" w:rsidRDefault="00CE4D95" w:rsidP="00FC1EEB">
      <w:pPr>
        <w:ind w:leftChars="75" w:left="150"/>
        <w:jc w:val="both"/>
        <w:rPr>
          <w:rFonts w:ascii="Arial Unicode MS" w:hAnsi="Arial Unicode MS"/>
          <w:color w:val="17365D"/>
        </w:rPr>
      </w:pPr>
      <w:r w:rsidRPr="00B2688A">
        <w:rPr>
          <w:rFonts w:ascii="Arial Unicode MS" w:hAnsi="Arial Unicode MS"/>
          <w:color w:val="17365D"/>
        </w:rPr>
        <w:t xml:space="preserve">　　</w:t>
      </w:r>
      <w:r w:rsidR="007B24C6" w:rsidRPr="00B2688A">
        <w:rPr>
          <w:rFonts w:ascii="Arial Unicode MS" w:hAnsi="Arial Unicode MS"/>
          <w:color w:val="17365D"/>
        </w:rPr>
        <w:t>一、政府機關設立者</w:t>
      </w:r>
      <w:r w:rsidR="00CD4E27">
        <w:rPr>
          <w:rFonts w:ascii="Arial Unicode MS" w:hAnsi="Arial Unicode MS"/>
          <w:color w:val="17365D"/>
        </w:rPr>
        <w:t>。</w:t>
      </w:r>
    </w:p>
    <w:p w14:paraId="48CE13EE" w14:textId="30A29406" w:rsidR="00CD4E27" w:rsidRDefault="00CD4E27" w:rsidP="00FC1EEB">
      <w:pPr>
        <w:ind w:leftChars="75" w:left="150"/>
        <w:jc w:val="both"/>
        <w:rPr>
          <w:rFonts w:ascii="Arial Unicode MS" w:hAnsi="Arial Unicode MS"/>
          <w:color w:val="17365D"/>
        </w:rPr>
      </w:pPr>
      <w:r>
        <w:rPr>
          <w:rFonts w:ascii="Arial Unicode MS" w:hAnsi="Arial Unicode MS"/>
          <w:color w:val="17365D"/>
        </w:rPr>
        <w:t xml:space="preserve">　　</w:t>
      </w:r>
      <w:r w:rsidRPr="00B2688A">
        <w:rPr>
          <w:rFonts w:ascii="Arial Unicode MS" w:hAnsi="Arial Unicode MS"/>
          <w:color w:val="17365D"/>
        </w:rPr>
        <w:t>二</w:t>
      </w:r>
      <w:r>
        <w:rPr>
          <w:rFonts w:ascii="Arial Unicode MS" w:hAnsi="Arial Unicode MS"/>
          <w:color w:val="17365D"/>
        </w:rPr>
        <w:t>、</w:t>
      </w:r>
      <w:r w:rsidR="007B24C6" w:rsidRPr="00B2688A">
        <w:rPr>
          <w:rFonts w:ascii="Arial Unicode MS" w:hAnsi="Arial Unicode MS"/>
          <w:color w:val="17365D"/>
        </w:rPr>
        <w:t>事業機構、學校或社團法人等團體附設者</w:t>
      </w:r>
      <w:r>
        <w:rPr>
          <w:rFonts w:ascii="Arial Unicode MS" w:hAnsi="Arial Unicode MS"/>
          <w:color w:val="17365D"/>
        </w:rPr>
        <w:t>。</w:t>
      </w:r>
    </w:p>
    <w:p w14:paraId="0BFCD3CE" w14:textId="6E56A322" w:rsidR="007B24C6" w:rsidRPr="00B2688A" w:rsidRDefault="00CD4E27" w:rsidP="00FC1EEB">
      <w:pPr>
        <w:ind w:leftChars="75" w:left="150"/>
        <w:jc w:val="both"/>
        <w:rPr>
          <w:rFonts w:ascii="Arial Unicode MS" w:hAnsi="Arial Unicode MS"/>
          <w:color w:val="17365D"/>
        </w:rPr>
      </w:pPr>
      <w:r>
        <w:rPr>
          <w:rFonts w:ascii="Arial Unicode MS" w:hAnsi="Arial Unicode MS"/>
          <w:color w:val="17365D"/>
        </w:rPr>
        <w:t xml:space="preserve">　　</w:t>
      </w:r>
      <w:r w:rsidRPr="00B2688A">
        <w:rPr>
          <w:rFonts w:ascii="Arial Unicode MS" w:hAnsi="Arial Unicode MS"/>
          <w:color w:val="17365D"/>
        </w:rPr>
        <w:t>三</w:t>
      </w:r>
      <w:r>
        <w:rPr>
          <w:rFonts w:ascii="Arial Unicode MS" w:hAnsi="Arial Unicode MS"/>
          <w:color w:val="17365D"/>
        </w:rPr>
        <w:t>、</w:t>
      </w:r>
      <w:r w:rsidR="007B24C6" w:rsidRPr="00B2688A">
        <w:rPr>
          <w:rFonts w:ascii="Arial Unicode MS" w:hAnsi="Arial Unicode MS"/>
          <w:color w:val="17365D"/>
        </w:rPr>
        <w:t>以財團法人設立者。</w:t>
      </w:r>
    </w:p>
    <w:p w14:paraId="57294CF0" w14:textId="77777777" w:rsidR="00CD4E27" w:rsidRDefault="00FE22AA" w:rsidP="00FE22AA">
      <w:pPr>
        <w:pStyle w:val="2"/>
      </w:pPr>
      <w:bookmarkStart w:id="12" w:name="a6"/>
      <w:bookmarkEnd w:id="12"/>
      <w:r>
        <w:t>第</w:t>
      </w:r>
      <w:r>
        <w:t>6</w:t>
      </w:r>
      <w:r>
        <w:t>條</w:t>
      </w:r>
      <w:r w:rsidR="007B24C6" w:rsidRPr="007F45C1">
        <w:t>（職業訓練機構之設立停辦或解散</w:t>
      </w:r>
      <w:r w:rsidR="00CD4E27">
        <w:t>）</w:t>
      </w:r>
    </w:p>
    <w:p w14:paraId="50DD8BBC" w14:textId="45D5F1F2"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職業訓練機構之設立，應經中央主管機關登記或許可；停辦或解散時，應報中央主管機關核備</w:t>
      </w:r>
      <w:r w:rsidR="00CD4E27">
        <w:rPr>
          <w:rFonts w:ascii="Arial Unicode MS" w:hAnsi="Arial Unicode MS"/>
          <w:color w:val="17365D"/>
        </w:rPr>
        <w:t>。</w:t>
      </w:r>
    </w:p>
    <w:p w14:paraId="2D2E6BE6" w14:textId="16C9F394"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CD4E27" w:rsidRPr="007F45C1">
        <w:rPr>
          <w:rFonts w:ascii="Arial Unicode MS" w:hAnsi="Arial Unicode MS"/>
          <w:color w:val="666699"/>
        </w:rPr>
        <w:t>職業訓練機構，依其設立目的，辦理訓練；並得接受委託，辦理訓練</w:t>
      </w:r>
      <w:r w:rsidR="00CD4E27">
        <w:rPr>
          <w:rFonts w:ascii="Arial Unicode MS" w:hAnsi="Arial Unicode MS"/>
          <w:color w:val="17365D"/>
        </w:rPr>
        <w:t>。</w:t>
      </w:r>
    </w:p>
    <w:p w14:paraId="29DF784D" w14:textId="19C20FE7"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3</w:t>
      </w:r>
      <w:r w:rsidRPr="00513713">
        <w:rPr>
          <w:rFonts w:asciiTheme="minorHAnsi" w:hAnsiTheme="minorHAnsi"/>
          <w:color w:val="404040" w:themeColor="text1" w:themeTint="BF"/>
          <w:sz w:val="18"/>
        </w:rPr>
        <w:t>﹞</w:t>
      </w:r>
      <w:r w:rsidR="007B24C6" w:rsidRPr="00B2688A">
        <w:rPr>
          <w:rFonts w:ascii="Arial Unicode MS" w:hAnsi="Arial Unicode MS"/>
          <w:color w:val="17365D"/>
        </w:rPr>
        <w:t>職業訓練機構之</w:t>
      </w:r>
      <w:hyperlink r:id="rId27" w:history="1">
        <w:r w:rsidR="007B24C6" w:rsidRPr="00B2688A">
          <w:rPr>
            <w:rStyle w:val="a3"/>
          </w:rPr>
          <w:t>設立及管理辦法</w:t>
        </w:r>
      </w:hyperlink>
      <w:r w:rsidR="007B24C6" w:rsidRPr="00B2688A">
        <w:rPr>
          <w:rFonts w:ascii="Arial Unicode MS" w:hAnsi="Arial Unicode MS"/>
          <w:color w:val="17365D"/>
        </w:rPr>
        <w:t>，由中央主管機關定之</w:t>
      </w:r>
      <w:r w:rsidR="00CD4E27">
        <w:rPr>
          <w:rFonts w:ascii="Arial Unicode MS" w:hAnsi="Arial Unicode MS"/>
          <w:color w:val="17365D"/>
        </w:rPr>
        <w:t>。</w:t>
      </w:r>
    </w:p>
    <w:p w14:paraId="3FCD5606" w14:textId="504494CB" w:rsidR="00CE4D95" w:rsidRPr="007F45C1" w:rsidRDefault="00CD4E27" w:rsidP="00275B90">
      <w:pPr>
        <w:ind w:left="119"/>
        <w:rPr>
          <w:rFonts w:ascii="Arial Unicode MS" w:hAnsi="Arial Unicode MS"/>
          <w:color w:val="666699"/>
        </w:rPr>
      </w:pPr>
      <w:r>
        <w:rPr>
          <w:rFonts w:ascii="Arial Unicode MS" w:hAnsi="Arial Unicode MS"/>
          <w:color w:val="17365D"/>
        </w:rPr>
        <w:t xml:space="preserve">　　　　</w:t>
      </w:r>
      <w:r w:rsidR="00275B90" w:rsidRPr="007F45C1">
        <w:rPr>
          <w:rFonts w:ascii="Arial Unicode MS" w:hAnsi="Arial Unicode MS" w:hint="eastAsia"/>
          <w:color w:val="666699"/>
        </w:rPr>
        <w:t xml:space="preserve">　　　　　　　　　　　　　　　　　　　　　　　　　　　　　　　　　　　　　　　　</w:t>
      </w:r>
      <w:hyperlink w:anchor="a章節索引"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4369FDF2" w14:textId="77777777" w:rsidR="007B24C6" w:rsidRPr="007F45C1" w:rsidRDefault="007B24C6" w:rsidP="00AF3382">
      <w:pPr>
        <w:pStyle w:val="1"/>
      </w:pPr>
      <w:bookmarkStart w:id="13" w:name="_第三章__職業訓練之實施_1"/>
      <w:bookmarkEnd w:id="13"/>
      <w:r w:rsidRPr="007F45C1">
        <w:t>第三章　　職業訓練之實施　　第一節　　養成訓練</w:t>
      </w:r>
    </w:p>
    <w:p w14:paraId="2EFAE2AE" w14:textId="77777777" w:rsidR="00CD4E27" w:rsidRDefault="00FE22AA" w:rsidP="00FE22AA">
      <w:pPr>
        <w:pStyle w:val="2"/>
      </w:pPr>
      <w:bookmarkStart w:id="14" w:name="a7"/>
      <w:bookmarkEnd w:id="14"/>
      <w:r>
        <w:t>第</w:t>
      </w:r>
      <w:r>
        <w:t>7</w:t>
      </w:r>
      <w:r>
        <w:t>條</w:t>
      </w:r>
      <w:r w:rsidR="007B24C6" w:rsidRPr="007F45C1">
        <w:t>（養成訓練之意義</w:t>
      </w:r>
      <w:r w:rsidR="00CD4E27">
        <w:t>）</w:t>
      </w:r>
    </w:p>
    <w:p w14:paraId="350B45E9" w14:textId="1740F860"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養成訓練，係對十五歲以上或國民中學畢業之國民，所實施有系統之職前訓練。</w:t>
      </w:r>
    </w:p>
    <w:p w14:paraId="66C62185" w14:textId="77777777" w:rsidR="00CD4E27" w:rsidRDefault="00FE22AA" w:rsidP="00FE22AA">
      <w:pPr>
        <w:pStyle w:val="2"/>
        <w:rPr>
          <w:rFonts w:ascii="新細明體" w:hAnsi="新細明體" w:hint="eastAsia"/>
          <w:color w:val="FFFFFF"/>
        </w:rPr>
      </w:pPr>
      <w:bookmarkStart w:id="15" w:name="a8"/>
      <w:bookmarkEnd w:id="15"/>
      <w:r>
        <w:t>第</w:t>
      </w:r>
      <w:r>
        <w:t>8</w:t>
      </w:r>
      <w:r>
        <w:t>條</w:t>
      </w:r>
      <w:r w:rsidR="007B24C6" w:rsidRPr="007F45C1">
        <w:t>（辦理機構）</w:t>
      </w:r>
      <w:r w:rsidR="00CD4E27">
        <w:rPr>
          <w:rFonts w:ascii="新細明體" w:hAnsi="新細明體" w:hint="eastAsia"/>
          <w:color w:val="FFFFFF"/>
        </w:rPr>
        <w:t>∵</w:t>
      </w:r>
    </w:p>
    <w:p w14:paraId="038FDC6A" w14:textId="7BBCB6A5" w:rsidR="00904D2D" w:rsidRP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養成訓練，除本法另有規定外，由職業訓練機構辦理。</w:t>
      </w:r>
    </w:p>
    <w:p w14:paraId="20E406A7" w14:textId="399145D1"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28" w:history="1">
        <w:r w:rsidRPr="000A7729">
          <w:rPr>
            <w:rStyle w:val="a3"/>
            <w:szCs w:val="20"/>
          </w:rPr>
          <w:t>比對程式</w:t>
        </w:r>
      </w:hyperlink>
    </w:p>
    <w:p w14:paraId="59152694" w14:textId="40725D90"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養成訓練，由職業訓練機構辦理。</w:t>
      </w:r>
      <w:r w:rsidR="000409E8" w:rsidRPr="000409E8">
        <w:rPr>
          <w:rFonts w:ascii="新細明體" w:hAnsi="新細明體" w:hint="eastAsia"/>
          <w:color w:val="FFFFFF"/>
        </w:rPr>
        <w:t>∴</w:t>
      </w:r>
    </w:p>
    <w:p w14:paraId="4B3D2B98" w14:textId="77777777" w:rsidR="00CD4E27" w:rsidRDefault="00FE22AA" w:rsidP="00FE22AA">
      <w:pPr>
        <w:pStyle w:val="2"/>
      </w:pPr>
      <w:r>
        <w:t>第</w:t>
      </w:r>
      <w:r>
        <w:t>9</w:t>
      </w:r>
      <w:r>
        <w:t>條</w:t>
      </w:r>
      <w:r w:rsidR="007B24C6" w:rsidRPr="007F45C1">
        <w:t>（訓練課程時數及應具設備</w:t>
      </w:r>
      <w:r w:rsidR="00CD4E27">
        <w:t>）</w:t>
      </w:r>
    </w:p>
    <w:p w14:paraId="1467D7C6" w14:textId="74BE743E"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經中央主管機關公告職類之養成訓練，應依中央主管機關規定之訓練課程、時數及應具設備辦理。</w:t>
      </w:r>
    </w:p>
    <w:p w14:paraId="330EA4AC" w14:textId="77777777" w:rsidR="00CD4E27" w:rsidRDefault="00FE22AA" w:rsidP="00FE22AA">
      <w:pPr>
        <w:pStyle w:val="2"/>
        <w:rPr>
          <w:rFonts w:ascii="新細明體" w:hAnsi="新細明體" w:hint="eastAsia"/>
          <w:color w:val="FFFFFF"/>
        </w:rPr>
      </w:pPr>
      <w:bookmarkStart w:id="16" w:name="a10"/>
      <w:bookmarkEnd w:id="16"/>
      <w:r>
        <w:t>第</w:t>
      </w:r>
      <w:r>
        <w:t>10</w:t>
      </w:r>
      <w:r>
        <w:t>條</w:t>
      </w:r>
      <w:r w:rsidR="007B24C6" w:rsidRPr="007F45C1">
        <w:t>（結訓證書之發給）</w:t>
      </w:r>
      <w:r w:rsidR="00CD4E27">
        <w:rPr>
          <w:rFonts w:ascii="新細明體" w:hAnsi="新細明體" w:hint="eastAsia"/>
          <w:color w:val="FFFFFF"/>
        </w:rPr>
        <w:t>∵</w:t>
      </w:r>
    </w:p>
    <w:p w14:paraId="5DFFE0E1" w14:textId="60AE347C" w:rsidR="00904D2D" w:rsidRP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養成訓練期滿，經測驗成績及格者，由辦理職業訓練之機關（構）、學校、團體或事業機構發給結訓證書。</w:t>
      </w:r>
    </w:p>
    <w:p w14:paraId="1528491C" w14:textId="47B586F9"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29" w:history="1">
        <w:r w:rsidRPr="000A7729">
          <w:rPr>
            <w:rStyle w:val="a3"/>
            <w:szCs w:val="20"/>
          </w:rPr>
          <w:t>比對程式</w:t>
        </w:r>
      </w:hyperlink>
    </w:p>
    <w:p w14:paraId="3E2D6628" w14:textId="7E4D4C0C"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養成訓練期滿，經測驗成績及格者，由職業訓練機構發給結訓證書。</w:t>
      </w:r>
      <w:r w:rsidR="000409E8" w:rsidRPr="000409E8">
        <w:rPr>
          <w:rFonts w:ascii="新細明體" w:hAnsi="新細明體" w:hint="eastAsia"/>
          <w:color w:val="FFFFFF"/>
        </w:rPr>
        <w:t>∴</w:t>
      </w:r>
    </w:p>
    <w:p w14:paraId="6EB4EDB6" w14:textId="77777777" w:rsidR="00CE4D95" w:rsidRPr="007F45C1" w:rsidRDefault="00275B90" w:rsidP="00275B90">
      <w:pPr>
        <w:ind w:left="119"/>
        <w:rPr>
          <w:rFonts w:ascii="Arial Unicode MS" w:hAnsi="Arial Unicode MS"/>
          <w:color w:val="666699"/>
        </w:rPr>
      </w:pPr>
      <w:r w:rsidRPr="007F45C1">
        <w:rPr>
          <w:rFonts w:ascii="Arial Unicode MS" w:hAnsi="Arial Unicode MS" w:hint="eastAsia"/>
          <w:color w:val="666699"/>
        </w:rPr>
        <w:t xml:space="preserve">　　　　　　　　　　　　　　　　　　　　　　　　　　　　　　　　　　　　　　　　　　　　</w:t>
      </w:r>
      <w:hyperlink w:anchor="a章節索引" w:history="1">
        <w:r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2E104F83" w14:textId="77777777" w:rsidR="007B24C6" w:rsidRPr="007F45C1" w:rsidRDefault="00275B90" w:rsidP="00AF3382">
      <w:pPr>
        <w:pStyle w:val="1"/>
      </w:pPr>
      <w:bookmarkStart w:id="17" w:name="_第三章__職業訓練之實施_2"/>
      <w:bookmarkEnd w:id="17"/>
      <w:r w:rsidRPr="007F45C1">
        <w:t xml:space="preserve">第三章　　職業訓練之實施　　</w:t>
      </w:r>
      <w:r w:rsidR="007B24C6" w:rsidRPr="007F45C1">
        <w:t>第二節　　技術生訓練</w:t>
      </w:r>
    </w:p>
    <w:p w14:paraId="35CDD8F9" w14:textId="77777777" w:rsidR="00CD4E27" w:rsidRDefault="00FE22AA" w:rsidP="00FE22AA">
      <w:pPr>
        <w:pStyle w:val="2"/>
      </w:pPr>
      <w:bookmarkStart w:id="18" w:name="a11"/>
      <w:bookmarkEnd w:id="18"/>
      <w:r>
        <w:t>第</w:t>
      </w:r>
      <w:r>
        <w:t>11</w:t>
      </w:r>
      <w:r>
        <w:t>條</w:t>
      </w:r>
      <w:r w:rsidR="007B24C6" w:rsidRPr="007F45C1">
        <w:t>（技術生訓練之對象職類及標準</w:t>
      </w:r>
      <w:r w:rsidR="00CD4E27">
        <w:t>）</w:t>
      </w:r>
    </w:p>
    <w:p w14:paraId="4086BF93" w14:textId="5D096E49"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技術生訓練，係事業機構為培養其基層技術人力，招收十五歲以上或國民中學畢業之國民，所實施之訓練</w:t>
      </w:r>
      <w:r w:rsidR="00CD4E27">
        <w:rPr>
          <w:rFonts w:ascii="Arial Unicode MS" w:hAnsi="Arial Unicode MS"/>
          <w:color w:val="17365D"/>
        </w:rPr>
        <w:t>。</w:t>
      </w:r>
    </w:p>
    <w:p w14:paraId="37A70D6B" w14:textId="33023EE2"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技術生訓練之職類及標準，由中央主管機關訂定公告之。</w:t>
      </w:r>
    </w:p>
    <w:p w14:paraId="53320C10" w14:textId="77777777" w:rsidR="00CD4E27" w:rsidRDefault="00FE22AA" w:rsidP="00FE22AA">
      <w:pPr>
        <w:pStyle w:val="2"/>
      </w:pPr>
      <w:bookmarkStart w:id="19" w:name="a12"/>
      <w:bookmarkEnd w:id="19"/>
      <w:r>
        <w:t>第</w:t>
      </w:r>
      <w:r>
        <w:t>12</w:t>
      </w:r>
      <w:r>
        <w:t>條</w:t>
      </w:r>
      <w:r w:rsidR="007B24C6" w:rsidRPr="007F45C1">
        <w:t>（訂立書面契約</w:t>
      </w:r>
      <w:r w:rsidR="00CD4E27">
        <w:t>）</w:t>
      </w:r>
    </w:p>
    <w:p w14:paraId="77FA2687" w14:textId="6D43FB8D"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事業機構辦理技術生訓練，應先擬訂訓練計畫，並依有關法令規定，與技術生簽訂書面訓練契約。</w:t>
      </w:r>
    </w:p>
    <w:p w14:paraId="3B4CE6C1" w14:textId="77777777" w:rsidR="00CD4E27" w:rsidRDefault="00FE22AA" w:rsidP="00FE22AA">
      <w:pPr>
        <w:pStyle w:val="2"/>
        <w:rPr>
          <w:rFonts w:ascii="新細明體" w:hAnsi="新細明體" w:hint="eastAsia"/>
          <w:color w:val="FFFFFF"/>
        </w:rPr>
      </w:pPr>
      <w:bookmarkStart w:id="20" w:name="a13"/>
      <w:bookmarkEnd w:id="20"/>
      <w:r>
        <w:t>第</w:t>
      </w:r>
      <w:r>
        <w:t>13</w:t>
      </w:r>
      <w:r>
        <w:t>條</w:t>
      </w:r>
      <w:r w:rsidR="007B24C6" w:rsidRPr="007F45C1">
        <w:t>（</w:t>
      </w:r>
      <w:r w:rsidR="00331ACC" w:rsidRPr="00331ACC">
        <w:rPr>
          <w:rFonts w:hint="eastAsia"/>
        </w:rPr>
        <w:t>技術生之訓練、輔導及協助</w:t>
      </w:r>
      <w:r w:rsidR="007B24C6" w:rsidRPr="007F45C1">
        <w:t>）</w:t>
      </w:r>
      <w:r w:rsidR="00CD4E27">
        <w:rPr>
          <w:rFonts w:ascii="新細明體" w:hAnsi="新細明體" w:hint="eastAsia"/>
          <w:color w:val="FFFFFF"/>
        </w:rPr>
        <w:t>∵</w:t>
      </w:r>
    </w:p>
    <w:p w14:paraId="1F1316A3" w14:textId="0A4666A2" w:rsidR="00904D2D" w:rsidRP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主管機關對事業機構辦理技術生訓練，應予輔導及提供技術協助。</w:t>
      </w:r>
    </w:p>
    <w:p w14:paraId="1D588836" w14:textId="67714877"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30" w:history="1">
        <w:r w:rsidRPr="000A7729">
          <w:rPr>
            <w:rStyle w:val="a3"/>
            <w:szCs w:val="20"/>
          </w:rPr>
          <w:t>比對程式</w:t>
        </w:r>
      </w:hyperlink>
    </w:p>
    <w:p w14:paraId="02EB69DF" w14:textId="5EAF00B0" w:rsidR="00CD4E27"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技術生訓練期間不得少於二年</w:t>
      </w:r>
      <w:r w:rsidR="00CD4E27">
        <w:rPr>
          <w:rFonts w:ascii="Arial Unicode MS" w:hAnsi="Arial Unicode MS"/>
          <w:color w:val="5F5F5F"/>
        </w:rPr>
        <w:t>。</w:t>
      </w:r>
    </w:p>
    <w:p w14:paraId="3193ED88" w14:textId="1B0D8D18" w:rsidR="007B24C6" w:rsidRPr="00904D2D"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904D2D">
        <w:rPr>
          <w:rFonts w:ascii="Arial Unicode MS" w:hAnsi="Arial Unicode MS"/>
          <w:color w:val="666699"/>
        </w:rPr>
        <w:t>主管機關對事業機構辦理技術生訓練，應予輔導及提供技術協助。</w:t>
      </w:r>
      <w:r w:rsidR="000409E8" w:rsidRPr="000409E8">
        <w:rPr>
          <w:rFonts w:ascii="新細明體" w:hAnsi="新細明體" w:hint="eastAsia"/>
          <w:color w:val="FFFFFF"/>
        </w:rPr>
        <w:t>∴</w:t>
      </w:r>
    </w:p>
    <w:p w14:paraId="3E7FBC87" w14:textId="77777777" w:rsidR="00CD4E27" w:rsidRDefault="00FE22AA" w:rsidP="00FE22AA">
      <w:pPr>
        <w:pStyle w:val="2"/>
      </w:pPr>
      <w:r>
        <w:t>第</w:t>
      </w:r>
      <w:r>
        <w:t>14</w:t>
      </w:r>
      <w:r>
        <w:t>條</w:t>
      </w:r>
      <w:r w:rsidR="007B24C6" w:rsidRPr="007F45C1">
        <w:t>（結訓證書之發給</w:t>
      </w:r>
      <w:r w:rsidR="00CD4E27">
        <w:t>）</w:t>
      </w:r>
    </w:p>
    <w:p w14:paraId="2852588B" w14:textId="658B0A8F"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技術生訓練期滿，經測驗成績及格者，由事業機構發給結訓證書</w:t>
      </w:r>
      <w:r w:rsidR="00CD4E27">
        <w:rPr>
          <w:rFonts w:ascii="Arial Unicode MS" w:hAnsi="Arial Unicode MS"/>
          <w:color w:val="17365D"/>
        </w:rPr>
        <w:t>。</w:t>
      </w:r>
    </w:p>
    <w:p w14:paraId="3DCEC5A6" w14:textId="793E30C6" w:rsidR="00275B90" w:rsidRPr="007F45C1" w:rsidRDefault="00CD4E27" w:rsidP="00275B90">
      <w:pPr>
        <w:ind w:left="119"/>
        <w:rPr>
          <w:rFonts w:ascii="Arial Unicode MS" w:hAnsi="Arial Unicode MS"/>
          <w:color w:val="666699"/>
        </w:rPr>
      </w:pPr>
      <w:r>
        <w:rPr>
          <w:rFonts w:ascii="Arial Unicode MS" w:hAnsi="Arial Unicode MS"/>
          <w:color w:val="17365D"/>
        </w:rPr>
        <w:t xml:space="preserve">　　　　</w:t>
      </w:r>
      <w:r w:rsidR="00275B90" w:rsidRPr="007F45C1">
        <w:rPr>
          <w:rFonts w:ascii="Arial Unicode MS" w:hAnsi="Arial Unicode MS" w:hint="eastAsia"/>
          <w:color w:val="666699"/>
        </w:rPr>
        <w:t xml:space="preserve">　　　　　　　　　　　　　　　　　　　　　　　　　　　　　　　　　　　　　　　　</w:t>
      </w:r>
      <w:hyperlink w:anchor="a章節索引"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4081496C" w14:textId="77777777" w:rsidR="007B24C6" w:rsidRPr="007F45C1" w:rsidRDefault="00275B90" w:rsidP="00AF3382">
      <w:pPr>
        <w:pStyle w:val="1"/>
      </w:pPr>
      <w:bookmarkStart w:id="21" w:name="_第三章__職業訓練之實施_3"/>
      <w:bookmarkEnd w:id="21"/>
      <w:r w:rsidRPr="007F45C1">
        <w:t xml:space="preserve">第三章　　職業訓練之實施　　</w:t>
      </w:r>
      <w:r w:rsidR="00153FB5">
        <w:t>第三節　　進修訓</w:t>
      </w:r>
      <w:r w:rsidR="007B24C6" w:rsidRPr="007F45C1">
        <w:t>練</w:t>
      </w:r>
    </w:p>
    <w:p w14:paraId="5F9D2DD2" w14:textId="77777777" w:rsidR="00CD4E27" w:rsidRDefault="00FE22AA" w:rsidP="00FE22AA">
      <w:pPr>
        <w:pStyle w:val="2"/>
      </w:pPr>
      <w:bookmarkStart w:id="22" w:name="a15"/>
      <w:bookmarkEnd w:id="22"/>
      <w:r>
        <w:t>第</w:t>
      </w:r>
      <w:r>
        <w:t>15</w:t>
      </w:r>
      <w:r>
        <w:t>條</w:t>
      </w:r>
      <w:r w:rsidR="007B24C6" w:rsidRPr="007F45C1">
        <w:t>（進修訓練之意義</w:t>
      </w:r>
      <w:r w:rsidR="00CD4E27">
        <w:t>）</w:t>
      </w:r>
    </w:p>
    <w:p w14:paraId="511A5A70" w14:textId="2FE1ABF1"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進修訓練，係為增進在職技術員工專業技能與知識，以提高勞動生產力所實施之訓練。</w:t>
      </w:r>
    </w:p>
    <w:p w14:paraId="0F80B541" w14:textId="77777777" w:rsidR="00CD4E27" w:rsidRDefault="00FE22AA" w:rsidP="00FE22AA">
      <w:pPr>
        <w:pStyle w:val="2"/>
      </w:pPr>
      <w:r>
        <w:t>第</w:t>
      </w:r>
      <w:r>
        <w:t>16</w:t>
      </w:r>
      <w:r>
        <w:t>條</w:t>
      </w:r>
      <w:r w:rsidR="007B24C6" w:rsidRPr="007F45C1">
        <w:t>（進修訓練之方式</w:t>
      </w:r>
      <w:r w:rsidR="00CD4E27">
        <w:t>）</w:t>
      </w:r>
    </w:p>
    <w:p w14:paraId="25CB316B" w14:textId="5E9E4B72"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進修訓練，由事業機構自行辦理、委託辦理或指派其參加國內外相關之專業訓練。</w:t>
      </w:r>
    </w:p>
    <w:p w14:paraId="1ADE8F27" w14:textId="77777777" w:rsidR="00CD4E27" w:rsidRDefault="00FE22AA" w:rsidP="00FE22AA">
      <w:pPr>
        <w:pStyle w:val="2"/>
      </w:pPr>
      <w:r>
        <w:t>第</w:t>
      </w:r>
      <w:r>
        <w:t>17</w:t>
      </w:r>
      <w:r>
        <w:t>條</w:t>
      </w:r>
      <w:r w:rsidR="007B24C6" w:rsidRPr="007F45C1">
        <w:t>（報請備查之期限</w:t>
      </w:r>
      <w:r w:rsidR="00CD4E27">
        <w:t>）</w:t>
      </w:r>
    </w:p>
    <w:p w14:paraId="1D2ADB3B" w14:textId="73E62769"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4C7A05" w:rsidRPr="004C7A05">
        <w:rPr>
          <w:rFonts w:ascii="Arial Unicode MS" w:hAnsi="Arial Unicode MS" w:hint="eastAsia"/>
          <w:color w:val="17365D"/>
        </w:rPr>
        <w:t>事業機構</w:t>
      </w:r>
      <w:r w:rsidR="007B24C6" w:rsidRPr="00B2688A">
        <w:rPr>
          <w:rFonts w:ascii="Arial Unicode MS" w:hAnsi="Arial Unicode MS"/>
          <w:color w:val="17365D"/>
        </w:rPr>
        <w:t>辦理進修訓練，應於年度終了後二個月內將辦理情形，報主管機關備查</w:t>
      </w:r>
      <w:r w:rsidR="00CD4E27">
        <w:rPr>
          <w:rFonts w:ascii="Arial Unicode MS" w:hAnsi="Arial Unicode MS"/>
          <w:color w:val="17365D"/>
        </w:rPr>
        <w:t>。</w:t>
      </w:r>
    </w:p>
    <w:p w14:paraId="4BD3395C" w14:textId="38756C16" w:rsidR="00275B90" w:rsidRPr="007F45C1" w:rsidRDefault="00CD4E27" w:rsidP="00275B90">
      <w:pPr>
        <w:ind w:left="119"/>
        <w:rPr>
          <w:rFonts w:ascii="Arial Unicode MS" w:hAnsi="Arial Unicode MS"/>
          <w:color w:val="666699"/>
        </w:rPr>
      </w:pPr>
      <w:r>
        <w:rPr>
          <w:rFonts w:ascii="Arial Unicode MS" w:hAnsi="Arial Unicode MS"/>
          <w:color w:val="17365D"/>
        </w:rPr>
        <w:t xml:space="preserve">　　　　</w:t>
      </w:r>
      <w:r w:rsidR="00275B90" w:rsidRPr="007F45C1">
        <w:rPr>
          <w:rFonts w:ascii="Arial Unicode MS" w:hAnsi="Arial Unicode MS" w:hint="eastAsia"/>
          <w:color w:val="666699"/>
        </w:rPr>
        <w:t xml:space="preserve">　　　　　　　　　　　　　　　　　　　　　　　　　　　　　　　　　　　　　　　　</w:t>
      </w:r>
      <w:hyperlink w:anchor="a章節索引"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014C592A" w14:textId="77777777" w:rsidR="007B24C6" w:rsidRPr="007F45C1" w:rsidRDefault="00275B90" w:rsidP="00AF3382">
      <w:pPr>
        <w:pStyle w:val="1"/>
      </w:pPr>
      <w:bookmarkStart w:id="23" w:name="_第三章__職業訓練之實施_4"/>
      <w:bookmarkEnd w:id="23"/>
      <w:r w:rsidRPr="007F45C1">
        <w:t xml:space="preserve">第三章　　職業訓練之實施　　</w:t>
      </w:r>
      <w:r w:rsidR="007B24C6" w:rsidRPr="007F45C1">
        <w:t>第四節　　轉業訓練</w:t>
      </w:r>
    </w:p>
    <w:p w14:paraId="198870C6" w14:textId="77777777" w:rsidR="00CD4E27" w:rsidRDefault="00FE22AA" w:rsidP="00FE22AA">
      <w:pPr>
        <w:pStyle w:val="2"/>
      </w:pPr>
      <w:bookmarkStart w:id="24" w:name="a18"/>
      <w:bookmarkEnd w:id="24"/>
      <w:r>
        <w:t>第</w:t>
      </w:r>
      <w:r>
        <w:t>18</w:t>
      </w:r>
      <w:r>
        <w:t>條</w:t>
      </w:r>
      <w:r w:rsidR="007B24C6" w:rsidRPr="007F45C1">
        <w:t>（轉業訓練之意義</w:t>
      </w:r>
      <w:r w:rsidR="00CD4E27">
        <w:t>）</w:t>
      </w:r>
    </w:p>
    <w:p w14:paraId="0C39472C" w14:textId="256A1EA6"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轉業訓練，係為職業轉換者獲得轉業所需之工作技能與知識，所實施之訓練。</w:t>
      </w:r>
    </w:p>
    <w:p w14:paraId="2FD1B484" w14:textId="77777777" w:rsidR="00CD4E27" w:rsidRDefault="00FE22AA" w:rsidP="00FE22AA">
      <w:pPr>
        <w:pStyle w:val="2"/>
      </w:pPr>
      <w:r>
        <w:t>第</w:t>
      </w:r>
      <w:r>
        <w:t>19</w:t>
      </w:r>
      <w:r>
        <w:t>條</w:t>
      </w:r>
      <w:r w:rsidR="007B24C6" w:rsidRPr="007F45C1">
        <w:t>（轉業訓練之計畫</w:t>
      </w:r>
      <w:r w:rsidR="00CD4E27">
        <w:t>）</w:t>
      </w:r>
    </w:p>
    <w:p w14:paraId="3DCDAE6E" w14:textId="51AEBB37"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主管機關為因應社會經濟變遷，得辦理轉業訓練需要之調查及受理登記，配合社會福利措施，訂定訓練計畫</w:t>
      </w:r>
      <w:r w:rsidR="00CD4E27">
        <w:rPr>
          <w:rFonts w:ascii="Arial Unicode MS" w:hAnsi="Arial Unicode MS"/>
          <w:color w:val="17365D"/>
        </w:rPr>
        <w:t>。</w:t>
      </w:r>
    </w:p>
    <w:p w14:paraId="6F454B2E" w14:textId="53F88ED4"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主管機關擬定前項訓練計畫時，關於農民志願轉業訓練，應會商農業主管機關訂定。</w:t>
      </w:r>
    </w:p>
    <w:p w14:paraId="1C836CE5" w14:textId="77777777" w:rsidR="00CD4E27" w:rsidRDefault="00FE22AA" w:rsidP="00FE22AA">
      <w:pPr>
        <w:pStyle w:val="2"/>
        <w:rPr>
          <w:rFonts w:ascii="新細明體" w:hAnsi="新細明體" w:hint="eastAsia"/>
          <w:color w:val="FFFFFF"/>
        </w:rPr>
      </w:pPr>
      <w:bookmarkStart w:id="25" w:name="a20"/>
      <w:bookmarkEnd w:id="25"/>
      <w:r>
        <w:t>第</w:t>
      </w:r>
      <w:r>
        <w:t>20</w:t>
      </w:r>
      <w:r>
        <w:t>條</w:t>
      </w:r>
      <w:r w:rsidR="007B24C6" w:rsidRPr="007F45C1">
        <w:t>（辦理轉業訓練之機構）</w:t>
      </w:r>
      <w:r w:rsidR="00CD4E27">
        <w:rPr>
          <w:rFonts w:ascii="新細明體" w:hAnsi="新細明體" w:hint="eastAsia"/>
          <w:color w:val="FFFFFF"/>
        </w:rPr>
        <w:t>∵</w:t>
      </w:r>
    </w:p>
    <w:p w14:paraId="5BCCEA96" w14:textId="4AE621AA" w:rsidR="00904D2D" w:rsidRP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轉業訓練，除本法另有規定外，由職業訓練機構辦理。</w:t>
      </w:r>
    </w:p>
    <w:p w14:paraId="2E6FBA24" w14:textId="5977EDF0"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31" w:history="1">
        <w:r w:rsidRPr="000A7729">
          <w:rPr>
            <w:rStyle w:val="a3"/>
            <w:szCs w:val="20"/>
          </w:rPr>
          <w:t>比對程式</w:t>
        </w:r>
      </w:hyperlink>
    </w:p>
    <w:p w14:paraId="272F7683" w14:textId="3AF196B1"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轉業訓練，由職業訓練機構辦理。</w:t>
      </w:r>
      <w:r w:rsidR="000409E8" w:rsidRPr="000409E8">
        <w:rPr>
          <w:rFonts w:ascii="新細明體" w:hAnsi="新細明體" w:hint="eastAsia"/>
          <w:color w:val="FFFFFF"/>
        </w:rPr>
        <w:t>∴</w:t>
      </w:r>
    </w:p>
    <w:p w14:paraId="62E23D07" w14:textId="77777777" w:rsidR="00275B90" w:rsidRPr="007F45C1" w:rsidRDefault="00275B90" w:rsidP="00275B90">
      <w:pPr>
        <w:ind w:left="119"/>
        <w:rPr>
          <w:rFonts w:ascii="Arial Unicode MS" w:hAnsi="Arial Unicode MS"/>
          <w:color w:val="666699"/>
        </w:rPr>
      </w:pPr>
      <w:r w:rsidRPr="007F45C1">
        <w:rPr>
          <w:rFonts w:ascii="Arial Unicode MS" w:hAnsi="Arial Unicode MS" w:hint="eastAsia"/>
          <w:color w:val="666699"/>
        </w:rPr>
        <w:t xml:space="preserve">　　　　　　　　　　　　　　　　　　　　　　　　　　　　　　　　　　　　　　　　　　　　</w:t>
      </w:r>
      <w:hyperlink w:anchor="a章節索引" w:history="1">
        <w:r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1C4C33A6" w14:textId="77777777" w:rsidR="007B24C6" w:rsidRPr="007F45C1" w:rsidRDefault="00275B90" w:rsidP="00AF3382">
      <w:pPr>
        <w:pStyle w:val="1"/>
      </w:pPr>
      <w:bookmarkStart w:id="26" w:name="_第三章__職業訓練之實施"/>
      <w:bookmarkEnd w:id="26"/>
      <w:r w:rsidRPr="007F45C1">
        <w:t xml:space="preserve">第三章　　職業訓練之實施　　</w:t>
      </w:r>
      <w:r w:rsidR="007B24C6" w:rsidRPr="007F45C1">
        <w:t>第五節　　殘障者職業訓練</w:t>
      </w:r>
      <w:r w:rsidR="00904D2D" w:rsidRPr="00904D2D">
        <w:rPr>
          <w:rFonts w:hint="eastAsia"/>
        </w:rPr>
        <w:t>（刪除）</w:t>
      </w:r>
    </w:p>
    <w:p w14:paraId="326635AE" w14:textId="77777777" w:rsidR="007B24C6" w:rsidRPr="007F45C1" w:rsidRDefault="00FE22AA" w:rsidP="00FE22AA">
      <w:pPr>
        <w:pStyle w:val="2"/>
      </w:pPr>
      <w:bookmarkStart w:id="27" w:name="a21"/>
      <w:bookmarkEnd w:id="27"/>
      <w:r>
        <w:t>第</w:t>
      </w:r>
      <w:r>
        <w:t>21</w:t>
      </w:r>
      <w:r>
        <w:t>條</w:t>
      </w:r>
      <w:r w:rsidR="007B24C6" w:rsidRPr="007F45C1">
        <w:t>（殘障者職業訓練之意義）</w:t>
      </w:r>
      <w:r w:rsidR="00904D2D" w:rsidRPr="00904D2D">
        <w:rPr>
          <w:rFonts w:hint="eastAsia"/>
          <w:color w:val="17365D"/>
        </w:rPr>
        <w:t>（刪除）</w:t>
      </w:r>
      <w:r w:rsidR="000409E8" w:rsidRPr="000409E8">
        <w:rPr>
          <w:rFonts w:ascii="新細明體" w:hAnsi="新細明體" w:hint="eastAsia"/>
          <w:color w:val="FFFFFF"/>
        </w:rPr>
        <w:t>∵</w:t>
      </w:r>
    </w:p>
    <w:p w14:paraId="3D3A6006" w14:textId="42E04CE8"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p>
    <w:p w14:paraId="51BBBAA7" w14:textId="20BD1264"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殘障者職業訓練，係為身體殘障者獲得就業所需之工作技能與知識，所實施之訓練。</w:t>
      </w:r>
      <w:r w:rsidR="000409E8" w:rsidRPr="000409E8">
        <w:rPr>
          <w:rFonts w:ascii="新細明體" w:hAnsi="新細明體" w:hint="eastAsia"/>
          <w:color w:val="FFFFFF"/>
        </w:rPr>
        <w:t>∴</w:t>
      </w:r>
    </w:p>
    <w:p w14:paraId="29F47A4D" w14:textId="77777777" w:rsidR="007B24C6" w:rsidRPr="007F45C1" w:rsidRDefault="00FE22AA" w:rsidP="00FE22AA">
      <w:pPr>
        <w:pStyle w:val="2"/>
      </w:pPr>
      <w:r>
        <w:t>第</w:t>
      </w:r>
      <w:r>
        <w:t>22</w:t>
      </w:r>
      <w:r>
        <w:t>條</w:t>
      </w:r>
      <w:r w:rsidR="007B24C6" w:rsidRPr="007F45C1">
        <w:t>（辦理殘障者職業訓練之機構）</w:t>
      </w:r>
      <w:r w:rsidR="00904D2D" w:rsidRPr="00904D2D">
        <w:rPr>
          <w:rFonts w:hint="eastAsia"/>
          <w:color w:val="17365D"/>
        </w:rPr>
        <w:t>（刪除）</w:t>
      </w:r>
      <w:r w:rsidR="000409E8" w:rsidRPr="000409E8">
        <w:rPr>
          <w:rFonts w:ascii="新細明體" w:hAnsi="新細明體" w:hint="eastAsia"/>
          <w:color w:val="FFFFFF"/>
        </w:rPr>
        <w:t>∵</w:t>
      </w:r>
    </w:p>
    <w:p w14:paraId="570297FD" w14:textId="6A04526D"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p>
    <w:p w14:paraId="04E57394" w14:textId="421A5F72"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殘障者職業訓練，由職業訓練機構、社會福利機構或醫療機構辦理。</w:t>
      </w:r>
      <w:r w:rsidR="000409E8" w:rsidRPr="000409E8">
        <w:rPr>
          <w:rFonts w:ascii="新細明體" w:hAnsi="新細明體" w:hint="eastAsia"/>
          <w:color w:val="FFFFFF"/>
        </w:rPr>
        <w:t>∴</w:t>
      </w:r>
    </w:p>
    <w:p w14:paraId="718F9D39" w14:textId="77777777" w:rsidR="007B24C6" w:rsidRPr="007F45C1" w:rsidRDefault="00FE22AA" w:rsidP="00FE22AA">
      <w:pPr>
        <w:pStyle w:val="2"/>
      </w:pPr>
      <w:bookmarkStart w:id="28" w:name="a23"/>
      <w:bookmarkEnd w:id="28"/>
      <w:r>
        <w:t>第</w:t>
      </w:r>
      <w:r>
        <w:t>23</w:t>
      </w:r>
      <w:r>
        <w:t>條</w:t>
      </w:r>
      <w:r w:rsidR="007B24C6" w:rsidRPr="007F45C1">
        <w:t>（訓練設施之特別要求）</w:t>
      </w:r>
      <w:r w:rsidR="00904D2D" w:rsidRPr="00904D2D">
        <w:rPr>
          <w:rFonts w:hint="eastAsia"/>
          <w:color w:val="17365D"/>
        </w:rPr>
        <w:t>（刪除）</w:t>
      </w:r>
      <w:r w:rsidR="000409E8" w:rsidRPr="000409E8">
        <w:rPr>
          <w:rFonts w:ascii="新細明體" w:hAnsi="新細明體" w:hint="eastAsia"/>
          <w:color w:val="FFFFFF"/>
        </w:rPr>
        <w:t>∵</w:t>
      </w:r>
    </w:p>
    <w:p w14:paraId="13475621" w14:textId="05A5E7FE"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p>
    <w:p w14:paraId="78A89DB3" w14:textId="1B4439E9"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殘障者職業訓練設施，應符合殘障者之體能及安全需要。</w:t>
      </w:r>
      <w:r w:rsidR="000409E8" w:rsidRPr="000409E8">
        <w:rPr>
          <w:rFonts w:ascii="新細明體" w:hAnsi="新細明體" w:hint="eastAsia"/>
          <w:color w:val="FFFFFF"/>
        </w:rPr>
        <w:t>∴</w:t>
      </w:r>
    </w:p>
    <w:p w14:paraId="77B6C6DF" w14:textId="77777777" w:rsidR="00275B90" w:rsidRPr="007F45C1" w:rsidRDefault="00275B90" w:rsidP="00275B90">
      <w:pPr>
        <w:ind w:left="119"/>
        <w:rPr>
          <w:rFonts w:ascii="Arial Unicode MS" w:hAnsi="Arial Unicode MS"/>
          <w:color w:val="666699"/>
        </w:rPr>
      </w:pPr>
      <w:r w:rsidRPr="007F45C1">
        <w:rPr>
          <w:rFonts w:ascii="Arial Unicode MS" w:hAnsi="Arial Unicode MS" w:hint="eastAsia"/>
          <w:color w:val="666699"/>
        </w:rPr>
        <w:t xml:space="preserve">　　　　　　　　　　　　　　　　　　　　　　　　　　　　　　　　　　　　　　　　　　　　</w:t>
      </w:r>
      <w:hyperlink w:anchor="a章節索引4" w:history="1">
        <w:r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39F85A1D" w14:textId="77777777" w:rsidR="007B24C6" w:rsidRPr="007F45C1" w:rsidRDefault="007B24C6" w:rsidP="00AF3382">
      <w:pPr>
        <w:pStyle w:val="1"/>
      </w:pPr>
      <w:bookmarkStart w:id="29" w:name="_第四章__職業訓練師"/>
      <w:bookmarkEnd w:id="29"/>
      <w:r w:rsidRPr="007F45C1">
        <w:t>第四章　　職業訓練師</w:t>
      </w:r>
    </w:p>
    <w:p w14:paraId="60113E20" w14:textId="77777777" w:rsidR="00CD4E27" w:rsidRDefault="00FE22AA" w:rsidP="00FE22AA">
      <w:pPr>
        <w:pStyle w:val="2"/>
      </w:pPr>
      <w:bookmarkStart w:id="30" w:name="a24"/>
      <w:bookmarkEnd w:id="30"/>
      <w:r>
        <w:t>第</w:t>
      </w:r>
      <w:r>
        <w:t>24</w:t>
      </w:r>
      <w:r>
        <w:t>條</w:t>
      </w:r>
      <w:r w:rsidR="007B24C6" w:rsidRPr="007F45C1">
        <w:t>（職業訓練師之意義</w:t>
      </w:r>
      <w:r w:rsidR="00CD4E27">
        <w:t>）</w:t>
      </w:r>
    </w:p>
    <w:p w14:paraId="3F519BD6" w14:textId="622A2E1A"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職業訓練師，係指直接擔任職業技能與相關知識教學之人員</w:t>
      </w:r>
      <w:r w:rsidR="00CD4E27">
        <w:rPr>
          <w:rFonts w:ascii="Arial Unicode MS" w:hAnsi="Arial Unicode MS"/>
          <w:color w:val="17365D"/>
        </w:rPr>
        <w:t>。</w:t>
      </w:r>
    </w:p>
    <w:p w14:paraId="2FE91E00" w14:textId="15D34273"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職業訓練師之名稱、等級、資格、甄審及遴聘</w:t>
      </w:r>
      <w:hyperlink r:id="rId32" w:history="1">
        <w:r w:rsidR="007B24C6" w:rsidRPr="007F45C1">
          <w:rPr>
            <w:rStyle w:val="a3"/>
            <w:rFonts w:ascii="Arial Unicode MS" w:hAnsi="Arial Unicode MS"/>
          </w:rPr>
          <w:t>辦法</w:t>
        </w:r>
      </w:hyperlink>
      <w:r w:rsidR="007B24C6" w:rsidRPr="007F45C1">
        <w:rPr>
          <w:rFonts w:ascii="Arial Unicode MS" w:hAnsi="Arial Unicode MS"/>
          <w:color w:val="666699"/>
        </w:rPr>
        <w:t>，由中央主管機關定之。</w:t>
      </w:r>
    </w:p>
    <w:p w14:paraId="64798A8A" w14:textId="77777777" w:rsidR="00CD4E27" w:rsidRDefault="00FE22AA" w:rsidP="00FE22AA">
      <w:pPr>
        <w:pStyle w:val="2"/>
      </w:pPr>
      <w:bookmarkStart w:id="31" w:name="a25"/>
      <w:bookmarkEnd w:id="31"/>
      <w:r>
        <w:t>第</w:t>
      </w:r>
      <w:r>
        <w:t>25</w:t>
      </w:r>
      <w:r>
        <w:t>條</w:t>
      </w:r>
      <w:r w:rsidR="007B24C6" w:rsidRPr="007F45C1">
        <w:t>（職業訓練師之年資及待遇</w:t>
      </w:r>
      <w:r w:rsidR="00CD4E27">
        <w:t>）</w:t>
      </w:r>
    </w:p>
    <w:p w14:paraId="23E6DA1D" w14:textId="2DD58A87"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職業訓練師經甄審合格者，其在職業訓練機構之教學年資，得與同等學校教師年資相互採計。其待遇並得比照同等學校教師</w:t>
      </w:r>
      <w:r w:rsidR="00CD4E27">
        <w:rPr>
          <w:rFonts w:ascii="Arial Unicode MS" w:hAnsi="Arial Unicode MS"/>
          <w:color w:val="17365D"/>
        </w:rPr>
        <w:t>。</w:t>
      </w:r>
    </w:p>
    <w:p w14:paraId="5BF52BAC" w14:textId="17430E45"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前項採計及</w:t>
      </w:r>
      <w:hyperlink r:id="rId33" w:history="1">
        <w:r w:rsidR="007B24C6" w:rsidRPr="000E100C">
          <w:rPr>
            <w:rStyle w:val="a3"/>
            <w:rFonts w:ascii="Arial Unicode MS" w:hAnsi="Arial Unicode MS"/>
          </w:rPr>
          <w:t>比照辦法</w:t>
        </w:r>
      </w:hyperlink>
      <w:r w:rsidR="007B24C6" w:rsidRPr="007F45C1">
        <w:rPr>
          <w:rFonts w:ascii="Arial Unicode MS" w:hAnsi="Arial Unicode MS"/>
          <w:color w:val="666699"/>
        </w:rPr>
        <w:t>，由中央主管機關會同教育主管機關定之。</w:t>
      </w:r>
    </w:p>
    <w:p w14:paraId="2104D653" w14:textId="77777777" w:rsidR="00CD4E27" w:rsidRDefault="00FE22AA" w:rsidP="00FE22AA">
      <w:pPr>
        <w:pStyle w:val="2"/>
      </w:pPr>
      <w:bookmarkStart w:id="32" w:name="a26"/>
      <w:bookmarkEnd w:id="32"/>
      <w:r>
        <w:t>第</w:t>
      </w:r>
      <w:r>
        <w:t>26</w:t>
      </w:r>
      <w:r>
        <w:t>條</w:t>
      </w:r>
      <w:r w:rsidR="007B24C6" w:rsidRPr="007F45C1">
        <w:t>（職業訓練師之培訓</w:t>
      </w:r>
      <w:r w:rsidR="00CD4E27">
        <w:t>）</w:t>
      </w:r>
    </w:p>
    <w:p w14:paraId="4B3AD4C1" w14:textId="4CAD9F75"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中央主管機關，得指定職業訓練機構，辦理職業訓練師之養成訓練、補充訓練及進修訓練</w:t>
      </w:r>
      <w:r w:rsidR="00CD4E27">
        <w:rPr>
          <w:rFonts w:ascii="Arial Unicode MS" w:hAnsi="Arial Unicode MS"/>
          <w:color w:val="17365D"/>
        </w:rPr>
        <w:t>。</w:t>
      </w:r>
    </w:p>
    <w:p w14:paraId="17BE76FC" w14:textId="5F7532E0" w:rsidR="00CD4E27"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前項</w:t>
      </w:r>
      <w:hyperlink r:id="rId34" w:history="1">
        <w:r w:rsidR="007B24C6" w:rsidRPr="007F45C1">
          <w:rPr>
            <w:rStyle w:val="a3"/>
            <w:rFonts w:ascii="Arial Unicode MS" w:hAnsi="Arial Unicode MS"/>
          </w:rPr>
          <w:t>職業訓練師培訓辦法</w:t>
        </w:r>
      </w:hyperlink>
      <w:r w:rsidR="007B24C6" w:rsidRPr="007F45C1">
        <w:rPr>
          <w:rFonts w:ascii="Arial Unicode MS" w:hAnsi="Arial Unicode MS"/>
          <w:color w:val="666699"/>
        </w:rPr>
        <w:t>，由中央主管機關定之</w:t>
      </w:r>
      <w:r w:rsidR="00CD4E27">
        <w:rPr>
          <w:rFonts w:ascii="Arial Unicode MS" w:hAnsi="Arial Unicode MS"/>
          <w:color w:val="666699"/>
        </w:rPr>
        <w:t>。</w:t>
      </w:r>
    </w:p>
    <w:p w14:paraId="7A099C7F" w14:textId="6B317FAF" w:rsidR="00275B90" w:rsidRPr="007F45C1" w:rsidRDefault="00CD4E27" w:rsidP="00275B90">
      <w:pPr>
        <w:ind w:left="119"/>
        <w:rPr>
          <w:rFonts w:ascii="Arial Unicode MS" w:hAnsi="Arial Unicode MS"/>
          <w:color w:val="666699"/>
        </w:rPr>
      </w:pPr>
      <w:r>
        <w:rPr>
          <w:rFonts w:ascii="Arial Unicode MS" w:hAnsi="Arial Unicode MS"/>
          <w:color w:val="666699"/>
        </w:rPr>
        <w:t xml:space="preserve">　　　　</w:t>
      </w:r>
      <w:r w:rsidR="00275B90" w:rsidRPr="007F45C1">
        <w:rPr>
          <w:rFonts w:ascii="Arial Unicode MS" w:hAnsi="Arial Unicode MS" w:hint="eastAsia"/>
          <w:color w:val="666699"/>
        </w:rPr>
        <w:t xml:space="preserve">　　　　　　　　　　　　　　　　　　　　　　　　　　　　　　　　　　　　　　　　</w:t>
      </w:r>
      <w:hyperlink w:anchor="a章節索引4"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5DC5ACC5" w14:textId="77777777" w:rsidR="007B24C6" w:rsidRPr="007F45C1" w:rsidRDefault="007B24C6" w:rsidP="00AF3382">
      <w:pPr>
        <w:pStyle w:val="1"/>
      </w:pPr>
      <w:bookmarkStart w:id="33" w:name="_第五章__事業機構辦理訓練之費用"/>
      <w:bookmarkEnd w:id="33"/>
      <w:r w:rsidRPr="007F45C1">
        <w:t>第五章　　事業機構辦理訓練之費用</w:t>
      </w:r>
    </w:p>
    <w:p w14:paraId="0381EC7E" w14:textId="77777777" w:rsidR="007B24C6" w:rsidRPr="007F45C1" w:rsidRDefault="00FE22AA" w:rsidP="00FE22AA">
      <w:pPr>
        <w:pStyle w:val="2"/>
        <w:rPr>
          <w:color w:val="800000"/>
        </w:rPr>
      </w:pPr>
      <w:bookmarkStart w:id="34" w:name="a27"/>
      <w:bookmarkEnd w:id="34"/>
      <w:r>
        <w:rPr>
          <w:color w:val="800000"/>
        </w:rPr>
        <w:t>第</w:t>
      </w:r>
      <w:r>
        <w:rPr>
          <w:color w:val="800000"/>
        </w:rPr>
        <w:t>27</w:t>
      </w:r>
      <w:r>
        <w:rPr>
          <w:color w:val="800000"/>
        </w:rPr>
        <w:t>條</w:t>
      </w:r>
      <w:r w:rsidR="007B24C6" w:rsidRPr="007F45C1">
        <w:rPr>
          <w:color w:val="800000"/>
        </w:rPr>
        <w:t>（</w:t>
      </w:r>
      <w:r w:rsidR="006974F1" w:rsidRPr="006974F1">
        <w:rPr>
          <w:rFonts w:hint="eastAsia"/>
          <w:color w:val="800000"/>
        </w:rPr>
        <w:t>職業訓練費之比率以及差額繳交</w:t>
      </w:r>
      <w:r w:rsidR="007B24C6" w:rsidRPr="007F45C1">
        <w:rPr>
          <w:color w:val="800000"/>
        </w:rPr>
        <w:t>）</w:t>
      </w:r>
      <w:r w:rsidR="0037662D" w:rsidRPr="000409E8">
        <w:rPr>
          <w:rFonts w:hint="eastAsia"/>
          <w:color w:val="5F5F5F"/>
          <w:sz w:val="18"/>
        </w:rPr>
        <w:t>【相關罰則】</w:t>
      </w:r>
      <w:hyperlink w:anchor="a40" w:history="1">
        <w:r w:rsidR="0037662D" w:rsidRPr="000409E8">
          <w:rPr>
            <w:rStyle w:val="a3"/>
            <w:rFonts w:ascii="Arial Unicode MS" w:hAnsi="Arial Unicode MS" w:hint="eastAsia"/>
            <w:color w:val="5F5F5F"/>
            <w:sz w:val="18"/>
          </w:rPr>
          <w:t>§</w:t>
        </w:r>
        <w:r w:rsidR="0037662D" w:rsidRPr="000409E8">
          <w:rPr>
            <w:rStyle w:val="a3"/>
            <w:rFonts w:ascii="Arial Unicode MS" w:hAnsi="Arial Unicode MS"/>
            <w:color w:val="5F5F5F"/>
            <w:sz w:val="18"/>
          </w:rPr>
          <w:t>40</w:t>
        </w:r>
      </w:hyperlink>
    </w:p>
    <w:p w14:paraId="03A67336" w14:textId="77777777" w:rsidR="00CD4E27" w:rsidRDefault="00CE4D95" w:rsidP="00FC1EEB">
      <w:pPr>
        <w:ind w:leftChars="75" w:left="150"/>
        <w:jc w:val="both"/>
        <w:rPr>
          <w:rFonts w:ascii="Arial Unicode MS" w:hAnsi="Arial Unicode MS"/>
          <w:color w:val="17365D"/>
        </w:rPr>
      </w:pPr>
      <w:r w:rsidRPr="00B2688A">
        <w:rPr>
          <w:rFonts w:ascii="Arial Unicode MS" w:hAnsi="Arial Unicode MS"/>
          <w:color w:val="17365D"/>
        </w:rPr>
        <w:t xml:space="preserve">　　</w:t>
      </w:r>
      <w:r w:rsidR="007B24C6" w:rsidRPr="00B2688A">
        <w:rPr>
          <w:rFonts w:ascii="Arial Unicode MS" w:hAnsi="Arial Unicode MS"/>
          <w:color w:val="17365D"/>
        </w:rPr>
        <w:t>應辦職業訓練之事業機構，其每年實支之職業訓練費用，不得低於當年度營業額之規定比率。其低於規定比率者，應於規定期限內，將差額繳交中央主管機關設置之職業訓練基金，以供統籌辦理職業訓練之用</w:t>
      </w:r>
      <w:r w:rsidR="00CD4E27">
        <w:rPr>
          <w:rFonts w:ascii="Arial Unicode MS" w:hAnsi="Arial Unicode MS"/>
          <w:color w:val="17365D"/>
        </w:rPr>
        <w:t>。</w:t>
      </w:r>
    </w:p>
    <w:p w14:paraId="6713E899" w14:textId="02641DB4"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前項事業機構之業別、規模、職業訓練費用比率、差額繳納期限及職業訓練基金之設置、管理、</w:t>
      </w:r>
      <w:hyperlink r:id="rId35" w:history="1">
        <w:r w:rsidR="007B24C6" w:rsidRPr="000E100C">
          <w:rPr>
            <w:rStyle w:val="a3"/>
            <w:rFonts w:ascii="Arial Unicode MS" w:hAnsi="Arial Unicode MS"/>
          </w:rPr>
          <w:t>運用辦法</w:t>
        </w:r>
      </w:hyperlink>
      <w:r w:rsidR="007B24C6" w:rsidRPr="007F45C1">
        <w:rPr>
          <w:rFonts w:ascii="Arial Unicode MS" w:hAnsi="Arial Unicode MS"/>
          <w:color w:val="666699"/>
        </w:rPr>
        <w:t>，由行政院定之。</w:t>
      </w:r>
    </w:p>
    <w:p w14:paraId="395FABF1" w14:textId="77777777" w:rsidR="00CD4E27" w:rsidRDefault="00FE22AA" w:rsidP="00FE22AA">
      <w:pPr>
        <w:pStyle w:val="2"/>
      </w:pPr>
      <w:bookmarkStart w:id="35" w:name="a28"/>
      <w:bookmarkEnd w:id="35"/>
      <w:r>
        <w:t>第</w:t>
      </w:r>
      <w:r>
        <w:t>28</w:t>
      </w:r>
      <w:r>
        <w:t>條</w:t>
      </w:r>
      <w:r w:rsidR="007B24C6" w:rsidRPr="007F45C1">
        <w:t>（職業訓練費用之項目及審核辦法</w:t>
      </w:r>
      <w:r w:rsidR="00CD4E27">
        <w:t>）</w:t>
      </w:r>
    </w:p>
    <w:p w14:paraId="04DF16BD" w14:textId="0ED86A43"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前條事業機構，支付職業訓練費用之項目如左：</w:t>
      </w:r>
    </w:p>
    <w:p w14:paraId="78C45EFA" w14:textId="77777777" w:rsidR="00CD4E27" w:rsidRDefault="00CE4D95" w:rsidP="00FC1EEB">
      <w:pPr>
        <w:ind w:leftChars="75" w:left="150"/>
        <w:jc w:val="both"/>
        <w:rPr>
          <w:rFonts w:ascii="Arial Unicode MS" w:hAnsi="Arial Unicode MS"/>
          <w:color w:val="17365D"/>
        </w:rPr>
      </w:pPr>
      <w:r w:rsidRPr="00B2688A">
        <w:rPr>
          <w:rFonts w:ascii="Arial Unicode MS" w:hAnsi="Arial Unicode MS"/>
          <w:color w:val="17365D"/>
        </w:rPr>
        <w:t xml:space="preserve">　　</w:t>
      </w:r>
      <w:r w:rsidR="007B24C6" w:rsidRPr="00B2688A">
        <w:rPr>
          <w:rFonts w:ascii="Arial Unicode MS" w:hAnsi="Arial Unicode MS"/>
          <w:color w:val="17365D"/>
        </w:rPr>
        <w:t>一、自行辦理或聯合辦理訓練費用</w:t>
      </w:r>
      <w:r w:rsidR="00CD4E27">
        <w:rPr>
          <w:rFonts w:ascii="Arial Unicode MS" w:hAnsi="Arial Unicode MS"/>
          <w:color w:val="17365D"/>
        </w:rPr>
        <w:t>。</w:t>
      </w:r>
    </w:p>
    <w:p w14:paraId="0DA0C9BC" w14:textId="604355DC" w:rsidR="00CD4E27" w:rsidRDefault="00CD4E27" w:rsidP="00FC1EEB">
      <w:pPr>
        <w:ind w:leftChars="75" w:left="150"/>
        <w:jc w:val="both"/>
        <w:rPr>
          <w:rFonts w:ascii="Arial Unicode MS" w:hAnsi="Arial Unicode MS"/>
          <w:color w:val="17365D"/>
        </w:rPr>
      </w:pPr>
      <w:r>
        <w:rPr>
          <w:rFonts w:ascii="Arial Unicode MS" w:hAnsi="Arial Unicode MS"/>
          <w:color w:val="17365D"/>
        </w:rPr>
        <w:t xml:space="preserve">　　</w:t>
      </w:r>
      <w:r w:rsidRPr="00B2688A">
        <w:rPr>
          <w:rFonts w:ascii="Arial Unicode MS" w:hAnsi="Arial Unicode MS"/>
          <w:color w:val="17365D"/>
        </w:rPr>
        <w:t>二</w:t>
      </w:r>
      <w:r>
        <w:rPr>
          <w:rFonts w:ascii="Arial Unicode MS" w:hAnsi="Arial Unicode MS"/>
          <w:color w:val="17365D"/>
        </w:rPr>
        <w:t>、</w:t>
      </w:r>
      <w:r w:rsidR="007B24C6" w:rsidRPr="00B2688A">
        <w:rPr>
          <w:rFonts w:ascii="Arial Unicode MS" w:hAnsi="Arial Unicode MS"/>
          <w:color w:val="17365D"/>
        </w:rPr>
        <w:t>委託辦理訓練費用</w:t>
      </w:r>
      <w:r>
        <w:rPr>
          <w:rFonts w:ascii="Arial Unicode MS" w:hAnsi="Arial Unicode MS"/>
          <w:color w:val="17365D"/>
        </w:rPr>
        <w:t>。</w:t>
      </w:r>
    </w:p>
    <w:p w14:paraId="0BA147DD" w14:textId="71681B9D" w:rsidR="00CD4E27" w:rsidRDefault="00CD4E27" w:rsidP="00FC1EEB">
      <w:pPr>
        <w:ind w:leftChars="75" w:left="150"/>
        <w:jc w:val="both"/>
        <w:rPr>
          <w:rFonts w:ascii="Arial Unicode MS" w:hAnsi="Arial Unicode MS"/>
          <w:color w:val="17365D"/>
        </w:rPr>
      </w:pPr>
      <w:r>
        <w:rPr>
          <w:rFonts w:ascii="Arial Unicode MS" w:hAnsi="Arial Unicode MS"/>
          <w:color w:val="17365D"/>
        </w:rPr>
        <w:t xml:space="preserve">　　</w:t>
      </w:r>
      <w:r w:rsidRPr="00B2688A">
        <w:rPr>
          <w:rFonts w:ascii="Arial Unicode MS" w:hAnsi="Arial Unicode MS"/>
          <w:color w:val="17365D"/>
        </w:rPr>
        <w:t>三</w:t>
      </w:r>
      <w:r>
        <w:rPr>
          <w:rFonts w:ascii="Arial Unicode MS" w:hAnsi="Arial Unicode MS"/>
          <w:color w:val="17365D"/>
        </w:rPr>
        <w:t>、</w:t>
      </w:r>
      <w:r w:rsidR="007B24C6" w:rsidRPr="00B2688A">
        <w:rPr>
          <w:rFonts w:ascii="Arial Unicode MS" w:hAnsi="Arial Unicode MS"/>
          <w:color w:val="17365D"/>
        </w:rPr>
        <w:t>指派參加訓練費用</w:t>
      </w:r>
      <w:r>
        <w:rPr>
          <w:rFonts w:ascii="Arial Unicode MS" w:hAnsi="Arial Unicode MS"/>
          <w:color w:val="17365D"/>
        </w:rPr>
        <w:t>。</w:t>
      </w:r>
    </w:p>
    <w:p w14:paraId="766705B9" w14:textId="668C2712"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前項費用之</w:t>
      </w:r>
      <w:hyperlink r:id="rId36" w:history="1">
        <w:r w:rsidR="007B24C6" w:rsidRPr="007F45C1">
          <w:rPr>
            <w:rStyle w:val="a3"/>
            <w:rFonts w:ascii="Arial Unicode MS" w:hAnsi="Arial Unicode MS"/>
          </w:rPr>
          <w:t>審核辦法</w:t>
        </w:r>
      </w:hyperlink>
      <w:r w:rsidR="007B24C6" w:rsidRPr="007F45C1">
        <w:rPr>
          <w:rFonts w:ascii="Arial Unicode MS" w:hAnsi="Arial Unicode MS"/>
          <w:color w:val="666699"/>
        </w:rPr>
        <w:t>，由中央主管機關定之。</w:t>
      </w:r>
    </w:p>
    <w:p w14:paraId="4C8A3D8B" w14:textId="77777777" w:rsidR="00CD4E27" w:rsidRDefault="00FE22AA" w:rsidP="00FE22AA">
      <w:pPr>
        <w:pStyle w:val="2"/>
      </w:pPr>
      <w:r>
        <w:t>第</w:t>
      </w:r>
      <w:r>
        <w:t>29</w:t>
      </w:r>
      <w:r>
        <w:t>條</w:t>
      </w:r>
      <w:r w:rsidR="007B24C6" w:rsidRPr="007F45C1">
        <w:t>（獨立會計科目</w:t>
      </w:r>
      <w:r w:rsidR="00CD4E27">
        <w:t>）</w:t>
      </w:r>
    </w:p>
    <w:p w14:paraId="40CA1FBE" w14:textId="50BED08C"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依第</w:t>
      </w:r>
      <w:hyperlink w:anchor="a27" w:history="1">
        <w:r w:rsidR="00331ACC" w:rsidRPr="00331ACC">
          <w:rPr>
            <w:rStyle w:val="a3"/>
            <w:rFonts w:hint="eastAsia"/>
          </w:rPr>
          <w:t>二十七</w:t>
        </w:r>
      </w:hyperlink>
      <w:r w:rsidR="007B24C6" w:rsidRPr="00B2688A">
        <w:rPr>
          <w:rFonts w:ascii="Arial Unicode MS" w:hAnsi="Arial Unicode MS"/>
          <w:color w:val="17365D"/>
        </w:rPr>
        <w:t>條規定，提列之職業訓練費用，應有獨立之會計科目，專款專用，並以業務費用列支。</w:t>
      </w:r>
    </w:p>
    <w:p w14:paraId="79E2A96F" w14:textId="77777777" w:rsidR="00CD4E27" w:rsidRDefault="00FE22AA" w:rsidP="00FE22AA">
      <w:pPr>
        <w:pStyle w:val="2"/>
      </w:pPr>
      <w:r>
        <w:t>第</w:t>
      </w:r>
      <w:r>
        <w:t>30</w:t>
      </w:r>
      <w:r>
        <w:t>條</w:t>
      </w:r>
      <w:r w:rsidR="007B24C6" w:rsidRPr="007F45C1">
        <w:t>（職業訓練費用報請審核期限</w:t>
      </w:r>
      <w:r w:rsidR="00CD4E27">
        <w:t>）</w:t>
      </w:r>
    </w:p>
    <w:p w14:paraId="1A4F0E79" w14:textId="5C5F9E4D"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應辦職業訓練之事業機構，須於年度終了</w:t>
      </w:r>
      <w:r w:rsidR="00F83127" w:rsidRPr="00F83127">
        <w:rPr>
          <w:rFonts w:ascii="Arial Unicode MS" w:hAnsi="Arial Unicode MS" w:hint="eastAsia"/>
          <w:color w:val="17365D"/>
        </w:rPr>
        <w:t>後</w:t>
      </w:r>
      <w:r w:rsidR="007B24C6" w:rsidRPr="00B2688A">
        <w:rPr>
          <w:rFonts w:ascii="Arial Unicode MS" w:hAnsi="Arial Unicode MS"/>
          <w:color w:val="17365D"/>
        </w:rPr>
        <w:t>二個月內將職業訓練費用動支情形，報主管機關審核</w:t>
      </w:r>
      <w:r w:rsidR="00CD4E27">
        <w:rPr>
          <w:rFonts w:ascii="Arial Unicode MS" w:hAnsi="Arial Unicode MS"/>
          <w:color w:val="17365D"/>
        </w:rPr>
        <w:t>。</w:t>
      </w:r>
    </w:p>
    <w:p w14:paraId="02AD9719" w14:textId="3C2D61E8" w:rsidR="00275B90" w:rsidRPr="007F45C1" w:rsidRDefault="00CD4E27" w:rsidP="00275B90">
      <w:pPr>
        <w:ind w:left="119"/>
        <w:rPr>
          <w:rFonts w:ascii="Arial Unicode MS" w:hAnsi="Arial Unicode MS"/>
          <w:color w:val="666699"/>
        </w:rPr>
      </w:pPr>
      <w:r>
        <w:rPr>
          <w:rFonts w:ascii="Arial Unicode MS" w:hAnsi="Arial Unicode MS"/>
          <w:color w:val="17365D"/>
        </w:rPr>
        <w:t xml:space="preserve">　　　　</w:t>
      </w:r>
      <w:r w:rsidR="00275B90" w:rsidRPr="007F45C1">
        <w:rPr>
          <w:rFonts w:ascii="Arial Unicode MS" w:hAnsi="Arial Unicode MS" w:hint="eastAsia"/>
          <w:color w:val="666699"/>
        </w:rPr>
        <w:t xml:space="preserve">　　　　　　　　　　　　　　　　　　　　　　　　　　　　　　　　　　　　　　　　</w:t>
      </w:r>
      <w:hyperlink w:anchor="a章節索引4"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588A5832" w14:textId="77777777" w:rsidR="007B24C6" w:rsidRPr="007F45C1" w:rsidRDefault="007B24C6" w:rsidP="00AF3382">
      <w:pPr>
        <w:pStyle w:val="1"/>
      </w:pPr>
      <w:bookmarkStart w:id="36" w:name="_第六章__技能檢定、發證及認證"/>
      <w:bookmarkStart w:id="37" w:name="_第六章__技能檢定、發證及認證(原:技能檢定及發證)"/>
      <w:bookmarkEnd w:id="36"/>
      <w:bookmarkEnd w:id="37"/>
      <w:r w:rsidRPr="007F45C1">
        <w:t>第六章</w:t>
      </w:r>
      <w:r w:rsidR="00904D2D" w:rsidRPr="00904D2D">
        <w:rPr>
          <w:rFonts w:hint="eastAsia"/>
        </w:rPr>
        <w:t xml:space="preserve">　</w:t>
      </w:r>
      <w:r w:rsidR="00904D2D" w:rsidRPr="007F45C1">
        <w:t xml:space="preserve">　</w:t>
      </w:r>
      <w:r w:rsidR="00904D2D" w:rsidRPr="00904D2D">
        <w:rPr>
          <w:rFonts w:hint="eastAsia"/>
        </w:rPr>
        <w:t>技能檢定、發證及認證</w:t>
      </w:r>
      <w:r w:rsidR="00904D2D" w:rsidRPr="00904D2D">
        <w:rPr>
          <w:rFonts w:hint="eastAsia"/>
          <w:color w:val="5F5F5F"/>
        </w:rPr>
        <w:t>(</w:t>
      </w:r>
      <w:r w:rsidR="00904D2D" w:rsidRPr="00904D2D">
        <w:rPr>
          <w:rFonts w:hint="eastAsia"/>
          <w:color w:val="5F5F5F"/>
        </w:rPr>
        <w:t>原</w:t>
      </w:r>
      <w:r w:rsidR="00904D2D" w:rsidRPr="00904D2D">
        <w:rPr>
          <w:rFonts w:hint="eastAsia"/>
          <w:color w:val="5F5F5F"/>
        </w:rPr>
        <w:t>:</w:t>
      </w:r>
      <w:r w:rsidRPr="00904D2D">
        <w:rPr>
          <w:color w:val="5F5F5F"/>
        </w:rPr>
        <w:t>技能檢定及發證</w:t>
      </w:r>
      <w:r w:rsidR="00904D2D" w:rsidRPr="00904D2D">
        <w:rPr>
          <w:rFonts w:hint="eastAsia"/>
          <w:color w:val="5F5F5F"/>
        </w:rPr>
        <w:t>)</w:t>
      </w:r>
    </w:p>
    <w:p w14:paraId="6B998C5B" w14:textId="77777777" w:rsidR="00CD4E27" w:rsidRDefault="007B24C6" w:rsidP="00FE22AA">
      <w:pPr>
        <w:pStyle w:val="2"/>
        <w:rPr>
          <w:rFonts w:ascii="新細明體" w:hAnsi="新細明體" w:hint="eastAsia"/>
          <w:color w:val="FFFFFF"/>
        </w:rPr>
      </w:pPr>
      <w:bookmarkStart w:id="38" w:name="a31"/>
      <w:bookmarkEnd w:id="38"/>
      <w:r w:rsidRPr="007F45C1">
        <w:t>第</w:t>
      </w:r>
      <w:r w:rsidR="00FE22AA">
        <w:t>31</w:t>
      </w:r>
      <w:r w:rsidRPr="007F45C1">
        <w:t>條（辦理技能檢定機關）</w:t>
      </w:r>
      <w:r w:rsidR="00CD4E27">
        <w:rPr>
          <w:rFonts w:ascii="新細明體" w:hAnsi="新細明體" w:hint="eastAsia"/>
          <w:color w:val="FFFFFF"/>
        </w:rPr>
        <w:t>∵</w:t>
      </w:r>
    </w:p>
    <w:p w14:paraId="061DC069" w14:textId="2F1BE367"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為提高技能水準，建立證照制度，應由中央主管機關辦理技能檢定</w:t>
      </w:r>
      <w:r w:rsidR="00CD4E27">
        <w:rPr>
          <w:rFonts w:ascii="Arial Unicode MS" w:hAnsi="Arial Unicode MS" w:hint="eastAsia"/>
          <w:color w:val="17365D"/>
        </w:rPr>
        <w:t>。</w:t>
      </w:r>
    </w:p>
    <w:p w14:paraId="161C6C7C" w14:textId="1187CD04" w:rsidR="00904D2D" w:rsidRPr="00904D2D" w:rsidRDefault="00513713" w:rsidP="00904D2D">
      <w:pPr>
        <w:ind w:left="142"/>
        <w:jc w:val="both"/>
        <w:rPr>
          <w:rFonts w:ascii="Arial Unicode MS" w:hAnsi="Arial Unicode MS"/>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前項技能檢定，必要時中央主管機關得委託或委辦有關機關（構）、團體辦理。</w:t>
      </w:r>
    </w:p>
    <w:p w14:paraId="09E162D3" w14:textId="51B63608"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37" w:history="1">
        <w:r>
          <w:rPr>
            <w:rFonts w:ascii="新細明體" w:cs="新細明體" w:hint="eastAsia"/>
            <w:szCs w:val="20"/>
            <w:u w:val="single"/>
            <w:lang w:val="zh-TW"/>
          </w:rPr>
          <w:t>比對程式</w:t>
        </w:r>
      </w:hyperlink>
    </w:p>
    <w:p w14:paraId="560F7CB6" w14:textId="0725DA19" w:rsidR="00CD4E27"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為提高技能水準，建立證照制度，應由主管機關辦理技能檢定</w:t>
      </w:r>
      <w:r w:rsidR="00CD4E27">
        <w:rPr>
          <w:rFonts w:ascii="Arial Unicode MS" w:hAnsi="Arial Unicode MS"/>
          <w:color w:val="5F5F5F"/>
        </w:rPr>
        <w:t>。</w:t>
      </w:r>
    </w:p>
    <w:p w14:paraId="2808A76D" w14:textId="145E0F0E" w:rsidR="007B24C6"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904D2D">
        <w:rPr>
          <w:rFonts w:ascii="Arial Unicode MS" w:hAnsi="Arial Unicode MS"/>
          <w:color w:val="666699"/>
        </w:rPr>
        <w:t>前項技能檢定，必要時中央主管機關得委託有關機構、團體辦理。</w:t>
      </w:r>
      <w:r w:rsidR="000409E8" w:rsidRPr="000409E8">
        <w:rPr>
          <w:rFonts w:ascii="新細明體" w:hAnsi="新細明體" w:hint="eastAsia"/>
          <w:color w:val="FFFFFF"/>
        </w:rPr>
        <w:t>∴</w:t>
      </w:r>
    </w:p>
    <w:p w14:paraId="35B32305" w14:textId="77777777" w:rsidR="00CD4E27" w:rsidRDefault="00904D2D" w:rsidP="00FE22AA">
      <w:pPr>
        <w:pStyle w:val="2"/>
      </w:pPr>
      <w:bookmarkStart w:id="39" w:name="a31b1"/>
      <w:bookmarkEnd w:id="39"/>
      <w:r w:rsidRPr="00904D2D">
        <w:rPr>
          <w:rFonts w:hint="eastAsia"/>
        </w:rPr>
        <w:t>第</w:t>
      </w:r>
      <w:r w:rsidR="00FE22AA">
        <w:rPr>
          <w:rFonts w:hint="eastAsia"/>
        </w:rPr>
        <w:t>31</w:t>
      </w:r>
      <w:r w:rsidRPr="00904D2D">
        <w:rPr>
          <w:rFonts w:hint="eastAsia"/>
        </w:rPr>
        <w:t>條之</w:t>
      </w:r>
      <w:r w:rsidR="00FE22AA">
        <w:rPr>
          <w:rFonts w:hint="eastAsia"/>
        </w:rPr>
        <w:t>1</w:t>
      </w:r>
      <w:r w:rsidR="007E7D1C" w:rsidRPr="007F45C1">
        <w:t>（</w:t>
      </w:r>
      <w:r w:rsidR="00AF3382" w:rsidRPr="00AF3382">
        <w:rPr>
          <w:rFonts w:hint="eastAsia"/>
        </w:rPr>
        <w:t>技能職類測驗能力之認證制度</w:t>
      </w:r>
      <w:r w:rsidR="00CD4E27">
        <w:t>）</w:t>
      </w:r>
    </w:p>
    <w:p w14:paraId="3A036A30" w14:textId="6A407CF2" w:rsidR="00CD4E27" w:rsidRDefault="00513713" w:rsidP="00904D2D">
      <w:pPr>
        <w:ind w:left="142"/>
        <w:jc w:val="both"/>
        <w:rPr>
          <w:rFonts w:ascii="Arial Unicode MS" w:hAnsi="Arial Unicode MS" w:hint="eastAsia"/>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904D2D" w:rsidRPr="00904D2D">
        <w:rPr>
          <w:rFonts w:ascii="Arial Unicode MS" w:hAnsi="Arial Unicode MS" w:hint="eastAsia"/>
          <w:color w:val="17365D"/>
        </w:rPr>
        <w:t>中央目的事業主管機關或依法設立非以營利為目的之全國性專業團體，得向中央主管機關申請技能職類測驗能力之認證</w:t>
      </w:r>
      <w:r w:rsidR="00CD4E27">
        <w:rPr>
          <w:rFonts w:ascii="Arial Unicode MS" w:hAnsi="Arial Unicode MS" w:hint="eastAsia"/>
          <w:color w:val="17365D"/>
        </w:rPr>
        <w:t>。</w:t>
      </w:r>
    </w:p>
    <w:p w14:paraId="562193B5" w14:textId="1C07ED2B"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CD4E27" w:rsidRPr="00904D2D">
        <w:rPr>
          <w:rFonts w:ascii="Arial Unicode MS" w:hAnsi="Arial Unicode MS" w:hint="eastAsia"/>
          <w:color w:val="666699"/>
        </w:rPr>
        <w:t>前項認證業務，中央主管機關得委託非以營利為目的之專業認證機構辦理</w:t>
      </w:r>
      <w:r w:rsidR="00CD4E27">
        <w:rPr>
          <w:rFonts w:ascii="Arial Unicode MS" w:hAnsi="Arial Unicode MS" w:hint="eastAsia"/>
          <w:color w:val="17365D"/>
        </w:rPr>
        <w:t>。</w:t>
      </w:r>
    </w:p>
    <w:p w14:paraId="30C6CA4C" w14:textId="146D3AB3" w:rsid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3</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前二項機關、團體、機構之資格條件、審查程序、審查費數額、認證職類、等級與期間、終止委託及其他管理事項之</w:t>
      </w:r>
      <w:r w:rsidR="00904D2D" w:rsidRPr="007049BA">
        <w:rPr>
          <w:rFonts w:ascii="Arial Unicode MS" w:hAnsi="Arial Unicode MS" w:hint="eastAsia"/>
          <w:color w:val="17365D"/>
        </w:rPr>
        <w:t>辦法</w:t>
      </w:r>
      <w:r w:rsidR="00904D2D" w:rsidRPr="00904D2D">
        <w:rPr>
          <w:rFonts w:ascii="Arial Unicode MS" w:hAnsi="Arial Unicode MS" w:hint="eastAsia"/>
          <w:color w:val="17365D"/>
        </w:rPr>
        <w:t>，由中央主管機關定之。</w:t>
      </w:r>
    </w:p>
    <w:p w14:paraId="554B8705" w14:textId="77777777" w:rsidR="007049BA" w:rsidRPr="007049BA" w:rsidRDefault="007049BA" w:rsidP="00904D2D">
      <w:pPr>
        <w:ind w:left="142"/>
        <w:jc w:val="both"/>
        <w:rPr>
          <w:rFonts w:ascii="Arial Unicode MS" w:hAnsi="Arial Unicode MS"/>
          <w:color w:val="5F5F5F"/>
          <w:sz w:val="18"/>
        </w:rPr>
      </w:pPr>
      <w:r w:rsidRPr="007049BA">
        <w:rPr>
          <w:rFonts w:ascii="Arial Unicode MS" w:hAnsi="Arial Unicode MS" w:hint="eastAsia"/>
          <w:color w:val="5F5F5F"/>
          <w:sz w:val="18"/>
        </w:rPr>
        <w:t>【相關法規】第二項</w:t>
      </w:r>
      <w:r w:rsidRPr="007049BA">
        <w:rPr>
          <w:rFonts w:ascii="Arial Unicode MS" w:hAnsi="Arial Unicode MS" w:hint="eastAsia"/>
          <w:color w:val="5F5F5F"/>
          <w:sz w:val="18"/>
        </w:rPr>
        <w:t>~</w:t>
      </w:r>
      <w:hyperlink r:id="rId38" w:history="1">
        <w:r w:rsidRPr="007049BA">
          <w:rPr>
            <w:rStyle w:val="a3"/>
            <w:rFonts w:ascii="Arial Unicode MS" w:hAnsi="Arial Unicode MS" w:hint="eastAsia"/>
            <w:color w:val="5F5F5F"/>
            <w:sz w:val="18"/>
          </w:rPr>
          <w:t>技能職類測驗能力認證及管理辦法</w:t>
        </w:r>
      </w:hyperlink>
      <w:r w:rsidR="004D3FED">
        <w:rPr>
          <w:rFonts w:ascii="Arial Unicode MS" w:hAnsi="Arial Unicode MS" w:hint="eastAsia"/>
          <w:color w:val="5F5F5F"/>
          <w:sz w:val="18"/>
        </w:rPr>
        <w:t>＊</w:t>
      </w:r>
      <w:hyperlink r:id="rId39" w:history="1">
        <w:r w:rsidR="00BB3AB5">
          <w:rPr>
            <w:rStyle w:val="a3"/>
            <w:rFonts w:ascii="Arial Unicode MS" w:hAnsi="Arial Unicode MS" w:hint="eastAsia"/>
            <w:color w:val="5F5F5F"/>
            <w:sz w:val="18"/>
          </w:rPr>
          <w:t>技能職類測驗能力認證審查費收費辦法</w:t>
        </w:r>
      </w:hyperlink>
    </w:p>
    <w:p w14:paraId="14248BAA" w14:textId="77777777" w:rsidR="00CD4E27" w:rsidRDefault="00904D2D" w:rsidP="00FE22AA">
      <w:pPr>
        <w:pStyle w:val="2"/>
      </w:pPr>
      <w:bookmarkStart w:id="40" w:name="a31b2"/>
      <w:bookmarkEnd w:id="40"/>
      <w:r w:rsidRPr="00904D2D">
        <w:rPr>
          <w:rFonts w:hint="eastAsia"/>
        </w:rPr>
        <w:t>第</w:t>
      </w:r>
      <w:r w:rsidR="00FE22AA">
        <w:rPr>
          <w:rFonts w:hint="eastAsia"/>
        </w:rPr>
        <w:t>31</w:t>
      </w:r>
      <w:r w:rsidRPr="00904D2D">
        <w:rPr>
          <w:rFonts w:hint="eastAsia"/>
        </w:rPr>
        <w:t>條之</w:t>
      </w:r>
      <w:r w:rsidR="00FE22AA">
        <w:rPr>
          <w:rFonts w:hint="eastAsia"/>
        </w:rPr>
        <w:t>2</w:t>
      </w:r>
      <w:r w:rsidR="007E7D1C" w:rsidRPr="007F45C1">
        <w:t>（</w:t>
      </w:r>
      <w:r w:rsidR="00AF3382" w:rsidRPr="00AF3382">
        <w:rPr>
          <w:rFonts w:hint="eastAsia"/>
        </w:rPr>
        <w:t>技能職類證書之核發</w:t>
      </w:r>
      <w:r w:rsidR="00CD4E27">
        <w:t>）</w:t>
      </w:r>
    </w:p>
    <w:p w14:paraId="7F0F52FE" w14:textId="07744A14" w:rsidR="00CD4E27" w:rsidRDefault="00513713" w:rsidP="00904D2D">
      <w:pPr>
        <w:ind w:left="142"/>
        <w:jc w:val="both"/>
        <w:rPr>
          <w:rFonts w:ascii="Arial Unicode MS" w:hAnsi="Arial Unicode MS" w:hint="eastAsia"/>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904D2D" w:rsidRPr="00904D2D">
        <w:rPr>
          <w:rFonts w:ascii="Arial Unicode MS" w:hAnsi="Arial Unicode MS" w:hint="eastAsia"/>
          <w:color w:val="17365D"/>
        </w:rPr>
        <w:t>依前條規定經認證之機關、團體（以下簡稱經認證單位），得辦理技能職類測驗，並對測驗合格者，核發技能職類證書</w:t>
      </w:r>
      <w:r w:rsidR="00CD4E27">
        <w:rPr>
          <w:rFonts w:ascii="Arial Unicode MS" w:hAnsi="Arial Unicode MS" w:hint="eastAsia"/>
          <w:color w:val="17365D"/>
        </w:rPr>
        <w:t>。</w:t>
      </w:r>
    </w:p>
    <w:p w14:paraId="31D40EBF" w14:textId="046D89CD" w:rsidR="00904D2D" w:rsidRPr="00904D2D" w:rsidRDefault="00513713" w:rsidP="007E7D1C">
      <w:pPr>
        <w:ind w:left="142"/>
        <w:jc w:val="both"/>
        <w:rPr>
          <w:rFonts w:ascii="Arial Unicode MS" w:hAnsi="Arial Unicode MS"/>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前項證書之效力比照技術士證，其等級比照第</w:t>
      </w:r>
      <w:hyperlink w:anchor="a32" w:history="1">
        <w:r w:rsidR="00904D2D" w:rsidRPr="00AF3382">
          <w:rPr>
            <w:rStyle w:val="a3"/>
            <w:rFonts w:ascii="Arial Unicode MS" w:hAnsi="Arial Unicode MS" w:hint="eastAsia"/>
          </w:rPr>
          <w:t>三十二</w:t>
        </w:r>
      </w:hyperlink>
      <w:r w:rsidR="00904D2D" w:rsidRPr="00904D2D">
        <w:rPr>
          <w:rFonts w:ascii="Arial Unicode MS" w:hAnsi="Arial Unicode MS" w:hint="eastAsia"/>
          <w:color w:val="666699"/>
        </w:rPr>
        <w:t>條規定；發證及管理之</w:t>
      </w:r>
      <w:hyperlink r:id="rId40" w:history="1">
        <w:r w:rsidR="00904D2D" w:rsidRPr="001D3E6D">
          <w:rPr>
            <w:rStyle w:val="a3"/>
            <w:rFonts w:ascii="Arial Unicode MS" w:hAnsi="Arial Unicode MS" w:hint="eastAsia"/>
          </w:rPr>
          <w:t>辦法</w:t>
        </w:r>
      </w:hyperlink>
      <w:r w:rsidR="00904D2D" w:rsidRPr="00904D2D">
        <w:rPr>
          <w:rFonts w:ascii="Arial Unicode MS" w:hAnsi="Arial Unicode MS" w:hint="eastAsia"/>
          <w:color w:val="666699"/>
        </w:rPr>
        <w:t>，由中央主管機關定之。</w:t>
      </w:r>
    </w:p>
    <w:p w14:paraId="561EC733" w14:textId="77777777" w:rsidR="00CD4E27" w:rsidRDefault="007B24C6" w:rsidP="00FE22AA">
      <w:pPr>
        <w:pStyle w:val="2"/>
      </w:pPr>
      <w:bookmarkStart w:id="41" w:name="a32"/>
      <w:bookmarkEnd w:id="41"/>
      <w:r w:rsidRPr="007F45C1">
        <w:t>第</w:t>
      </w:r>
      <w:r w:rsidR="00FE22AA">
        <w:t>32</w:t>
      </w:r>
      <w:r w:rsidRPr="007F45C1">
        <w:t>條（技能檢定之分級</w:t>
      </w:r>
      <w:r w:rsidR="00CD4E27">
        <w:t>）</w:t>
      </w:r>
    </w:p>
    <w:p w14:paraId="3E6D92B6" w14:textId="75483064"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辦理技能檢定之職類，依其技能範圍及專精程度，分甲、乙、丙三級；不宜分三級者</w:t>
      </w:r>
      <w:r w:rsidR="00C07F65" w:rsidRPr="00C07F65">
        <w:rPr>
          <w:rFonts w:ascii="Arial Unicode MS" w:hAnsi="Arial Unicode MS" w:hint="eastAsia"/>
          <w:color w:val="17365D"/>
        </w:rPr>
        <w:t>，</w:t>
      </w:r>
      <w:r w:rsidR="007B24C6" w:rsidRPr="00B2688A">
        <w:rPr>
          <w:rFonts w:ascii="Arial Unicode MS" w:hAnsi="Arial Unicode MS"/>
          <w:color w:val="17365D"/>
        </w:rPr>
        <w:t>由中央主管機關定之。</w:t>
      </w:r>
    </w:p>
    <w:p w14:paraId="46A1E6C9" w14:textId="77777777" w:rsidR="00CD4E27" w:rsidRDefault="007B24C6" w:rsidP="00FE22AA">
      <w:pPr>
        <w:pStyle w:val="2"/>
        <w:rPr>
          <w:rFonts w:ascii="新細明體" w:hAnsi="新細明體" w:hint="eastAsia"/>
          <w:color w:val="FFFFFF"/>
        </w:rPr>
      </w:pPr>
      <w:bookmarkStart w:id="42" w:name="a33"/>
      <w:bookmarkEnd w:id="42"/>
      <w:r w:rsidRPr="007F45C1">
        <w:t>第</w:t>
      </w:r>
      <w:r w:rsidR="00FE22AA">
        <w:t>33</w:t>
      </w:r>
      <w:r w:rsidRPr="007F45C1">
        <w:t>條（技術士及技術證書之發給）</w:t>
      </w:r>
      <w:r w:rsidR="00CD4E27">
        <w:rPr>
          <w:rFonts w:ascii="新細明體" w:hAnsi="新細明體" w:hint="eastAsia"/>
          <w:color w:val="FFFFFF"/>
        </w:rPr>
        <w:t>∵</w:t>
      </w:r>
    </w:p>
    <w:p w14:paraId="1A7C0889" w14:textId="553C8B0B" w:rsidR="00CD4E27" w:rsidRDefault="00513713" w:rsidP="00FC1EEB">
      <w:pPr>
        <w:ind w:leftChars="75" w:left="150"/>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B2688A">
        <w:rPr>
          <w:rFonts w:ascii="Arial Unicode MS" w:hAnsi="Arial Unicode MS"/>
          <w:color w:val="17365D"/>
        </w:rPr>
        <w:t>技能檢定合格者稱技術士，由中央主管機關統一發給技術士證</w:t>
      </w:r>
      <w:r w:rsidR="00CD4E27">
        <w:rPr>
          <w:rFonts w:ascii="Arial Unicode MS" w:hAnsi="Arial Unicode MS"/>
          <w:color w:val="17365D"/>
        </w:rPr>
        <w:t>。</w:t>
      </w:r>
    </w:p>
    <w:p w14:paraId="5E7F391C" w14:textId="3B37D75E"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CD4E27" w:rsidRPr="007F45C1">
        <w:rPr>
          <w:rFonts w:ascii="Arial Unicode MS" w:hAnsi="Arial Unicode MS"/>
          <w:color w:val="666699"/>
        </w:rPr>
        <w:t>技能檢定題庫之設置與管理、監評人員之甄審訓練與考核、申請檢定資格、學、術科測試委託辦理、術科測試場地機具、設備評鑑與補助、技術士證發證、管理及對推動技術士證照制度獎勵等事項，由中央主管機關另以</w:t>
      </w:r>
      <w:hyperlink r:id="rId41" w:history="1">
        <w:r w:rsidR="00CD4E27" w:rsidRPr="007F45C1">
          <w:rPr>
            <w:rStyle w:val="a3"/>
            <w:rFonts w:ascii="Arial Unicode MS" w:hAnsi="Arial Unicode MS"/>
          </w:rPr>
          <w:t>辦法</w:t>
        </w:r>
      </w:hyperlink>
      <w:r w:rsidR="00CD4E27" w:rsidRPr="007F45C1">
        <w:rPr>
          <w:rFonts w:ascii="Arial Unicode MS" w:hAnsi="Arial Unicode MS"/>
          <w:color w:val="666699"/>
        </w:rPr>
        <w:t>定之</w:t>
      </w:r>
      <w:r w:rsidR="00CD4E27">
        <w:rPr>
          <w:rFonts w:ascii="Arial Unicode MS" w:hAnsi="Arial Unicode MS"/>
          <w:color w:val="17365D"/>
        </w:rPr>
        <w:t>。</w:t>
      </w:r>
    </w:p>
    <w:p w14:paraId="2CCE9AA9" w14:textId="06DF7BF1" w:rsidR="00A35DF2"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3</w:t>
      </w:r>
      <w:r w:rsidRPr="00513713">
        <w:rPr>
          <w:rFonts w:asciiTheme="minorHAnsi" w:hAnsiTheme="minorHAnsi"/>
          <w:color w:val="404040" w:themeColor="text1" w:themeTint="BF"/>
          <w:sz w:val="18"/>
        </w:rPr>
        <w:t>﹞</w:t>
      </w:r>
      <w:r w:rsidR="007B24C6" w:rsidRPr="00B2688A">
        <w:rPr>
          <w:rFonts w:ascii="Arial Unicode MS" w:hAnsi="Arial Unicode MS"/>
          <w:color w:val="17365D"/>
        </w:rPr>
        <w:t>技能檢定之職類開發、規範製訂、試題命製與閱卷、測試作業程序、學科監場、術科監評及試場須知等事項，由中央主管機關另以</w:t>
      </w:r>
      <w:hyperlink r:id="rId42" w:history="1">
        <w:r w:rsidR="007B24C6" w:rsidRPr="00796EBB">
          <w:rPr>
            <w:rStyle w:val="a3"/>
            <w:rFonts w:ascii="Arial Unicode MS" w:hAnsi="Arial Unicode MS"/>
          </w:rPr>
          <w:t>規則</w:t>
        </w:r>
      </w:hyperlink>
      <w:r w:rsidR="007B24C6" w:rsidRPr="00B2688A">
        <w:rPr>
          <w:rFonts w:ascii="Arial Unicode MS" w:hAnsi="Arial Unicode MS"/>
          <w:color w:val="17365D"/>
        </w:rPr>
        <w:t>定之。</w:t>
      </w:r>
    </w:p>
    <w:p w14:paraId="7CBC1B21" w14:textId="0FF43D3D" w:rsidR="00CD4E27" w:rsidRDefault="00CD4E27" w:rsidP="00FC1EEB">
      <w:pPr>
        <w:pStyle w:val="3"/>
        <w:ind w:left="118"/>
        <w:rPr>
          <w:rFonts w:hint="eastAsia"/>
        </w:rPr>
      </w:pPr>
      <w:r>
        <w:rPr>
          <w:rFonts w:hint="eastAsia"/>
        </w:rPr>
        <w:t>--</w:t>
      </w:r>
      <w:r w:rsidRPr="00796EBB">
        <w:t>91</w:t>
      </w:r>
      <w:r w:rsidRPr="00796EBB">
        <w:t>年</w:t>
      </w:r>
      <w:r w:rsidRPr="00796EBB">
        <w:t>5</w:t>
      </w:r>
      <w:r w:rsidRPr="00796EBB">
        <w:t>月</w:t>
      </w:r>
      <w:r w:rsidRPr="00796EBB">
        <w:rPr>
          <w:rFonts w:hint="eastAsia"/>
        </w:rPr>
        <w:t>29</w:t>
      </w:r>
      <w:r>
        <w:t>日修正前條文</w:t>
      </w:r>
      <w:r>
        <w:t>--</w:t>
      </w:r>
      <w:hyperlink r:id="rId43" w:history="1">
        <w:r w:rsidRPr="000A7729">
          <w:rPr>
            <w:rStyle w:val="a3"/>
            <w:szCs w:val="20"/>
          </w:rPr>
          <w:t>比對程式</w:t>
        </w:r>
      </w:hyperlink>
    </w:p>
    <w:p w14:paraId="13B3C814" w14:textId="64F4E70A" w:rsidR="00CD4E27"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796EBB">
        <w:rPr>
          <w:rFonts w:ascii="Arial Unicode MS" w:hAnsi="Arial Unicode MS"/>
          <w:color w:val="5F5F5F"/>
        </w:rPr>
        <w:t>技能檢定合格者稱技術士，由中央主管機關統一發給技術士證</w:t>
      </w:r>
      <w:r w:rsidR="00CD4E27">
        <w:rPr>
          <w:rFonts w:ascii="Arial Unicode MS" w:hAnsi="Arial Unicode MS"/>
          <w:color w:val="5F5F5F"/>
        </w:rPr>
        <w:t>。</w:t>
      </w:r>
    </w:p>
    <w:p w14:paraId="3224B530" w14:textId="35146FE0" w:rsidR="007B24C6" w:rsidRPr="00B2688A"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B2688A">
        <w:rPr>
          <w:rFonts w:ascii="Arial Unicode MS" w:hAnsi="Arial Unicode MS"/>
          <w:color w:val="666699"/>
        </w:rPr>
        <w:t>技能檢定及發證辦法，由中央主管機關定之。</w:t>
      </w:r>
      <w:r w:rsidR="000409E8" w:rsidRPr="000409E8">
        <w:rPr>
          <w:rFonts w:ascii="新細明體" w:hAnsi="新細明體" w:hint="eastAsia"/>
          <w:color w:val="FFFFFF"/>
        </w:rPr>
        <w:t>∴</w:t>
      </w:r>
    </w:p>
    <w:p w14:paraId="39520B49" w14:textId="77777777" w:rsidR="00CD4E27" w:rsidRDefault="007B24C6" w:rsidP="00FE22AA">
      <w:pPr>
        <w:pStyle w:val="2"/>
        <w:rPr>
          <w:rFonts w:ascii="新細明體" w:hAnsi="新細明體" w:hint="eastAsia"/>
          <w:color w:val="FFFFFF"/>
        </w:rPr>
      </w:pPr>
      <w:bookmarkStart w:id="43" w:name="a34"/>
      <w:bookmarkEnd w:id="43"/>
      <w:r w:rsidRPr="007F45C1">
        <w:t>第</w:t>
      </w:r>
      <w:r w:rsidR="00FE22AA">
        <w:t>34</w:t>
      </w:r>
      <w:r w:rsidRPr="007F45C1">
        <w:t>條（</w:t>
      </w:r>
      <w:r w:rsidR="006974F1" w:rsidRPr="006974F1">
        <w:rPr>
          <w:rFonts w:hint="eastAsia"/>
        </w:rPr>
        <w:t>技術士學歷比照遴用之規定</w:t>
      </w:r>
      <w:r w:rsidRPr="007F45C1">
        <w:t>）</w:t>
      </w:r>
      <w:r w:rsidR="00CD4E27">
        <w:rPr>
          <w:rFonts w:ascii="新細明體" w:hAnsi="新細明體" w:hint="eastAsia"/>
          <w:color w:val="FFFFFF"/>
        </w:rPr>
        <w:t>∵</w:t>
      </w:r>
    </w:p>
    <w:p w14:paraId="6E0A363F" w14:textId="3DFAA176" w:rsidR="00904D2D" w:rsidRP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進用技術性職位人員，取得乙級技術士證者，得比照專科學校畢業程度遴用；取得甲級技術士證者，得比照大學校院以上畢業程度遴用。</w:t>
      </w:r>
    </w:p>
    <w:p w14:paraId="72D0040E" w14:textId="60C7EAAE"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44" w:history="1">
        <w:r w:rsidRPr="000A7729">
          <w:rPr>
            <w:rStyle w:val="a3"/>
            <w:szCs w:val="20"/>
          </w:rPr>
          <w:t>比對程式</w:t>
        </w:r>
      </w:hyperlink>
    </w:p>
    <w:p w14:paraId="00A9197D" w14:textId="35E3FBD1"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進用技術性職位人員，取得乙級技術士證者，得比照職業學校畢業程度遴用；取得甲級技術士證者，得比照專科學校畢業程度遴用。</w:t>
      </w:r>
      <w:r w:rsidR="000409E8" w:rsidRPr="000409E8">
        <w:rPr>
          <w:rFonts w:ascii="新細明體" w:hAnsi="新細明體" w:hint="eastAsia"/>
          <w:color w:val="FFFFFF"/>
        </w:rPr>
        <w:t>∴</w:t>
      </w:r>
    </w:p>
    <w:p w14:paraId="38D838CD" w14:textId="77777777" w:rsidR="00CD4E27" w:rsidRDefault="007B24C6" w:rsidP="00FE22AA">
      <w:pPr>
        <w:pStyle w:val="2"/>
      </w:pPr>
      <w:r w:rsidRPr="007F45C1">
        <w:t>第</w:t>
      </w:r>
      <w:r w:rsidR="00FE22AA">
        <w:t>35</w:t>
      </w:r>
      <w:r w:rsidRPr="007F45C1">
        <w:t>條（須僱用技術士之業別及比率</w:t>
      </w:r>
      <w:r w:rsidR="00CD4E27">
        <w:t>）</w:t>
      </w:r>
    </w:p>
    <w:p w14:paraId="6ABC2E23" w14:textId="2F28251C"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技術上與公共安全有關業別之事業機構，應僱用一定比率之技術士；其業別及比</w:t>
      </w:r>
      <w:r w:rsidR="000E0003" w:rsidRPr="000E0003">
        <w:rPr>
          <w:rFonts w:ascii="Arial Unicode MS" w:hAnsi="Arial Unicode MS" w:hint="eastAsia"/>
          <w:color w:val="17365D"/>
        </w:rPr>
        <w:t>率</w:t>
      </w:r>
      <w:r w:rsidR="007B24C6" w:rsidRPr="00B2688A">
        <w:rPr>
          <w:rFonts w:ascii="Arial Unicode MS" w:hAnsi="Arial Unicode MS"/>
          <w:color w:val="17365D"/>
        </w:rPr>
        <w:t>由行政院定之</w:t>
      </w:r>
      <w:r w:rsidR="00CD4E27">
        <w:rPr>
          <w:rFonts w:ascii="Arial Unicode MS" w:hAnsi="Arial Unicode MS"/>
          <w:color w:val="17365D"/>
        </w:rPr>
        <w:t>。</w:t>
      </w:r>
    </w:p>
    <w:p w14:paraId="30B2F114" w14:textId="2A63B934" w:rsidR="00275B90" w:rsidRPr="007F45C1" w:rsidRDefault="00CD4E27" w:rsidP="00275B90">
      <w:pPr>
        <w:ind w:left="119"/>
        <w:rPr>
          <w:rFonts w:ascii="Arial Unicode MS" w:hAnsi="Arial Unicode MS"/>
          <w:color w:val="666699"/>
        </w:rPr>
      </w:pPr>
      <w:r>
        <w:rPr>
          <w:rFonts w:ascii="Arial Unicode MS" w:hAnsi="Arial Unicode MS"/>
          <w:color w:val="17365D"/>
        </w:rPr>
        <w:t xml:space="preserve">　　　　</w:t>
      </w:r>
      <w:r w:rsidR="00275B90" w:rsidRPr="007F45C1">
        <w:rPr>
          <w:rFonts w:ascii="Arial Unicode MS" w:hAnsi="Arial Unicode MS" w:hint="eastAsia"/>
          <w:color w:val="666699"/>
        </w:rPr>
        <w:t xml:space="preserve">　　　　　　　　　　　　　　　　　　　　　　　　　　　　　　　　　　　　　　　　</w:t>
      </w:r>
      <w:hyperlink w:anchor="a章節索引4"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5BD76607" w14:textId="77777777" w:rsidR="007B24C6" w:rsidRPr="007F45C1" w:rsidRDefault="007B24C6" w:rsidP="00AF3382">
      <w:pPr>
        <w:pStyle w:val="1"/>
      </w:pPr>
      <w:bookmarkStart w:id="44" w:name="_第七章__輔導及獎勵"/>
      <w:bookmarkEnd w:id="44"/>
      <w:r w:rsidRPr="007F45C1">
        <w:t>第七章　　輔導及獎勵</w:t>
      </w:r>
    </w:p>
    <w:p w14:paraId="31CCC7B5" w14:textId="77777777" w:rsidR="00CD4E27" w:rsidRDefault="007B24C6" w:rsidP="00FE22AA">
      <w:pPr>
        <w:pStyle w:val="2"/>
      </w:pPr>
      <w:bookmarkStart w:id="45" w:name="a36"/>
      <w:bookmarkEnd w:id="45"/>
      <w:r w:rsidRPr="007F45C1">
        <w:t>第</w:t>
      </w:r>
      <w:r w:rsidR="00FE22AA">
        <w:t>36</w:t>
      </w:r>
      <w:r w:rsidRPr="007F45C1">
        <w:t>條（主管機關之查察</w:t>
      </w:r>
      <w:r w:rsidR="00CD4E27">
        <w:t>）</w:t>
      </w:r>
    </w:p>
    <w:p w14:paraId="6C91B6AD" w14:textId="33C91447"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主管機關得隨時派員查察職業訓練機構及事業機構辦理職業訓練情形</w:t>
      </w:r>
      <w:r w:rsidR="00CD4E27">
        <w:rPr>
          <w:rFonts w:ascii="Arial Unicode MS" w:hAnsi="Arial Unicode MS"/>
          <w:color w:val="17365D"/>
        </w:rPr>
        <w:t>。</w:t>
      </w:r>
    </w:p>
    <w:p w14:paraId="521C01ED" w14:textId="69163189" w:rsidR="007B24C6" w:rsidRPr="007F45C1" w:rsidRDefault="00513713" w:rsidP="00FC1EEB">
      <w:pPr>
        <w:ind w:leftChars="75" w:left="150"/>
        <w:jc w:val="both"/>
        <w:rPr>
          <w:rFonts w:ascii="Arial Unicode MS" w:hAnsi="Arial Unicode MS"/>
          <w:color w:val="666699"/>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2</w:t>
      </w:r>
      <w:r w:rsidRPr="00513713">
        <w:rPr>
          <w:rFonts w:asciiTheme="minorHAnsi" w:hAnsiTheme="minorHAnsi"/>
          <w:color w:val="404040" w:themeColor="text1" w:themeTint="BF"/>
          <w:sz w:val="18"/>
        </w:rPr>
        <w:t>﹞</w:t>
      </w:r>
      <w:r w:rsidR="007B24C6" w:rsidRPr="007F45C1">
        <w:rPr>
          <w:rFonts w:ascii="Arial Unicode MS" w:hAnsi="Arial Unicode MS"/>
          <w:color w:val="666699"/>
        </w:rPr>
        <w:t>職業訓練機構或事業機構，對前項之查察不得拒絕，並應提供相關資料。</w:t>
      </w:r>
    </w:p>
    <w:p w14:paraId="1AD88905" w14:textId="77777777" w:rsidR="00CD4E27" w:rsidRDefault="007B24C6" w:rsidP="00FE22AA">
      <w:pPr>
        <w:pStyle w:val="2"/>
      </w:pPr>
      <w:bookmarkStart w:id="46" w:name="a37"/>
      <w:bookmarkEnd w:id="46"/>
      <w:r w:rsidRPr="007F45C1">
        <w:t>第</w:t>
      </w:r>
      <w:r w:rsidR="00FE22AA">
        <w:t>37</w:t>
      </w:r>
      <w:r w:rsidRPr="007F45C1">
        <w:t>條（獎勵、指導或補助</w:t>
      </w:r>
      <w:r w:rsidR="00CD4E27">
        <w:t>）</w:t>
      </w:r>
    </w:p>
    <w:p w14:paraId="0BB50D19" w14:textId="75ADA765"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主管機關對職業訓練機構或事業機構辦理職業訓練情形，得就考核結果依左列規定辦理：</w:t>
      </w:r>
    </w:p>
    <w:p w14:paraId="566D3560" w14:textId="77777777" w:rsidR="00CD4E27" w:rsidRDefault="00CE4D95" w:rsidP="00FC1EEB">
      <w:pPr>
        <w:ind w:leftChars="75" w:left="150"/>
        <w:jc w:val="both"/>
        <w:rPr>
          <w:rFonts w:ascii="Arial Unicode MS" w:hAnsi="Arial Unicode MS"/>
          <w:color w:val="17365D"/>
        </w:rPr>
      </w:pPr>
      <w:r w:rsidRPr="00B2688A">
        <w:rPr>
          <w:rFonts w:ascii="Arial Unicode MS" w:hAnsi="Arial Unicode MS"/>
          <w:color w:val="17365D"/>
        </w:rPr>
        <w:t xml:space="preserve">　　</w:t>
      </w:r>
      <w:r w:rsidR="007B24C6" w:rsidRPr="00B2688A">
        <w:rPr>
          <w:rFonts w:ascii="Arial Unicode MS" w:hAnsi="Arial Unicode MS"/>
          <w:color w:val="17365D"/>
        </w:rPr>
        <w:t>一、著有成效者，予以獎勵</w:t>
      </w:r>
      <w:r w:rsidR="00CD4E27">
        <w:rPr>
          <w:rFonts w:ascii="Arial Unicode MS" w:hAnsi="Arial Unicode MS"/>
          <w:color w:val="17365D"/>
        </w:rPr>
        <w:t>。</w:t>
      </w:r>
    </w:p>
    <w:p w14:paraId="5A0F2BB5" w14:textId="29379145" w:rsidR="00CD4E27" w:rsidRDefault="00CD4E27" w:rsidP="00FC1EEB">
      <w:pPr>
        <w:ind w:leftChars="75" w:left="150"/>
        <w:jc w:val="both"/>
        <w:rPr>
          <w:rFonts w:ascii="Arial Unicode MS" w:hAnsi="Arial Unicode MS"/>
          <w:color w:val="17365D"/>
        </w:rPr>
      </w:pPr>
      <w:r>
        <w:rPr>
          <w:rFonts w:ascii="Arial Unicode MS" w:hAnsi="Arial Unicode MS"/>
          <w:color w:val="17365D"/>
        </w:rPr>
        <w:t xml:space="preserve">　　</w:t>
      </w:r>
      <w:r w:rsidRPr="00B2688A">
        <w:rPr>
          <w:rFonts w:ascii="Arial Unicode MS" w:hAnsi="Arial Unicode MS"/>
          <w:color w:val="17365D"/>
        </w:rPr>
        <w:t>二</w:t>
      </w:r>
      <w:r>
        <w:rPr>
          <w:rFonts w:ascii="Arial Unicode MS" w:hAnsi="Arial Unicode MS"/>
          <w:color w:val="17365D"/>
        </w:rPr>
        <w:t>、</w:t>
      </w:r>
      <w:r w:rsidR="007B24C6" w:rsidRPr="00B2688A">
        <w:rPr>
          <w:rFonts w:ascii="Arial Unicode MS" w:hAnsi="Arial Unicode MS"/>
          <w:color w:val="17365D"/>
        </w:rPr>
        <w:t>技術不足者，予以指導</w:t>
      </w:r>
      <w:r>
        <w:rPr>
          <w:rFonts w:ascii="Arial Unicode MS" w:hAnsi="Arial Unicode MS"/>
          <w:color w:val="17365D"/>
        </w:rPr>
        <w:t>。</w:t>
      </w:r>
    </w:p>
    <w:p w14:paraId="1AAEDD9C" w14:textId="487A1DEA" w:rsidR="007B24C6" w:rsidRPr="00B2688A" w:rsidRDefault="00CD4E27" w:rsidP="00FC1EEB">
      <w:pPr>
        <w:ind w:leftChars="75" w:left="150"/>
        <w:jc w:val="both"/>
        <w:rPr>
          <w:rFonts w:ascii="Arial Unicode MS" w:hAnsi="Arial Unicode MS"/>
          <w:color w:val="17365D"/>
        </w:rPr>
      </w:pPr>
      <w:r>
        <w:rPr>
          <w:rFonts w:ascii="Arial Unicode MS" w:hAnsi="Arial Unicode MS"/>
          <w:color w:val="17365D"/>
        </w:rPr>
        <w:t xml:space="preserve">　　</w:t>
      </w:r>
      <w:r w:rsidRPr="00B2688A">
        <w:rPr>
          <w:rFonts w:ascii="Arial Unicode MS" w:hAnsi="Arial Unicode MS"/>
          <w:color w:val="17365D"/>
        </w:rPr>
        <w:t>三</w:t>
      </w:r>
      <w:r>
        <w:rPr>
          <w:rFonts w:ascii="Arial Unicode MS" w:hAnsi="Arial Unicode MS"/>
          <w:color w:val="17365D"/>
        </w:rPr>
        <w:t>、</w:t>
      </w:r>
      <w:r w:rsidR="007B24C6" w:rsidRPr="00B2688A">
        <w:rPr>
          <w:rFonts w:ascii="Arial Unicode MS" w:hAnsi="Arial Unicode MS"/>
          <w:color w:val="17365D"/>
        </w:rPr>
        <w:t>經費</w:t>
      </w:r>
      <w:r w:rsidR="00F238A6" w:rsidRPr="00F238A6">
        <w:rPr>
          <w:rFonts w:ascii="Arial Unicode MS" w:hAnsi="Arial Unicode MS" w:hint="eastAsia"/>
          <w:color w:val="17365D"/>
        </w:rPr>
        <w:t>困</w:t>
      </w:r>
      <w:r w:rsidR="007B24C6" w:rsidRPr="00B2688A">
        <w:rPr>
          <w:rFonts w:ascii="Arial Unicode MS" w:hAnsi="Arial Unicode MS"/>
          <w:color w:val="17365D"/>
        </w:rPr>
        <w:t>難者，酌予補助。</w:t>
      </w:r>
    </w:p>
    <w:p w14:paraId="63D2ADCA" w14:textId="77777777" w:rsidR="00CD4E27" w:rsidRDefault="007B24C6" w:rsidP="00FE22AA">
      <w:pPr>
        <w:pStyle w:val="2"/>
      </w:pPr>
      <w:r w:rsidRPr="007F45C1">
        <w:t>第</w:t>
      </w:r>
      <w:r w:rsidR="00FE22AA">
        <w:t>38</w:t>
      </w:r>
      <w:r w:rsidRPr="007F45C1">
        <w:t>條（對特殊貢獻者之獎勵</w:t>
      </w:r>
      <w:r w:rsidR="00CD4E27">
        <w:t>）</w:t>
      </w:r>
    </w:p>
    <w:p w14:paraId="43C233A5" w14:textId="2FB8B608" w:rsidR="007B24C6"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私人、團體或事業機構，捐贈財產辦理職業訓練，或對職業訓練有其他特殊貢獻者，應予獎勵。</w:t>
      </w:r>
    </w:p>
    <w:p w14:paraId="13870747" w14:textId="77777777" w:rsidR="00CD4E27" w:rsidRDefault="00904D2D" w:rsidP="00FE22AA">
      <w:pPr>
        <w:pStyle w:val="2"/>
      </w:pPr>
      <w:bookmarkStart w:id="47" w:name="a38b1"/>
      <w:bookmarkEnd w:id="47"/>
      <w:r w:rsidRPr="00904D2D">
        <w:rPr>
          <w:rFonts w:hint="eastAsia"/>
        </w:rPr>
        <w:t>第</w:t>
      </w:r>
      <w:r w:rsidR="00FE22AA">
        <w:rPr>
          <w:rFonts w:hint="eastAsia"/>
        </w:rPr>
        <w:t>38</w:t>
      </w:r>
      <w:r w:rsidRPr="00904D2D">
        <w:rPr>
          <w:rFonts w:hint="eastAsia"/>
        </w:rPr>
        <w:t>條之</w:t>
      </w:r>
      <w:r w:rsidR="00FE22AA">
        <w:rPr>
          <w:rFonts w:hint="eastAsia"/>
        </w:rPr>
        <w:t>1</w:t>
      </w:r>
      <w:r w:rsidR="007E7D1C" w:rsidRPr="007F45C1">
        <w:t>（</w:t>
      </w:r>
      <w:r w:rsidR="00AF3382" w:rsidRPr="00AF3382">
        <w:rPr>
          <w:rFonts w:hint="eastAsia"/>
        </w:rPr>
        <w:t>辦理技能競賽及規則</w:t>
      </w:r>
      <w:r w:rsidR="00CD4E27">
        <w:t>）</w:t>
      </w:r>
    </w:p>
    <w:p w14:paraId="0D8712F8" w14:textId="69A58A08" w:rsidR="00CD4E27" w:rsidRDefault="00513713" w:rsidP="00904D2D">
      <w:pPr>
        <w:ind w:left="142"/>
        <w:jc w:val="both"/>
        <w:rPr>
          <w:rFonts w:ascii="Arial Unicode MS" w:hAnsi="Arial Unicode MS" w:hint="eastAsia"/>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904D2D" w:rsidRPr="00904D2D">
        <w:rPr>
          <w:rFonts w:ascii="Arial Unicode MS" w:hAnsi="Arial Unicode MS" w:hint="eastAsia"/>
          <w:color w:val="17365D"/>
        </w:rPr>
        <w:t>中央主管機關為鼓勵國民學習職業技能，提高國家職業技能水準，應舉辦技能競賽</w:t>
      </w:r>
      <w:r w:rsidR="00CD4E27">
        <w:rPr>
          <w:rFonts w:ascii="Arial Unicode MS" w:hAnsi="Arial Unicode MS" w:hint="eastAsia"/>
          <w:color w:val="17365D"/>
        </w:rPr>
        <w:t>。</w:t>
      </w:r>
    </w:p>
    <w:p w14:paraId="16CCAD23" w14:textId="4E161DC6" w:rsidR="00CD4E27" w:rsidRDefault="00513713" w:rsidP="00904D2D">
      <w:pPr>
        <w:ind w:left="142"/>
        <w:jc w:val="both"/>
        <w:rPr>
          <w:rFonts w:ascii="Arial Unicode MS" w:hAnsi="Arial Unicode MS" w:hint="eastAsia"/>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前項技能競賽之實施、委任所屬機關（構）或委託有關機關（構）、團體辦理、裁判人員遴聘、選手資格與限制、競賽規則、爭議處理及獎勵等事項之</w:t>
      </w:r>
      <w:hyperlink r:id="rId45" w:history="1">
        <w:r w:rsidR="00904D2D" w:rsidRPr="00BC0D56">
          <w:rPr>
            <w:rStyle w:val="a3"/>
            <w:rFonts w:ascii="Arial Unicode MS" w:hAnsi="Arial Unicode MS" w:hint="eastAsia"/>
          </w:rPr>
          <w:t>辦法</w:t>
        </w:r>
      </w:hyperlink>
      <w:r w:rsidR="00904D2D" w:rsidRPr="00904D2D">
        <w:rPr>
          <w:rFonts w:ascii="Arial Unicode MS" w:hAnsi="Arial Unicode MS" w:hint="eastAsia"/>
          <w:color w:val="666699"/>
        </w:rPr>
        <w:t>，由中央主管機關定之</w:t>
      </w:r>
      <w:r w:rsidR="00CD4E27">
        <w:rPr>
          <w:rFonts w:ascii="Arial Unicode MS" w:hAnsi="Arial Unicode MS" w:hint="eastAsia"/>
          <w:color w:val="666699"/>
        </w:rPr>
        <w:t>。</w:t>
      </w:r>
    </w:p>
    <w:p w14:paraId="20B84739" w14:textId="70D90CFE" w:rsidR="00275B90" w:rsidRPr="007F45C1" w:rsidRDefault="00CD4E27" w:rsidP="00275B90">
      <w:pPr>
        <w:ind w:left="119"/>
        <w:rPr>
          <w:rFonts w:ascii="Arial Unicode MS" w:hAnsi="Arial Unicode MS"/>
          <w:color w:val="666699"/>
        </w:rPr>
      </w:pPr>
      <w:r>
        <w:rPr>
          <w:rFonts w:ascii="Arial Unicode MS" w:hAnsi="Arial Unicode MS" w:hint="eastAsia"/>
          <w:color w:val="666699"/>
        </w:rPr>
        <w:t xml:space="preserve">　　　　</w:t>
      </w:r>
      <w:r w:rsidR="00275B90" w:rsidRPr="007F45C1">
        <w:rPr>
          <w:rFonts w:ascii="Arial Unicode MS" w:hAnsi="Arial Unicode MS" w:hint="eastAsia"/>
          <w:color w:val="666699"/>
        </w:rPr>
        <w:t xml:space="preserve">　　　　　　　　　　　　　　　　　　　　　　　　　　　　　　　　　　　　　　　　</w:t>
      </w:r>
      <w:hyperlink w:anchor="a章節索引4"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58911E9C" w14:textId="77777777" w:rsidR="007B24C6" w:rsidRPr="007F45C1" w:rsidRDefault="007B24C6" w:rsidP="00AF3382">
      <w:pPr>
        <w:pStyle w:val="1"/>
      </w:pPr>
      <w:bookmarkStart w:id="48" w:name="_第八章__罰"/>
      <w:bookmarkEnd w:id="48"/>
      <w:r w:rsidRPr="007F45C1">
        <w:t>第八章　　罰　則</w:t>
      </w:r>
    </w:p>
    <w:p w14:paraId="0F719B6C" w14:textId="77777777" w:rsidR="00CD4E27" w:rsidRDefault="007B24C6" w:rsidP="00FE22AA">
      <w:pPr>
        <w:pStyle w:val="2"/>
        <w:rPr>
          <w:rFonts w:ascii="新細明體" w:hAnsi="新細明體" w:hint="eastAsia"/>
          <w:color w:val="FFFFFF"/>
        </w:rPr>
      </w:pPr>
      <w:bookmarkStart w:id="49" w:name="a39"/>
      <w:bookmarkEnd w:id="49"/>
      <w:r w:rsidRPr="007F45C1">
        <w:t>第</w:t>
      </w:r>
      <w:r w:rsidR="00FE22AA">
        <w:t>39</w:t>
      </w:r>
      <w:r w:rsidRPr="007F45C1">
        <w:t>條（處罰）</w:t>
      </w:r>
      <w:r w:rsidR="00CD4E27">
        <w:rPr>
          <w:rFonts w:ascii="新細明體" w:hAnsi="新細明體" w:hint="eastAsia"/>
          <w:color w:val="FFFFFF"/>
        </w:rPr>
        <w:t>∵</w:t>
      </w:r>
    </w:p>
    <w:p w14:paraId="6B37C281" w14:textId="5DF6D95D" w:rsidR="00904D2D" w:rsidRPr="00904D2D" w:rsidRDefault="00513713" w:rsidP="00904D2D">
      <w:pPr>
        <w:ind w:left="142"/>
        <w:jc w:val="both"/>
        <w:rPr>
          <w:rFonts w:ascii="Arial Unicode MS" w:hAnsi="Arial Unicode MS"/>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職業訓練機構辦理不善或有違反法令或設立許可條件者，主管機關得視其情節，分別為下列處理：</w:t>
      </w:r>
    </w:p>
    <w:p w14:paraId="28D53D71" w14:textId="77777777" w:rsidR="00CD4E27" w:rsidRDefault="00904D2D"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一、警告</w:t>
      </w:r>
      <w:r w:rsidR="00CD4E27">
        <w:rPr>
          <w:rFonts w:ascii="Arial Unicode MS" w:hAnsi="Arial Unicode MS" w:hint="eastAsia"/>
          <w:color w:val="17365D"/>
        </w:rPr>
        <w:t>。</w:t>
      </w:r>
    </w:p>
    <w:p w14:paraId="4A7D7238" w14:textId="1AF508FC"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二</w:t>
      </w:r>
      <w:r>
        <w:rPr>
          <w:rFonts w:ascii="Arial Unicode MS" w:hAnsi="Arial Unicode MS" w:hint="eastAsia"/>
          <w:color w:val="17365D"/>
        </w:rPr>
        <w:t>、</w:t>
      </w:r>
      <w:r w:rsidR="00904D2D" w:rsidRPr="00904D2D">
        <w:rPr>
          <w:rFonts w:ascii="Arial Unicode MS" w:hAnsi="Arial Unicode MS" w:hint="eastAsia"/>
          <w:color w:val="17365D"/>
        </w:rPr>
        <w:t>限期改善</w:t>
      </w:r>
      <w:r>
        <w:rPr>
          <w:rFonts w:ascii="Arial Unicode MS" w:hAnsi="Arial Unicode MS" w:hint="eastAsia"/>
          <w:color w:val="17365D"/>
        </w:rPr>
        <w:t>。</w:t>
      </w:r>
    </w:p>
    <w:p w14:paraId="4ED28A73" w14:textId="1F694F2A"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三</w:t>
      </w:r>
      <w:r>
        <w:rPr>
          <w:rFonts w:ascii="Arial Unicode MS" w:hAnsi="Arial Unicode MS" w:hint="eastAsia"/>
          <w:color w:val="17365D"/>
        </w:rPr>
        <w:t>、</w:t>
      </w:r>
      <w:r w:rsidR="00904D2D" w:rsidRPr="00904D2D">
        <w:rPr>
          <w:rFonts w:ascii="Arial Unicode MS" w:hAnsi="Arial Unicode MS" w:hint="eastAsia"/>
          <w:color w:val="17365D"/>
        </w:rPr>
        <w:t>停訓整頓</w:t>
      </w:r>
      <w:r>
        <w:rPr>
          <w:rFonts w:ascii="Arial Unicode MS" w:hAnsi="Arial Unicode MS" w:hint="eastAsia"/>
          <w:color w:val="17365D"/>
        </w:rPr>
        <w:t>。</w:t>
      </w:r>
    </w:p>
    <w:p w14:paraId="40999DCB" w14:textId="044CC439" w:rsidR="00904D2D" w:rsidRPr="00904D2D" w:rsidRDefault="00CD4E27" w:rsidP="00904D2D">
      <w:pPr>
        <w:ind w:left="142"/>
        <w:jc w:val="both"/>
        <w:rPr>
          <w:rFonts w:ascii="Arial Unicode MS" w:hAnsi="Arial Unicode MS"/>
          <w:color w:val="17365D"/>
        </w:rPr>
      </w:pPr>
      <w:r>
        <w:rPr>
          <w:rFonts w:ascii="Arial Unicode MS" w:hAnsi="Arial Unicode MS" w:hint="eastAsia"/>
          <w:color w:val="17365D"/>
        </w:rPr>
        <w:t xml:space="preserve">　　</w:t>
      </w:r>
      <w:r w:rsidRPr="00904D2D">
        <w:rPr>
          <w:rFonts w:ascii="Arial Unicode MS" w:hAnsi="Arial Unicode MS" w:hint="eastAsia"/>
          <w:color w:val="17365D"/>
        </w:rPr>
        <w:t>四</w:t>
      </w:r>
      <w:r>
        <w:rPr>
          <w:rFonts w:ascii="Arial Unicode MS" w:hAnsi="Arial Unicode MS" w:hint="eastAsia"/>
          <w:color w:val="17365D"/>
        </w:rPr>
        <w:t>、</w:t>
      </w:r>
      <w:r w:rsidR="00904D2D" w:rsidRPr="00904D2D">
        <w:rPr>
          <w:rFonts w:ascii="Arial Unicode MS" w:hAnsi="Arial Unicode MS" w:hint="eastAsia"/>
          <w:color w:val="17365D"/>
        </w:rPr>
        <w:t>撤銷或廢止許可。</w:t>
      </w:r>
    </w:p>
    <w:p w14:paraId="5B99F654" w14:textId="5D942AE5"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46" w:history="1">
        <w:r w:rsidRPr="000A7729">
          <w:rPr>
            <w:rStyle w:val="a3"/>
            <w:szCs w:val="20"/>
          </w:rPr>
          <w:t>比對程式</w:t>
        </w:r>
      </w:hyperlink>
    </w:p>
    <w:p w14:paraId="28657BC6" w14:textId="68195436"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職業訓練機構辦理不善或有違反法令或設立許可條件者，主管機關得視其情節，分別為左列處理：</w:t>
      </w:r>
    </w:p>
    <w:p w14:paraId="02B5F564" w14:textId="77777777" w:rsidR="00CD4E27" w:rsidRDefault="00CE4D95" w:rsidP="00FC1EEB">
      <w:pPr>
        <w:ind w:leftChars="75" w:left="150"/>
        <w:jc w:val="both"/>
        <w:rPr>
          <w:rFonts w:ascii="Arial Unicode MS" w:hAnsi="Arial Unicode MS"/>
          <w:color w:val="5F5F5F"/>
        </w:rPr>
      </w:pPr>
      <w:r w:rsidRPr="00904D2D">
        <w:rPr>
          <w:rFonts w:ascii="Arial Unicode MS" w:hAnsi="Arial Unicode MS"/>
          <w:color w:val="5F5F5F"/>
        </w:rPr>
        <w:t xml:space="preserve">　　</w:t>
      </w:r>
      <w:r w:rsidR="007B24C6" w:rsidRPr="00904D2D">
        <w:rPr>
          <w:rFonts w:ascii="Arial Unicode MS" w:hAnsi="Arial Unicode MS"/>
          <w:color w:val="5F5F5F"/>
        </w:rPr>
        <w:t>一、警告</w:t>
      </w:r>
      <w:r w:rsidR="00CD4E27">
        <w:rPr>
          <w:rFonts w:ascii="Arial Unicode MS" w:hAnsi="Arial Unicode MS"/>
          <w:color w:val="5F5F5F"/>
        </w:rPr>
        <w:t>。</w:t>
      </w:r>
    </w:p>
    <w:p w14:paraId="42D59AC9" w14:textId="597B9137" w:rsidR="00CD4E27" w:rsidRDefault="00CD4E27" w:rsidP="00FC1EEB">
      <w:pPr>
        <w:ind w:leftChars="75" w:left="150"/>
        <w:jc w:val="both"/>
        <w:rPr>
          <w:rFonts w:ascii="Arial Unicode MS" w:hAnsi="Arial Unicode MS"/>
          <w:color w:val="5F5F5F"/>
        </w:rPr>
      </w:pPr>
      <w:r>
        <w:rPr>
          <w:rFonts w:ascii="Arial Unicode MS" w:hAnsi="Arial Unicode MS"/>
          <w:color w:val="5F5F5F"/>
        </w:rPr>
        <w:t xml:space="preserve">　　</w:t>
      </w:r>
      <w:r w:rsidRPr="00904D2D">
        <w:rPr>
          <w:rFonts w:ascii="Arial Unicode MS" w:hAnsi="Arial Unicode MS"/>
          <w:color w:val="5F5F5F"/>
        </w:rPr>
        <w:t>二</w:t>
      </w:r>
      <w:r>
        <w:rPr>
          <w:rFonts w:ascii="Arial Unicode MS" w:hAnsi="Arial Unicode MS"/>
          <w:color w:val="5F5F5F"/>
        </w:rPr>
        <w:t>、</w:t>
      </w:r>
      <w:r w:rsidR="007B24C6" w:rsidRPr="00904D2D">
        <w:rPr>
          <w:rFonts w:ascii="Arial Unicode MS" w:hAnsi="Arial Unicode MS"/>
          <w:color w:val="5F5F5F"/>
        </w:rPr>
        <w:t>限期改善</w:t>
      </w:r>
      <w:r>
        <w:rPr>
          <w:rFonts w:ascii="Arial Unicode MS" w:hAnsi="Arial Unicode MS"/>
          <w:color w:val="5F5F5F"/>
        </w:rPr>
        <w:t>。</w:t>
      </w:r>
    </w:p>
    <w:p w14:paraId="08BF11A8" w14:textId="212A2F1E" w:rsidR="00CD4E27" w:rsidRDefault="00CD4E27" w:rsidP="00FC1EEB">
      <w:pPr>
        <w:ind w:leftChars="75" w:left="150"/>
        <w:jc w:val="both"/>
        <w:rPr>
          <w:rFonts w:ascii="Arial Unicode MS" w:hAnsi="Arial Unicode MS"/>
          <w:color w:val="5F5F5F"/>
        </w:rPr>
      </w:pPr>
      <w:r>
        <w:rPr>
          <w:rFonts w:ascii="Arial Unicode MS" w:hAnsi="Arial Unicode MS"/>
          <w:color w:val="5F5F5F"/>
        </w:rPr>
        <w:t xml:space="preserve">　　</w:t>
      </w:r>
      <w:r w:rsidRPr="00904D2D">
        <w:rPr>
          <w:rFonts w:ascii="Arial Unicode MS" w:hAnsi="Arial Unicode MS"/>
          <w:color w:val="5F5F5F"/>
        </w:rPr>
        <w:t>三</w:t>
      </w:r>
      <w:r>
        <w:rPr>
          <w:rFonts w:ascii="Arial Unicode MS" w:hAnsi="Arial Unicode MS"/>
          <w:color w:val="5F5F5F"/>
        </w:rPr>
        <w:t>、</w:t>
      </w:r>
      <w:r w:rsidR="007B24C6" w:rsidRPr="00904D2D">
        <w:rPr>
          <w:rFonts w:ascii="Arial Unicode MS" w:hAnsi="Arial Unicode MS"/>
          <w:color w:val="5F5F5F"/>
        </w:rPr>
        <w:t>停訓整頓</w:t>
      </w:r>
      <w:r>
        <w:rPr>
          <w:rFonts w:ascii="Arial Unicode MS" w:hAnsi="Arial Unicode MS"/>
          <w:color w:val="5F5F5F"/>
        </w:rPr>
        <w:t>。</w:t>
      </w:r>
    </w:p>
    <w:p w14:paraId="5DF21E65" w14:textId="1AE5DD16" w:rsidR="007B24C6" w:rsidRDefault="00CD4E27" w:rsidP="00FC1EEB">
      <w:pPr>
        <w:ind w:leftChars="75" w:left="150"/>
        <w:jc w:val="both"/>
        <w:rPr>
          <w:rFonts w:ascii="Arial Unicode MS" w:hAnsi="Arial Unicode MS"/>
          <w:color w:val="5F5F5F"/>
        </w:rPr>
      </w:pPr>
      <w:r>
        <w:rPr>
          <w:rFonts w:ascii="Arial Unicode MS" w:hAnsi="Arial Unicode MS"/>
          <w:color w:val="5F5F5F"/>
        </w:rPr>
        <w:t xml:space="preserve">　　</w:t>
      </w:r>
      <w:r w:rsidRPr="00904D2D">
        <w:rPr>
          <w:rFonts w:ascii="Arial Unicode MS" w:hAnsi="Arial Unicode MS"/>
          <w:color w:val="5F5F5F"/>
        </w:rPr>
        <w:t>四</w:t>
      </w:r>
      <w:r>
        <w:rPr>
          <w:rFonts w:ascii="Arial Unicode MS" w:hAnsi="Arial Unicode MS"/>
          <w:color w:val="5F5F5F"/>
        </w:rPr>
        <w:t>、</w:t>
      </w:r>
      <w:r w:rsidR="007B24C6" w:rsidRPr="00904D2D">
        <w:rPr>
          <w:rFonts w:ascii="Arial Unicode MS" w:hAnsi="Arial Unicode MS"/>
          <w:color w:val="5F5F5F"/>
        </w:rPr>
        <w:t>撤銷許可。</w:t>
      </w:r>
      <w:r w:rsidR="000409E8" w:rsidRPr="000409E8">
        <w:rPr>
          <w:rFonts w:ascii="新細明體" w:hAnsi="新細明體" w:hint="eastAsia"/>
          <w:color w:val="FFFFFF"/>
        </w:rPr>
        <w:t>∴</w:t>
      </w:r>
    </w:p>
    <w:p w14:paraId="34AF25FF" w14:textId="77777777" w:rsidR="00CD4E27" w:rsidRDefault="00904D2D" w:rsidP="00FE22AA">
      <w:pPr>
        <w:pStyle w:val="2"/>
      </w:pPr>
      <w:bookmarkStart w:id="50" w:name="a39b1"/>
      <w:bookmarkEnd w:id="50"/>
      <w:r w:rsidRPr="00904D2D">
        <w:rPr>
          <w:rFonts w:hint="eastAsia"/>
        </w:rPr>
        <w:t>第</w:t>
      </w:r>
      <w:r w:rsidR="00FE22AA">
        <w:rPr>
          <w:rFonts w:hint="eastAsia"/>
        </w:rPr>
        <w:t>39</w:t>
      </w:r>
      <w:r w:rsidRPr="00904D2D">
        <w:rPr>
          <w:rFonts w:hint="eastAsia"/>
        </w:rPr>
        <w:t>條之</w:t>
      </w:r>
      <w:r w:rsidR="00FE22AA">
        <w:rPr>
          <w:rFonts w:hint="eastAsia"/>
        </w:rPr>
        <w:t>1</w:t>
      </w:r>
      <w:r w:rsidR="007E7D1C" w:rsidRPr="007F45C1">
        <w:t>（</w:t>
      </w:r>
      <w:r w:rsidR="00AF3382" w:rsidRPr="00AF3382">
        <w:rPr>
          <w:rFonts w:hint="eastAsia"/>
        </w:rPr>
        <w:t>經認證單位違反規定之罰則</w:t>
      </w:r>
      <w:r w:rsidR="00CD4E27">
        <w:t>）</w:t>
      </w:r>
    </w:p>
    <w:p w14:paraId="03EA2AF1" w14:textId="5E8F7B4F" w:rsidR="00904D2D" w:rsidRPr="00904D2D" w:rsidRDefault="00513713" w:rsidP="00904D2D">
      <w:pPr>
        <w:ind w:left="142"/>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904D2D" w:rsidRPr="00904D2D">
        <w:rPr>
          <w:rFonts w:ascii="Arial Unicode MS" w:hAnsi="Arial Unicode MS" w:hint="eastAsia"/>
          <w:color w:val="17365D"/>
        </w:rPr>
        <w:t>依第</w:t>
      </w:r>
      <w:hyperlink w:anchor="a31b1" w:history="1">
        <w:r w:rsidR="00904D2D" w:rsidRPr="00AF3382">
          <w:rPr>
            <w:rStyle w:val="a3"/>
            <w:rFonts w:ascii="Arial Unicode MS" w:hAnsi="Arial Unicode MS" w:hint="eastAsia"/>
          </w:rPr>
          <w:t>三十一條之一</w:t>
        </w:r>
      </w:hyperlink>
      <w:r w:rsidR="00904D2D" w:rsidRPr="00904D2D">
        <w:rPr>
          <w:rFonts w:ascii="Arial Unicode MS" w:hAnsi="Arial Unicode MS" w:hint="eastAsia"/>
          <w:color w:val="17365D"/>
        </w:rPr>
        <w:t>規定經認證單位，不得有下列情形：</w:t>
      </w:r>
    </w:p>
    <w:p w14:paraId="33A24724" w14:textId="77777777" w:rsidR="00CD4E27" w:rsidRDefault="00904D2D"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一、辦理技能職類測驗，為不實之廣告或揭示</w:t>
      </w:r>
      <w:r w:rsidR="00CD4E27">
        <w:rPr>
          <w:rFonts w:ascii="Arial Unicode MS" w:hAnsi="Arial Unicode MS" w:hint="eastAsia"/>
          <w:color w:val="17365D"/>
        </w:rPr>
        <w:t>。</w:t>
      </w:r>
    </w:p>
    <w:p w14:paraId="7CD5E256" w14:textId="2790071B"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二</w:t>
      </w:r>
      <w:r>
        <w:rPr>
          <w:rFonts w:ascii="Arial Unicode MS" w:hAnsi="Arial Unicode MS" w:hint="eastAsia"/>
          <w:color w:val="17365D"/>
        </w:rPr>
        <w:t>、</w:t>
      </w:r>
      <w:r w:rsidR="00904D2D" w:rsidRPr="00904D2D">
        <w:rPr>
          <w:rFonts w:ascii="Arial Unicode MS" w:hAnsi="Arial Unicode MS" w:hint="eastAsia"/>
          <w:color w:val="17365D"/>
        </w:rPr>
        <w:t>收取技能職類測驗規定數額以外之費用</w:t>
      </w:r>
      <w:r>
        <w:rPr>
          <w:rFonts w:ascii="Arial Unicode MS" w:hAnsi="Arial Unicode MS" w:hint="eastAsia"/>
          <w:color w:val="17365D"/>
        </w:rPr>
        <w:t>。</w:t>
      </w:r>
    </w:p>
    <w:p w14:paraId="43DFF25F" w14:textId="09AB87AE"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三</w:t>
      </w:r>
      <w:r>
        <w:rPr>
          <w:rFonts w:ascii="Arial Unicode MS" w:hAnsi="Arial Unicode MS" w:hint="eastAsia"/>
          <w:color w:val="17365D"/>
        </w:rPr>
        <w:t>、</w:t>
      </w:r>
      <w:r w:rsidR="00904D2D" w:rsidRPr="00904D2D">
        <w:rPr>
          <w:rFonts w:ascii="Arial Unicode MS" w:hAnsi="Arial Unicode MS" w:hint="eastAsia"/>
          <w:color w:val="17365D"/>
        </w:rPr>
        <w:t>謀取不正利益、圖利自己或他人</w:t>
      </w:r>
      <w:r>
        <w:rPr>
          <w:rFonts w:ascii="Arial Unicode MS" w:hAnsi="Arial Unicode MS" w:hint="eastAsia"/>
          <w:color w:val="17365D"/>
        </w:rPr>
        <w:t>。</w:t>
      </w:r>
    </w:p>
    <w:p w14:paraId="7A0BCA23" w14:textId="2BADF2E6"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四</w:t>
      </w:r>
      <w:r>
        <w:rPr>
          <w:rFonts w:ascii="Arial Unicode MS" w:hAnsi="Arial Unicode MS" w:hint="eastAsia"/>
          <w:color w:val="17365D"/>
        </w:rPr>
        <w:t>、</w:t>
      </w:r>
      <w:r w:rsidR="00904D2D" w:rsidRPr="00904D2D">
        <w:rPr>
          <w:rFonts w:ascii="Arial Unicode MS" w:hAnsi="Arial Unicode MS" w:hint="eastAsia"/>
          <w:color w:val="17365D"/>
        </w:rPr>
        <w:t>會務或財務運作發生困難</w:t>
      </w:r>
      <w:r>
        <w:rPr>
          <w:rFonts w:ascii="Arial Unicode MS" w:hAnsi="Arial Unicode MS" w:hint="eastAsia"/>
          <w:color w:val="17365D"/>
        </w:rPr>
        <w:t>。</w:t>
      </w:r>
    </w:p>
    <w:p w14:paraId="593A3C74" w14:textId="61034D83"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五</w:t>
      </w:r>
      <w:r>
        <w:rPr>
          <w:rFonts w:ascii="Arial Unicode MS" w:hAnsi="Arial Unicode MS" w:hint="eastAsia"/>
          <w:color w:val="17365D"/>
        </w:rPr>
        <w:t>、</w:t>
      </w:r>
      <w:r w:rsidR="00904D2D" w:rsidRPr="00904D2D">
        <w:rPr>
          <w:rFonts w:ascii="Arial Unicode MS" w:hAnsi="Arial Unicode MS" w:hint="eastAsia"/>
          <w:color w:val="17365D"/>
        </w:rPr>
        <w:t>依規定應提供資料，拒絕提供、提供不實或失效之資料</w:t>
      </w:r>
      <w:r>
        <w:rPr>
          <w:rFonts w:ascii="Arial Unicode MS" w:hAnsi="Arial Unicode MS" w:hint="eastAsia"/>
          <w:color w:val="17365D"/>
        </w:rPr>
        <w:t>。</w:t>
      </w:r>
    </w:p>
    <w:p w14:paraId="4C8C8F95" w14:textId="50907799"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六</w:t>
      </w:r>
      <w:r>
        <w:rPr>
          <w:rFonts w:ascii="Arial Unicode MS" w:hAnsi="Arial Unicode MS" w:hint="eastAsia"/>
          <w:color w:val="17365D"/>
        </w:rPr>
        <w:t>、</w:t>
      </w:r>
      <w:r w:rsidR="00904D2D" w:rsidRPr="00904D2D">
        <w:rPr>
          <w:rFonts w:ascii="Arial Unicode MS" w:hAnsi="Arial Unicode MS" w:hint="eastAsia"/>
          <w:color w:val="17365D"/>
        </w:rPr>
        <w:t>違反中央主管機關依</w:t>
      </w:r>
      <w:r w:rsidR="00AF3382" w:rsidRPr="00904D2D">
        <w:rPr>
          <w:rFonts w:ascii="Arial Unicode MS" w:hAnsi="Arial Unicode MS" w:hint="eastAsia"/>
          <w:color w:val="17365D"/>
        </w:rPr>
        <w:t>第</w:t>
      </w:r>
      <w:hyperlink w:anchor="a31b1" w:history="1">
        <w:r w:rsidR="00AF3382" w:rsidRPr="00AF3382">
          <w:rPr>
            <w:rStyle w:val="a3"/>
            <w:rFonts w:ascii="Arial Unicode MS" w:hAnsi="Arial Unicode MS" w:hint="eastAsia"/>
          </w:rPr>
          <w:t>三十一條之一</w:t>
        </w:r>
      </w:hyperlink>
      <w:r w:rsidR="00904D2D" w:rsidRPr="00904D2D">
        <w:rPr>
          <w:rFonts w:ascii="Arial Unicode MS" w:hAnsi="Arial Unicode MS" w:hint="eastAsia"/>
          <w:color w:val="17365D"/>
        </w:rPr>
        <w:t>第三項所定辦法關於資格條件、審查程序或其他管理事項規定</w:t>
      </w:r>
      <w:r>
        <w:rPr>
          <w:rFonts w:ascii="Arial Unicode MS" w:hAnsi="Arial Unicode MS" w:hint="eastAsia"/>
          <w:color w:val="17365D"/>
        </w:rPr>
        <w:t>。</w:t>
      </w:r>
    </w:p>
    <w:p w14:paraId="5ADC88FC" w14:textId="7EFE7734" w:rsidR="00CD4E27" w:rsidRPr="00904D2D" w:rsidRDefault="00513713" w:rsidP="00904D2D">
      <w:pPr>
        <w:ind w:left="142"/>
        <w:jc w:val="both"/>
        <w:rPr>
          <w:rFonts w:ascii="Arial Unicode MS" w:hAnsi="Arial Unicode MS"/>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CD4E27" w:rsidRPr="00904D2D">
        <w:rPr>
          <w:rFonts w:ascii="Arial Unicode MS" w:hAnsi="Arial Unicode MS" w:hint="eastAsia"/>
          <w:color w:val="666699"/>
        </w:rPr>
        <w:t>違反前項各款規定者，處新臺幣三萬元以上三十萬元以下罰鍰，中央主管機關並得視其情節，分別為下列處理：</w:t>
      </w:r>
    </w:p>
    <w:p w14:paraId="59801AAA" w14:textId="77777777" w:rsidR="00CD4E27" w:rsidRDefault="00CD4E27" w:rsidP="00904D2D">
      <w:pPr>
        <w:ind w:left="142"/>
        <w:jc w:val="both"/>
        <w:rPr>
          <w:rFonts w:ascii="Arial Unicode MS" w:hAnsi="Arial Unicode MS" w:hint="eastAsia"/>
          <w:color w:val="666699"/>
        </w:rPr>
      </w:pPr>
      <w:r w:rsidRPr="00904D2D">
        <w:rPr>
          <w:rFonts w:ascii="Arial Unicode MS" w:hAnsi="Arial Unicode MS" w:hint="eastAsia"/>
          <w:color w:val="666699"/>
        </w:rPr>
        <w:t xml:space="preserve">　　一、警告</w:t>
      </w:r>
      <w:r>
        <w:rPr>
          <w:rFonts w:ascii="Arial Unicode MS" w:hAnsi="Arial Unicode MS" w:hint="eastAsia"/>
          <w:color w:val="666699"/>
        </w:rPr>
        <w:t>。</w:t>
      </w:r>
    </w:p>
    <w:p w14:paraId="228BD3E9" w14:textId="77777777" w:rsidR="00CD4E27" w:rsidRDefault="00CD4E27" w:rsidP="00904D2D">
      <w:pPr>
        <w:ind w:left="142"/>
        <w:jc w:val="both"/>
        <w:rPr>
          <w:rFonts w:ascii="Arial Unicode MS" w:hAnsi="Arial Unicode MS" w:hint="eastAsia"/>
          <w:color w:val="666699"/>
        </w:rPr>
      </w:pPr>
      <w:r>
        <w:rPr>
          <w:rFonts w:ascii="Arial Unicode MS" w:hAnsi="Arial Unicode MS" w:hint="eastAsia"/>
          <w:color w:val="666699"/>
        </w:rPr>
        <w:t xml:space="preserve">　　</w:t>
      </w:r>
      <w:r w:rsidRPr="00904D2D">
        <w:rPr>
          <w:rFonts w:ascii="Arial Unicode MS" w:hAnsi="Arial Unicode MS" w:hint="eastAsia"/>
          <w:color w:val="666699"/>
        </w:rPr>
        <w:t>二</w:t>
      </w:r>
      <w:r>
        <w:rPr>
          <w:rFonts w:ascii="Arial Unicode MS" w:hAnsi="Arial Unicode MS" w:hint="eastAsia"/>
          <w:color w:val="666699"/>
        </w:rPr>
        <w:t>、</w:t>
      </w:r>
      <w:r w:rsidRPr="00904D2D">
        <w:rPr>
          <w:rFonts w:ascii="Arial Unicode MS" w:hAnsi="Arial Unicode MS" w:hint="eastAsia"/>
          <w:color w:val="666699"/>
        </w:rPr>
        <w:t>限期改善</w:t>
      </w:r>
      <w:r>
        <w:rPr>
          <w:rFonts w:ascii="Arial Unicode MS" w:hAnsi="Arial Unicode MS" w:hint="eastAsia"/>
          <w:color w:val="666699"/>
        </w:rPr>
        <w:t>。</w:t>
      </w:r>
    </w:p>
    <w:p w14:paraId="694D578D" w14:textId="77777777" w:rsidR="00CD4E27" w:rsidRDefault="00CD4E27" w:rsidP="00904D2D">
      <w:pPr>
        <w:ind w:left="142"/>
        <w:jc w:val="both"/>
        <w:rPr>
          <w:rFonts w:ascii="Arial Unicode MS" w:hAnsi="Arial Unicode MS" w:hint="eastAsia"/>
          <w:color w:val="666699"/>
        </w:rPr>
      </w:pPr>
      <w:r>
        <w:rPr>
          <w:rFonts w:ascii="Arial Unicode MS" w:hAnsi="Arial Unicode MS" w:hint="eastAsia"/>
          <w:color w:val="666699"/>
        </w:rPr>
        <w:t xml:space="preserve">　　</w:t>
      </w:r>
      <w:r w:rsidRPr="00904D2D">
        <w:rPr>
          <w:rFonts w:ascii="Arial Unicode MS" w:hAnsi="Arial Unicode MS" w:hint="eastAsia"/>
          <w:color w:val="666699"/>
        </w:rPr>
        <w:t>三</w:t>
      </w:r>
      <w:r>
        <w:rPr>
          <w:rFonts w:ascii="Arial Unicode MS" w:hAnsi="Arial Unicode MS" w:hint="eastAsia"/>
          <w:color w:val="666699"/>
        </w:rPr>
        <w:t>、</w:t>
      </w:r>
      <w:r w:rsidRPr="00904D2D">
        <w:rPr>
          <w:rFonts w:ascii="Arial Unicode MS" w:hAnsi="Arial Unicode MS" w:hint="eastAsia"/>
          <w:color w:val="666699"/>
        </w:rPr>
        <w:t>停止辦理測驗</w:t>
      </w:r>
      <w:r>
        <w:rPr>
          <w:rFonts w:ascii="Arial Unicode MS" w:hAnsi="Arial Unicode MS" w:hint="eastAsia"/>
          <w:color w:val="666699"/>
        </w:rPr>
        <w:t>。</w:t>
      </w:r>
    </w:p>
    <w:p w14:paraId="3DF87411" w14:textId="5724A81E" w:rsidR="00CD4E27" w:rsidRDefault="00CD4E27" w:rsidP="00904D2D">
      <w:pPr>
        <w:ind w:left="142"/>
        <w:jc w:val="both"/>
        <w:rPr>
          <w:rFonts w:ascii="Arial Unicode MS" w:hAnsi="Arial Unicode MS" w:hint="eastAsia"/>
          <w:color w:val="17365D"/>
        </w:rPr>
      </w:pPr>
      <w:r>
        <w:rPr>
          <w:rFonts w:ascii="Arial Unicode MS" w:hAnsi="Arial Unicode MS" w:hint="eastAsia"/>
          <w:color w:val="666699"/>
        </w:rPr>
        <w:t xml:space="preserve">　　</w:t>
      </w:r>
      <w:r w:rsidRPr="00904D2D">
        <w:rPr>
          <w:rFonts w:ascii="Arial Unicode MS" w:hAnsi="Arial Unicode MS" w:hint="eastAsia"/>
          <w:color w:val="666699"/>
        </w:rPr>
        <w:t>四</w:t>
      </w:r>
      <w:r>
        <w:rPr>
          <w:rFonts w:ascii="Arial Unicode MS" w:hAnsi="Arial Unicode MS" w:hint="eastAsia"/>
          <w:color w:val="666699"/>
        </w:rPr>
        <w:t>、</w:t>
      </w:r>
      <w:r w:rsidRPr="00904D2D">
        <w:rPr>
          <w:rFonts w:ascii="Arial Unicode MS" w:hAnsi="Arial Unicode MS" w:hint="eastAsia"/>
          <w:color w:val="666699"/>
        </w:rPr>
        <w:t>撤銷或廢止認證</w:t>
      </w:r>
      <w:r>
        <w:rPr>
          <w:rFonts w:ascii="Arial Unicode MS" w:hAnsi="Arial Unicode MS" w:hint="eastAsia"/>
          <w:color w:val="17365D"/>
        </w:rPr>
        <w:t>。</w:t>
      </w:r>
    </w:p>
    <w:p w14:paraId="4A9178FF" w14:textId="622066B7"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3</w:t>
      </w:r>
      <w:r w:rsidRPr="00513713">
        <w:rPr>
          <w:rFonts w:asciiTheme="minorHAnsi" w:hAnsiTheme="minorHAnsi" w:hint="eastAsia"/>
          <w:color w:val="404040" w:themeColor="text1" w:themeTint="BF"/>
          <w:sz w:val="18"/>
        </w:rPr>
        <w:t>﹞</w:t>
      </w:r>
      <w:r w:rsidR="00CD4E27" w:rsidRPr="00904D2D">
        <w:rPr>
          <w:rFonts w:ascii="Arial Unicode MS" w:hAnsi="Arial Unicode MS" w:hint="eastAsia"/>
          <w:color w:val="17365D"/>
        </w:rPr>
        <w:t>經認證單位依前項第四款規定受撤銷或廢止認證者，自生效日起，不得再核發技能職類證書</w:t>
      </w:r>
      <w:r w:rsidR="00CD4E27">
        <w:rPr>
          <w:rFonts w:ascii="Arial Unicode MS" w:hAnsi="Arial Unicode MS" w:hint="eastAsia"/>
          <w:color w:val="17365D"/>
        </w:rPr>
        <w:t>。</w:t>
      </w:r>
    </w:p>
    <w:p w14:paraId="31C96652" w14:textId="1A5A4D43" w:rsidR="00904D2D" w:rsidRPr="00904D2D" w:rsidRDefault="00513713" w:rsidP="00904D2D">
      <w:pPr>
        <w:ind w:left="142"/>
        <w:jc w:val="both"/>
        <w:rPr>
          <w:rFonts w:ascii="Arial Unicode MS" w:hAnsi="Arial Unicode MS"/>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4</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經認證單位違反前項規定或未經認證單位，核發第</w:t>
      </w:r>
      <w:hyperlink w:anchor="a31b2" w:history="1">
        <w:r w:rsidR="00904D2D" w:rsidRPr="007E7D1C">
          <w:rPr>
            <w:rStyle w:val="a3"/>
            <w:rFonts w:ascii="Arial Unicode MS" w:hAnsi="Arial Unicode MS" w:hint="eastAsia"/>
          </w:rPr>
          <w:t>三十一條之二</w:t>
        </w:r>
      </w:hyperlink>
      <w:r w:rsidR="00904D2D" w:rsidRPr="00904D2D">
        <w:rPr>
          <w:rFonts w:ascii="Arial Unicode MS" w:hAnsi="Arial Unicode MS" w:hint="eastAsia"/>
          <w:color w:val="666699"/>
        </w:rPr>
        <w:t>規定之技能職類證書者，處新臺幣十萬元以上一百萬元以下罰鍰。</w:t>
      </w:r>
    </w:p>
    <w:p w14:paraId="64B59A4C" w14:textId="77777777" w:rsidR="00CD4E27" w:rsidRDefault="00904D2D" w:rsidP="00FE22AA">
      <w:pPr>
        <w:pStyle w:val="2"/>
      </w:pPr>
      <w:bookmarkStart w:id="51" w:name="a39b2"/>
      <w:bookmarkEnd w:id="51"/>
      <w:r w:rsidRPr="00904D2D">
        <w:rPr>
          <w:rFonts w:hint="eastAsia"/>
        </w:rPr>
        <w:t>第</w:t>
      </w:r>
      <w:r w:rsidR="00FE22AA">
        <w:rPr>
          <w:rFonts w:hint="eastAsia"/>
        </w:rPr>
        <w:t>39</w:t>
      </w:r>
      <w:r w:rsidRPr="00904D2D">
        <w:rPr>
          <w:rFonts w:hint="eastAsia"/>
        </w:rPr>
        <w:t>條之</w:t>
      </w:r>
      <w:r w:rsidR="00FE22AA">
        <w:rPr>
          <w:rFonts w:hint="eastAsia"/>
        </w:rPr>
        <w:t>2</w:t>
      </w:r>
      <w:r w:rsidR="007E7D1C" w:rsidRPr="007F45C1">
        <w:t>（</w:t>
      </w:r>
      <w:r w:rsidR="006974F1" w:rsidRPr="006974F1">
        <w:rPr>
          <w:rFonts w:hint="eastAsia"/>
        </w:rPr>
        <w:t>取得技能職類證書者違反規定之罰則</w:t>
      </w:r>
      <w:r w:rsidR="00CD4E27">
        <w:t>）</w:t>
      </w:r>
    </w:p>
    <w:p w14:paraId="0CA624AB" w14:textId="182CAC0C" w:rsidR="00904D2D" w:rsidRPr="00904D2D" w:rsidRDefault="00513713" w:rsidP="00904D2D">
      <w:pPr>
        <w:ind w:left="142"/>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904D2D" w:rsidRPr="00904D2D">
        <w:rPr>
          <w:rFonts w:ascii="Arial Unicode MS" w:hAnsi="Arial Unicode MS" w:hint="eastAsia"/>
          <w:color w:val="17365D"/>
        </w:rPr>
        <w:t>取得技能職類證書者，有下列情形之一時，中央主管機關應撤銷或廢止其證書：</w:t>
      </w:r>
    </w:p>
    <w:p w14:paraId="4AAFB5B7" w14:textId="77777777" w:rsidR="00CD4E27" w:rsidRDefault="00904D2D"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一、以詐欺、脅迫、賄賂或其他不正方法取得證書</w:t>
      </w:r>
      <w:r w:rsidR="00CD4E27">
        <w:rPr>
          <w:rFonts w:ascii="Arial Unicode MS" w:hAnsi="Arial Unicode MS" w:hint="eastAsia"/>
          <w:color w:val="17365D"/>
        </w:rPr>
        <w:t>。</w:t>
      </w:r>
    </w:p>
    <w:p w14:paraId="319369F9" w14:textId="7D0BA261"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二</w:t>
      </w:r>
      <w:r>
        <w:rPr>
          <w:rFonts w:ascii="Arial Unicode MS" w:hAnsi="Arial Unicode MS" w:hint="eastAsia"/>
          <w:color w:val="17365D"/>
        </w:rPr>
        <w:t>、</w:t>
      </w:r>
      <w:r w:rsidR="00904D2D" w:rsidRPr="00904D2D">
        <w:rPr>
          <w:rFonts w:ascii="Arial Unicode MS" w:hAnsi="Arial Unicode MS" w:hint="eastAsia"/>
          <w:color w:val="17365D"/>
        </w:rPr>
        <w:t>證書租借他人使用</w:t>
      </w:r>
      <w:r>
        <w:rPr>
          <w:rFonts w:ascii="Arial Unicode MS" w:hAnsi="Arial Unicode MS" w:hint="eastAsia"/>
          <w:color w:val="17365D"/>
        </w:rPr>
        <w:t>。</w:t>
      </w:r>
    </w:p>
    <w:p w14:paraId="20E45901" w14:textId="63C584FA" w:rsidR="00CD4E27" w:rsidRDefault="00CD4E27" w:rsidP="00904D2D">
      <w:pPr>
        <w:ind w:left="142"/>
        <w:jc w:val="both"/>
        <w:rPr>
          <w:rFonts w:ascii="Arial Unicode MS" w:hAnsi="Arial Unicode MS" w:hint="eastAsia"/>
          <w:color w:val="17365D"/>
        </w:rPr>
      </w:pPr>
      <w:r>
        <w:rPr>
          <w:rFonts w:ascii="Arial Unicode MS" w:hAnsi="Arial Unicode MS" w:hint="eastAsia"/>
          <w:color w:val="17365D"/>
        </w:rPr>
        <w:t xml:space="preserve">　　</w:t>
      </w:r>
      <w:r w:rsidRPr="00904D2D">
        <w:rPr>
          <w:rFonts w:ascii="Arial Unicode MS" w:hAnsi="Arial Unicode MS" w:hint="eastAsia"/>
          <w:color w:val="17365D"/>
        </w:rPr>
        <w:t>三</w:t>
      </w:r>
      <w:r>
        <w:rPr>
          <w:rFonts w:ascii="Arial Unicode MS" w:hAnsi="Arial Unicode MS" w:hint="eastAsia"/>
          <w:color w:val="17365D"/>
        </w:rPr>
        <w:t>、</w:t>
      </w:r>
      <w:r w:rsidR="00904D2D" w:rsidRPr="00904D2D">
        <w:rPr>
          <w:rFonts w:ascii="Arial Unicode MS" w:hAnsi="Arial Unicode MS" w:hint="eastAsia"/>
          <w:color w:val="17365D"/>
        </w:rPr>
        <w:t>違反第</w:t>
      </w:r>
      <w:hyperlink w:anchor="a31b2" w:history="1">
        <w:r w:rsidR="007E7D1C" w:rsidRPr="007E7D1C">
          <w:rPr>
            <w:rStyle w:val="a3"/>
            <w:rFonts w:ascii="Arial Unicode MS" w:hAnsi="Arial Unicode MS" w:hint="eastAsia"/>
          </w:rPr>
          <w:t>三十一條之二</w:t>
        </w:r>
      </w:hyperlink>
      <w:r w:rsidR="00904D2D" w:rsidRPr="00904D2D">
        <w:rPr>
          <w:rFonts w:ascii="Arial Unicode MS" w:hAnsi="Arial Unicode MS" w:hint="eastAsia"/>
          <w:color w:val="17365D"/>
        </w:rPr>
        <w:t>第二項所定辦法關於證書效力等級、發證或其他管理事項規定，情節重大</w:t>
      </w:r>
      <w:r>
        <w:rPr>
          <w:rFonts w:ascii="Arial Unicode MS" w:hAnsi="Arial Unicode MS" w:hint="eastAsia"/>
          <w:color w:val="17365D"/>
        </w:rPr>
        <w:t>。</w:t>
      </w:r>
    </w:p>
    <w:p w14:paraId="7BED582F" w14:textId="511BC159" w:rsidR="00904D2D"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經認證單位依前條規定受撤銷或廢止認證者，其參加技能職類測驗人員於生效日前合法取得之證書，除有前項行為外，效力不受影響。</w:t>
      </w:r>
    </w:p>
    <w:p w14:paraId="0D43C558" w14:textId="77777777" w:rsidR="00CD4E27" w:rsidRDefault="007B24C6" w:rsidP="00FE22AA">
      <w:pPr>
        <w:pStyle w:val="2"/>
      </w:pPr>
      <w:bookmarkStart w:id="52" w:name="a40"/>
      <w:bookmarkEnd w:id="52"/>
      <w:r w:rsidRPr="007F45C1">
        <w:t>第</w:t>
      </w:r>
      <w:r w:rsidR="00FE22AA">
        <w:t>40</w:t>
      </w:r>
      <w:r w:rsidR="00FE22AA">
        <w:t>條</w:t>
      </w:r>
      <w:r w:rsidRPr="007F45C1">
        <w:t>（遲未繳納訓練費用差額之滯納金</w:t>
      </w:r>
      <w:r w:rsidR="00CD4E27">
        <w:t>）</w:t>
      </w:r>
    </w:p>
    <w:p w14:paraId="1A760AFE" w14:textId="6BF092F0" w:rsidR="007B24C6" w:rsidRPr="00B2688A"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依第</w:t>
      </w:r>
      <w:hyperlink w:anchor="a27" w:history="1">
        <w:r w:rsidR="007B24C6" w:rsidRPr="00B2688A">
          <w:rPr>
            <w:rStyle w:val="a3"/>
          </w:rPr>
          <w:t>二十七</w:t>
        </w:r>
      </w:hyperlink>
      <w:r w:rsidR="007B24C6" w:rsidRPr="00B2688A">
        <w:rPr>
          <w:rFonts w:ascii="Arial Unicode MS" w:hAnsi="Arial Unicode MS"/>
          <w:color w:val="17365D"/>
        </w:rPr>
        <w:t>條規定，應繳交職業訓練費用差額而未依規定繳交者，自規定期限屆滿之次日起，至差額繳清日止，每逾一日加繳欠繳差額百分之零點二滯納金。但以不超過欠繳差額一倍為限。</w:t>
      </w:r>
    </w:p>
    <w:p w14:paraId="294B3833" w14:textId="77777777" w:rsidR="00CD4E27" w:rsidRDefault="007B24C6" w:rsidP="00FE22AA">
      <w:pPr>
        <w:pStyle w:val="2"/>
      </w:pPr>
      <w:r w:rsidRPr="007F45C1">
        <w:t>第</w:t>
      </w:r>
      <w:r w:rsidR="00FE22AA">
        <w:t>41</w:t>
      </w:r>
      <w:r w:rsidRPr="007F45C1">
        <w:t>條（差額及滯納金之強制執行</w:t>
      </w:r>
      <w:r w:rsidR="00CD4E27">
        <w:t>）</w:t>
      </w:r>
    </w:p>
    <w:p w14:paraId="0CFE3512" w14:textId="68FB68AE" w:rsidR="00CD4E27" w:rsidRDefault="00513713" w:rsidP="00FC1EEB">
      <w:pPr>
        <w:ind w:leftChars="75" w:left="150"/>
        <w:jc w:val="both"/>
        <w:rPr>
          <w:rFonts w:ascii="Arial Unicode MS" w:hAnsi="Arial Unicode MS"/>
          <w:color w:val="17365D"/>
        </w:rPr>
      </w:pPr>
      <w:r w:rsidRPr="00513713">
        <w:rPr>
          <w:rFonts w:asciiTheme="minorHAnsi" w:hAnsiTheme="minorHAnsi"/>
          <w:color w:val="404040" w:themeColor="text1" w:themeTint="BF"/>
          <w:sz w:val="18"/>
        </w:rPr>
        <w:t>﹝</w:t>
      </w:r>
      <w:r w:rsidRPr="00513713">
        <w:rPr>
          <w:rFonts w:asciiTheme="minorHAnsi" w:hAnsiTheme="minorHAnsi"/>
          <w:color w:val="404040" w:themeColor="text1" w:themeTint="BF"/>
          <w:sz w:val="18"/>
        </w:rPr>
        <w:t>1</w:t>
      </w:r>
      <w:r w:rsidRPr="00513713">
        <w:rPr>
          <w:rFonts w:asciiTheme="minorHAnsi" w:hAnsiTheme="minorHAnsi"/>
          <w:color w:val="404040" w:themeColor="text1" w:themeTint="BF"/>
          <w:sz w:val="18"/>
        </w:rPr>
        <w:t>﹞</w:t>
      </w:r>
      <w:r w:rsidR="007B24C6" w:rsidRPr="00B2688A">
        <w:rPr>
          <w:rFonts w:ascii="Arial Unicode MS" w:hAnsi="Arial Unicode MS"/>
          <w:color w:val="17365D"/>
        </w:rPr>
        <w:t>本法所定應繳交之職業訓練費用差額及滯納金，經通知限期繳納而逾期仍未繳納者，得移送法院強制執行</w:t>
      </w:r>
      <w:r w:rsidR="00CD4E27">
        <w:rPr>
          <w:rFonts w:ascii="Arial Unicode MS" w:hAnsi="Arial Unicode MS"/>
          <w:color w:val="17365D"/>
        </w:rPr>
        <w:t>。</w:t>
      </w:r>
    </w:p>
    <w:p w14:paraId="2ACBF54C" w14:textId="595BA3CB" w:rsidR="00275B90" w:rsidRPr="007F45C1" w:rsidRDefault="00CD4E27" w:rsidP="00275B90">
      <w:pPr>
        <w:ind w:left="119"/>
        <w:rPr>
          <w:rFonts w:ascii="Arial Unicode MS" w:hAnsi="Arial Unicode MS"/>
          <w:color w:val="666699"/>
        </w:rPr>
      </w:pPr>
      <w:r>
        <w:rPr>
          <w:rFonts w:ascii="Arial Unicode MS" w:hAnsi="Arial Unicode MS"/>
          <w:color w:val="17365D"/>
        </w:rPr>
        <w:t xml:space="preserve">　　　　</w:t>
      </w:r>
      <w:r w:rsidR="00275B90" w:rsidRPr="007F45C1">
        <w:rPr>
          <w:rFonts w:ascii="Arial Unicode MS" w:hAnsi="Arial Unicode MS" w:hint="eastAsia"/>
          <w:color w:val="666699"/>
        </w:rPr>
        <w:t xml:space="preserve">　　　　　　　　　　　　　　　　　　　　　　　　　　　　　　　　　　　　　　　　</w:t>
      </w:r>
      <w:hyperlink w:anchor="a章節索引4" w:history="1">
        <w:r w:rsidR="00275B90" w:rsidRPr="007F45C1">
          <w:rPr>
            <w:rStyle w:val="a3"/>
            <w:rFonts w:ascii="Arial Unicode MS" w:hAnsi="Arial Unicode MS" w:hint="eastAsia"/>
            <w:sz w:val="18"/>
          </w:rPr>
          <w:t>回索引</w:t>
        </w:r>
      </w:hyperlink>
      <w:r w:rsidR="00FC7CB9">
        <w:rPr>
          <w:rFonts w:ascii="Arial Unicode MS" w:hAnsi="Arial Unicode MS" w:hint="eastAsia"/>
          <w:color w:val="808000"/>
          <w:sz w:val="18"/>
        </w:rPr>
        <w:t>〉〉</w:t>
      </w:r>
    </w:p>
    <w:p w14:paraId="6D8E1BFB" w14:textId="77777777" w:rsidR="007B24C6" w:rsidRPr="007F45C1" w:rsidRDefault="007B24C6" w:rsidP="00AF3382">
      <w:pPr>
        <w:pStyle w:val="1"/>
      </w:pPr>
      <w:bookmarkStart w:id="53" w:name="_第九章__附"/>
      <w:bookmarkEnd w:id="53"/>
      <w:r w:rsidRPr="007F45C1">
        <w:t>第九章</w:t>
      </w:r>
      <w:r w:rsidRPr="007F45C1">
        <w:rPr>
          <w:color w:val="000000"/>
        </w:rPr>
        <w:t xml:space="preserve">　　</w:t>
      </w:r>
      <w:r w:rsidRPr="007F45C1">
        <w:t>附</w:t>
      </w:r>
      <w:r w:rsidRPr="007F45C1">
        <w:rPr>
          <w:rFonts w:hint="eastAsia"/>
        </w:rPr>
        <w:t xml:space="preserve">　</w:t>
      </w:r>
      <w:r w:rsidRPr="007F45C1">
        <w:t>則</w:t>
      </w:r>
    </w:p>
    <w:p w14:paraId="7FD44EEF" w14:textId="77777777" w:rsidR="007B24C6" w:rsidRDefault="007B24C6" w:rsidP="00FE22AA">
      <w:pPr>
        <w:pStyle w:val="2"/>
        <w:rPr>
          <w:color w:val="17365D"/>
        </w:rPr>
      </w:pPr>
      <w:bookmarkStart w:id="54" w:name="a42"/>
      <w:bookmarkEnd w:id="54"/>
      <w:r w:rsidRPr="00796EBB">
        <w:t>第</w:t>
      </w:r>
      <w:r w:rsidR="00FE22AA">
        <w:t>42</w:t>
      </w:r>
      <w:r w:rsidRPr="00796EBB">
        <w:t>條（已經設立之職等訓練機構應重辦設立程序）</w:t>
      </w:r>
      <w:r w:rsidR="00904D2D" w:rsidRPr="00904D2D">
        <w:rPr>
          <w:rFonts w:hint="eastAsia"/>
          <w:color w:val="17365D"/>
        </w:rPr>
        <w:t>（刪除）</w:t>
      </w:r>
      <w:r w:rsidR="000409E8" w:rsidRPr="000409E8">
        <w:rPr>
          <w:rFonts w:ascii="新細明體" w:hAnsi="新細明體" w:hint="eastAsia"/>
          <w:color w:val="FFFFFF"/>
        </w:rPr>
        <w:t>∵</w:t>
      </w:r>
    </w:p>
    <w:p w14:paraId="495618CF" w14:textId="08103BD4" w:rsidR="00CD4E27" w:rsidRDefault="00CD4E27" w:rsidP="00AF3382">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p>
    <w:p w14:paraId="0A6CEE65" w14:textId="0BA3AB12" w:rsidR="007B24C6" w:rsidRPr="00904D2D"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本法施行前已設立之職業訓練機構，應於中央主管機關指定期限內，依本法規定重行辦理設立程序；逾期未辦者，撤銷其許可，並註銷登記。</w:t>
      </w:r>
      <w:r w:rsidR="000409E8" w:rsidRPr="000409E8">
        <w:rPr>
          <w:rFonts w:ascii="新細明體" w:hAnsi="新細明體" w:hint="eastAsia"/>
          <w:color w:val="FFFFFF"/>
        </w:rPr>
        <w:t>∴</w:t>
      </w:r>
    </w:p>
    <w:p w14:paraId="65ADCC4C" w14:textId="77777777" w:rsidR="00CD4E27" w:rsidRDefault="007B24C6" w:rsidP="00FE22AA">
      <w:pPr>
        <w:pStyle w:val="2"/>
        <w:rPr>
          <w:rFonts w:ascii="新細明體" w:hAnsi="新細明體" w:hint="eastAsia"/>
          <w:color w:val="FFFFFF"/>
        </w:rPr>
      </w:pPr>
      <w:bookmarkStart w:id="55" w:name="a43"/>
      <w:bookmarkEnd w:id="55"/>
      <w:r w:rsidRPr="007F45C1">
        <w:t>第</w:t>
      </w:r>
      <w:r w:rsidR="00FE22AA">
        <w:t>43</w:t>
      </w:r>
      <w:r w:rsidRPr="007F45C1">
        <w:t>條（施行細則）</w:t>
      </w:r>
      <w:r w:rsidR="00CD4E27">
        <w:rPr>
          <w:rFonts w:ascii="新細明體" w:hAnsi="新細明體" w:hint="eastAsia"/>
          <w:color w:val="FFFFFF"/>
        </w:rPr>
        <w:t>∵</w:t>
      </w:r>
    </w:p>
    <w:p w14:paraId="42310ACE" w14:textId="3C7B7EFA" w:rsidR="00904D2D" w:rsidRDefault="00513713" w:rsidP="00FC1EEB">
      <w:pPr>
        <w:ind w:leftChars="59" w:left="118"/>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本</w:t>
      </w:r>
      <w:r w:rsidR="00904D2D" w:rsidRPr="00B2688A">
        <w:rPr>
          <w:rFonts w:ascii="Arial Unicode MS" w:hAnsi="Arial Unicode MS"/>
          <w:color w:val="17365D"/>
        </w:rPr>
        <w:t>法</w:t>
      </w:r>
      <w:hyperlink r:id="rId47" w:history="1">
        <w:r w:rsidR="00904D2D" w:rsidRPr="00B2688A">
          <w:rPr>
            <w:rStyle w:val="a3"/>
          </w:rPr>
          <w:t>施行細則</w:t>
        </w:r>
      </w:hyperlink>
      <w:r w:rsidR="00904D2D" w:rsidRPr="00904D2D">
        <w:rPr>
          <w:rFonts w:ascii="Arial Unicode MS" w:hAnsi="Arial Unicode MS" w:hint="eastAsia"/>
          <w:color w:val="17365D"/>
        </w:rPr>
        <w:t>，由中央主管機關定之。</w:t>
      </w:r>
    </w:p>
    <w:p w14:paraId="3443D5B0" w14:textId="530A79F9"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48" w:history="1">
        <w:r w:rsidRPr="000A7729">
          <w:rPr>
            <w:rStyle w:val="a3"/>
            <w:szCs w:val="20"/>
          </w:rPr>
          <w:t>比對程式</w:t>
        </w:r>
      </w:hyperlink>
    </w:p>
    <w:p w14:paraId="17A36E66" w14:textId="2523D4AA" w:rsidR="007B24C6" w:rsidRPr="00904D2D" w:rsidRDefault="00513713" w:rsidP="00FC1EEB">
      <w:pPr>
        <w:ind w:leftChars="59" w:left="118"/>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本法</w:t>
      </w:r>
      <w:hyperlink r:id="rId49" w:history="1">
        <w:r w:rsidR="007B24C6" w:rsidRPr="00904D2D">
          <w:rPr>
            <w:rStyle w:val="a3"/>
            <w:color w:val="5F5F5F"/>
          </w:rPr>
          <w:t>施行細則</w:t>
        </w:r>
      </w:hyperlink>
      <w:r w:rsidR="007B24C6" w:rsidRPr="00904D2D">
        <w:rPr>
          <w:rFonts w:ascii="Arial Unicode MS" w:hAnsi="Arial Unicode MS"/>
          <w:color w:val="5F5F5F"/>
        </w:rPr>
        <w:t>，由行政院定之。</w:t>
      </w:r>
      <w:r w:rsidR="000409E8" w:rsidRPr="000409E8">
        <w:rPr>
          <w:rFonts w:ascii="新細明體" w:hAnsi="新細明體" w:hint="eastAsia"/>
          <w:color w:val="FFFFFF"/>
        </w:rPr>
        <w:t>∴</w:t>
      </w:r>
    </w:p>
    <w:p w14:paraId="50F741B6" w14:textId="77777777" w:rsidR="00CD4E27" w:rsidRDefault="007B24C6" w:rsidP="00FE22AA">
      <w:pPr>
        <w:pStyle w:val="2"/>
        <w:rPr>
          <w:rFonts w:ascii="新細明體" w:hAnsi="新細明體" w:hint="eastAsia"/>
          <w:color w:val="FFFFFF"/>
        </w:rPr>
      </w:pPr>
      <w:bookmarkStart w:id="56" w:name="a44"/>
      <w:bookmarkEnd w:id="56"/>
      <w:r w:rsidRPr="007F45C1">
        <w:t>第</w:t>
      </w:r>
      <w:r w:rsidR="00FE22AA">
        <w:t>44</w:t>
      </w:r>
      <w:r w:rsidRPr="007F45C1">
        <w:t>條（</w:t>
      </w:r>
      <w:r w:rsidR="006974F1" w:rsidRPr="006974F1">
        <w:rPr>
          <w:rFonts w:hint="eastAsia"/>
        </w:rPr>
        <w:t>施行日</w:t>
      </w:r>
      <w:r w:rsidRPr="007F45C1">
        <w:t>）</w:t>
      </w:r>
      <w:r w:rsidR="00CD4E27">
        <w:rPr>
          <w:rFonts w:ascii="新細明體" w:hAnsi="新細明體" w:hint="eastAsia"/>
          <w:color w:val="FFFFFF"/>
        </w:rPr>
        <w:t>∵</w:t>
      </w:r>
    </w:p>
    <w:p w14:paraId="2747654A" w14:textId="24DFDB12" w:rsidR="00CD4E27" w:rsidRDefault="00513713" w:rsidP="00904D2D">
      <w:pPr>
        <w:ind w:left="142"/>
        <w:jc w:val="both"/>
        <w:rPr>
          <w:rFonts w:ascii="Arial Unicode MS" w:hAnsi="Arial Unicode MS" w:hint="eastAsia"/>
          <w:color w:val="17365D"/>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17365D"/>
        </w:rPr>
        <w:t>本法自公布日施行</w:t>
      </w:r>
      <w:r w:rsidR="00CD4E27">
        <w:rPr>
          <w:rFonts w:ascii="Arial Unicode MS" w:hAnsi="Arial Unicode MS" w:hint="eastAsia"/>
          <w:color w:val="17365D"/>
        </w:rPr>
        <w:t>。</w:t>
      </w:r>
    </w:p>
    <w:p w14:paraId="145604BE" w14:textId="204C3CBE" w:rsidR="00904D2D" w:rsidRPr="00904D2D" w:rsidRDefault="00513713" w:rsidP="00904D2D">
      <w:pPr>
        <w:ind w:left="142"/>
        <w:jc w:val="both"/>
        <w:rPr>
          <w:rFonts w:ascii="Arial Unicode MS" w:hAnsi="Arial Unicode MS"/>
          <w:color w:val="666699"/>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2</w:t>
      </w:r>
      <w:r w:rsidRPr="00513713">
        <w:rPr>
          <w:rFonts w:asciiTheme="minorHAnsi" w:hAnsiTheme="minorHAnsi" w:hint="eastAsia"/>
          <w:color w:val="404040" w:themeColor="text1" w:themeTint="BF"/>
          <w:sz w:val="18"/>
        </w:rPr>
        <w:t>﹞</w:t>
      </w:r>
      <w:r w:rsidR="00904D2D" w:rsidRPr="00904D2D">
        <w:rPr>
          <w:rFonts w:ascii="Arial Unicode MS" w:hAnsi="Arial Unicode MS" w:hint="eastAsia"/>
          <w:color w:val="666699"/>
        </w:rPr>
        <w:t>本法修正條文，除中華民國一百年十月二十五日修正之第</w:t>
      </w:r>
      <w:hyperlink w:anchor="a31b1" w:history="1">
        <w:r w:rsidR="00904D2D" w:rsidRPr="00AF3382">
          <w:rPr>
            <w:rStyle w:val="a3"/>
            <w:rFonts w:ascii="Arial Unicode MS" w:hAnsi="Arial Unicode MS" w:hint="eastAsia"/>
          </w:rPr>
          <w:t>三十一條之一</w:t>
        </w:r>
      </w:hyperlink>
      <w:r w:rsidR="00904D2D" w:rsidRPr="00904D2D">
        <w:rPr>
          <w:rFonts w:ascii="Arial Unicode MS" w:hAnsi="Arial Unicode MS" w:hint="eastAsia"/>
          <w:color w:val="666699"/>
        </w:rPr>
        <w:t>、第</w:t>
      </w:r>
      <w:hyperlink w:anchor="a31b2" w:history="1">
        <w:r w:rsidR="00904D2D" w:rsidRPr="00AF3382">
          <w:rPr>
            <w:rStyle w:val="a3"/>
            <w:rFonts w:ascii="Arial Unicode MS" w:hAnsi="Arial Unicode MS" w:hint="eastAsia"/>
          </w:rPr>
          <w:t>三十一條之二</w:t>
        </w:r>
      </w:hyperlink>
      <w:r w:rsidR="00904D2D" w:rsidRPr="00904D2D">
        <w:rPr>
          <w:rFonts w:ascii="Arial Unicode MS" w:hAnsi="Arial Unicode MS" w:hint="eastAsia"/>
          <w:color w:val="666699"/>
        </w:rPr>
        <w:t>、第</w:t>
      </w:r>
      <w:hyperlink w:anchor="a39b1" w:history="1">
        <w:r w:rsidR="00904D2D" w:rsidRPr="00AF3382">
          <w:rPr>
            <w:rStyle w:val="a3"/>
            <w:rFonts w:ascii="Arial Unicode MS" w:hAnsi="Arial Unicode MS" w:hint="eastAsia"/>
          </w:rPr>
          <w:t>三十九條之一</w:t>
        </w:r>
      </w:hyperlink>
      <w:r w:rsidR="00904D2D" w:rsidRPr="00904D2D">
        <w:rPr>
          <w:rFonts w:ascii="Arial Unicode MS" w:hAnsi="Arial Unicode MS" w:hint="eastAsia"/>
          <w:color w:val="666699"/>
        </w:rPr>
        <w:t>及第</w:t>
      </w:r>
      <w:hyperlink w:anchor="a39b2" w:history="1">
        <w:r w:rsidR="00904D2D" w:rsidRPr="00AF3382">
          <w:rPr>
            <w:rStyle w:val="a3"/>
            <w:rFonts w:ascii="Arial Unicode MS" w:hAnsi="Arial Unicode MS" w:hint="eastAsia"/>
          </w:rPr>
          <w:t>三十九條之二</w:t>
        </w:r>
      </w:hyperlink>
      <w:r w:rsidR="00904D2D" w:rsidRPr="00904D2D">
        <w:rPr>
          <w:rFonts w:ascii="Arial Unicode MS" w:hAnsi="Arial Unicode MS" w:hint="eastAsia"/>
          <w:color w:val="666699"/>
        </w:rPr>
        <w:t>自公布後一年施行外，自公布日施行。</w:t>
      </w:r>
    </w:p>
    <w:p w14:paraId="1AC490E5" w14:textId="08FC2FD9" w:rsidR="00CD4E27" w:rsidRDefault="00CD4E27" w:rsidP="007E7D1C">
      <w:pPr>
        <w:pStyle w:val="3"/>
        <w:ind w:left="118"/>
        <w:rPr>
          <w:rFonts w:hint="eastAsia"/>
        </w:rPr>
      </w:pPr>
      <w:r>
        <w:rPr>
          <w:rFonts w:hint="eastAsia"/>
        </w:rPr>
        <w:t>--</w:t>
      </w:r>
      <w:r w:rsidRPr="003B4F7B">
        <w:rPr>
          <w:rFonts w:hint="eastAsia"/>
        </w:rPr>
        <w:t>100</w:t>
      </w:r>
      <w:r w:rsidRPr="003B4F7B">
        <w:rPr>
          <w:rFonts w:hint="eastAsia"/>
        </w:rPr>
        <w:t>年</w:t>
      </w:r>
      <w:r>
        <w:rPr>
          <w:rFonts w:hint="eastAsia"/>
        </w:rPr>
        <w:t>11</w:t>
      </w:r>
      <w:r w:rsidRPr="003B4F7B">
        <w:rPr>
          <w:rFonts w:hint="eastAsia"/>
        </w:rPr>
        <w:t>月</w:t>
      </w:r>
      <w:r>
        <w:rPr>
          <w:rFonts w:hint="eastAsia"/>
        </w:rPr>
        <w:t>9</w:t>
      </w:r>
      <w:r>
        <w:rPr>
          <w:rFonts w:hint="eastAsia"/>
        </w:rPr>
        <w:t>日修正前條文</w:t>
      </w:r>
      <w:r>
        <w:rPr>
          <w:rFonts w:hint="eastAsia"/>
        </w:rPr>
        <w:t>--</w:t>
      </w:r>
      <w:hyperlink r:id="rId50" w:history="1">
        <w:r w:rsidRPr="000A7729">
          <w:rPr>
            <w:rStyle w:val="a3"/>
            <w:szCs w:val="20"/>
          </w:rPr>
          <w:t>比對程式</w:t>
        </w:r>
      </w:hyperlink>
    </w:p>
    <w:p w14:paraId="0A95BA9D" w14:textId="282AC826" w:rsidR="007B24C6" w:rsidRPr="000409E8" w:rsidRDefault="00513713" w:rsidP="00FC1EEB">
      <w:pPr>
        <w:ind w:leftChars="75" w:left="150"/>
        <w:jc w:val="both"/>
        <w:rPr>
          <w:rFonts w:ascii="Arial Unicode MS" w:hAnsi="Arial Unicode MS"/>
          <w:color w:val="5F5F5F"/>
        </w:rPr>
      </w:pPr>
      <w:r w:rsidRPr="00513713">
        <w:rPr>
          <w:rFonts w:asciiTheme="minorHAnsi" w:hAnsiTheme="minorHAnsi" w:hint="eastAsia"/>
          <w:color w:val="404040" w:themeColor="text1" w:themeTint="BF"/>
          <w:sz w:val="18"/>
        </w:rPr>
        <w:t>﹝</w:t>
      </w:r>
      <w:r w:rsidRPr="00513713">
        <w:rPr>
          <w:rFonts w:asciiTheme="minorHAnsi" w:hAnsiTheme="minorHAnsi" w:hint="eastAsia"/>
          <w:color w:val="404040" w:themeColor="text1" w:themeTint="BF"/>
          <w:sz w:val="18"/>
        </w:rPr>
        <w:t>1</w:t>
      </w:r>
      <w:r w:rsidRPr="00513713">
        <w:rPr>
          <w:rFonts w:asciiTheme="minorHAnsi" w:hAnsiTheme="minorHAnsi" w:hint="eastAsia"/>
          <w:color w:val="404040" w:themeColor="text1" w:themeTint="BF"/>
          <w:sz w:val="18"/>
        </w:rPr>
        <w:t>﹞</w:t>
      </w:r>
      <w:r w:rsidR="007B24C6" w:rsidRPr="00904D2D">
        <w:rPr>
          <w:rFonts w:ascii="Arial Unicode MS" w:hAnsi="Arial Unicode MS"/>
          <w:color w:val="5F5F5F"/>
        </w:rPr>
        <w:t>本法自公布日施行。</w:t>
      </w:r>
      <w:r w:rsidR="000409E8" w:rsidRPr="00CD0F9B">
        <w:rPr>
          <w:rFonts w:ascii="新細明體" w:hAnsi="新細明體" w:hint="eastAsia"/>
          <w:color w:val="FFFFFF"/>
        </w:rPr>
        <w:t>∴</w:t>
      </w:r>
    </w:p>
    <w:p w14:paraId="2D24DAAC" w14:textId="77777777" w:rsidR="0037662D" w:rsidRDefault="0037662D">
      <w:pPr>
        <w:rPr>
          <w:rFonts w:ascii="Arial Unicode MS" w:hAnsi="Arial Unicode MS"/>
          <w:color w:val="666699"/>
        </w:rPr>
      </w:pPr>
    </w:p>
    <w:p w14:paraId="79E5D6D1" w14:textId="77777777" w:rsidR="00A2601E" w:rsidRPr="007F45C1" w:rsidRDefault="00A2601E">
      <w:pPr>
        <w:rPr>
          <w:rFonts w:ascii="Arial Unicode MS" w:hAnsi="Arial Unicode MS"/>
          <w:color w:val="666699"/>
        </w:rPr>
      </w:pPr>
    </w:p>
    <w:p w14:paraId="016F0412" w14:textId="77777777" w:rsidR="00FC7CB9" w:rsidRPr="00C1655B" w:rsidRDefault="00FC7CB9" w:rsidP="00FC7CB9">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w:t>
        </w:r>
        <w:r w:rsidRPr="00C1655B">
          <w:rPr>
            <w:rStyle w:val="a3"/>
            <w:rFonts w:ascii="Arial Unicode MS" w:hAnsi="Arial Unicode MS" w:hint="eastAsia"/>
            <w:sz w:val="18"/>
          </w:rPr>
          <w:t>首</w:t>
        </w:r>
        <w:r w:rsidRPr="00C1655B">
          <w:rPr>
            <w:rStyle w:val="a3"/>
            <w:rFonts w:ascii="Arial Unicode MS" w:hAnsi="Arial Unicode MS" w:hint="eastAsia"/>
            <w:sz w:val="18"/>
          </w:rPr>
          <w:t>頁</w:t>
        </w:r>
      </w:hyperlink>
      <w:r w:rsidRPr="00FC7CB9">
        <w:rPr>
          <w:rStyle w:val="a3"/>
          <w:rFonts w:ascii="Arial Unicode MS" w:hAnsi="Arial Unicode MS" w:hint="eastAsia"/>
          <w:b/>
          <w:sz w:val="18"/>
          <w:u w:val="none"/>
        </w:rPr>
        <w:t>〉〉</w:t>
      </w:r>
    </w:p>
    <w:p w14:paraId="1AFBC8A2" w14:textId="7AAC4347" w:rsidR="0037662D" w:rsidRPr="00FC7CB9" w:rsidRDefault="00FC7CB9" w:rsidP="00FC7CB9">
      <w:pPr>
        <w:ind w:leftChars="71" w:left="142"/>
        <w:jc w:val="both"/>
        <w:rPr>
          <w:rFonts w:ascii="Arial Unicode MS" w:hAnsi="Arial Unicode MS"/>
          <w:color w:val="666699"/>
        </w:rPr>
      </w:pPr>
      <w:r w:rsidRPr="003D460F">
        <w:rPr>
          <w:rFonts w:hint="eastAsia"/>
          <w:color w:val="5F5F5F"/>
          <w:sz w:val="18"/>
          <w:szCs w:val="18"/>
        </w:rPr>
        <w:t>【編註】</w:t>
      </w:r>
      <w:r w:rsidR="00CD4E27">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51" w:history="1">
        <w:r w:rsidRPr="00B3384A">
          <w:rPr>
            <w:rStyle w:val="a3"/>
            <w:rFonts w:ascii="Arial Unicode MS" w:hAnsi="Arial Unicode MS"/>
            <w:sz w:val="18"/>
            <w:szCs w:val="20"/>
          </w:rPr>
          <w:t>告知</w:t>
        </w:r>
      </w:hyperlink>
      <w:r w:rsidRPr="003D460F">
        <w:rPr>
          <w:rFonts w:hint="eastAsia"/>
          <w:color w:val="5F5F5F"/>
          <w:sz w:val="18"/>
          <w:szCs w:val="20"/>
        </w:rPr>
        <w:t>，謝謝！</w:t>
      </w:r>
    </w:p>
    <w:sectPr w:rsidR="0037662D" w:rsidRPr="00FC7CB9">
      <w:footerReference w:type="even" r:id="rId52"/>
      <w:footerReference w:type="default" r:id="rId53"/>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BBA0C" w14:textId="77777777" w:rsidR="00CD0F9B" w:rsidRDefault="00CD0F9B">
      <w:r>
        <w:separator/>
      </w:r>
    </w:p>
  </w:endnote>
  <w:endnote w:type="continuationSeparator" w:id="0">
    <w:p w14:paraId="0ABA5902" w14:textId="77777777" w:rsidR="00CD0F9B" w:rsidRDefault="00CD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797B" w14:textId="78871658" w:rsidR="00B5698E" w:rsidRDefault="00B5698E">
    <w:pPr>
      <w:pStyle w:val="a6"/>
      <w:framePr w:wrap="around" w:vAnchor="text" w:hAnchor="margin" w:xAlign="right" w:y="1"/>
      <w:rPr>
        <w:rStyle w:val="a7"/>
      </w:rPr>
    </w:pPr>
    <w:r>
      <w:rPr>
        <w:rStyle w:val="a7"/>
      </w:rPr>
      <w:fldChar w:fldCharType="begin"/>
    </w:r>
    <w:r>
      <w:rPr>
        <w:rStyle w:val="a7"/>
      </w:rPr>
      <w:instrText xml:space="preserve">PAGE  </w:instrText>
    </w:r>
    <w:r w:rsidR="00C07F65">
      <w:rPr>
        <w:rStyle w:val="a7"/>
      </w:rPr>
      <w:fldChar w:fldCharType="separate"/>
    </w:r>
    <w:r w:rsidR="00C07F65">
      <w:rPr>
        <w:rStyle w:val="a7"/>
        <w:noProof/>
      </w:rPr>
      <w:t>1</w:t>
    </w:r>
    <w:r>
      <w:rPr>
        <w:rStyle w:val="a7"/>
      </w:rPr>
      <w:fldChar w:fldCharType="end"/>
    </w:r>
  </w:p>
  <w:p w14:paraId="2BE53E33" w14:textId="77777777" w:rsidR="00B5698E" w:rsidRDefault="00B5698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8219" w14:textId="77777777" w:rsidR="00B5698E" w:rsidRDefault="00B5698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4D8F10A" w14:textId="77777777" w:rsidR="00B5698E" w:rsidRPr="00AC0416" w:rsidRDefault="00B5698E">
    <w:pPr>
      <w:pStyle w:val="a6"/>
      <w:ind w:right="360"/>
      <w:jc w:val="right"/>
      <w:rPr>
        <w:rFonts w:ascii="Arial Unicode MS" w:hAnsi="Arial Unicode MS"/>
        <w:sz w:val="18"/>
      </w:rPr>
    </w:pPr>
    <w:r>
      <w:rPr>
        <w:rFonts w:ascii="Arial Unicode MS" w:hAnsi="Arial Unicode MS" w:hint="eastAsia"/>
        <w:sz w:val="18"/>
      </w:rPr>
      <w:t>〈〈</w:t>
    </w:r>
    <w:r w:rsidRPr="00AC0416">
      <w:rPr>
        <w:rFonts w:ascii="Arial Unicode MS" w:hAnsi="Arial Unicode MS" w:hint="eastAsia"/>
        <w:sz w:val="18"/>
      </w:rPr>
      <w:t>職業訓練法</w:t>
    </w:r>
    <w:r>
      <w:rPr>
        <w:rFonts w:ascii="Arial Unicode MS" w:hAnsi="Arial Unicode MS" w:hint="eastAsia"/>
        <w:sz w:val="18"/>
      </w:rPr>
      <w:t>〉〉</w:t>
    </w:r>
    <w:r w:rsidRPr="00AC0416">
      <w:rPr>
        <w:rFonts w:ascii="Arial Unicode MS" w:hAnsi="Arial Unicode MS" w:hint="eastAsia"/>
        <w:sz w:val="18"/>
      </w:rPr>
      <w:t>S-link</w:t>
    </w:r>
    <w:r w:rsidRPr="00AC0416">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3C2E2" w14:textId="77777777" w:rsidR="00CD0F9B" w:rsidRDefault="00CD0F9B">
      <w:r>
        <w:separator/>
      </w:r>
    </w:p>
  </w:footnote>
  <w:footnote w:type="continuationSeparator" w:id="0">
    <w:p w14:paraId="3C9FA882" w14:textId="77777777" w:rsidR="00CD0F9B" w:rsidRDefault="00CD0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845636936">
    <w:abstractNumId w:val="0"/>
  </w:num>
  <w:num w:numId="2" w16cid:durableId="28154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4C6"/>
    <w:rsid w:val="000409E8"/>
    <w:rsid w:val="000A7729"/>
    <w:rsid w:val="000B6D89"/>
    <w:rsid w:val="000E0003"/>
    <w:rsid w:val="000E100C"/>
    <w:rsid w:val="001460F2"/>
    <w:rsid w:val="00153FB5"/>
    <w:rsid w:val="00162922"/>
    <w:rsid w:val="001863A3"/>
    <w:rsid w:val="001B7239"/>
    <w:rsid w:val="001D3E6D"/>
    <w:rsid w:val="001E707D"/>
    <w:rsid w:val="0023064D"/>
    <w:rsid w:val="00244513"/>
    <w:rsid w:val="00275B90"/>
    <w:rsid w:val="0028125D"/>
    <w:rsid w:val="002C2769"/>
    <w:rsid w:val="002E02EA"/>
    <w:rsid w:val="002E59D1"/>
    <w:rsid w:val="00331ACC"/>
    <w:rsid w:val="0033216F"/>
    <w:rsid w:val="0037662D"/>
    <w:rsid w:val="00466089"/>
    <w:rsid w:val="004A2DE9"/>
    <w:rsid w:val="004C7A05"/>
    <w:rsid w:val="004D3FED"/>
    <w:rsid w:val="00513713"/>
    <w:rsid w:val="00585D8E"/>
    <w:rsid w:val="005F3B7B"/>
    <w:rsid w:val="00605725"/>
    <w:rsid w:val="00614602"/>
    <w:rsid w:val="00641A1B"/>
    <w:rsid w:val="00662234"/>
    <w:rsid w:val="00675E65"/>
    <w:rsid w:val="006974F1"/>
    <w:rsid w:val="007049BA"/>
    <w:rsid w:val="007275E1"/>
    <w:rsid w:val="007512B6"/>
    <w:rsid w:val="00760781"/>
    <w:rsid w:val="00764B4E"/>
    <w:rsid w:val="00796EBB"/>
    <w:rsid w:val="007B0BC6"/>
    <w:rsid w:val="007B24C6"/>
    <w:rsid w:val="007C114C"/>
    <w:rsid w:val="007D08DF"/>
    <w:rsid w:val="007E7D1C"/>
    <w:rsid w:val="007F45C1"/>
    <w:rsid w:val="00871331"/>
    <w:rsid w:val="008878A5"/>
    <w:rsid w:val="008D5653"/>
    <w:rsid w:val="00904D2D"/>
    <w:rsid w:val="00905A8E"/>
    <w:rsid w:val="00917B77"/>
    <w:rsid w:val="00937AA3"/>
    <w:rsid w:val="00A2601E"/>
    <w:rsid w:val="00A35DF2"/>
    <w:rsid w:val="00A93286"/>
    <w:rsid w:val="00AC0416"/>
    <w:rsid w:val="00AE42E7"/>
    <w:rsid w:val="00AE647F"/>
    <w:rsid w:val="00AF3382"/>
    <w:rsid w:val="00AF5B0E"/>
    <w:rsid w:val="00B2688A"/>
    <w:rsid w:val="00B31D7E"/>
    <w:rsid w:val="00B5698E"/>
    <w:rsid w:val="00B60121"/>
    <w:rsid w:val="00B73F8C"/>
    <w:rsid w:val="00B87BAF"/>
    <w:rsid w:val="00BA437E"/>
    <w:rsid w:val="00BB3AB5"/>
    <w:rsid w:val="00BC0D56"/>
    <w:rsid w:val="00BD6CA5"/>
    <w:rsid w:val="00C07CEA"/>
    <w:rsid w:val="00C07F65"/>
    <w:rsid w:val="00C629A0"/>
    <w:rsid w:val="00CD0F9B"/>
    <w:rsid w:val="00CD4E27"/>
    <w:rsid w:val="00CE4D95"/>
    <w:rsid w:val="00DD05E1"/>
    <w:rsid w:val="00E10072"/>
    <w:rsid w:val="00E1744C"/>
    <w:rsid w:val="00F07C4D"/>
    <w:rsid w:val="00F238A6"/>
    <w:rsid w:val="00F83127"/>
    <w:rsid w:val="00F9199D"/>
    <w:rsid w:val="00FB2999"/>
    <w:rsid w:val="00FC1EEB"/>
    <w:rsid w:val="00FC7CB9"/>
    <w:rsid w:val="00FE22AA"/>
    <w:rsid w:val="00FF56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93F7E9"/>
  <w15:docId w15:val="{5CFE0773-B46E-4F02-9531-8C21D49D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AF3382"/>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link w:val="20"/>
    <w:unhideWhenUsed/>
    <w:qFormat/>
    <w:rsid w:val="00FE22AA"/>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796EBB"/>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275B90"/>
    <w:rPr>
      <w:rFonts w:ascii="新細明體" w:hAnsi="新細明體"/>
      <w:szCs w:val="18"/>
    </w:rPr>
  </w:style>
  <w:style w:type="character" w:customStyle="1" w:styleId="a9">
    <w:name w:val="文件引導模式 字元"/>
    <w:link w:val="a8"/>
    <w:rsid w:val="00275B90"/>
    <w:rPr>
      <w:rFonts w:ascii="新細明體" w:hAnsi="新細明體"/>
      <w:kern w:val="2"/>
      <w:szCs w:val="18"/>
    </w:rPr>
  </w:style>
  <w:style w:type="character" w:customStyle="1" w:styleId="30">
    <w:name w:val="標題 3 字元"/>
    <w:link w:val="3"/>
    <w:rsid w:val="00796EBB"/>
    <w:rPr>
      <w:rFonts w:ascii="Arial Unicode MS" w:hAnsi="Arial Unicode MS" w:cs="Arial Unicode MS"/>
      <w:bCs/>
      <w:color w:val="808000"/>
      <w:kern w:val="2"/>
      <w:szCs w:val="36"/>
    </w:rPr>
  </w:style>
  <w:style w:type="character" w:customStyle="1" w:styleId="20">
    <w:name w:val="標題 2 字元"/>
    <w:link w:val="2"/>
    <w:rsid w:val="00FE22AA"/>
    <w:rPr>
      <w:rFonts w:ascii="Arial Unicode MS" w:hAnsi="Arial Unicode MS" w:cs="Arial Unicode MS"/>
      <w:bCs/>
      <w:color w:val="990000"/>
      <w:kern w:val="2"/>
      <w:szCs w:val="48"/>
    </w:rPr>
  </w:style>
  <w:style w:type="character" w:styleId="aa">
    <w:name w:val="Unresolved Mention"/>
    <w:basedOn w:val="a0"/>
    <w:uiPriority w:val="99"/>
    <w:semiHidden/>
    <w:unhideWhenUsed/>
    <w:rsid w:val="00C07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20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6laws.net/" TargetMode="External"/><Relationship Id="rId18" Type="http://schemas.openxmlformats.org/officeDocument/2006/relationships/hyperlink" Target="https://www.6laws.net/" TargetMode="External"/><Relationship Id="rId26" Type="http://schemas.openxmlformats.org/officeDocument/2006/relationships/hyperlink" Target="../diff/index.html" TargetMode="External"/><Relationship Id="rId39" Type="http://schemas.openxmlformats.org/officeDocument/2006/relationships/hyperlink" Target="../law3/&#25216;&#33021;&#32887;&#39006;&#28204;&#39511;&#33021;&#21147;&#35469;&#35657;&#23529;&#26597;&#36027;&#25910;&#36027;&#36774;&#27861;.docx" TargetMode="External"/><Relationship Id="rId21" Type="http://schemas.openxmlformats.org/officeDocument/2006/relationships/hyperlink" Target="https://www.6laws.net/6law/law/&#32887;&#26989;&#35347;&#32244;&#27861;.htm" TargetMode="External"/><Relationship Id="rId34" Type="http://schemas.openxmlformats.org/officeDocument/2006/relationships/hyperlink" Target="../law3/&#32887;&#26989;&#35347;&#32244;&#24107;&#22521;&#35347;&#36774;&#27861;.docx" TargetMode="External"/><Relationship Id="rId42" Type="http://schemas.openxmlformats.org/officeDocument/2006/relationships/hyperlink" Target="../law3/&#25216;&#34899;&#22763;&#25216;&#33021;&#27298;&#23450;&#20316;&#26989;&#21450;&#35430;&#22580;&#35215;&#21063;.docx" TargetMode="External"/><Relationship Id="rId47" Type="http://schemas.openxmlformats.org/officeDocument/2006/relationships/hyperlink" Target="../law3/&#32887;&#26989;&#35347;&#32244;&#27861;&#26045;&#34892;&#32048;&#21063;.docx" TargetMode="External"/><Relationship Id="rId50" Type="http://schemas.openxmlformats.org/officeDocument/2006/relationships/hyperlink" Target="../diff/index.html" TargetMode="External"/><Relationship Id="rId55" Type="http://schemas.openxmlformats.org/officeDocument/2006/relationships/theme" Target="theme/theme1.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https://www.6laws.net/" TargetMode="External"/><Relationship Id="rId29" Type="http://schemas.openxmlformats.org/officeDocument/2006/relationships/hyperlink" Target="../diff/index.html" TargetMode="External"/><Relationship Id="rId11" Type="http://schemas.openxmlformats.org/officeDocument/2006/relationships/hyperlink" Target="https://www.facebook.com/anita6law" TargetMode="External"/><Relationship Id="rId24" Type="http://schemas.openxmlformats.org/officeDocument/2006/relationships/hyperlink" Target="../diff/index.html" TargetMode="External"/><Relationship Id="rId32" Type="http://schemas.openxmlformats.org/officeDocument/2006/relationships/hyperlink" Target="../law3/&#32887;&#26989;&#35347;&#32244;&#24107;&#29956;&#23529;&#36980;&#32856;&#36774;&#27861;.docx" TargetMode="External"/><Relationship Id="rId37" Type="http://schemas.openxmlformats.org/officeDocument/2006/relationships/hyperlink" Target="../diff/index.html" TargetMode="External"/><Relationship Id="rId40" Type="http://schemas.openxmlformats.org/officeDocument/2006/relationships/hyperlink" Target="../law3/&#25216;&#33021;&#32887;&#39006;&#35657;&#26360;&#30332;&#35657;&#21450;&#31649;&#29702;&#36774;&#27861;.docx" TargetMode="External"/><Relationship Id="rId45" Type="http://schemas.openxmlformats.org/officeDocument/2006/relationships/hyperlink" Target="../law3/&#25216;&#33021;&#31478;&#36093;&#23526;&#26045;&#21450;&#29518;&#21237;&#36774;&#27861;.docx"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law.moj.gov.tw/LawClass/LawHistory.aspx?PCode=N0080001" TargetMode="External"/><Relationship Id="rId19" Type="http://schemas.openxmlformats.org/officeDocument/2006/relationships/hyperlink" Target="../S-link&#20998;&#39006;&#27861;&#35215;&#32034;&#24341;.docx" TargetMode="External"/><Relationship Id="rId31" Type="http://schemas.openxmlformats.org/officeDocument/2006/relationships/hyperlink" Target="../diff/index.html" TargetMode="External"/><Relationship Id="rId44" Type="http://schemas.openxmlformats.org/officeDocument/2006/relationships/hyperlink" Target="../diff/index.html"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 TargetMode="External"/><Relationship Id="rId22" Type="http://schemas.openxmlformats.org/officeDocument/2006/relationships/hyperlink" Target="https://www.mol.gov.tw/" TargetMode="External"/><Relationship Id="rId27" Type="http://schemas.openxmlformats.org/officeDocument/2006/relationships/hyperlink" Target="../law3/&#32887;&#26989;&#35347;&#32244;&#27231;&#27083;&#35373;&#31435;&#21450;&#31649;&#29702;&#36774;&#27861;.docx" TargetMode="External"/><Relationship Id="rId30" Type="http://schemas.openxmlformats.org/officeDocument/2006/relationships/hyperlink" Target="../diff/index.html" TargetMode="External"/><Relationship Id="rId35" Type="http://schemas.openxmlformats.org/officeDocument/2006/relationships/hyperlink" Target="../law3/&#32887;&#26989;&#35347;&#32244;&#22522;&#37329;&#35373;&#32622;&#31649;&#29702;&#36939;&#29992;&#36774;&#27861;.docx" TargetMode="External"/><Relationship Id="rId43" Type="http://schemas.openxmlformats.org/officeDocument/2006/relationships/hyperlink" Target="../diff/index.html" TargetMode="External"/><Relationship Id="rId48" Type="http://schemas.openxmlformats.org/officeDocument/2006/relationships/hyperlink" Target="../diff/index.html" TargetMode="External"/><Relationship Id="rId8" Type="http://schemas.openxmlformats.org/officeDocument/2006/relationships/image" Target="media/image1.png"/><Relationship Id="rId51" Type="http://schemas.openxmlformats.org/officeDocument/2006/relationships/hyperlink" Target="https://www.6laws.net/comment.htm" TargetMode="External"/><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https://www.6laws.net/" TargetMode="External"/><Relationship Id="rId25" Type="http://schemas.openxmlformats.org/officeDocument/2006/relationships/hyperlink" Target="../law3/&#32887;&#26989;&#39178;&#25104;&#35347;&#32244;&#21450;&#36681;&#26989;&#35347;&#32244;&#22996;&#20219;&#25110;&#22996;&#35351;&#36774;&#27861;.docx" TargetMode="External"/><Relationship Id="rId33" Type="http://schemas.openxmlformats.org/officeDocument/2006/relationships/hyperlink" Target="../law3/&#32887;&#26989;&#35347;&#32244;&#24107;&#33287;&#23416;&#26657;&#25945;&#24107;&#24180;&#36039;&#30456;&#20114;&#25505;&#35336;&#21450;&#24453;&#36935;&#27604;&#29031;&#36774;&#27861;.docx" TargetMode="External"/><Relationship Id="rId38" Type="http://schemas.openxmlformats.org/officeDocument/2006/relationships/hyperlink" Target="../law3/&#25216;&#33021;&#32887;&#39006;&#28204;&#39511;&#33021;&#21147;&#35469;&#35657;&#21450;&#31649;&#29702;&#36774;&#27861;.docx" TargetMode="External"/><Relationship Id="rId46" Type="http://schemas.openxmlformats.org/officeDocument/2006/relationships/hyperlink" Target="../diff/index.html" TargetMode="External"/><Relationship Id="rId20" Type="http://schemas.openxmlformats.org/officeDocument/2006/relationships/hyperlink" Target="../S-link&#38651;&#23376;&#20845;&#27861;&#32317;&#32034;&#24341;.docx" TargetMode="External"/><Relationship Id="rId41" Type="http://schemas.openxmlformats.org/officeDocument/2006/relationships/hyperlink" Target="../law3/&#25216;&#34899;&#22763;&#25216;&#33021;&#27298;&#23450;&#21450;&#30332;&#35657;&#36774;&#27861;.docx"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6laws.net/" TargetMode="External"/><Relationship Id="rId23" Type="http://schemas.openxmlformats.org/officeDocument/2006/relationships/hyperlink" Target="https://www.mol.gov.tw/" TargetMode="External"/><Relationship Id="rId28" Type="http://schemas.openxmlformats.org/officeDocument/2006/relationships/hyperlink" Target="../diff/index.html" TargetMode="External"/><Relationship Id="rId36" Type="http://schemas.openxmlformats.org/officeDocument/2006/relationships/hyperlink" Target="../law3/&#20107;&#26989;&#27231;&#27083;&#25903;&#20184;&#32887;&#26989;&#35347;&#32244;&#36027;&#29992;&#23529;&#26680;&#36774;&#27861;.docx" TargetMode="External"/><Relationship Id="rId49" Type="http://schemas.openxmlformats.org/officeDocument/2006/relationships/hyperlink" Target="../law3/&#32887;&#26989;&#35347;&#32244;&#27861;&#26045;&#34892;&#32048;&#21063;.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8</Pages>
  <Words>1641</Words>
  <Characters>9360</Characters>
  <Application>Microsoft Office Word</Application>
  <DocSecurity>0</DocSecurity>
  <Lines>78</Lines>
  <Paragraphs>21</Paragraphs>
  <ScaleCrop>false</ScaleCrop>
  <Company/>
  <LinksUpToDate>false</LinksUpToDate>
  <CharactersWithSpaces>10980</CharactersWithSpaces>
  <SharedDoc>false</SharedDoc>
  <HLinks>
    <vt:vector size="648" baseType="variant">
      <vt:variant>
        <vt:i4>2949124</vt:i4>
      </vt:variant>
      <vt:variant>
        <vt:i4>321</vt:i4>
      </vt:variant>
      <vt:variant>
        <vt:i4>0</vt:i4>
      </vt:variant>
      <vt:variant>
        <vt:i4>5</vt:i4>
      </vt:variant>
      <vt:variant>
        <vt:lpwstr>mailto:anita399646@hotmail.com</vt:lpwstr>
      </vt:variant>
      <vt:variant>
        <vt:lpwstr/>
      </vt:variant>
      <vt:variant>
        <vt:i4>8192049</vt:i4>
      </vt:variant>
      <vt:variant>
        <vt:i4>318</vt:i4>
      </vt:variant>
      <vt:variant>
        <vt:i4>0</vt:i4>
      </vt:variant>
      <vt:variant>
        <vt:i4>5</vt:i4>
      </vt:variant>
      <vt:variant>
        <vt:lpwstr>http://law.moj.gov.tw/</vt:lpwstr>
      </vt:variant>
      <vt:variant>
        <vt:lpwstr/>
      </vt:variant>
      <vt:variant>
        <vt:i4>6225996</vt:i4>
      </vt:variant>
      <vt:variant>
        <vt:i4>315</vt:i4>
      </vt:variant>
      <vt:variant>
        <vt:i4>0</vt:i4>
      </vt:variant>
      <vt:variant>
        <vt:i4>5</vt:i4>
      </vt:variant>
      <vt:variant>
        <vt:lpwstr>http://www.ly.gov.tw/</vt:lpwstr>
      </vt:variant>
      <vt:variant>
        <vt:lpwstr/>
      </vt:variant>
      <vt:variant>
        <vt:i4>786499</vt:i4>
      </vt:variant>
      <vt:variant>
        <vt:i4>312</vt:i4>
      </vt:variant>
      <vt:variant>
        <vt:i4>0</vt:i4>
      </vt:variant>
      <vt:variant>
        <vt:i4>5</vt:i4>
      </vt:variant>
      <vt:variant>
        <vt:lpwstr>http://www.president.gov.tw/</vt:lpwstr>
      </vt:variant>
      <vt:variant>
        <vt:lpwstr/>
      </vt:variant>
      <vt:variant>
        <vt:i4>7274612</vt:i4>
      </vt:variant>
      <vt:variant>
        <vt:i4>309</vt:i4>
      </vt:variant>
      <vt:variant>
        <vt:i4>0</vt:i4>
      </vt:variant>
      <vt:variant>
        <vt:i4>5</vt:i4>
      </vt:variant>
      <vt:variant>
        <vt:lpwstr/>
      </vt:variant>
      <vt:variant>
        <vt:lpwstr>top</vt:lpwstr>
      </vt:variant>
      <vt:variant>
        <vt:i4>4063358</vt:i4>
      </vt:variant>
      <vt:variant>
        <vt:i4>306</vt:i4>
      </vt:variant>
      <vt:variant>
        <vt:i4>0</vt:i4>
      </vt:variant>
      <vt:variant>
        <vt:i4>5</vt:i4>
      </vt:variant>
      <vt:variant>
        <vt:lpwstr>../diff/index.html</vt:lpwstr>
      </vt:variant>
      <vt:variant>
        <vt:lpwstr/>
      </vt:variant>
      <vt:variant>
        <vt:i4>5308504</vt:i4>
      </vt:variant>
      <vt:variant>
        <vt:i4>303</vt:i4>
      </vt:variant>
      <vt:variant>
        <vt:i4>0</vt:i4>
      </vt:variant>
      <vt:variant>
        <vt:i4>5</vt:i4>
      </vt:variant>
      <vt:variant>
        <vt:lpwstr/>
      </vt:variant>
      <vt:variant>
        <vt:lpwstr>a39b2</vt:lpwstr>
      </vt:variant>
      <vt:variant>
        <vt:i4>5308504</vt:i4>
      </vt:variant>
      <vt:variant>
        <vt:i4>300</vt:i4>
      </vt:variant>
      <vt:variant>
        <vt:i4>0</vt:i4>
      </vt:variant>
      <vt:variant>
        <vt:i4>5</vt:i4>
      </vt:variant>
      <vt:variant>
        <vt:lpwstr/>
      </vt:variant>
      <vt:variant>
        <vt:lpwstr>a39b1</vt:lpwstr>
      </vt:variant>
      <vt:variant>
        <vt:i4>5308496</vt:i4>
      </vt:variant>
      <vt:variant>
        <vt:i4>297</vt:i4>
      </vt:variant>
      <vt:variant>
        <vt:i4>0</vt:i4>
      </vt:variant>
      <vt:variant>
        <vt:i4>5</vt:i4>
      </vt:variant>
      <vt:variant>
        <vt:lpwstr/>
      </vt:variant>
      <vt:variant>
        <vt:lpwstr>a31b2</vt:lpwstr>
      </vt:variant>
      <vt:variant>
        <vt:i4>5308496</vt:i4>
      </vt:variant>
      <vt:variant>
        <vt:i4>294</vt:i4>
      </vt:variant>
      <vt:variant>
        <vt:i4>0</vt:i4>
      </vt:variant>
      <vt:variant>
        <vt:i4>5</vt:i4>
      </vt:variant>
      <vt:variant>
        <vt:lpwstr/>
      </vt:variant>
      <vt:variant>
        <vt:lpwstr>a31b1</vt:lpwstr>
      </vt:variant>
      <vt:variant>
        <vt:i4>206552318</vt:i4>
      </vt:variant>
      <vt:variant>
        <vt:i4>291</vt:i4>
      </vt:variant>
      <vt:variant>
        <vt:i4>0</vt:i4>
      </vt:variant>
      <vt:variant>
        <vt:i4>5</vt:i4>
      </vt:variant>
      <vt:variant>
        <vt:lpwstr>..\law3/職業訓練法施行細則.doc</vt:lpwstr>
      </vt:variant>
      <vt:variant>
        <vt:lpwstr/>
      </vt:variant>
      <vt:variant>
        <vt:i4>4063358</vt:i4>
      </vt:variant>
      <vt:variant>
        <vt:i4>288</vt:i4>
      </vt:variant>
      <vt:variant>
        <vt:i4>0</vt:i4>
      </vt:variant>
      <vt:variant>
        <vt:i4>5</vt:i4>
      </vt:variant>
      <vt:variant>
        <vt:lpwstr>../diff/index.html</vt:lpwstr>
      </vt:variant>
      <vt:variant>
        <vt:lpwstr/>
      </vt:variant>
      <vt:variant>
        <vt:i4>206552318</vt:i4>
      </vt:variant>
      <vt:variant>
        <vt:i4>285</vt:i4>
      </vt:variant>
      <vt:variant>
        <vt:i4>0</vt:i4>
      </vt:variant>
      <vt:variant>
        <vt:i4>5</vt:i4>
      </vt:variant>
      <vt:variant>
        <vt:lpwstr>..\law3/職業訓練法施行細則.doc</vt:lpwstr>
      </vt:variant>
      <vt:variant>
        <vt:lpwstr/>
      </vt:variant>
      <vt:variant>
        <vt:i4>4063358</vt:i4>
      </vt:variant>
      <vt:variant>
        <vt:i4>282</vt:i4>
      </vt:variant>
      <vt:variant>
        <vt:i4>0</vt:i4>
      </vt:variant>
      <vt:variant>
        <vt:i4>5</vt:i4>
      </vt:variant>
      <vt:variant>
        <vt:lpwstr>../diff/index.html</vt:lpwstr>
      </vt:variant>
      <vt:variant>
        <vt:lpwstr/>
      </vt:variant>
      <vt:variant>
        <vt:i4>133571764</vt:i4>
      </vt:variant>
      <vt:variant>
        <vt:i4>279</vt:i4>
      </vt:variant>
      <vt:variant>
        <vt:i4>0</vt:i4>
      </vt:variant>
      <vt:variant>
        <vt:i4>5</vt:i4>
      </vt:variant>
      <vt:variant>
        <vt:lpwstr/>
      </vt:variant>
      <vt:variant>
        <vt:lpwstr>a章節索引4</vt:lpwstr>
      </vt:variant>
      <vt:variant>
        <vt:i4>3276897</vt:i4>
      </vt:variant>
      <vt:variant>
        <vt:i4>276</vt:i4>
      </vt:variant>
      <vt:variant>
        <vt:i4>0</vt:i4>
      </vt:variant>
      <vt:variant>
        <vt:i4>5</vt:i4>
      </vt:variant>
      <vt:variant>
        <vt:lpwstr/>
      </vt:variant>
      <vt:variant>
        <vt:lpwstr>a27</vt:lpwstr>
      </vt:variant>
      <vt:variant>
        <vt:i4>5308496</vt:i4>
      </vt:variant>
      <vt:variant>
        <vt:i4>273</vt:i4>
      </vt:variant>
      <vt:variant>
        <vt:i4>0</vt:i4>
      </vt:variant>
      <vt:variant>
        <vt:i4>5</vt:i4>
      </vt:variant>
      <vt:variant>
        <vt:lpwstr/>
      </vt:variant>
      <vt:variant>
        <vt:lpwstr>a31b2</vt:lpwstr>
      </vt:variant>
      <vt:variant>
        <vt:i4>5308496</vt:i4>
      </vt:variant>
      <vt:variant>
        <vt:i4>270</vt:i4>
      </vt:variant>
      <vt:variant>
        <vt:i4>0</vt:i4>
      </vt:variant>
      <vt:variant>
        <vt:i4>5</vt:i4>
      </vt:variant>
      <vt:variant>
        <vt:lpwstr/>
      </vt:variant>
      <vt:variant>
        <vt:lpwstr>a31b2</vt:lpwstr>
      </vt:variant>
      <vt:variant>
        <vt:i4>5308496</vt:i4>
      </vt:variant>
      <vt:variant>
        <vt:i4>267</vt:i4>
      </vt:variant>
      <vt:variant>
        <vt:i4>0</vt:i4>
      </vt:variant>
      <vt:variant>
        <vt:i4>5</vt:i4>
      </vt:variant>
      <vt:variant>
        <vt:lpwstr/>
      </vt:variant>
      <vt:variant>
        <vt:lpwstr>a31b1</vt:lpwstr>
      </vt:variant>
      <vt:variant>
        <vt:i4>5308496</vt:i4>
      </vt:variant>
      <vt:variant>
        <vt:i4>264</vt:i4>
      </vt:variant>
      <vt:variant>
        <vt:i4>0</vt:i4>
      </vt:variant>
      <vt:variant>
        <vt:i4>5</vt:i4>
      </vt:variant>
      <vt:variant>
        <vt:lpwstr/>
      </vt:variant>
      <vt:variant>
        <vt:lpwstr>a31b1</vt:lpwstr>
      </vt:variant>
      <vt:variant>
        <vt:i4>4063358</vt:i4>
      </vt:variant>
      <vt:variant>
        <vt:i4>261</vt:i4>
      </vt:variant>
      <vt:variant>
        <vt:i4>0</vt:i4>
      </vt:variant>
      <vt:variant>
        <vt:i4>5</vt:i4>
      </vt:variant>
      <vt:variant>
        <vt:lpwstr>../diff/index.html</vt:lpwstr>
      </vt:variant>
      <vt:variant>
        <vt:lpwstr/>
      </vt:variant>
      <vt:variant>
        <vt:i4>133571764</vt:i4>
      </vt:variant>
      <vt:variant>
        <vt:i4>258</vt:i4>
      </vt:variant>
      <vt:variant>
        <vt:i4>0</vt:i4>
      </vt:variant>
      <vt:variant>
        <vt:i4>5</vt:i4>
      </vt:variant>
      <vt:variant>
        <vt:lpwstr/>
      </vt:variant>
      <vt:variant>
        <vt:lpwstr>a章節索引4</vt:lpwstr>
      </vt:variant>
      <vt:variant>
        <vt:i4>-1794232755</vt:i4>
      </vt:variant>
      <vt:variant>
        <vt:i4>255</vt:i4>
      </vt:variant>
      <vt:variant>
        <vt:i4>0</vt:i4>
      </vt:variant>
      <vt:variant>
        <vt:i4>5</vt:i4>
      </vt:variant>
      <vt:variant>
        <vt:lpwstr>../law3/技能競賽實施及獎勵辦法.doc</vt:lpwstr>
      </vt:variant>
      <vt:variant>
        <vt:lpwstr/>
      </vt:variant>
      <vt:variant>
        <vt:i4>133571764</vt:i4>
      </vt:variant>
      <vt:variant>
        <vt:i4>252</vt:i4>
      </vt:variant>
      <vt:variant>
        <vt:i4>0</vt:i4>
      </vt:variant>
      <vt:variant>
        <vt:i4>5</vt:i4>
      </vt:variant>
      <vt:variant>
        <vt:lpwstr/>
      </vt:variant>
      <vt:variant>
        <vt:lpwstr>a章節索引4</vt:lpwstr>
      </vt:variant>
      <vt:variant>
        <vt:i4>4063358</vt:i4>
      </vt:variant>
      <vt:variant>
        <vt:i4>249</vt:i4>
      </vt:variant>
      <vt:variant>
        <vt:i4>0</vt:i4>
      </vt:variant>
      <vt:variant>
        <vt:i4>5</vt:i4>
      </vt:variant>
      <vt:variant>
        <vt:lpwstr>../diff/index.html</vt:lpwstr>
      </vt:variant>
      <vt:variant>
        <vt:lpwstr/>
      </vt:variant>
      <vt:variant>
        <vt:i4>4063358</vt:i4>
      </vt:variant>
      <vt:variant>
        <vt:i4>246</vt:i4>
      </vt:variant>
      <vt:variant>
        <vt:i4>0</vt:i4>
      </vt:variant>
      <vt:variant>
        <vt:i4>5</vt:i4>
      </vt:variant>
      <vt:variant>
        <vt:lpwstr>../diff/index.html</vt:lpwstr>
      </vt:variant>
      <vt:variant>
        <vt:lpwstr/>
      </vt:variant>
      <vt:variant>
        <vt:i4>-1769370726</vt:i4>
      </vt:variant>
      <vt:variant>
        <vt:i4>243</vt:i4>
      </vt:variant>
      <vt:variant>
        <vt:i4>0</vt:i4>
      </vt:variant>
      <vt:variant>
        <vt:i4>5</vt:i4>
      </vt:variant>
      <vt:variant>
        <vt:lpwstr>../law3/技術士技能檢定作業及試場規則.doc</vt:lpwstr>
      </vt:variant>
      <vt:variant>
        <vt:lpwstr/>
      </vt:variant>
      <vt:variant>
        <vt:i4>877205687</vt:i4>
      </vt:variant>
      <vt:variant>
        <vt:i4>240</vt:i4>
      </vt:variant>
      <vt:variant>
        <vt:i4>0</vt:i4>
      </vt:variant>
      <vt:variant>
        <vt:i4>5</vt:i4>
      </vt:variant>
      <vt:variant>
        <vt:lpwstr>..\law3\技術士技能檢定及發證辦法.doc</vt:lpwstr>
      </vt:variant>
      <vt:variant>
        <vt:lpwstr/>
      </vt:variant>
      <vt:variant>
        <vt:i4>21910764</vt:i4>
      </vt:variant>
      <vt:variant>
        <vt:i4>237</vt:i4>
      </vt:variant>
      <vt:variant>
        <vt:i4>0</vt:i4>
      </vt:variant>
      <vt:variant>
        <vt:i4>5</vt:i4>
      </vt:variant>
      <vt:variant>
        <vt:lpwstr>../law3/技能職類證書發證及管理辦法.doc</vt:lpwstr>
      </vt:variant>
      <vt:variant>
        <vt:lpwstr/>
      </vt:variant>
      <vt:variant>
        <vt:i4>3342433</vt:i4>
      </vt:variant>
      <vt:variant>
        <vt:i4>234</vt:i4>
      </vt:variant>
      <vt:variant>
        <vt:i4>0</vt:i4>
      </vt:variant>
      <vt:variant>
        <vt:i4>5</vt:i4>
      </vt:variant>
      <vt:variant>
        <vt:lpwstr/>
      </vt:variant>
      <vt:variant>
        <vt:lpwstr>a32</vt:lpwstr>
      </vt:variant>
      <vt:variant>
        <vt:i4>-704073312</vt:i4>
      </vt:variant>
      <vt:variant>
        <vt:i4>231</vt:i4>
      </vt:variant>
      <vt:variant>
        <vt:i4>0</vt:i4>
      </vt:variant>
      <vt:variant>
        <vt:i4>5</vt:i4>
      </vt:variant>
      <vt:variant>
        <vt:lpwstr>../law3/技能職類測驗能力認證審查費收費辦法.doc</vt:lpwstr>
      </vt:variant>
      <vt:variant>
        <vt:lpwstr/>
      </vt:variant>
      <vt:variant>
        <vt:i4>-1350906491</vt:i4>
      </vt:variant>
      <vt:variant>
        <vt:i4>228</vt:i4>
      </vt:variant>
      <vt:variant>
        <vt:i4>0</vt:i4>
      </vt:variant>
      <vt:variant>
        <vt:i4>5</vt:i4>
      </vt:variant>
      <vt:variant>
        <vt:lpwstr>../law3/技能職類測驗能力認證及管理辦法.doc</vt:lpwstr>
      </vt:variant>
      <vt:variant>
        <vt:lpwstr/>
      </vt:variant>
      <vt:variant>
        <vt:i4>4063358</vt:i4>
      </vt:variant>
      <vt:variant>
        <vt:i4>225</vt:i4>
      </vt:variant>
      <vt:variant>
        <vt:i4>0</vt:i4>
      </vt:variant>
      <vt:variant>
        <vt:i4>5</vt:i4>
      </vt:variant>
      <vt:variant>
        <vt:lpwstr>../diff/index.html</vt:lpwstr>
      </vt:variant>
      <vt:variant>
        <vt:lpwstr/>
      </vt:variant>
      <vt:variant>
        <vt:i4>133571764</vt:i4>
      </vt:variant>
      <vt:variant>
        <vt:i4>222</vt:i4>
      </vt:variant>
      <vt:variant>
        <vt:i4>0</vt:i4>
      </vt:variant>
      <vt:variant>
        <vt:i4>5</vt:i4>
      </vt:variant>
      <vt:variant>
        <vt:lpwstr/>
      </vt:variant>
      <vt:variant>
        <vt:lpwstr>a章節索引4</vt:lpwstr>
      </vt:variant>
      <vt:variant>
        <vt:i4>3276897</vt:i4>
      </vt:variant>
      <vt:variant>
        <vt:i4>219</vt:i4>
      </vt:variant>
      <vt:variant>
        <vt:i4>0</vt:i4>
      </vt:variant>
      <vt:variant>
        <vt:i4>5</vt:i4>
      </vt:variant>
      <vt:variant>
        <vt:lpwstr/>
      </vt:variant>
      <vt:variant>
        <vt:lpwstr>a27</vt:lpwstr>
      </vt:variant>
      <vt:variant>
        <vt:i4>726405898</vt:i4>
      </vt:variant>
      <vt:variant>
        <vt:i4>216</vt:i4>
      </vt:variant>
      <vt:variant>
        <vt:i4>0</vt:i4>
      </vt:variant>
      <vt:variant>
        <vt:i4>5</vt:i4>
      </vt:variant>
      <vt:variant>
        <vt:lpwstr>..\law3\事業機構支付職業訓練費用審核辦法.doc</vt:lpwstr>
      </vt:variant>
      <vt:variant>
        <vt:lpwstr/>
      </vt:variant>
      <vt:variant>
        <vt:i4>-1748978707</vt:i4>
      </vt:variant>
      <vt:variant>
        <vt:i4>213</vt:i4>
      </vt:variant>
      <vt:variant>
        <vt:i4>0</vt:i4>
      </vt:variant>
      <vt:variant>
        <vt:i4>5</vt:i4>
      </vt:variant>
      <vt:variant>
        <vt:lpwstr>../law3/職業訓練基金設置管理運用辦法.doc</vt:lpwstr>
      </vt:variant>
      <vt:variant>
        <vt:lpwstr/>
      </vt:variant>
      <vt:variant>
        <vt:i4>3407969</vt:i4>
      </vt:variant>
      <vt:variant>
        <vt:i4>210</vt:i4>
      </vt:variant>
      <vt:variant>
        <vt:i4>0</vt:i4>
      </vt:variant>
      <vt:variant>
        <vt:i4>5</vt:i4>
      </vt:variant>
      <vt:variant>
        <vt:lpwstr/>
      </vt:variant>
      <vt:variant>
        <vt:lpwstr>a40</vt:lpwstr>
      </vt:variant>
      <vt:variant>
        <vt:i4>133571764</vt:i4>
      </vt:variant>
      <vt:variant>
        <vt:i4>207</vt:i4>
      </vt:variant>
      <vt:variant>
        <vt:i4>0</vt:i4>
      </vt:variant>
      <vt:variant>
        <vt:i4>5</vt:i4>
      </vt:variant>
      <vt:variant>
        <vt:lpwstr/>
      </vt:variant>
      <vt:variant>
        <vt:lpwstr>a章節索引4</vt:lpwstr>
      </vt:variant>
      <vt:variant>
        <vt:i4>-862080307</vt:i4>
      </vt:variant>
      <vt:variant>
        <vt:i4>204</vt:i4>
      </vt:variant>
      <vt:variant>
        <vt:i4>0</vt:i4>
      </vt:variant>
      <vt:variant>
        <vt:i4>5</vt:i4>
      </vt:variant>
      <vt:variant>
        <vt:lpwstr>..\law3/職業訓練師培訓辦法.doc</vt:lpwstr>
      </vt:variant>
      <vt:variant>
        <vt:lpwstr/>
      </vt:variant>
      <vt:variant>
        <vt:i4>1399193419</vt:i4>
      </vt:variant>
      <vt:variant>
        <vt:i4>201</vt:i4>
      </vt:variant>
      <vt:variant>
        <vt:i4>0</vt:i4>
      </vt:variant>
      <vt:variant>
        <vt:i4>5</vt:i4>
      </vt:variant>
      <vt:variant>
        <vt:lpwstr>../law3/職業訓練師與學校教師年資相互採計及待遇比照辦法.doc</vt:lpwstr>
      </vt:variant>
      <vt:variant>
        <vt:lpwstr/>
      </vt:variant>
      <vt:variant>
        <vt:i4>2120737647</vt:i4>
      </vt:variant>
      <vt:variant>
        <vt:i4>198</vt:i4>
      </vt:variant>
      <vt:variant>
        <vt:i4>0</vt:i4>
      </vt:variant>
      <vt:variant>
        <vt:i4>5</vt:i4>
      </vt:variant>
      <vt:variant>
        <vt:lpwstr>..\law3\職業訓練師甄審遴聘辦法.doc</vt:lpwstr>
      </vt:variant>
      <vt:variant>
        <vt:lpwstr/>
      </vt:variant>
      <vt:variant>
        <vt:i4>133571764</vt:i4>
      </vt:variant>
      <vt:variant>
        <vt:i4>195</vt:i4>
      </vt:variant>
      <vt:variant>
        <vt:i4>0</vt:i4>
      </vt:variant>
      <vt:variant>
        <vt:i4>5</vt:i4>
      </vt:variant>
      <vt:variant>
        <vt:lpwstr/>
      </vt:variant>
      <vt:variant>
        <vt:lpwstr>a章節索引4</vt:lpwstr>
      </vt:variant>
      <vt:variant>
        <vt:i4>130186145</vt:i4>
      </vt:variant>
      <vt:variant>
        <vt:i4>192</vt:i4>
      </vt:variant>
      <vt:variant>
        <vt:i4>0</vt:i4>
      </vt:variant>
      <vt:variant>
        <vt:i4>5</vt:i4>
      </vt:variant>
      <vt:variant>
        <vt:lpwstr/>
      </vt:variant>
      <vt:variant>
        <vt:lpwstr>a章節索引</vt:lpwstr>
      </vt:variant>
      <vt:variant>
        <vt:i4>4063358</vt:i4>
      </vt:variant>
      <vt:variant>
        <vt:i4>189</vt:i4>
      </vt:variant>
      <vt:variant>
        <vt:i4>0</vt:i4>
      </vt:variant>
      <vt:variant>
        <vt:i4>5</vt:i4>
      </vt:variant>
      <vt:variant>
        <vt:lpwstr>../diff/index.html</vt:lpwstr>
      </vt:variant>
      <vt:variant>
        <vt:lpwstr/>
      </vt:variant>
      <vt:variant>
        <vt:i4>130186145</vt:i4>
      </vt:variant>
      <vt:variant>
        <vt:i4>186</vt:i4>
      </vt:variant>
      <vt:variant>
        <vt:i4>0</vt:i4>
      </vt:variant>
      <vt:variant>
        <vt:i4>5</vt:i4>
      </vt:variant>
      <vt:variant>
        <vt:lpwstr/>
      </vt:variant>
      <vt:variant>
        <vt:lpwstr>a章節索引</vt:lpwstr>
      </vt:variant>
      <vt:variant>
        <vt:i4>130186145</vt:i4>
      </vt:variant>
      <vt:variant>
        <vt:i4>183</vt:i4>
      </vt:variant>
      <vt:variant>
        <vt:i4>0</vt:i4>
      </vt:variant>
      <vt:variant>
        <vt:i4>5</vt:i4>
      </vt:variant>
      <vt:variant>
        <vt:lpwstr/>
      </vt:variant>
      <vt:variant>
        <vt:lpwstr>a章節索引</vt:lpwstr>
      </vt:variant>
      <vt:variant>
        <vt:i4>4063358</vt:i4>
      </vt:variant>
      <vt:variant>
        <vt:i4>180</vt:i4>
      </vt:variant>
      <vt:variant>
        <vt:i4>0</vt:i4>
      </vt:variant>
      <vt:variant>
        <vt:i4>5</vt:i4>
      </vt:variant>
      <vt:variant>
        <vt:lpwstr>../diff/index.html</vt:lpwstr>
      </vt:variant>
      <vt:variant>
        <vt:lpwstr/>
      </vt:variant>
      <vt:variant>
        <vt:i4>130186145</vt:i4>
      </vt:variant>
      <vt:variant>
        <vt:i4>177</vt:i4>
      </vt:variant>
      <vt:variant>
        <vt:i4>0</vt:i4>
      </vt:variant>
      <vt:variant>
        <vt:i4>5</vt:i4>
      </vt:variant>
      <vt:variant>
        <vt:lpwstr/>
      </vt:variant>
      <vt:variant>
        <vt:lpwstr>a章節索引</vt:lpwstr>
      </vt:variant>
      <vt:variant>
        <vt:i4>4063358</vt:i4>
      </vt:variant>
      <vt:variant>
        <vt:i4>174</vt:i4>
      </vt:variant>
      <vt:variant>
        <vt:i4>0</vt:i4>
      </vt:variant>
      <vt:variant>
        <vt:i4>5</vt:i4>
      </vt:variant>
      <vt:variant>
        <vt:lpwstr>../diff/index.html</vt:lpwstr>
      </vt:variant>
      <vt:variant>
        <vt:lpwstr/>
      </vt:variant>
      <vt:variant>
        <vt:i4>4063358</vt:i4>
      </vt:variant>
      <vt:variant>
        <vt:i4>171</vt:i4>
      </vt:variant>
      <vt:variant>
        <vt:i4>0</vt:i4>
      </vt:variant>
      <vt:variant>
        <vt:i4>5</vt:i4>
      </vt:variant>
      <vt:variant>
        <vt:lpwstr>../diff/index.html</vt:lpwstr>
      </vt:variant>
      <vt:variant>
        <vt:lpwstr/>
      </vt:variant>
      <vt:variant>
        <vt:i4>130186145</vt:i4>
      </vt:variant>
      <vt:variant>
        <vt:i4>168</vt:i4>
      </vt:variant>
      <vt:variant>
        <vt:i4>0</vt:i4>
      </vt:variant>
      <vt:variant>
        <vt:i4>5</vt:i4>
      </vt:variant>
      <vt:variant>
        <vt:lpwstr/>
      </vt:variant>
      <vt:variant>
        <vt:lpwstr>a章節索引</vt:lpwstr>
      </vt:variant>
      <vt:variant>
        <vt:i4>-205151944</vt:i4>
      </vt:variant>
      <vt:variant>
        <vt:i4>165</vt:i4>
      </vt:variant>
      <vt:variant>
        <vt:i4>0</vt:i4>
      </vt:variant>
      <vt:variant>
        <vt:i4>5</vt:i4>
      </vt:variant>
      <vt:variant>
        <vt:lpwstr>../law3/職業訓練機構設立及管理辦法.doc</vt:lpwstr>
      </vt:variant>
      <vt:variant>
        <vt:lpwstr/>
      </vt:variant>
      <vt:variant>
        <vt:i4>130186145</vt:i4>
      </vt:variant>
      <vt:variant>
        <vt:i4>162</vt:i4>
      </vt:variant>
      <vt:variant>
        <vt:i4>0</vt:i4>
      </vt:variant>
      <vt:variant>
        <vt:i4>5</vt:i4>
      </vt:variant>
      <vt:variant>
        <vt:lpwstr/>
      </vt:variant>
      <vt:variant>
        <vt:lpwstr>a章節索引</vt:lpwstr>
      </vt:variant>
      <vt:variant>
        <vt:i4>4063358</vt:i4>
      </vt:variant>
      <vt:variant>
        <vt:i4>159</vt:i4>
      </vt:variant>
      <vt:variant>
        <vt:i4>0</vt:i4>
      </vt:variant>
      <vt:variant>
        <vt:i4>5</vt:i4>
      </vt:variant>
      <vt:variant>
        <vt:lpwstr>../diff/index.html</vt:lpwstr>
      </vt:variant>
      <vt:variant>
        <vt:lpwstr/>
      </vt:variant>
      <vt:variant>
        <vt:i4>-1362211674</vt:i4>
      </vt:variant>
      <vt:variant>
        <vt:i4>156</vt:i4>
      </vt:variant>
      <vt:variant>
        <vt:i4>0</vt:i4>
      </vt:variant>
      <vt:variant>
        <vt:i4>5</vt:i4>
      </vt:variant>
      <vt:variant>
        <vt:lpwstr>../law3/職業養成訓練及轉業訓練委任或委託辦法.doc</vt:lpwstr>
      </vt:variant>
      <vt:variant>
        <vt:lpwstr/>
      </vt:variant>
      <vt:variant>
        <vt:i4>26431069</vt:i4>
      </vt:variant>
      <vt:variant>
        <vt:i4>153</vt:i4>
      </vt:variant>
      <vt:variant>
        <vt:i4>0</vt:i4>
      </vt:variant>
      <vt:variant>
        <vt:i4>5</vt:i4>
      </vt:variant>
      <vt:variant>
        <vt:lpwstr/>
      </vt:variant>
      <vt:variant>
        <vt:lpwstr>_第九章__附</vt:lpwstr>
      </vt:variant>
      <vt:variant>
        <vt:i4>26431851</vt:i4>
      </vt:variant>
      <vt:variant>
        <vt:i4>150</vt:i4>
      </vt:variant>
      <vt:variant>
        <vt:i4>0</vt:i4>
      </vt:variant>
      <vt:variant>
        <vt:i4>5</vt:i4>
      </vt:variant>
      <vt:variant>
        <vt:lpwstr/>
      </vt:variant>
      <vt:variant>
        <vt:lpwstr>_第八章__罰</vt:lpwstr>
      </vt:variant>
      <vt:variant>
        <vt:i4>785617629</vt:i4>
      </vt:variant>
      <vt:variant>
        <vt:i4>147</vt:i4>
      </vt:variant>
      <vt:variant>
        <vt:i4>0</vt:i4>
      </vt:variant>
      <vt:variant>
        <vt:i4>5</vt:i4>
      </vt:variant>
      <vt:variant>
        <vt:lpwstr/>
      </vt:variant>
      <vt:variant>
        <vt:lpwstr>_第七章__輔導及獎勵</vt:lpwstr>
      </vt:variant>
      <vt:variant>
        <vt:i4>-147470973</vt:i4>
      </vt:variant>
      <vt:variant>
        <vt:i4>144</vt:i4>
      </vt:variant>
      <vt:variant>
        <vt:i4>0</vt:i4>
      </vt:variant>
      <vt:variant>
        <vt:i4>5</vt:i4>
      </vt:variant>
      <vt:variant>
        <vt:lpwstr/>
      </vt:variant>
      <vt:variant>
        <vt:lpwstr>_第六章__技能檢定、發證及認證(原:技能檢定及發證)</vt:lpwstr>
      </vt:variant>
      <vt:variant>
        <vt:i4>-2072239682</vt:i4>
      </vt:variant>
      <vt:variant>
        <vt:i4>141</vt:i4>
      </vt:variant>
      <vt:variant>
        <vt:i4>0</vt:i4>
      </vt:variant>
      <vt:variant>
        <vt:i4>5</vt:i4>
      </vt:variant>
      <vt:variant>
        <vt:lpwstr/>
      </vt:variant>
      <vt:variant>
        <vt:lpwstr>_第五章__事業機構辦理訓練之費用</vt:lpwstr>
      </vt:variant>
      <vt:variant>
        <vt:i4>353000639</vt:i4>
      </vt:variant>
      <vt:variant>
        <vt:i4>138</vt:i4>
      </vt:variant>
      <vt:variant>
        <vt:i4>0</vt:i4>
      </vt:variant>
      <vt:variant>
        <vt:i4>5</vt:i4>
      </vt:variant>
      <vt:variant>
        <vt:lpwstr/>
      </vt:variant>
      <vt:variant>
        <vt:lpwstr>_第四章__職業訓練師</vt:lpwstr>
      </vt:variant>
      <vt:variant>
        <vt:i4>1324091942</vt:i4>
      </vt:variant>
      <vt:variant>
        <vt:i4>135</vt:i4>
      </vt:variant>
      <vt:variant>
        <vt:i4>0</vt:i4>
      </vt:variant>
      <vt:variant>
        <vt:i4>5</vt:i4>
      </vt:variant>
      <vt:variant>
        <vt:lpwstr/>
      </vt:variant>
      <vt:variant>
        <vt:lpwstr>_第三章__職業訓練之實施</vt:lpwstr>
      </vt:variant>
      <vt:variant>
        <vt:i4>1320382363</vt:i4>
      </vt:variant>
      <vt:variant>
        <vt:i4>132</vt:i4>
      </vt:variant>
      <vt:variant>
        <vt:i4>0</vt:i4>
      </vt:variant>
      <vt:variant>
        <vt:i4>5</vt:i4>
      </vt:variant>
      <vt:variant>
        <vt:lpwstr/>
      </vt:variant>
      <vt:variant>
        <vt:lpwstr>_第三章__職業訓練之實施_4</vt:lpwstr>
      </vt:variant>
      <vt:variant>
        <vt:i4>1320382363</vt:i4>
      </vt:variant>
      <vt:variant>
        <vt:i4>129</vt:i4>
      </vt:variant>
      <vt:variant>
        <vt:i4>0</vt:i4>
      </vt:variant>
      <vt:variant>
        <vt:i4>5</vt:i4>
      </vt:variant>
      <vt:variant>
        <vt:lpwstr/>
      </vt:variant>
      <vt:variant>
        <vt:lpwstr>_第三章__職業訓練之實施_3</vt:lpwstr>
      </vt:variant>
      <vt:variant>
        <vt:i4>1320382363</vt:i4>
      </vt:variant>
      <vt:variant>
        <vt:i4>126</vt:i4>
      </vt:variant>
      <vt:variant>
        <vt:i4>0</vt:i4>
      </vt:variant>
      <vt:variant>
        <vt:i4>5</vt:i4>
      </vt:variant>
      <vt:variant>
        <vt:lpwstr/>
      </vt:variant>
      <vt:variant>
        <vt:lpwstr>_第三章__職業訓練之實施_2</vt:lpwstr>
      </vt:variant>
      <vt:variant>
        <vt:i4>1320382363</vt:i4>
      </vt:variant>
      <vt:variant>
        <vt:i4>123</vt:i4>
      </vt:variant>
      <vt:variant>
        <vt:i4>0</vt:i4>
      </vt:variant>
      <vt:variant>
        <vt:i4>5</vt:i4>
      </vt:variant>
      <vt:variant>
        <vt:lpwstr/>
      </vt:variant>
      <vt:variant>
        <vt:lpwstr>_第三章__職業訓練之實施_1</vt:lpwstr>
      </vt:variant>
      <vt:variant>
        <vt:i4>2093035191</vt:i4>
      </vt:variant>
      <vt:variant>
        <vt:i4>120</vt:i4>
      </vt:variant>
      <vt:variant>
        <vt:i4>0</vt:i4>
      </vt:variant>
      <vt:variant>
        <vt:i4>5</vt:i4>
      </vt:variant>
      <vt:variant>
        <vt:lpwstr/>
      </vt:variant>
      <vt:variant>
        <vt:lpwstr>_第二章__職業訓練機構</vt:lpwstr>
      </vt:variant>
      <vt:variant>
        <vt:i4>26430976</vt:i4>
      </vt:variant>
      <vt:variant>
        <vt:i4>117</vt:i4>
      </vt:variant>
      <vt:variant>
        <vt:i4>0</vt:i4>
      </vt:variant>
      <vt:variant>
        <vt:i4>5</vt:i4>
      </vt:variant>
      <vt:variant>
        <vt:lpwstr/>
      </vt:variant>
      <vt:variant>
        <vt:lpwstr>_第一章__總</vt:lpwstr>
      </vt:variant>
      <vt:variant>
        <vt:i4>3276897</vt:i4>
      </vt:variant>
      <vt:variant>
        <vt:i4>114</vt:i4>
      </vt:variant>
      <vt:variant>
        <vt:i4>0</vt:i4>
      </vt:variant>
      <vt:variant>
        <vt:i4>5</vt:i4>
      </vt:variant>
      <vt:variant>
        <vt:lpwstr/>
      </vt:variant>
      <vt:variant>
        <vt:lpwstr>a2</vt:lpwstr>
      </vt:variant>
      <vt:variant>
        <vt:i4>5308504</vt:i4>
      </vt:variant>
      <vt:variant>
        <vt:i4>111</vt:i4>
      </vt:variant>
      <vt:variant>
        <vt:i4>0</vt:i4>
      </vt:variant>
      <vt:variant>
        <vt:i4>5</vt:i4>
      </vt:variant>
      <vt:variant>
        <vt:lpwstr/>
      </vt:variant>
      <vt:variant>
        <vt:lpwstr>a39b2</vt:lpwstr>
      </vt:variant>
      <vt:variant>
        <vt:i4>5308504</vt:i4>
      </vt:variant>
      <vt:variant>
        <vt:i4>108</vt:i4>
      </vt:variant>
      <vt:variant>
        <vt:i4>0</vt:i4>
      </vt:variant>
      <vt:variant>
        <vt:i4>5</vt:i4>
      </vt:variant>
      <vt:variant>
        <vt:lpwstr/>
      </vt:variant>
      <vt:variant>
        <vt:lpwstr>a39b1</vt:lpwstr>
      </vt:variant>
      <vt:variant>
        <vt:i4>5308496</vt:i4>
      </vt:variant>
      <vt:variant>
        <vt:i4>105</vt:i4>
      </vt:variant>
      <vt:variant>
        <vt:i4>0</vt:i4>
      </vt:variant>
      <vt:variant>
        <vt:i4>5</vt:i4>
      </vt:variant>
      <vt:variant>
        <vt:lpwstr/>
      </vt:variant>
      <vt:variant>
        <vt:lpwstr>a31b2</vt:lpwstr>
      </vt:variant>
      <vt:variant>
        <vt:i4>5308496</vt:i4>
      </vt:variant>
      <vt:variant>
        <vt:i4>102</vt:i4>
      </vt:variant>
      <vt:variant>
        <vt:i4>0</vt:i4>
      </vt:variant>
      <vt:variant>
        <vt:i4>5</vt:i4>
      </vt:variant>
      <vt:variant>
        <vt:lpwstr/>
      </vt:variant>
      <vt:variant>
        <vt:lpwstr>a31b1</vt:lpwstr>
      </vt:variant>
      <vt:variant>
        <vt:i4>1324091942</vt:i4>
      </vt:variant>
      <vt:variant>
        <vt:i4>99</vt:i4>
      </vt:variant>
      <vt:variant>
        <vt:i4>0</vt:i4>
      </vt:variant>
      <vt:variant>
        <vt:i4>5</vt:i4>
      </vt:variant>
      <vt:variant>
        <vt:lpwstr/>
      </vt:variant>
      <vt:variant>
        <vt:lpwstr>_第三章__職業訓練之實施</vt:lpwstr>
      </vt:variant>
      <vt:variant>
        <vt:i4>3407969</vt:i4>
      </vt:variant>
      <vt:variant>
        <vt:i4>96</vt:i4>
      </vt:variant>
      <vt:variant>
        <vt:i4>0</vt:i4>
      </vt:variant>
      <vt:variant>
        <vt:i4>5</vt:i4>
      </vt:variant>
      <vt:variant>
        <vt:lpwstr/>
      </vt:variant>
      <vt:variant>
        <vt:lpwstr>a42</vt:lpwstr>
      </vt:variant>
      <vt:variant>
        <vt:i4>3276897</vt:i4>
      </vt:variant>
      <vt:variant>
        <vt:i4>93</vt:i4>
      </vt:variant>
      <vt:variant>
        <vt:i4>0</vt:i4>
      </vt:variant>
      <vt:variant>
        <vt:i4>5</vt:i4>
      </vt:variant>
      <vt:variant>
        <vt:lpwstr/>
      </vt:variant>
      <vt:variant>
        <vt:lpwstr>a21</vt:lpwstr>
      </vt:variant>
      <vt:variant>
        <vt:i4>5308504</vt:i4>
      </vt:variant>
      <vt:variant>
        <vt:i4>90</vt:i4>
      </vt:variant>
      <vt:variant>
        <vt:i4>0</vt:i4>
      </vt:variant>
      <vt:variant>
        <vt:i4>5</vt:i4>
      </vt:variant>
      <vt:variant>
        <vt:lpwstr/>
      </vt:variant>
      <vt:variant>
        <vt:lpwstr>a39b2</vt:lpwstr>
      </vt:variant>
      <vt:variant>
        <vt:i4>5308504</vt:i4>
      </vt:variant>
      <vt:variant>
        <vt:i4>87</vt:i4>
      </vt:variant>
      <vt:variant>
        <vt:i4>0</vt:i4>
      </vt:variant>
      <vt:variant>
        <vt:i4>5</vt:i4>
      </vt:variant>
      <vt:variant>
        <vt:lpwstr/>
      </vt:variant>
      <vt:variant>
        <vt:lpwstr>a39b1</vt:lpwstr>
      </vt:variant>
      <vt:variant>
        <vt:i4>5308505</vt:i4>
      </vt:variant>
      <vt:variant>
        <vt:i4>84</vt:i4>
      </vt:variant>
      <vt:variant>
        <vt:i4>0</vt:i4>
      </vt:variant>
      <vt:variant>
        <vt:i4>5</vt:i4>
      </vt:variant>
      <vt:variant>
        <vt:lpwstr/>
      </vt:variant>
      <vt:variant>
        <vt:lpwstr>a38b1</vt:lpwstr>
      </vt:variant>
      <vt:variant>
        <vt:i4>5308496</vt:i4>
      </vt:variant>
      <vt:variant>
        <vt:i4>81</vt:i4>
      </vt:variant>
      <vt:variant>
        <vt:i4>0</vt:i4>
      </vt:variant>
      <vt:variant>
        <vt:i4>5</vt:i4>
      </vt:variant>
      <vt:variant>
        <vt:lpwstr/>
      </vt:variant>
      <vt:variant>
        <vt:lpwstr>a31b2</vt:lpwstr>
      </vt:variant>
      <vt:variant>
        <vt:i4>5308496</vt:i4>
      </vt:variant>
      <vt:variant>
        <vt:i4>78</vt:i4>
      </vt:variant>
      <vt:variant>
        <vt:i4>0</vt:i4>
      </vt:variant>
      <vt:variant>
        <vt:i4>5</vt:i4>
      </vt:variant>
      <vt:variant>
        <vt:lpwstr/>
      </vt:variant>
      <vt:variant>
        <vt:lpwstr>a31b1</vt:lpwstr>
      </vt:variant>
      <vt:variant>
        <vt:i4>327683</vt:i4>
      </vt:variant>
      <vt:variant>
        <vt:i4>75</vt:i4>
      </vt:variant>
      <vt:variant>
        <vt:i4>0</vt:i4>
      </vt:variant>
      <vt:variant>
        <vt:i4>5</vt:i4>
      </vt:variant>
      <vt:variant>
        <vt:lpwstr/>
      </vt:variant>
      <vt:variant>
        <vt:lpwstr>a4b1</vt:lpwstr>
      </vt:variant>
      <vt:variant>
        <vt:i4>1946904714</vt:i4>
      </vt:variant>
      <vt:variant>
        <vt:i4>72</vt:i4>
      </vt:variant>
      <vt:variant>
        <vt:i4>0</vt:i4>
      </vt:variant>
      <vt:variant>
        <vt:i4>5</vt:i4>
      </vt:variant>
      <vt:variant>
        <vt:lpwstr/>
      </vt:variant>
      <vt:variant>
        <vt:lpwstr>_第六章__技能檢定、發證及認證</vt:lpwstr>
      </vt:variant>
      <vt:variant>
        <vt:i4>3407969</vt:i4>
      </vt:variant>
      <vt:variant>
        <vt:i4>69</vt:i4>
      </vt:variant>
      <vt:variant>
        <vt:i4>0</vt:i4>
      </vt:variant>
      <vt:variant>
        <vt:i4>5</vt:i4>
      </vt:variant>
      <vt:variant>
        <vt:lpwstr/>
      </vt:variant>
      <vt:variant>
        <vt:lpwstr>a44</vt:lpwstr>
      </vt:variant>
      <vt:variant>
        <vt:i4>3407969</vt:i4>
      </vt:variant>
      <vt:variant>
        <vt:i4>66</vt:i4>
      </vt:variant>
      <vt:variant>
        <vt:i4>0</vt:i4>
      </vt:variant>
      <vt:variant>
        <vt:i4>5</vt:i4>
      </vt:variant>
      <vt:variant>
        <vt:lpwstr/>
      </vt:variant>
      <vt:variant>
        <vt:lpwstr>a43</vt:lpwstr>
      </vt:variant>
      <vt:variant>
        <vt:i4>3342433</vt:i4>
      </vt:variant>
      <vt:variant>
        <vt:i4>63</vt:i4>
      </vt:variant>
      <vt:variant>
        <vt:i4>0</vt:i4>
      </vt:variant>
      <vt:variant>
        <vt:i4>5</vt:i4>
      </vt:variant>
      <vt:variant>
        <vt:lpwstr/>
      </vt:variant>
      <vt:variant>
        <vt:lpwstr>a39</vt:lpwstr>
      </vt:variant>
      <vt:variant>
        <vt:i4>3342433</vt:i4>
      </vt:variant>
      <vt:variant>
        <vt:i4>60</vt:i4>
      </vt:variant>
      <vt:variant>
        <vt:i4>0</vt:i4>
      </vt:variant>
      <vt:variant>
        <vt:i4>5</vt:i4>
      </vt:variant>
      <vt:variant>
        <vt:lpwstr/>
      </vt:variant>
      <vt:variant>
        <vt:lpwstr>a34</vt:lpwstr>
      </vt:variant>
      <vt:variant>
        <vt:i4>3342433</vt:i4>
      </vt:variant>
      <vt:variant>
        <vt:i4>57</vt:i4>
      </vt:variant>
      <vt:variant>
        <vt:i4>0</vt:i4>
      </vt:variant>
      <vt:variant>
        <vt:i4>5</vt:i4>
      </vt:variant>
      <vt:variant>
        <vt:lpwstr/>
      </vt:variant>
      <vt:variant>
        <vt:lpwstr>a31</vt:lpwstr>
      </vt:variant>
      <vt:variant>
        <vt:i4>3276897</vt:i4>
      </vt:variant>
      <vt:variant>
        <vt:i4>54</vt:i4>
      </vt:variant>
      <vt:variant>
        <vt:i4>0</vt:i4>
      </vt:variant>
      <vt:variant>
        <vt:i4>5</vt:i4>
      </vt:variant>
      <vt:variant>
        <vt:lpwstr/>
      </vt:variant>
      <vt:variant>
        <vt:lpwstr>a20</vt:lpwstr>
      </vt:variant>
      <vt:variant>
        <vt:i4>3211361</vt:i4>
      </vt:variant>
      <vt:variant>
        <vt:i4>51</vt:i4>
      </vt:variant>
      <vt:variant>
        <vt:i4>0</vt:i4>
      </vt:variant>
      <vt:variant>
        <vt:i4>5</vt:i4>
      </vt:variant>
      <vt:variant>
        <vt:lpwstr/>
      </vt:variant>
      <vt:variant>
        <vt:lpwstr>a13</vt:lpwstr>
      </vt:variant>
      <vt:variant>
        <vt:i4>3211361</vt:i4>
      </vt:variant>
      <vt:variant>
        <vt:i4>48</vt:i4>
      </vt:variant>
      <vt:variant>
        <vt:i4>0</vt:i4>
      </vt:variant>
      <vt:variant>
        <vt:i4>5</vt:i4>
      </vt:variant>
      <vt:variant>
        <vt:lpwstr/>
      </vt:variant>
      <vt:variant>
        <vt:lpwstr>a10</vt:lpwstr>
      </vt:variant>
      <vt:variant>
        <vt:i4>3670113</vt:i4>
      </vt:variant>
      <vt:variant>
        <vt:i4>45</vt:i4>
      </vt:variant>
      <vt:variant>
        <vt:i4>0</vt:i4>
      </vt:variant>
      <vt:variant>
        <vt:i4>5</vt:i4>
      </vt:variant>
      <vt:variant>
        <vt:lpwstr/>
      </vt:variant>
      <vt:variant>
        <vt:lpwstr>a8</vt:lpwstr>
      </vt:variant>
      <vt:variant>
        <vt:i4>3342433</vt:i4>
      </vt:variant>
      <vt:variant>
        <vt:i4>42</vt:i4>
      </vt:variant>
      <vt:variant>
        <vt:i4>0</vt:i4>
      </vt:variant>
      <vt:variant>
        <vt:i4>5</vt:i4>
      </vt:variant>
      <vt:variant>
        <vt:lpwstr/>
      </vt:variant>
      <vt:variant>
        <vt:lpwstr>a3</vt:lpwstr>
      </vt:variant>
      <vt:variant>
        <vt:i4>3342433</vt:i4>
      </vt:variant>
      <vt:variant>
        <vt:i4>39</vt:i4>
      </vt:variant>
      <vt:variant>
        <vt:i4>0</vt:i4>
      </vt:variant>
      <vt:variant>
        <vt:i4>5</vt:i4>
      </vt:variant>
      <vt:variant>
        <vt:lpwstr/>
      </vt:variant>
      <vt:variant>
        <vt:lpwstr>a33</vt:lpwstr>
      </vt:variant>
      <vt:variant>
        <vt:i4>345663190</vt:i4>
      </vt:variant>
      <vt:variant>
        <vt:i4>36</vt:i4>
      </vt:variant>
      <vt:variant>
        <vt:i4>0</vt:i4>
      </vt:variant>
      <vt:variant>
        <vt:i4>5</vt:i4>
      </vt:variant>
      <vt:variant>
        <vt:lpwstr>http://www.6law.idv.tw/6law/law/職業訓練法.htm</vt:lpwstr>
      </vt:variant>
      <vt:variant>
        <vt:lpwstr/>
      </vt:variant>
      <vt:variant>
        <vt:i4>-226541396</vt:i4>
      </vt:variant>
      <vt:variant>
        <vt:i4>33</vt:i4>
      </vt:variant>
      <vt:variant>
        <vt:i4>0</vt:i4>
      </vt:variant>
      <vt:variant>
        <vt:i4>5</vt:i4>
      </vt:variant>
      <vt:variant>
        <vt:lpwstr>../S-link電子六法總索引.doc</vt:lpwstr>
      </vt:variant>
      <vt:variant>
        <vt:lpwstr>職業訓練法</vt:lpwstr>
      </vt:variant>
      <vt:variant>
        <vt:i4>626940534</vt:i4>
      </vt:variant>
      <vt:variant>
        <vt:i4>30</vt:i4>
      </vt:variant>
      <vt:variant>
        <vt:i4>0</vt:i4>
      </vt:variant>
      <vt:variant>
        <vt:i4>5</vt:i4>
      </vt:variant>
      <vt:variant>
        <vt:lpwstr>../S-link分類法規索引.doc</vt:lpwstr>
      </vt:variant>
      <vt:variant>
        <vt:lpwstr>a職業訓練法</vt:lpwstr>
      </vt:variant>
      <vt:variant>
        <vt:i4>7274528</vt:i4>
      </vt:variant>
      <vt:variant>
        <vt:i4>27</vt:i4>
      </vt:variant>
      <vt:variant>
        <vt:i4>0</vt:i4>
      </vt:variant>
      <vt:variant>
        <vt:i4>5</vt:i4>
      </vt:variant>
      <vt:variant>
        <vt:lpwstr>http://www.6law.idv.tw/</vt:lpwstr>
      </vt:variant>
      <vt:variant>
        <vt:lpwstr/>
      </vt:variant>
      <vt:variant>
        <vt:i4>7274528</vt:i4>
      </vt:variant>
      <vt:variant>
        <vt:i4>24</vt:i4>
      </vt:variant>
      <vt:variant>
        <vt:i4>0</vt:i4>
      </vt:variant>
      <vt:variant>
        <vt:i4>5</vt:i4>
      </vt:variant>
      <vt:variant>
        <vt:lpwstr>http://www.6law.idv.tw/</vt:lpwstr>
      </vt:variant>
      <vt:variant>
        <vt:lpwstr/>
      </vt:variant>
      <vt:variant>
        <vt:i4>7274528</vt:i4>
      </vt:variant>
      <vt:variant>
        <vt:i4>21</vt:i4>
      </vt:variant>
      <vt:variant>
        <vt:i4>0</vt:i4>
      </vt:variant>
      <vt:variant>
        <vt:i4>5</vt:i4>
      </vt:variant>
      <vt:variant>
        <vt:lpwstr>http://www.6law.idv.tw/</vt:lpwstr>
      </vt:variant>
      <vt:variant>
        <vt:lpwstr/>
      </vt:variant>
      <vt:variant>
        <vt:i4>7274528</vt:i4>
      </vt:variant>
      <vt:variant>
        <vt:i4>18</vt:i4>
      </vt:variant>
      <vt:variant>
        <vt:i4>0</vt:i4>
      </vt:variant>
      <vt:variant>
        <vt:i4>5</vt:i4>
      </vt:variant>
      <vt:variant>
        <vt:lpwstr>http://www.6law.idv.tw/</vt:lpwstr>
      </vt:variant>
      <vt:variant>
        <vt:lpwstr/>
      </vt:variant>
      <vt:variant>
        <vt:i4>7274528</vt:i4>
      </vt:variant>
      <vt:variant>
        <vt:i4>15</vt:i4>
      </vt:variant>
      <vt:variant>
        <vt:i4>0</vt:i4>
      </vt:variant>
      <vt:variant>
        <vt:i4>5</vt:i4>
      </vt:variant>
      <vt:variant>
        <vt:lpwstr>http://www.6law.idv.tw/</vt:lpwstr>
      </vt:variant>
      <vt:variant>
        <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7405628</vt:i4>
      </vt:variant>
      <vt:variant>
        <vt:i4>3</vt:i4>
      </vt:variant>
      <vt:variant>
        <vt:i4>0</vt:i4>
      </vt:variant>
      <vt:variant>
        <vt:i4>5</vt:i4>
      </vt:variant>
      <vt:variant>
        <vt:lpwstr>http://law.moj.gov.tw/LawClass/LawHistoryIf.aspx?PCode=N0080001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職業訓練法</dc:title>
  <dc:subject/>
  <dc:creator>S-link 電子六法-黃婉玲</dc:creator>
  <cp:keywords/>
  <dc:description/>
  <cp:lastModifiedBy>黃 S</cp:lastModifiedBy>
  <cp:revision>26</cp:revision>
  <dcterms:created xsi:type="dcterms:W3CDTF">2014-11-27T09:34:00Z</dcterms:created>
  <dcterms:modified xsi:type="dcterms:W3CDTF">2023-01-10T13:57:00Z</dcterms:modified>
</cp:coreProperties>
</file>