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65F5DB" w14:textId="065BB212" w:rsidR="00A35FDE" w:rsidRDefault="00A35FDE" w:rsidP="00E462B1">
      <w:pPr>
        <w:adjustRightInd w:val="0"/>
        <w:snapToGrid w:val="0"/>
        <w:ind w:rightChars="8" w:right="16"/>
        <w:jc w:val="right"/>
        <w:rPr>
          <w:rFonts w:ascii="Arial Unicode MS" w:hAnsi="Arial Unicode MS"/>
        </w:rPr>
      </w:pPr>
      <w:hyperlink r:id="rId7" w:history="1">
        <w:r w:rsidR="00A94714">
          <w:rPr>
            <w:rFonts w:ascii="Calibri" w:hAnsi="Calibri"/>
            <w:noProof/>
            <w:color w:val="5F5F5F"/>
            <w:sz w:val="18"/>
            <w:szCs w:val="20"/>
            <w:lang w:val="zh-TW"/>
          </w:rPr>
          <w:pict w14:anchorId="60FA88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6" o:spid="_x0000_i1025" type="#_x0000_t75" href="https://www.6laws.net/" style="width:32.45pt;height:32.45pt;visibility:visible;mso-wrap-style:square" o:button="t">
              <v:fill o:detectmouseclick="t"/>
              <v:imagedata r:id="rId8" o:title=""/>
            </v:shape>
          </w:pict>
        </w:r>
      </w:hyperlink>
    </w:p>
    <w:p w14:paraId="0895B9BD" w14:textId="0D8BC60C" w:rsidR="00A35FDE" w:rsidRDefault="00A35FDE" w:rsidP="00E462B1">
      <w:pPr>
        <w:adjustRightInd w:val="0"/>
        <w:snapToGrid w:val="0"/>
        <w:ind w:rightChars="8" w:right="16" w:firstLineChars="2880" w:firstLine="5184"/>
        <w:jc w:val="right"/>
        <w:rPr>
          <w:color w:val="7F7F7F"/>
          <w:sz w:val="18"/>
          <w:szCs w:val="20"/>
        </w:rPr>
      </w:pPr>
      <w:bookmarkStart w:id="0" w:name="top"/>
      <w:bookmarkEnd w:id="0"/>
      <w:r>
        <w:rPr>
          <w:rFonts w:hint="eastAsia"/>
          <w:color w:val="5F5F5F"/>
          <w:sz w:val="18"/>
          <w:szCs w:val="20"/>
          <w:lang w:val="zh-TW"/>
        </w:rPr>
        <w:t>【</w:t>
      </w:r>
      <w:hyperlink r:id="rId9" w:tgtFrame="_blank" w:history="1">
        <w:r w:rsidRPr="00CA053D">
          <w:rPr>
            <w:rStyle w:val="a3"/>
            <w:sz w:val="18"/>
            <w:szCs w:val="20"/>
          </w:rPr>
          <w:t>更新</w:t>
        </w:r>
      </w:hyperlink>
      <w:r>
        <w:rPr>
          <w:rFonts w:hint="eastAsia"/>
          <w:color w:val="7F7F7F"/>
          <w:sz w:val="18"/>
          <w:szCs w:val="20"/>
          <w:lang w:val="zh-TW"/>
        </w:rPr>
        <w:t>】</w:t>
      </w:r>
      <w:r w:rsidR="00982C0B" w:rsidRPr="00F452A5">
        <w:rPr>
          <w:rFonts w:ascii="Segoe UI Emoji" w:hAnsi="Segoe UI Emoji" w:cs="Segoe UI Emoji"/>
          <w:sz w:val="18"/>
        </w:rPr>
        <w:t>⏰</w:t>
      </w:r>
      <w:r w:rsidR="00AD2813">
        <w:rPr>
          <w:sz w:val="18"/>
        </w:rPr>
        <w:t>2022/8/4</w:t>
      </w:r>
      <w:r>
        <w:rPr>
          <w:rFonts w:hint="eastAsia"/>
          <w:color w:val="7F7F7F"/>
          <w:sz w:val="18"/>
          <w:szCs w:val="20"/>
          <w:lang w:val="zh-TW"/>
        </w:rPr>
        <w:t>【</w:t>
      </w:r>
      <w:hyperlink r:id="rId10" w:history="1">
        <w:r w:rsidRPr="00ED20C1">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1" w:tgtFrame="_blank" w:history="1">
        <w:r w:rsidRPr="00E92E0B">
          <w:rPr>
            <w:rStyle w:val="a3"/>
            <w:sz w:val="18"/>
            <w:szCs w:val="20"/>
          </w:rPr>
          <w:t>黃婉玲</w:t>
        </w:r>
      </w:hyperlink>
    </w:p>
    <w:p w14:paraId="73033FB4" w14:textId="6E579031" w:rsidR="00E614BB" w:rsidRPr="007F3A33" w:rsidRDefault="00A35FDE" w:rsidP="00E462B1">
      <w:pPr>
        <w:ind w:rightChars="8" w:right="16" w:firstLineChars="2880" w:firstLine="5184"/>
        <w:jc w:val="right"/>
        <w:rPr>
          <w:rFonts w:ascii="Arial Unicode MS" w:hAnsi="Arial Unicode MS"/>
        </w:rPr>
      </w:pPr>
      <w:r>
        <w:rPr>
          <w:rFonts w:hint="eastAsia"/>
          <w:color w:val="808000"/>
          <w:sz w:val="18"/>
          <w:szCs w:val="20"/>
        </w:rPr>
        <w:t>（建議使用工具列</w:t>
      </w:r>
      <w:r w:rsidR="00E92E0B">
        <w:rPr>
          <w:color w:val="808000"/>
          <w:sz w:val="18"/>
          <w:szCs w:val="20"/>
        </w:rPr>
        <w:t>--</w:t>
      </w:r>
      <w:r w:rsidR="00E92E0B">
        <w:rPr>
          <w:color w:val="808000"/>
          <w:sz w:val="18"/>
          <w:szCs w:val="20"/>
        </w:rPr>
        <w:t>〉</w:t>
      </w:r>
      <w:r>
        <w:rPr>
          <w:rFonts w:hint="eastAsia"/>
          <w:color w:val="808000"/>
          <w:sz w:val="18"/>
          <w:szCs w:val="20"/>
        </w:rPr>
        <w:t>檢視</w:t>
      </w:r>
      <w:r w:rsidR="00E92E0B">
        <w:rPr>
          <w:color w:val="808000"/>
          <w:sz w:val="18"/>
          <w:szCs w:val="20"/>
        </w:rPr>
        <w:t>--</w:t>
      </w:r>
      <w:r w:rsidR="00E92E0B">
        <w:rPr>
          <w:color w:val="808000"/>
          <w:sz w:val="18"/>
          <w:szCs w:val="20"/>
        </w:rPr>
        <w:t>〉</w:t>
      </w:r>
      <w:r>
        <w:rPr>
          <w:rFonts w:hint="eastAsia"/>
          <w:color w:val="808000"/>
          <w:sz w:val="18"/>
          <w:szCs w:val="20"/>
        </w:rPr>
        <w:t>文件引導模式</w:t>
      </w:r>
      <w:r>
        <w:rPr>
          <w:color w:val="808000"/>
          <w:sz w:val="18"/>
          <w:szCs w:val="20"/>
        </w:rPr>
        <w:t>/</w:t>
      </w:r>
      <w:r>
        <w:rPr>
          <w:rFonts w:hint="eastAsia"/>
          <w:color w:val="808000"/>
          <w:sz w:val="18"/>
          <w:szCs w:val="20"/>
        </w:rPr>
        <w:t>功能窗格）</w:t>
      </w:r>
    </w:p>
    <w:tbl>
      <w:tblPr>
        <w:tblW w:w="5063" w:type="pct"/>
        <w:tblCellSpacing w:w="0" w:type="dxa"/>
        <w:tblInd w:w="-105" w:type="dxa"/>
        <w:tblCellMar>
          <w:left w:w="0" w:type="dxa"/>
          <w:right w:w="0" w:type="dxa"/>
        </w:tblCellMar>
        <w:tblLook w:val="0000" w:firstRow="0" w:lastRow="0" w:firstColumn="0" w:lastColumn="0" w:noHBand="0" w:noVBand="0"/>
      </w:tblPr>
      <w:tblGrid>
        <w:gridCol w:w="1381"/>
        <w:gridCol w:w="4841"/>
        <w:gridCol w:w="3824"/>
      </w:tblGrid>
      <w:tr w:rsidR="00E614BB" w:rsidRPr="007F3A33" w14:paraId="0F3BA9E8" w14:textId="77777777" w:rsidTr="00892DF2">
        <w:trPr>
          <w:cantSplit/>
          <w:trHeight w:val="750"/>
          <w:tblCellSpacing w:w="0" w:type="dxa"/>
        </w:trPr>
        <w:tc>
          <w:tcPr>
            <w:tcW w:w="687" w:type="pct"/>
            <w:tcBorders>
              <w:top w:val="nil"/>
              <w:left w:val="nil"/>
              <w:bottom w:val="nil"/>
              <w:right w:val="nil"/>
            </w:tcBorders>
            <w:shd w:val="clear" w:color="auto" w:fill="CC3300"/>
            <w:vAlign w:val="center"/>
          </w:tcPr>
          <w:p w14:paraId="5EAFD77F" w14:textId="77777777" w:rsidR="00E614BB" w:rsidRPr="00892DF2" w:rsidRDefault="00E92E0B" w:rsidP="00E462B1">
            <w:pPr>
              <w:ind w:leftChars="-6" w:left="-12"/>
              <w:jc w:val="center"/>
              <w:rPr>
                <w:rFonts w:ascii="Arial Unicode MS" w:hAnsi="Arial Unicode MS"/>
                <w:b/>
                <w:bCs/>
                <w:color w:val="FFFFFF"/>
                <w:szCs w:val="20"/>
              </w:rPr>
            </w:pPr>
            <w:r w:rsidRPr="00E92E0B">
              <w:rPr>
                <w:rFonts w:ascii="新細明體" w:hAnsi="新細明體"/>
                <w:b/>
                <w:bCs/>
                <w:color w:val="FFFFFF"/>
                <w:sz w:val="18"/>
                <w:szCs w:val="20"/>
              </w:rPr>
              <w:t>法規名稱</w:t>
            </w:r>
          </w:p>
        </w:tc>
        <w:tc>
          <w:tcPr>
            <w:tcW w:w="2409" w:type="pct"/>
            <w:tcBorders>
              <w:top w:val="nil"/>
              <w:left w:val="nil"/>
              <w:bottom w:val="nil"/>
              <w:right w:val="nil"/>
            </w:tcBorders>
            <w:shd w:val="clear" w:color="auto" w:fill="FFFAE5"/>
            <w:vAlign w:val="center"/>
          </w:tcPr>
          <w:p w14:paraId="1AEB0DC3" w14:textId="77777777" w:rsidR="00E614BB" w:rsidRPr="005161EA" w:rsidRDefault="00E614BB" w:rsidP="005161EA">
            <w:pPr>
              <w:jc w:val="center"/>
              <w:rPr>
                <w:rFonts w:eastAsia="標楷體"/>
                <w:shadow/>
                <w:sz w:val="32"/>
              </w:rPr>
            </w:pPr>
            <w:r w:rsidRPr="005161EA">
              <w:rPr>
                <w:rFonts w:eastAsia="標楷體" w:hint="eastAsia"/>
                <w:shadow/>
                <w:sz w:val="32"/>
              </w:rPr>
              <w:t>醫師法</w:t>
            </w:r>
          </w:p>
        </w:tc>
        <w:tc>
          <w:tcPr>
            <w:tcW w:w="1903" w:type="pct"/>
            <w:tcBorders>
              <w:top w:val="nil"/>
              <w:left w:val="nil"/>
              <w:bottom w:val="nil"/>
              <w:right w:val="nil"/>
            </w:tcBorders>
            <w:shd w:val="clear" w:color="auto" w:fill="FFFAE5"/>
            <w:vAlign w:val="center"/>
          </w:tcPr>
          <w:p w14:paraId="2F7C9F8A" w14:textId="3E020B5C" w:rsidR="001B2D22" w:rsidRPr="00CF78CE" w:rsidRDefault="009A0878" w:rsidP="001B2D22">
            <w:pPr>
              <w:ind w:leftChars="-6" w:left="-12"/>
              <w:jc w:val="both"/>
              <w:rPr>
                <w:rFonts w:ascii="Arial Unicode MS" w:hAnsi="Arial Unicode MS"/>
                <w:color w:val="990000"/>
              </w:rPr>
            </w:pPr>
            <w:r w:rsidRPr="002E59EF">
              <w:rPr>
                <w:rFonts w:ascii="Arial Unicode MS" w:hAnsi="Arial Unicode MS"/>
                <w:color w:val="990000"/>
              </w:rPr>
              <w:t>【</w:t>
            </w:r>
            <w:r w:rsidRPr="009207A2">
              <w:rPr>
                <w:rFonts w:ascii="Arial Unicode MS" w:hAnsi="Arial Unicode MS" w:hint="eastAsia"/>
                <w:color w:val="800000"/>
              </w:rPr>
              <w:t>修正</w:t>
            </w:r>
            <w:r w:rsidRPr="002E59EF">
              <w:rPr>
                <w:rFonts w:ascii="Arial Unicode MS" w:hAnsi="Arial Unicode MS" w:hint="eastAsia"/>
                <w:color w:val="990000"/>
              </w:rPr>
              <w:t>日期</w:t>
            </w:r>
            <w:r w:rsidRPr="002E59EF">
              <w:rPr>
                <w:rFonts w:ascii="Arial Unicode MS" w:hAnsi="Arial Unicode MS"/>
                <w:color w:val="990000"/>
              </w:rPr>
              <w:t>】</w:t>
            </w:r>
            <w:r w:rsidR="001B2D22" w:rsidRPr="00CF78CE">
              <w:rPr>
                <w:rFonts w:ascii="Arial Unicode MS" w:hAnsi="Arial Unicode MS" w:hint="eastAsia"/>
                <w:color w:val="990000"/>
              </w:rPr>
              <w:t>民國</w:t>
            </w:r>
            <w:r w:rsidR="001B2D22">
              <w:rPr>
                <w:rFonts w:ascii="Arial Unicode MS" w:hAnsi="Arial Unicode MS" w:hint="eastAsia"/>
                <w:color w:val="990000"/>
              </w:rPr>
              <w:t>1</w:t>
            </w:r>
            <w:r w:rsidR="005962E4">
              <w:rPr>
                <w:rFonts w:ascii="Arial Unicode MS" w:hAnsi="Arial Unicode MS"/>
                <w:color w:val="990000"/>
              </w:rPr>
              <w:t>11</w:t>
            </w:r>
            <w:r w:rsidR="001B2D22" w:rsidRPr="00CF78CE">
              <w:rPr>
                <w:rFonts w:ascii="Arial Unicode MS" w:hAnsi="Arial Unicode MS"/>
                <w:color w:val="990000"/>
              </w:rPr>
              <w:t>年</w:t>
            </w:r>
            <w:r w:rsidR="005962E4">
              <w:rPr>
                <w:rFonts w:ascii="Arial Unicode MS" w:hAnsi="Arial Unicode MS"/>
                <w:color w:val="990000"/>
              </w:rPr>
              <w:t>5</w:t>
            </w:r>
            <w:r w:rsidR="001B2D22" w:rsidRPr="00CF78CE">
              <w:rPr>
                <w:rFonts w:ascii="Arial Unicode MS" w:hAnsi="Arial Unicode MS"/>
                <w:color w:val="990000"/>
              </w:rPr>
              <w:t>月</w:t>
            </w:r>
            <w:r w:rsidR="005962E4">
              <w:rPr>
                <w:rFonts w:ascii="Arial Unicode MS" w:hAnsi="Arial Unicode MS"/>
                <w:color w:val="990000"/>
              </w:rPr>
              <w:t>30</w:t>
            </w:r>
            <w:r w:rsidR="001B2D22" w:rsidRPr="00CF78CE">
              <w:rPr>
                <w:rFonts w:ascii="Arial Unicode MS" w:hAnsi="Arial Unicode MS"/>
                <w:color w:val="990000"/>
              </w:rPr>
              <w:t>日</w:t>
            </w:r>
          </w:p>
          <w:p w14:paraId="133C66AD" w14:textId="179196CE" w:rsidR="00E614BB" w:rsidRPr="007F3A33" w:rsidRDefault="001B2D22" w:rsidP="001B2D22">
            <w:pPr>
              <w:ind w:leftChars="-6" w:left="-12" w:rightChars="-1" w:right="-2"/>
              <w:jc w:val="both"/>
              <w:rPr>
                <w:color w:val="000000"/>
              </w:rPr>
            </w:pPr>
            <w:r w:rsidRPr="00CF78CE">
              <w:rPr>
                <w:rFonts w:ascii="Arial Unicode MS" w:hAnsi="Arial Unicode MS"/>
                <w:color w:val="990000"/>
              </w:rPr>
              <w:t>【</w:t>
            </w:r>
            <w:r w:rsidRPr="00CF78CE">
              <w:rPr>
                <w:rFonts w:ascii="Arial Unicode MS" w:hAnsi="Arial Unicode MS" w:hint="eastAsia"/>
                <w:color w:val="990000"/>
              </w:rPr>
              <w:t>公布日期</w:t>
            </w:r>
            <w:r w:rsidRPr="00CF78CE">
              <w:rPr>
                <w:rFonts w:ascii="Arial Unicode MS" w:hAnsi="Arial Unicode MS"/>
                <w:color w:val="990000"/>
              </w:rPr>
              <w:t>】</w:t>
            </w:r>
            <w:r w:rsidRPr="00CF78CE">
              <w:rPr>
                <w:rFonts w:ascii="Arial Unicode MS" w:hAnsi="Arial Unicode MS" w:hint="eastAsia"/>
                <w:color w:val="990000"/>
              </w:rPr>
              <w:t>民國</w:t>
            </w:r>
            <w:r w:rsidR="005962E4">
              <w:rPr>
                <w:rFonts w:ascii="Arial Unicode MS" w:hAnsi="Arial Unicode MS"/>
                <w:color w:val="990000"/>
              </w:rPr>
              <w:t>111</w:t>
            </w:r>
            <w:r w:rsidRPr="00CF78CE">
              <w:rPr>
                <w:rFonts w:ascii="Arial Unicode MS" w:hAnsi="Arial Unicode MS"/>
                <w:color w:val="990000"/>
              </w:rPr>
              <w:t>年</w:t>
            </w:r>
            <w:r w:rsidR="005962E4">
              <w:rPr>
                <w:rFonts w:ascii="Arial Unicode MS" w:hAnsi="Arial Unicode MS"/>
                <w:color w:val="990000"/>
              </w:rPr>
              <w:t>6</w:t>
            </w:r>
            <w:r w:rsidRPr="00CF78CE">
              <w:rPr>
                <w:rFonts w:ascii="Arial Unicode MS" w:hAnsi="Arial Unicode MS"/>
                <w:color w:val="990000"/>
              </w:rPr>
              <w:t>月</w:t>
            </w:r>
            <w:r w:rsidR="005962E4">
              <w:rPr>
                <w:rFonts w:ascii="Arial Unicode MS" w:hAnsi="Arial Unicode MS"/>
                <w:color w:val="990000"/>
              </w:rPr>
              <w:t>22</w:t>
            </w:r>
            <w:r w:rsidRPr="00CF78CE">
              <w:rPr>
                <w:rFonts w:ascii="Arial Unicode MS" w:hAnsi="Arial Unicode MS"/>
                <w:color w:val="990000"/>
              </w:rPr>
              <w:t>日</w:t>
            </w:r>
          </w:p>
        </w:tc>
      </w:tr>
    </w:tbl>
    <w:p w14:paraId="7EF1DF73" w14:textId="68A7CF94" w:rsidR="00BA3D53" w:rsidRPr="00425C2F" w:rsidRDefault="008A6876" w:rsidP="00BA264C">
      <w:pPr>
        <w:jc w:val="center"/>
        <w:rPr>
          <w:rFonts w:ascii="Arial Unicode MS" w:hAnsi="Arial Unicode MS"/>
          <w:b/>
          <w:bCs/>
          <w:color w:val="800000"/>
          <w:sz w:val="18"/>
        </w:rPr>
      </w:pPr>
      <w:hyperlink w:anchor="_【章節索引】" w:history="1">
        <w:r w:rsidRPr="003D5A38">
          <w:rPr>
            <w:rStyle w:val="a3"/>
            <w:rFonts w:ascii="Arial Unicode MS" w:hAnsi="Arial Unicode MS" w:hint="eastAsia"/>
            <w:sz w:val="18"/>
            <w:szCs w:val="20"/>
          </w:rPr>
          <w:t>章節索引</w:t>
        </w:r>
      </w:hyperlink>
      <w:r w:rsidRPr="003D5A38">
        <w:rPr>
          <w:rFonts w:hint="eastAsia"/>
          <w:sz w:val="18"/>
          <w:szCs w:val="20"/>
        </w:rPr>
        <w:t>〉〉</w:t>
      </w:r>
      <w:hyperlink w:anchor="_【法規內容】" w:history="1">
        <w:r w:rsidRPr="003D5A38">
          <w:rPr>
            <w:rStyle w:val="a3"/>
            <w:rFonts w:ascii="Arial Unicode MS" w:hAnsi="Arial Unicode MS" w:hint="eastAsia"/>
            <w:sz w:val="18"/>
            <w:szCs w:val="20"/>
          </w:rPr>
          <w:t>法規內容</w:t>
        </w:r>
      </w:hyperlink>
      <w:r w:rsidRPr="003D5A38">
        <w:rPr>
          <w:rFonts w:hint="eastAsia"/>
          <w:sz w:val="18"/>
          <w:szCs w:val="20"/>
        </w:rPr>
        <w:t>〉〉</w:t>
      </w:r>
      <w:hyperlink r:id="rId12" w:anchor="a醫師法" w:history="1">
        <w:r w:rsidR="00BA264C" w:rsidRPr="00425C2F">
          <w:rPr>
            <w:rStyle w:val="a3"/>
            <w:rFonts w:ascii="Arial Unicode MS" w:hAnsi="Arial Unicode MS" w:hint="eastAsia"/>
            <w:sz w:val="18"/>
          </w:rPr>
          <w:t>S-link</w:t>
        </w:r>
        <w:r w:rsidR="00BA264C" w:rsidRPr="00425C2F">
          <w:rPr>
            <w:rStyle w:val="a3"/>
            <w:rFonts w:ascii="Arial Unicode MS" w:hAnsi="Arial Unicode MS" w:hint="eastAsia"/>
            <w:sz w:val="18"/>
          </w:rPr>
          <w:t>總索引</w:t>
        </w:r>
      </w:hyperlink>
      <w:hyperlink r:id="rId13" w:anchor="醫師法" w:history="1">
        <w:r w:rsidR="00E92E0B">
          <w:rPr>
            <w:rStyle w:val="a3"/>
            <w:rFonts w:ascii="Arial Unicode MS" w:hAnsi="Arial Unicode MS" w:hint="eastAsia"/>
            <w:b/>
            <w:color w:val="FF6600"/>
            <w:sz w:val="18"/>
            <w:szCs w:val="20"/>
            <w:u w:val="none"/>
          </w:rPr>
          <w:t>〉〉</w:t>
        </w:r>
      </w:hyperlink>
      <w:hyperlink r:id="rId14" w:tgtFrame="_blank" w:history="1">
        <w:r w:rsidR="00BA264C" w:rsidRPr="00425C2F">
          <w:rPr>
            <w:rStyle w:val="a3"/>
            <w:rFonts w:ascii="Arial Unicode MS" w:hAnsi="Arial Unicode MS" w:hint="eastAsia"/>
            <w:sz w:val="18"/>
          </w:rPr>
          <w:t>線上網頁版</w:t>
        </w:r>
      </w:hyperlink>
      <w:r w:rsidR="00E92E0B">
        <w:rPr>
          <w:rFonts w:ascii="Arial Unicode MS" w:hAnsi="Arial Unicode MS" w:hint="eastAsia"/>
          <w:b/>
          <w:color w:val="808000"/>
          <w:sz w:val="18"/>
        </w:rPr>
        <w:t>〉〉</w:t>
      </w:r>
    </w:p>
    <w:p w14:paraId="20164B7F" w14:textId="77777777" w:rsidR="00E614BB" w:rsidRPr="005468F0" w:rsidRDefault="00E614BB" w:rsidP="005468F0">
      <w:pPr>
        <w:pStyle w:val="1"/>
        <w:rPr>
          <w:color w:val="990000"/>
        </w:rPr>
      </w:pPr>
      <w:r w:rsidRPr="005468F0">
        <w:rPr>
          <w:color w:val="990000"/>
        </w:rPr>
        <w:t>【</w:t>
      </w:r>
      <w:r w:rsidRPr="005468F0">
        <w:rPr>
          <w:rFonts w:hint="eastAsia"/>
          <w:color w:val="990000"/>
        </w:rPr>
        <w:t>法規沿革</w:t>
      </w:r>
      <w:r w:rsidRPr="005468F0">
        <w:rPr>
          <w:color w:val="990000"/>
        </w:rPr>
        <w:t>】</w:t>
      </w:r>
    </w:p>
    <w:p w14:paraId="125AFF69" w14:textId="77777777" w:rsidR="00E614BB" w:rsidRPr="007F3A33" w:rsidRDefault="00E614BB" w:rsidP="00E462B1">
      <w:pPr>
        <w:ind w:leftChars="75" w:left="150"/>
        <w:jc w:val="both"/>
        <w:rPr>
          <w:rFonts w:ascii="Arial Unicode MS" w:hAnsi="Arial Unicode MS"/>
          <w:color w:val="666699"/>
          <w:sz w:val="18"/>
        </w:rPr>
      </w:pPr>
      <w:r w:rsidRPr="007F3A33">
        <w:rPr>
          <w:rFonts w:ascii="Arial Unicode MS" w:hAnsi="Arial Unicode MS"/>
          <w:b/>
          <w:color w:val="666699"/>
          <w:sz w:val="18"/>
        </w:rPr>
        <w:t>1</w:t>
      </w:r>
      <w:r w:rsidR="00892DF2">
        <w:rPr>
          <w:rFonts w:ascii="Arial Unicode MS" w:hAnsi="Arial Unicode MS" w:hint="eastAsia"/>
          <w:b/>
          <w:color w:val="666699"/>
          <w:sz w:val="18"/>
          <w:szCs w:val="20"/>
        </w:rPr>
        <w:t>‧</w:t>
      </w:r>
      <w:r w:rsidRPr="007F3A33">
        <w:rPr>
          <w:rFonts w:ascii="Arial Unicode MS" w:hAnsi="Arial Unicode MS"/>
          <w:color w:val="666699"/>
          <w:sz w:val="18"/>
        </w:rPr>
        <w:t>中華民國三十二年九月二十二日國民政府</w:t>
      </w:r>
      <w:r w:rsidR="00FA39CC">
        <w:rPr>
          <w:rFonts w:ascii="Arial Unicode MS" w:hAnsi="Arial Unicode MS"/>
          <w:color w:val="666699"/>
          <w:sz w:val="18"/>
        </w:rPr>
        <w:t>（</w:t>
      </w:r>
      <w:r w:rsidRPr="007F3A33">
        <w:rPr>
          <w:rFonts w:ascii="Arial Unicode MS" w:hAnsi="Arial Unicode MS"/>
          <w:color w:val="666699"/>
          <w:sz w:val="18"/>
        </w:rPr>
        <w:t>32</w:t>
      </w:r>
      <w:r w:rsidR="00FA39CC">
        <w:rPr>
          <w:rFonts w:ascii="Arial Unicode MS" w:hAnsi="Arial Unicode MS"/>
          <w:color w:val="666699"/>
          <w:sz w:val="18"/>
        </w:rPr>
        <w:t>）</w:t>
      </w:r>
      <w:r w:rsidRPr="007F3A33">
        <w:rPr>
          <w:rFonts w:ascii="Arial Unicode MS" w:hAnsi="Arial Unicode MS"/>
          <w:color w:val="666699"/>
          <w:sz w:val="18"/>
        </w:rPr>
        <w:t>渝文字第</w:t>
      </w:r>
      <w:r w:rsidRPr="007F3A33">
        <w:rPr>
          <w:rFonts w:ascii="Arial Unicode MS" w:hAnsi="Arial Unicode MS"/>
          <w:color w:val="666699"/>
          <w:sz w:val="18"/>
        </w:rPr>
        <w:t>599</w:t>
      </w:r>
      <w:r w:rsidRPr="007F3A33">
        <w:rPr>
          <w:rFonts w:ascii="Arial Unicode MS" w:hAnsi="Arial Unicode MS"/>
          <w:color w:val="666699"/>
          <w:sz w:val="18"/>
        </w:rPr>
        <w:t>號訓令制定公布</w:t>
      </w:r>
    </w:p>
    <w:p w14:paraId="4805226E" w14:textId="77777777" w:rsidR="00E614BB" w:rsidRPr="007F3A33" w:rsidRDefault="00E614BB" w:rsidP="00E462B1">
      <w:pPr>
        <w:ind w:leftChars="75" w:left="150"/>
        <w:jc w:val="both"/>
        <w:rPr>
          <w:rFonts w:ascii="Arial Unicode MS" w:hAnsi="Arial Unicode MS"/>
          <w:color w:val="666699"/>
          <w:sz w:val="18"/>
        </w:rPr>
      </w:pPr>
      <w:r w:rsidRPr="007F3A33">
        <w:rPr>
          <w:rFonts w:ascii="Arial Unicode MS" w:hAnsi="Arial Unicode MS"/>
          <w:b/>
          <w:color w:val="666699"/>
          <w:sz w:val="18"/>
        </w:rPr>
        <w:t>2</w:t>
      </w:r>
      <w:r w:rsidR="00892DF2">
        <w:rPr>
          <w:rFonts w:ascii="Arial Unicode MS" w:hAnsi="Arial Unicode MS" w:hint="eastAsia"/>
          <w:b/>
          <w:color w:val="666699"/>
          <w:sz w:val="18"/>
          <w:szCs w:val="20"/>
        </w:rPr>
        <w:t>‧</w:t>
      </w:r>
      <w:r w:rsidRPr="007F3A33">
        <w:rPr>
          <w:rFonts w:ascii="Arial Unicode MS" w:hAnsi="Arial Unicode MS"/>
          <w:color w:val="666699"/>
          <w:sz w:val="18"/>
        </w:rPr>
        <w:t>中華民國三十七年十二月二十八日總統令修正公布</w:t>
      </w:r>
    </w:p>
    <w:p w14:paraId="0806B426" w14:textId="77777777" w:rsidR="0087695F" w:rsidRDefault="00E614BB" w:rsidP="00E462B1">
      <w:pPr>
        <w:ind w:leftChars="75" w:left="150"/>
        <w:jc w:val="both"/>
        <w:rPr>
          <w:rFonts w:ascii="Arial Unicode MS" w:hAnsi="Arial Unicode MS"/>
          <w:color w:val="666699"/>
          <w:sz w:val="18"/>
        </w:rPr>
      </w:pPr>
      <w:r w:rsidRPr="007F3A33">
        <w:rPr>
          <w:rFonts w:ascii="Arial Unicode MS" w:hAnsi="Arial Unicode MS"/>
          <w:b/>
          <w:color w:val="666699"/>
          <w:sz w:val="18"/>
        </w:rPr>
        <w:t>3</w:t>
      </w:r>
      <w:r w:rsidR="00892DF2">
        <w:rPr>
          <w:rFonts w:ascii="Arial Unicode MS" w:hAnsi="Arial Unicode MS" w:hint="eastAsia"/>
          <w:b/>
          <w:color w:val="666699"/>
          <w:sz w:val="18"/>
          <w:szCs w:val="20"/>
        </w:rPr>
        <w:t>‧</w:t>
      </w:r>
      <w:r w:rsidRPr="007F3A33">
        <w:rPr>
          <w:rFonts w:ascii="Arial Unicode MS" w:hAnsi="Arial Unicode MS"/>
          <w:color w:val="666699"/>
          <w:sz w:val="18"/>
        </w:rPr>
        <w:t>中華民國五十六年六月二日總統令修正公布全文</w:t>
      </w:r>
      <w:r w:rsidRPr="007F3A33">
        <w:rPr>
          <w:rFonts w:ascii="Arial Unicode MS" w:hAnsi="Arial Unicode MS"/>
          <w:color w:val="666699"/>
          <w:sz w:val="18"/>
        </w:rPr>
        <w:t>43</w:t>
      </w:r>
      <w:r w:rsidRPr="007F3A33">
        <w:rPr>
          <w:rFonts w:ascii="Arial Unicode MS" w:hAnsi="Arial Unicode MS"/>
          <w:color w:val="666699"/>
          <w:sz w:val="18"/>
        </w:rPr>
        <w:t>條</w:t>
      </w:r>
    </w:p>
    <w:p w14:paraId="0439D5A6" w14:textId="77777777" w:rsidR="00E614BB" w:rsidRPr="007F3A33" w:rsidRDefault="00E462B1" w:rsidP="00E462B1">
      <w:pPr>
        <w:ind w:leftChars="75" w:left="150"/>
        <w:jc w:val="both"/>
        <w:rPr>
          <w:rFonts w:ascii="Arial Unicode MS" w:hAnsi="Arial Unicode MS"/>
          <w:color w:val="666699"/>
          <w:sz w:val="18"/>
        </w:rPr>
      </w:pPr>
      <w:r>
        <w:rPr>
          <w:rFonts w:ascii="Arial Unicode MS" w:hAnsi="Arial Unicode MS"/>
          <w:b/>
          <w:color w:val="666699"/>
          <w:sz w:val="18"/>
        </w:rPr>
        <w:t xml:space="preserve">　</w:t>
      </w:r>
      <w:r w:rsidR="00E614BB" w:rsidRPr="007F3A33">
        <w:rPr>
          <w:rFonts w:ascii="Arial Unicode MS" w:hAnsi="Arial Unicode MS"/>
          <w:color w:val="666699"/>
          <w:sz w:val="18"/>
        </w:rPr>
        <w:t>中華民國六十四年五月二十四日行政院令修正發布同年九月十一日施行</w:t>
      </w:r>
    </w:p>
    <w:p w14:paraId="39C5EB7D" w14:textId="77777777" w:rsidR="00E614BB" w:rsidRPr="007F3A33" w:rsidRDefault="00E462B1" w:rsidP="00E462B1">
      <w:pPr>
        <w:ind w:leftChars="75" w:left="150"/>
        <w:jc w:val="both"/>
        <w:rPr>
          <w:rFonts w:ascii="Arial Unicode MS" w:hAnsi="Arial Unicode MS"/>
          <w:color w:val="666699"/>
          <w:sz w:val="18"/>
        </w:rPr>
      </w:pPr>
      <w:r>
        <w:rPr>
          <w:rFonts w:ascii="Arial Unicode MS" w:hAnsi="Arial Unicode MS" w:hint="eastAsia"/>
          <w:b/>
          <w:color w:val="666699"/>
          <w:sz w:val="18"/>
        </w:rPr>
        <w:t>4</w:t>
      </w:r>
      <w:r w:rsidR="00892DF2">
        <w:rPr>
          <w:rFonts w:ascii="Arial Unicode MS" w:hAnsi="Arial Unicode MS" w:hint="eastAsia"/>
          <w:b/>
          <w:color w:val="666699"/>
          <w:sz w:val="18"/>
          <w:szCs w:val="20"/>
        </w:rPr>
        <w:t>‧</w:t>
      </w:r>
      <w:r w:rsidR="00E614BB" w:rsidRPr="007F3A33">
        <w:rPr>
          <w:rFonts w:ascii="Arial Unicode MS" w:hAnsi="Arial Unicode MS"/>
          <w:color w:val="666699"/>
          <w:sz w:val="18"/>
        </w:rPr>
        <w:t>中華民國六十八年六月六日總統令修正公布第</w:t>
      </w:r>
      <w:r w:rsidR="00E614BB" w:rsidRPr="007F3A33">
        <w:rPr>
          <w:rFonts w:ascii="Arial Unicode MS" w:hAnsi="Arial Unicode MS"/>
          <w:color w:val="666699"/>
          <w:sz w:val="18"/>
        </w:rPr>
        <w:t>39</w:t>
      </w:r>
      <w:r w:rsidR="00E614BB" w:rsidRPr="007F3A33">
        <w:rPr>
          <w:rFonts w:ascii="Arial Unicode MS" w:hAnsi="Arial Unicode MS"/>
          <w:color w:val="666699"/>
          <w:sz w:val="18"/>
        </w:rPr>
        <w:t>～</w:t>
      </w:r>
      <w:r w:rsidR="00E614BB" w:rsidRPr="007F3A33">
        <w:rPr>
          <w:rFonts w:ascii="Arial Unicode MS" w:hAnsi="Arial Unicode MS"/>
          <w:color w:val="666699"/>
          <w:sz w:val="18"/>
        </w:rPr>
        <w:t>41</w:t>
      </w:r>
      <w:r w:rsidR="00E614BB" w:rsidRPr="007F3A33">
        <w:rPr>
          <w:rFonts w:ascii="Arial Unicode MS" w:hAnsi="Arial Unicode MS"/>
          <w:color w:val="666699"/>
          <w:sz w:val="18"/>
        </w:rPr>
        <w:t>條條文；並增訂第</w:t>
      </w:r>
      <w:r w:rsidR="00E614BB" w:rsidRPr="007F3A33">
        <w:rPr>
          <w:rFonts w:ascii="Arial Unicode MS" w:hAnsi="Arial Unicode MS"/>
          <w:color w:val="666699"/>
          <w:sz w:val="18"/>
        </w:rPr>
        <w:t>41-1</w:t>
      </w:r>
      <w:r w:rsidR="00E614BB" w:rsidRPr="007F3A33">
        <w:rPr>
          <w:rFonts w:ascii="Arial Unicode MS" w:hAnsi="Arial Unicode MS"/>
          <w:color w:val="666699"/>
          <w:sz w:val="18"/>
        </w:rPr>
        <w:t>條條文同年七月二十日施行</w:t>
      </w:r>
    </w:p>
    <w:p w14:paraId="78E7FE5D" w14:textId="77777777" w:rsidR="007E7D03" w:rsidRPr="007F3A33" w:rsidRDefault="00E462B1" w:rsidP="00E462B1">
      <w:pPr>
        <w:ind w:leftChars="75" w:left="150"/>
        <w:jc w:val="both"/>
        <w:rPr>
          <w:rFonts w:ascii="Arial Unicode MS" w:hAnsi="Arial Unicode MS"/>
          <w:color w:val="666699"/>
          <w:sz w:val="18"/>
        </w:rPr>
      </w:pPr>
      <w:r>
        <w:rPr>
          <w:rFonts w:ascii="Arial Unicode MS" w:hAnsi="Arial Unicode MS" w:hint="eastAsia"/>
          <w:b/>
          <w:color w:val="666699"/>
          <w:sz w:val="18"/>
        </w:rPr>
        <w:t>5</w:t>
      </w:r>
      <w:r w:rsidR="00892DF2">
        <w:rPr>
          <w:rFonts w:ascii="Arial Unicode MS" w:hAnsi="Arial Unicode MS" w:hint="eastAsia"/>
          <w:b/>
          <w:color w:val="666699"/>
          <w:sz w:val="18"/>
          <w:szCs w:val="20"/>
        </w:rPr>
        <w:t>‧</w:t>
      </w:r>
      <w:r w:rsidR="00E614BB" w:rsidRPr="007F3A33">
        <w:rPr>
          <w:rFonts w:ascii="Arial Unicode MS" w:hAnsi="Arial Unicode MS"/>
          <w:color w:val="666699"/>
          <w:sz w:val="18"/>
        </w:rPr>
        <w:t>中華民國七十年六月十二日總統令修正公布第</w:t>
      </w:r>
      <w:r w:rsidR="00E614BB" w:rsidRPr="007F3A33">
        <w:rPr>
          <w:rFonts w:ascii="Arial Unicode MS" w:hAnsi="Arial Unicode MS"/>
          <w:color w:val="666699"/>
          <w:sz w:val="18"/>
        </w:rPr>
        <w:t>35</w:t>
      </w:r>
      <w:r w:rsidR="00E614BB" w:rsidRPr="007F3A33">
        <w:rPr>
          <w:rFonts w:ascii="Arial Unicode MS" w:hAnsi="Arial Unicode MS"/>
          <w:color w:val="666699"/>
          <w:sz w:val="18"/>
        </w:rPr>
        <w:t>條條文；並增訂第</w:t>
      </w:r>
      <w:r w:rsidR="00E614BB" w:rsidRPr="007F3A33">
        <w:rPr>
          <w:rFonts w:ascii="Arial Unicode MS" w:hAnsi="Arial Unicode MS"/>
          <w:color w:val="666699"/>
          <w:sz w:val="18"/>
        </w:rPr>
        <w:t>28-1</w:t>
      </w:r>
      <w:r w:rsidR="00E614BB" w:rsidRPr="007F3A33">
        <w:rPr>
          <w:rFonts w:ascii="Arial Unicode MS" w:hAnsi="Arial Unicode MS"/>
          <w:color w:val="666699"/>
          <w:sz w:val="18"/>
        </w:rPr>
        <w:t>條條文；同年七月十日施行</w:t>
      </w:r>
    </w:p>
    <w:p w14:paraId="77161B76" w14:textId="77777777" w:rsidR="007E7D03" w:rsidRPr="007F3A33" w:rsidRDefault="00E462B1" w:rsidP="00E462B1">
      <w:pPr>
        <w:ind w:leftChars="75" w:left="150"/>
        <w:jc w:val="both"/>
        <w:rPr>
          <w:rFonts w:ascii="Arial Unicode MS" w:hAnsi="Arial Unicode MS"/>
          <w:color w:val="666699"/>
          <w:sz w:val="18"/>
        </w:rPr>
      </w:pPr>
      <w:r>
        <w:rPr>
          <w:rFonts w:ascii="Arial Unicode MS" w:hAnsi="Arial Unicode MS" w:hint="eastAsia"/>
          <w:b/>
          <w:color w:val="666699"/>
          <w:sz w:val="18"/>
        </w:rPr>
        <w:t>6</w:t>
      </w:r>
      <w:r w:rsidR="00892DF2">
        <w:rPr>
          <w:rFonts w:ascii="Arial Unicode MS" w:hAnsi="Arial Unicode MS" w:hint="eastAsia"/>
          <w:b/>
          <w:color w:val="666699"/>
          <w:sz w:val="18"/>
          <w:szCs w:val="20"/>
        </w:rPr>
        <w:t>‧</w:t>
      </w:r>
      <w:r w:rsidR="00E614BB" w:rsidRPr="007F3A33">
        <w:rPr>
          <w:rFonts w:ascii="Arial Unicode MS" w:hAnsi="Arial Unicode MS"/>
          <w:color w:val="666699"/>
          <w:sz w:val="18"/>
        </w:rPr>
        <w:t>中華民國七十五年十二月二十六日總統</w:t>
      </w:r>
      <w:r w:rsidR="00FA39CC">
        <w:rPr>
          <w:rFonts w:ascii="Arial Unicode MS" w:hAnsi="Arial Unicode MS"/>
          <w:color w:val="666699"/>
          <w:sz w:val="18"/>
        </w:rPr>
        <w:t>（</w:t>
      </w:r>
      <w:r w:rsidR="00E614BB" w:rsidRPr="007F3A33">
        <w:rPr>
          <w:rFonts w:ascii="Arial Unicode MS" w:hAnsi="Arial Unicode MS"/>
          <w:color w:val="666699"/>
          <w:sz w:val="18"/>
        </w:rPr>
        <w:t>75</w:t>
      </w:r>
      <w:r w:rsidR="00FA39CC">
        <w:rPr>
          <w:rFonts w:ascii="Arial Unicode MS" w:hAnsi="Arial Unicode MS"/>
          <w:color w:val="666699"/>
          <w:sz w:val="18"/>
        </w:rPr>
        <w:t>）</w:t>
      </w:r>
      <w:r w:rsidR="00E614BB" w:rsidRPr="007F3A33">
        <w:rPr>
          <w:rFonts w:ascii="Arial Unicode MS" w:hAnsi="Arial Unicode MS"/>
          <w:color w:val="666699"/>
          <w:sz w:val="18"/>
        </w:rPr>
        <w:t>華總</w:t>
      </w:r>
      <w:r w:rsidR="00FA39CC">
        <w:rPr>
          <w:rFonts w:ascii="Arial Unicode MS" w:hAnsi="Arial Unicode MS"/>
          <w:color w:val="666699"/>
          <w:sz w:val="18"/>
        </w:rPr>
        <w:t>（</w:t>
      </w:r>
      <w:r w:rsidR="00E614BB" w:rsidRPr="007F3A33">
        <w:rPr>
          <w:rFonts w:ascii="Arial Unicode MS" w:hAnsi="Arial Unicode MS"/>
          <w:color w:val="666699"/>
          <w:sz w:val="18"/>
        </w:rPr>
        <w:t>一</w:t>
      </w:r>
      <w:r w:rsidR="00FA39CC">
        <w:rPr>
          <w:rFonts w:ascii="Arial Unicode MS" w:hAnsi="Arial Unicode MS"/>
          <w:color w:val="666699"/>
          <w:sz w:val="18"/>
        </w:rPr>
        <w:t>）</w:t>
      </w:r>
      <w:r w:rsidR="00E614BB" w:rsidRPr="007F3A33">
        <w:rPr>
          <w:rFonts w:ascii="Arial Unicode MS" w:hAnsi="Arial Unicode MS"/>
          <w:color w:val="666699"/>
          <w:sz w:val="18"/>
        </w:rPr>
        <w:t>義字第</w:t>
      </w:r>
      <w:r w:rsidR="00E614BB" w:rsidRPr="007F3A33">
        <w:rPr>
          <w:rFonts w:ascii="Arial Unicode MS" w:hAnsi="Arial Unicode MS"/>
          <w:color w:val="666699"/>
          <w:sz w:val="18"/>
        </w:rPr>
        <w:t>6507</w:t>
      </w:r>
      <w:r w:rsidR="00E614BB" w:rsidRPr="007F3A33">
        <w:rPr>
          <w:rFonts w:ascii="Arial Unicode MS" w:hAnsi="Arial Unicode MS"/>
          <w:color w:val="666699"/>
          <w:sz w:val="18"/>
        </w:rPr>
        <w:t>號令修正公布第</w:t>
      </w:r>
      <w:r w:rsidR="00E614BB" w:rsidRPr="007F3A33">
        <w:rPr>
          <w:rFonts w:ascii="Arial Unicode MS" w:hAnsi="Arial Unicode MS"/>
          <w:color w:val="666699"/>
          <w:sz w:val="18"/>
        </w:rPr>
        <w:t>3</w:t>
      </w:r>
      <w:r w:rsidR="00E614BB" w:rsidRPr="007F3A33">
        <w:rPr>
          <w:rFonts w:ascii="Arial Unicode MS" w:hAnsi="Arial Unicode MS"/>
          <w:color w:val="666699"/>
          <w:sz w:val="18"/>
        </w:rPr>
        <w:t>～</w:t>
      </w:r>
      <w:r w:rsidR="00E614BB" w:rsidRPr="007F3A33">
        <w:rPr>
          <w:rFonts w:ascii="Arial Unicode MS" w:hAnsi="Arial Unicode MS"/>
          <w:color w:val="666699"/>
          <w:sz w:val="18"/>
        </w:rPr>
        <w:t>5</w:t>
      </w:r>
      <w:r w:rsidR="00E614BB" w:rsidRPr="007F3A33">
        <w:rPr>
          <w:rFonts w:ascii="Arial Unicode MS" w:hAnsi="Arial Unicode MS"/>
          <w:color w:val="666699"/>
          <w:sz w:val="18"/>
        </w:rPr>
        <w:t>、</w:t>
      </w:r>
      <w:r w:rsidR="00E614BB" w:rsidRPr="007F3A33">
        <w:rPr>
          <w:rFonts w:ascii="Arial Unicode MS" w:hAnsi="Arial Unicode MS"/>
          <w:color w:val="666699"/>
          <w:sz w:val="18"/>
        </w:rPr>
        <w:t>8</w:t>
      </w:r>
      <w:r w:rsidR="00E614BB" w:rsidRPr="007F3A33">
        <w:rPr>
          <w:rFonts w:ascii="Arial Unicode MS" w:hAnsi="Arial Unicode MS"/>
          <w:color w:val="666699"/>
          <w:sz w:val="18"/>
        </w:rPr>
        <w:t>、</w:t>
      </w:r>
      <w:r w:rsidR="00E614BB" w:rsidRPr="007F3A33">
        <w:rPr>
          <w:rFonts w:ascii="Arial Unicode MS" w:hAnsi="Arial Unicode MS"/>
          <w:color w:val="666699"/>
          <w:sz w:val="18"/>
        </w:rPr>
        <w:t>10</w:t>
      </w:r>
      <w:r w:rsidR="00E614BB" w:rsidRPr="007F3A33">
        <w:rPr>
          <w:rFonts w:ascii="Arial Unicode MS" w:hAnsi="Arial Unicode MS"/>
          <w:color w:val="666699"/>
          <w:sz w:val="18"/>
        </w:rPr>
        <w:t>～</w:t>
      </w:r>
      <w:r w:rsidR="00E614BB" w:rsidRPr="007F3A33">
        <w:rPr>
          <w:rFonts w:ascii="Arial Unicode MS" w:hAnsi="Arial Unicode MS"/>
          <w:color w:val="666699"/>
          <w:sz w:val="18"/>
        </w:rPr>
        <w:t>12</w:t>
      </w:r>
      <w:r w:rsidR="00E614BB" w:rsidRPr="007F3A33">
        <w:rPr>
          <w:rFonts w:ascii="Arial Unicode MS" w:hAnsi="Arial Unicode MS"/>
          <w:color w:val="666699"/>
          <w:sz w:val="18"/>
        </w:rPr>
        <w:t>、</w:t>
      </w:r>
      <w:r w:rsidR="00E614BB" w:rsidRPr="007F3A33">
        <w:rPr>
          <w:rFonts w:ascii="Arial Unicode MS" w:hAnsi="Arial Unicode MS"/>
          <w:color w:val="666699"/>
          <w:sz w:val="18"/>
        </w:rPr>
        <w:t>18</w:t>
      </w:r>
      <w:r w:rsidR="00E614BB" w:rsidRPr="007F3A33">
        <w:rPr>
          <w:rFonts w:ascii="Arial Unicode MS" w:hAnsi="Arial Unicode MS"/>
          <w:color w:val="666699"/>
          <w:sz w:val="18"/>
        </w:rPr>
        <w:t>、</w:t>
      </w:r>
      <w:r w:rsidR="00E614BB" w:rsidRPr="007F3A33">
        <w:rPr>
          <w:rFonts w:ascii="Arial Unicode MS" w:hAnsi="Arial Unicode MS"/>
          <w:color w:val="666699"/>
          <w:sz w:val="18"/>
        </w:rPr>
        <w:t>20</w:t>
      </w:r>
      <w:r w:rsidR="00E614BB" w:rsidRPr="007F3A33">
        <w:rPr>
          <w:rFonts w:ascii="Arial Unicode MS" w:hAnsi="Arial Unicode MS"/>
          <w:color w:val="666699"/>
          <w:sz w:val="18"/>
        </w:rPr>
        <w:t>、</w:t>
      </w:r>
      <w:r w:rsidR="00E614BB" w:rsidRPr="007F3A33">
        <w:rPr>
          <w:rFonts w:ascii="Arial Unicode MS" w:hAnsi="Arial Unicode MS"/>
          <w:color w:val="666699"/>
          <w:sz w:val="18"/>
        </w:rPr>
        <w:t>25</w:t>
      </w:r>
      <w:r w:rsidR="00E614BB" w:rsidRPr="007F3A33">
        <w:rPr>
          <w:rFonts w:ascii="Arial Unicode MS" w:hAnsi="Arial Unicode MS"/>
          <w:color w:val="666699"/>
          <w:sz w:val="18"/>
        </w:rPr>
        <w:t>、</w:t>
      </w:r>
      <w:r w:rsidR="00E614BB" w:rsidRPr="007F3A33">
        <w:rPr>
          <w:rFonts w:ascii="Arial Unicode MS" w:hAnsi="Arial Unicode MS"/>
          <w:color w:val="666699"/>
          <w:sz w:val="18"/>
        </w:rPr>
        <w:t>27</w:t>
      </w:r>
      <w:r w:rsidR="00E614BB" w:rsidRPr="007F3A33">
        <w:rPr>
          <w:rFonts w:ascii="Arial Unicode MS" w:hAnsi="Arial Unicode MS"/>
          <w:color w:val="666699"/>
          <w:sz w:val="18"/>
        </w:rPr>
        <w:t>～</w:t>
      </w:r>
      <w:r w:rsidR="00E614BB" w:rsidRPr="007F3A33">
        <w:rPr>
          <w:rFonts w:ascii="Arial Unicode MS" w:hAnsi="Arial Unicode MS"/>
          <w:color w:val="666699"/>
          <w:sz w:val="18"/>
        </w:rPr>
        <w:t>30</w:t>
      </w:r>
      <w:r w:rsidR="00E614BB" w:rsidRPr="007F3A33">
        <w:rPr>
          <w:rFonts w:ascii="Arial Unicode MS" w:hAnsi="Arial Unicode MS"/>
          <w:color w:val="666699"/>
          <w:sz w:val="18"/>
        </w:rPr>
        <w:t>條條文暨第一章章名；增訂第</w:t>
      </w:r>
      <w:r w:rsidR="00E614BB" w:rsidRPr="007F3A33">
        <w:rPr>
          <w:rFonts w:ascii="Arial Unicode MS" w:hAnsi="Arial Unicode MS"/>
          <w:color w:val="666699"/>
          <w:sz w:val="18"/>
        </w:rPr>
        <w:t>7-1</w:t>
      </w:r>
      <w:r w:rsidR="00E614BB" w:rsidRPr="007F3A33">
        <w:rPr>
          <w:rFonts w:ascii="Arial Unicode MS" w:hAnsi="Arial Unicode MS"/>
          <w:color w:val="666699"/>
          <w:sz w:val="18"/>
        </w:rPr>
        <w:t>～</w:t>
      </w:r>
      <w:r w:rsidR="00E614BB" w:rsidRPr="007F3A33">
        <w:rPr>
          <w:rFonts w:ascii="Arial Unicode MS" w:hAnsi="Arial Unicode MS"/>
          <w:color w:val="666699"/>
          <w:sz w:val="18"/>
        </w:rPr>
        <w:t>7-3</w:t>
      </w:r>
      <w:r w:rsidR="00E614BB" w:rsidRPr="007F3A33">
        <w:rPr>
          <w:rFonts w:ascii="Arial Unicode MS" w:hAnsi="Arial Unicode MS"/>
          <w:color w:val="666699"/>
          <w:sz w:val="18"/>
        </w:rPr>
        <w:t>、</w:t>
      </w:r>
      <w:r w:rsidR="00E614BB" w:rsidRPr="007F3A33">
        <w:rPr>
          <w:rFonts w:ascii="Arial Unicode MS" w:hAnsi="Arial Unicode MS"/>
          <w:color w:val="666699"/>
          <w:sz w:val="18"/>
        </w:rPr>
        <w:t>8-1</w:t>
      </w:r>
      <w:r w:rsidR="00E614BB" w:rsidRPr="007F3A33">
        <w:rPr>
          <w:rFonts w:ascii="Arial Unicode MS" w:hAnsi="Arial Unicode MS"/>
          <w:color w:val="666699"/>
          <w:sz w:val="18"/>
        </w:rPr>
        <w:t>、</w:t>
      </w:r>
      <w:r w:rsidR="00E614BB" w:rsidRPr="007F3A33">
        <w:rPr>
          <w:rFonts w:ascii="Arial Unicode MS" w:hAnsi="Arial Unicode MS"/>
          <w:color w:val="666699"/>
          <w:sz w:val="18"/>
        </w:rPr>
        <w:t>8-2</w:t>
      </w:r>
      <w:r w:rsidR="00E614BB" w:rsidRPr="007F3A33">
        <w:rPr>
          <w:rFonts w:ascii="Arial Unicode MS" w:hAnsi="Arial Unicode MS"/>
          <w:color w:val="666699"/>
          <w:sz w:val="18"/>
        </w:rPr>
        <w:t>、</w:t>
      </w:r>
      <w:r w:rsidR="00E614BB" w:rsidRPr="007F3A33">
        <w:rPr>
          <w:rFonts w:ascii="Arial Unicode MS" w:hAnsi="Arial Unicode MS"/>
          <w:color w:val="666699"/>
          <w:sz w:val="18"/>
        </w:rPr>
        <w:t>11-1</w:t>
      </w:r>
      <w:r w:rsidR="00E614BB" w:rsidRPr="007F3A33">
        <w:rPr>
          <w:rFonts w:ascii="Arial Unicode MS" w:hAnsi="Arial Unicode MS"/>
          <w:color w:val="666699"/>
          <w:sz w:val="18"/>
        </w:rPr>
        <w:t>、</w:t>
      </w:r>
      <w:r w:rsidR="00E614BB" w:rsidRPr="007F3A33">
        <w:rPr>
          <w:rFonts w:ascii="Arial Unicode MS" w:hAnsi="Arial Unicode MS"/>
          <w:color w:val="666699"/>
          <w:sz w:val="18"/>
        </w:rPr>
        <w:t>28-2</w:t>
      </w:r>
      <w:r w:rsidR="00E614BB" w:rsidRPr="007F3A33">
        <w:rPr>
          <w:rFonts w:ascii="Arial Unicode MS" w:hAnsi="Arial Unicode MS"/>
          <w:color w:val="666699"/>
          <w:sz w:val="18"/>
        </w:rPr>
        <w:t>、</w:t>
      </w:r>
      <w:r w:rsidR="00E614BB" w:rsidRPr="007F3A33">
        <w:rPr>
          <w:rFonts w:ascii="Arial Unicode MS" w:hAnsi="Arial Unicode MS"/>
          <w:color w:val="666699"/>
          <w:sz w:val="18"/>
        </w:rPr>
        <w:t>28-3</w:t>
      </w:r>
      <w:r w:rsidR="00E614BB" w:rsidRPr="007F3A33">
        <w:rPr>
          <w:rFonts w:ascii="Arial Unicode MS" w:hAnsi="Arial Unicode MS"/>
          <w:color w:val="666699"/>
          <w:sz w:val="18"/>
        </w:rPr>
        <w:t>、</w:t>
      </w:r>
      <w:r w:rsidR="00E614BB" w:rsidRPr="007F3A33">
        <w:rPr>
          <w:rFonts w:ascii="Arial Unicode MS" w:hAnsi="Arial Unicode MS"/>
          <w:color w:val="666699"/>
          <w:sz w:val="18"/>
        </w:rPr>
        <w:t>29-1</w:t>
      </w:r>
      <w:r w:rsidR="00E614BB" w:rsidRPr="007F3A33">
        <w:rPr>
          <w:rFonts w:ascii="Arial Unicode MS" w:hAnsi="Arial Unicode MS"/>
          <w:color w:val="666699"/>
          <w:sz w:val="18"/>
        </w:rPr>
        <w:t>、</w:t>
      </w:r>
      <w:r w:rsidR="00E614BB" w:rsidRPr="007F3A33">
        <w:rPr>
          <w:rFonts w:ascii="Arial Unicode MS" w:hAnsi="Arial Unicode MS"/>
          <w:color w:val="666699"/>
          <w:sz w:val="18"/>
        </w:rPr>
        <w:t>29-2</w:t>
      </w:r>
      <w:r w:rsidR="00E614BB" w:rsidRPr="007F3A33">
        <w:rPr>
          <w:rFonts w:ascii="Arial Unicode MS" w:hAnsi="Arial Unicode MS"/>
          <w:color w:val="666699"/>
          <w:sz w:val="18"/>
        </w:rPr>
        <w:t>條條文；並刪除第</w:t>
      </w:r>
      <w:r w:rsidR="00E614BB" w:rsidRPr="007F3A33">
        <w:rPr>
          <w:rFonts w:ascii="Arial Unicode MS" w:hAnsi="Arial Unicode MS"/>
          <w:color w:val="666699"/>
          <w:sz w:val="18"/>
        </w:rPr>
        <w:t>28-1</w:t>
      </w:r>
      <w:r w:rsidR="00E614BB" w:rsidRPr="007F3A33">
        <w:rPr>
          <w:rFonts w:ascii="Arial Unicode MS" w:hAnsi="Arial Unicode MS"/>
          <w:color w:val="666699"/>
          <w:sz w:val="18"/>
        </w:rPr>
        <w:t>條條文；並於七十六年十二月二十一日施行</w:t>
      </w:r>
    </w:p>
    <w:p w14:paraId="26286A71" w14:textId="77777777" w:rsidR="00E614BB" w:rsidRPr="007F3A33" w:rsidRDefault="00E462B1" w:rsidP="00E462B1">
      <w:pPr>
        <w:ind w:leftChars="75" w:left="150"/>
        <w:jc w:val="both"/>
        <w:rPr>
          <w:rFonts w:ascii="Arial Unicode MS" w:hAnsi="Arial Unicode MS"/>
          <w:color w:val="666699"/>
          <w:sz w:val="18"/>
        </w:rPr>
      </w:pPr>
      <w:r>
        <w:rPr>
          <w:rFonts w:ascii="Arial Unicode MS" w:hAnsi="Arial Unicode MS" w:hint="eastAsia"/>
          <w:b/>
          <w:color w:val="666699"/>
          <w:sz w:val="18"/>
        </w:rPr>
        <w:t>7</w:t>
      </w:r>
      <w:r w:rsidR="00892DF2">
        <w:rPr>
          <w:rFonts w:ascii="Arial Unicode MS" w:hAnsi="Arial Unicode MS" w:hint="eastAsia"/>
          <w:b/>
          <w:color w:val="666699"/>
          <w:sz w:val="18"/>
          <w:szCs w:val="20"/>
        </w:rPr>
        <w:t>‧</w:t>
      </w:r>
      <w:r w:rsidR="00E614BB" w:rsidRPr="007F3A33">
        <w:rPr>
          <w:rFonts w:ascii="Arial Unicode MS" w:hAnsi="Arial Unicode MS"/>
          <w:color w:val="666699"/>
          <w:sz w:val="18"/>
        </w:rPr>
        <w:t>中華民國八十一年七月二十九日總統</w:t>
      </w:r>
      <w:r w:rsidR="00FA39CC">
        <w:rPr>
          <w:rFonts w:ascii="Arial Unicode MS" w:hAnsi="Arial Unicode MS"/>
          <w:color w:val="666699"/>
          <w:sz w:val="18"/>
        </w:rPr>
        <w:t>（</w:t>
      </w:r>
      <w:r w:rsidR="00E614BB" w:rsidRPr="007F3A33">
        <w:rPr>
          <w:rFonts w:ascii="Arial Unicode MS" w:hAnsi="Arial Unicode MS"/>
          <w:color w:val="666699"/>
          <w:sz w:val="18"/>
        </w:rPr>
        <w:t>81</w:t>
      </w:r>
      <w:r w:rsidR="00FA39CC">
        <w:rPr>
          <w:rFonts w:ascii="Arial Unicode MS" w:hAnsi="Arial Unicode MS"/>
          <w:color w:val="666699"/>
          <w:sz w:val="18"/>
        </w:rPr>
        <w:t>）</w:t>
      </w:r>
      <w:r w:rsidR="00E614BB" w:rsidRPr="007F3A33">
        <w:rPr>
          <w:rFonts w:ascii="Arial Unicode MS" w:hAnsi="Arial Unicode MS"/>
          <w:color w:val="666699"/>
          <w:sz w:val="18"/>
        </w:rPr>
        <w:t>華總</w:t>
      </w:r>
      <w:r w:rsidR="00FA39CC">
        <w:rPr>
          <w:rFonts w:ascii="Arial Unicode MS" w:hAnsi="Arial Unicode MS"/>
          <w:color w:val="666699"/>
          <w:sz w:val="18"/>
        </w:rPr>
        <w:t>（</w:t>
      </w:r>
      <w:r w:rsidR="00E614BB" w:rsidRPr="007F3A33">
        <w:rPr>
          <w:rFonts w:ascii="Arial Unicode MS" w:hAnsi="Arial Unicode MS"/>
          <w:color w:val="666699"/>
          <w:sz w:val="18"/>
        </w:rPr>
        <w:t>一</w:t>
      </w:r>
      <w:r w:rsidR="00FA39CC">
        <w:rPr>
          <w:rFonts w:ascii="Arial Unicode MS" w:hAnsi="Arial Unicode MS"/>
          <w:color w:val="666699"/>
          <w:sz w:val="18"/>
        </w:rPr>
        <w:t>）</w:t>
      </w:r>
      <w:r w:rsidR="00E614BB" w:rsidRPr="007F3A33">
        <w:rPr>
          <w:rFonts w:ascii="Arial Unicode MS" w:hAnsi="Arial Unicode MS"/>
          <w:color w:val="666699"/>
          <w:sz w:val="18"/>
        </w:rPr>
        <w:t>義字第</w:t>
      </w:r>
      <w:r w:rsidR="00E614BB" w:rsidRPr="007F3A33">
        <w:rPr>
          <w:rFonts w:ascii="Arial Unicode MS" w:hAnsi="Arial Unicode MS"/>
          <w:color w:val="666699"/>
          <w:sz w:val="18"/>
        </w:rPr>
        <w:t>3666</w:t>
      </w:r>
      <w:r w:rsidR="00E614BB" w:rsidRPr="007F3A33">
        <w:rPr>
          <w:rFonts w:ascii="Arial Unicode MS" w:hAnsi="Arial Unicode MS"/>
          <w:color w:val="666699"/>
          <w:sz w:val="18"/>
        </w:rPr>
        <w:t>號令修正公布第</w:t>
      </w:r>
      <w:r w:rsidR="00E614BB" w:rsidRPr="007F3A33">
        <w:rPr>
          <w:rFonts w:ascii="Arial Unicode MS" w:hAnsi="Arial Unicode MS"/>
          <w:color w:val="666699"/>
          <w:sz w:val="18"/>
        </w:rPr>
        <w:t>1</w:t>
      </w:r>
      <w:r w:rsidR="00E614BB" w:rsidRPr="007F3A33">
        <w:rPr>
          <w:rFonts w:ascii="Arial Unicode MS" w:hAnsi="Arial Unicode MS"/>
          <w:color w:val="666699"/>
          <w:sz w:val="18"/>
        </w:rPr>
        <w:t>、</w:t>
      </w:r>
      <w:r w:rsidR="00E614BB" w:rsidRPr="007F3A33">
        <w:rPr>
          <w:rFonts w:ascii="Arial Unicode MS" w:hAnsi="Arial Unicode MS"/>
          <w:color w:val="666699"/>
          <w:sz w:val="18"/>
        </w:rPr>
        <w:t>5</w:t>
      </w:r>
      <w:r w:rsidR="00E614BB" w:rsidRPr="007F3A33">
        <w:rPr>
          <w:rFonts w:ascii="Arial Unicode MS" w:hAnsi="Arial Unicode MS"/>
          <w:color w:val="666699"/>
          <w:sz w:val="18"/>
        </w:rPr>
        <w:t>、</w:t>
      </w:r>
      <w:r w:rsidR="00E614BB" w:rsidRPr="007F3A33">
        <w:rPr>
          <w:rFonts w:ascii="Arial Unicode MS" w:hAnsi="Arial Unicode MS"/>
          <w:color w:val="666699"/>
          <w:sz w:val="18"/>
        </w:rPr>
        <w:t>27</w:t>
      </w:r>
      <w:r w:rsidR="00E614BB" w:rsidRPr="007F3A33">
        <w:rPr>
          <w:rFonts w:ascii="Arial Unicode MS" w:hAnsi="Arial Unicode MS"/>
          <w:color w:val="666699"/>
          <w:sz w:val="18"/>
        </w:rPr>
        <w:t>、</w:t>
      </w:r>
      <w:r w:rsidR="00E614BB" w:rsidRPr="007F3A33">
        <w:rPr>
          <w:rFonts w:ascii="Arial Unicode MS" w:hAnsi="Arial Unicode MS"/>
          <w:color w:val="666699"/>
          <w:sz w:val="18"/>
        </w:rPr>
        <w:t>28</w:t>
      </w:r>
      <w:r w:rsidR="00E614BB" w:rsidRPr="007F3A33">
        <w:rPr>
          <w:rFonts w:ascii="Arial Unicode MS" w:hAnsi="Arial Unicode MS"/>
          <w:color w:val="666699"/>
          <w:sz w:val="18"/>
        </w:rPr>
        <w:t>、</w:t>
      </w:r>
      <w:r w:rsidR="00E614BB" w:rsidRPr="007F3A33">
        <w:rPr>
          <w:rFonts w:ascii="Arial Unicode MS" w:hAnsi="Arial Unicode MS"/>
          <w:color w:val="666699"/>
          <w:sz w:val="18"/>
        </w:rPr>
        <w:t>28-2</w:t>
      </w:r>
      <w:r w:rsidR="00E614BB" w:rsidRPr="007F3A33">
        <w:rPr>
          <w:rFonts w:ascii="Arial Unicode MS" w:hAnsi="Arial Unicode MS"/>
          <w:color w:val="666699"/>
          <w:sz w:val="18"/>
        </w:rPr>
        <w:t>、</w:t>
      </w:r>
      <w:r w:rsidR="00E614BB" w:rsidRPr="007F3A33">
        <w:rPr>
          <w:rFonts w:ascii="Arial Unicode MS" w:hAnsi="Arial Unicode MS"/>
          <w:color w:val="666699"/>
          <w:sz w:val="18"/>
        </w:rPr>
        <w:t>28-3</w:t>
      </w:r>
      <w:r w:rsidR="00E614BB" w:rsidRPr="007F3A33">
        <w:rPr>
          <w:rFonts w:ascii="Arial Unicode MS" w:hAnsi="Arial Unicode MS"/>
          <w:color w:val="666699"/>
          <w:sz w:val="18"/>
        </w:rPr>
        <w:t>、</w:t>
      </w:r>
      <w:r w:rsidR="00E614BB" w:rsidRPr="007F3A33">
        <w:rPr>
          <w:rFonts w:ascii="Arial Unicode MS" w:hAnsi="Arial Unicode MS"/>
          <w:color w:val="666699"/>
          <w:sz w:val="18"/>
        </w:rPr>
        <w:t>29</w:t>
      </w:r>
      <w:r w:rsidR="00E614BB" w:rsidRPr="007F3A33">
        <w:rPr>
          <w:rFonts w:ascii="Arial Unicode MS" w:hAnsi="Arial Unicode MS"/>
          <w:color w:val="666699"/>
          <w:sz w:val="18"/>
        </w:rPr>
        <w:t>、</w:t>
      </w:r>
      <w:r w:rsidR="00E614BB" w:rsidRPr="007F3A33">
        <w:rPr>
          <w:rFonts w:ascii="Arial Unicode MS" w:hAnsi="Arial Unicode MS"/>
          <w:color w:val="666699"/>
          <w:sz w:val="18"/>
        </w:rPr>
        <w:t>29-1</w:t>
      </w:r>
      <w:r w:rsidR="00E614BB" w:rsidRPr="007F3A33">
        <w:rPr>
          <w:rFonts w:ascii="Arial Unicode MS" w:hAnsi="Arial Unicode MS"/>
          <w:color w:val="666699"/>
          <w:sz w:val="18"/>
        </w:rPr>
        <w:t>、</w:t>
      </w:r>
      <w:r w:rsidR="00E614BB" w:rsidRPr="007F3A33">
        <w:rPr>
          <w:rFonts w:ascii="Arial Unicode MS" w:hAnsi="Arial Unicode MS"/>
          <w:color w:val="666699"/>
          <w:sz w:val="18"/>
        </w:rPr>
        <w:t>35</w:t>
      </w:r>
      <w:r w:rsidR="00E614BB" w:rsidRPr="007F3A33">
        <w:rPr>
          <w:rFonts w:ascii="Arial Unicode MS" w:hAnsi="Arial Unicode MS"/>
          <w:color w:val="666699"/>
          <w:sz w:val="18"/>
        </w:rPr>
        <w:t>、</w:t>
      </w:r>
      <w:r w:rsidR="00E614BB" w:rsidRPr="007F3A33">
        <w:rPr>
          <w:rFonts w:ascii="Arial Unicode MS" w:hAnsi="Arial Unicode MS"/>
          <w:color w:val="666699"/>
          <w:sz w:val="18"/>
        </w:rPr>
        <w:t>37</w:t>
      </w:r>
      <w:r w:rsidR="00E614BB" w:rsidRPr="007F3A33">
        <w:rPr>
          <w:rFonts w:ascii="Arial Unicode MS" w:hAnsi="Arial Unicode MS"/>
          <w:color w:val="666699"/>
          <w:sz w:val="18"/>
        </w:rPr>
        <w:t>條條文；並刪除第</w:t>
      </w:r>
      <w:r w:rsidR="00E614BB" w:rsidRPr="007F3A33">
        <w:rPr>
          <w:rFonts w:ascii="Arial Unicode MS" w:hAnsi="Arial Unicode MS"/>
          <w:color w:val="666699"/>
          <w:sz w:val="18"/>
        </w:rPr>
        <w:t>41-1</w:t>
      </w:r>
      <w:r w:rsidR="00E614BB" w:rsidRPr="007F3A33">
        <w:rPr>
          <w:rFonts w:ascii="Arial Unicode MS" w:hAnsi="Arial Unicode MS"/>
          <w:color w:val="666699"/>
          <w:sz w:val="18"/>
        </w:rPr>
        <w:t>條條文；並於八十一年九月一日施行</w:t>
      </w:r>
    </w:p>
    <w:p w14:paraId="77882C2B" w14:textId="77777777" w:rsidR="00E614BB" w:rsidRPr="007F3A33" w:rsidRDefault="00E462B1" w:rsidP="00E462B1">
      <w:pPr>
        <w:ind w:leftChars="75" w:left="150"/>
        <w:jc w:val="both"/>
        <w:rPr>
          <w:rFonts w:ascii="Arial Unicode MS" w:hAnsi="Arial Unicode MS"/>
          <w:color w:val="666699"/>
          <w:sz w:val="18"/>
        </w:rPr>
      </w:pPr>
      <w:r>
        <w:rPr>
          <w:rFonts w:ascii="Arial Unicode MS" w:hAnsi="Arial Unicode MS" w:hint="eastAsia"/>
          <w:b/>
          <w:color w:val="666699"/>
          <w:sz w:val="18"/>
        </w:rPr>
        <w:t>8</w:t>
      </w:r>
      <w:r w:rsidR="00892DF2">
        <w:rPr>
          <w:rFonts w:ascii="Arial Unicode MS" w:hAnsi="Arial Unicode MS" w:hint="eastAsia"/>
          <w:b/>
          <w:color w:val="666699"/>
          <w:sz w:val="18"/>
          <w:szCs w:val="20"/>
        </w:rPr>
        <w:t>‧</w:t>
      </w:r>
      <w:r w:rsidR="00E614BB" w:rsidRPr="007F3A33">
        <w:rPr>
          <w:rFonts w:ascii="Arial Unicode MS" w:hAnsi="Arial Unicode MS"/>
          <w:color w:val="666699"/>
          <w:sz w:val="18"/>
        </w:rPr>
        <w:t>中華民國八十九年七月十九日總統</w:t>
      </w:r>
      <w:r w:rsidR="00FA39CC">
        <w:rPr>
          <w:rFonts w:ascii="Arial Unicode MS" w:hAnsi="Arial Unicode MS"/>
          <w:color w:val="666699"/>
          <w:sz w:val="18"/>
        </w:rPr>
        <w:t>（</w:t>
      </w:r>
      <w:r w:rsidR="00E614BB" w:rsidRPr="007F3A33">
        <w:rPr>
          <w:rFonts w:ascii="Arial Unicode MS" w:hAnsi="Arial Unicode MS"/>
          <w:color w:val="666699"/>
          <w:sz w:val="18"/>
        </w:rPr>
        <w:t>89</w:t>
      </w:r>
      <w:r w:rsidR="00FA39CC">
        <w:rPr>
          <w:rFonts w:ascii="Arial Unicode MS" w:hAnsi="Arial Unicode MS"/>
          <w:color w:val="666699"/>
          <w:sz w:val="18"/>
        </w:rPr>
        <w:t>）</w:t>
      </w:r>
      <w:r w:rsidR="00E614BB" w:rsidRPr="007F3A33">
        <w:rPr>
          <w:rFonts w:ascii="Arial Unicode MS" w:hAnsi="Arial Unicode MS"/>
          <w:color w:val="666699"/>
          <w:sz w:val="18"/>
        </w:rPr>
        <w:t>華總一義字第</w:t>
      </w:r>
      <w:r w:rsidR="00E614BB" w:rsidRPr="007F3A33">
        <w:rPr>
          <w:rFonts w:ascii="Arial Unicode MS" w:hAnsi="Arial Unicode MS"/>
          <w:color w:val="666699"/>
          <w:sz w:val="18"/>
        </w:rPr>
        <w:t>8900177590</w:t>
      </w:r>
      <w:r w:rsidR="00E614BB" w:rsidRPr="007F3A33">
        <w:rPr>
          <w:rFonts w:ascii="Arial Unicode MS" w:hAnsi="Arial Unicode MS"/>
          <w:color w:val="666699"/>
          <w:sz w:val="18"/>
        </w:rPr>
        <w:t>號令修正發布第</w:t>
      </w:r>
      <w:r w:rsidR="00E614BB" w:rsidRPr="007F3A33">
        <w:rPr>
          <w:rFonts w:ascii="Arial Unicode MS" w:hAnsi="Arial Unicode MS"/>
          <w:color w:val="666699"/>
          <w:sz w:val="18"/>
        </w:rPr>
        <w:t>5</w:t>
      </w:r>
      <w:r w:rsidR="00E614BB" w:rsidRPr="007F3A33">
        <w:rPr>
          <w:rFonts w:ascii="Arial Unicode MS" w:hAnsi="Arial Unicode MS"/>
          <w:color w:val="666699"/>
          <w:sz w:val="18"/>
        </w:rPr>
        <w:t>、</w:t>
      </w:r>
      <w:r w:rsidR="00E614BB" w:rsidRPr="007F3A33">
        <w:rPr>
          <w:rFonts w:ascii="Arial Unicode MS" w:hAnsi="Arial Unicode MS"/>
          <w:color w:val="666699"/>
          <w:sz w:val="18"/>
        </w:rPr>
        <w:t>7-3</w:t>
      </w:r>
      <w:r w:rsidR="00E614BB" w:rsidRPr="007F3A33">
        <w:rPr>
          <w:rFonts w:ascii="Arial Unicode MS" w:hAnsi="Arial Unicode MS"/>
          <w:color w:val="666699"/>
          <w:sz w:val="18"/>
        </w:rPr>
        <w:t>條條文</w:t>
      </w:r>
    </w:p>
    <w:p w14:paraId="3E135386" w14:textId="77777777" w:rsidR="00652B02" w:rsidRDefault="00E462B1" w:rsidP="00E462B1">
      <w:pPr>
        <w:ind w:leftChars="75" w:left="150"/>
        <w:jc w:val="both"/>
        <w:rPr>
          <w:rFonts w:ascii="Arial Unicode MS" w:hAnsi="Arial Unicode MS"/>
          <w:color w:val="666699"/>
          <w:sz w:val="18"/>
        </w:rPr>
      </w:pPr>
      <w:r>
        <w:rPr>
          <w:rFonts w:ascii="Arial Unicode MS" w:hAnsi="Arial Unicode MS"/>
          <w:color w:val="666699"/>
          <w:sz w:val="18"/>
        </w:rPr>
        <w:t xml:space="preserve">　</w:t>
      </w:r>
      <w:r w:rsidR="00E614BB" w:rsidRPr="007F3A33">
        <w:rPr>
          <w:rFonts w:ascii="Arial Unicode MS" w:hAnsi="Arial Unicode MS"/>
          <w:color w:val="666699"/>
          <w:sz w:val="18"/>
        </w:rPr>
        <w:t>中華民國八十九年十一月十七日行政院</w:t>
      </w:r>
      <w:r w:rsidR="00FA39CC">
        <w:rPr>
          <w:rFonts w:ascii="Arial Unicode MS" w:hAnsi="Arial Unicode MS"/>
          <w:color w:val="666699"/>
          <w:sz w:val="18"/>
        </w:rPr>
        <w:t>（</w:t>
      </w:r>
      <w:r w:rsidR="00E614BB" w:rsidRPr="007F3A33">
        <w:rPr>
          <w:rFonts w:ascii="Arial Unicode MS" w:hAnsi="Arial Unicode MS"/>
          <w:color w:val="666699"/>
          <w:sz w:val="18"/>
        </w:rPr>
        <w:t>89</w:t>
      </w:r>
      <w:r w:rsidR="00FA39CC">
        <w:rPr>
          <w:rFonts w:ascii="Arial Unicode MS" w:hAnsi="Arial Unicode MS"/>
          <w:color w:val="666699"/>
          <w:sz w:val="18"/>
        </w:rPr>
        <w:t>）</w:t>
      </w:r>
      <w:r w:rsidR="00E614BB" w:rsidRPr="007F3A33">
        <w:rPr>
          <w:rFonts w:ascii="Arial Unicode MS" w:hAnsi="Arial Unicode MS"/>
          <w:color w:val="666699"/>
          <w:sz w:val="18"/>
        </w:rPr>
        <w:t>台衛字第</w:t>
      </w:r>
      <w:r w:rsidR="00E614BB" w:rsidRPr="007F3A33">
        <w:rPr>
          <w:rFonts w:ascii="Arial Unicode MS" w:hAnsi="Arial Unicode MS"/>
          <w:color w:val="666699"/>
          <w:sz w:val="18"/>
        </w:rPr>
        <w:t>32646</w:t>
      </w:r>
      <w:r w:rsidR="00E614BB" w:rsidRPr="007F3A33">
        <w:rPr>
          <w:rFonts w:ascii="Arial Unicode MS" w:hAnsi="Arial Unicode MS"/>
          <w:color w:val="666699"/>
          <w:sz w:val="18"/>
        </w:rPr>
        <w:t>號令發布定自八十九年十一月二十日起施行</w:t>
      </w:r>
      <w:r w:rsidR="00AE4611" w:rsidRPr="00AE4611">
        <w:rPr>
          <w:rFonts w:ascii="Arial Unicode MS" w:hAnsi="Arial Unicode MS" w:hint="eastAsia"/>
          <w:b/>
          <w:color w:val="666699"/>
          <w:sz w:val="18"/>
          <w:szCs w:val="18"/>
        </w:rPr>
        <w:t>【</w:t>
      </w:r>
      <w:hyperlink w:anchor="_:::民國八十九年七月十九日公布條文:::" w:history="1">
        <w:r w:rsidR="00C428D4" w:rsidRPr="003F7DC3">
          <w:rPr>
            <w:rStyle w:val="a3"/>
            <w:rFonts w:ascii="Arial Unicode MS" w:hAnsi="Arial Unicode MS" w:hint="eastAsia"/>
            <w:sz w:val="18"/>
            <w:szCs w:val="18"/>
          </w:rPr>
          <w:t>原條文</w:t>
        </w:r>
      </w:hyperlink>
      <w:r w:rsidR="00AE4611" w:rsidRPr="00AE4611">
        <w:rPr>
          <w:rStyle w:val="a3"/>
          <w:rFonts w:ascii="Arial Unicode MS" w:hAnsi="Arial Unicode MS" w:hint="eastAsia"/>
          <w:color w:val="666699"/>
          <w:sz w:val="18"/>
          <w:szCs w:val="18"/>
          <w:u w:val="none"/>
        </w:rPr>
        <w:t>】</w:t>
      </w:r>
    </w:p>
    <w:p w14:paraId="067816B9" w14:textId="77777777" w:rsidR="0010205C" w:rsidRPr="007F3A33" w:rsidRDefault="00E462B1" w:rsidP="00E462B1">
      <w:pPr>
        <w:ind w:leftChars="75" w:left="150"/>
        <w:jc w:val="both"/>
        <w:rPr>
          <w:rFonts w:ascii="Arial Unicode MS" w:hAnsi="Arial Unicode MS"/>
          <w:color w:val="808000"/>
          <w:sz w:val="18"/>
          <w:szCs w:val="18"/>
        </w:rPr>
      </w:pPr>
      <w:r>
        <w:rPr>
          <w:rFonts w:ascii="Arial Unicode MS" w:hAnsi="Arial Unicode MS" w:hint="eastAsia"/>
          <w:b/>
          <w:color w:val="666699"/>
          <w:sz w:val="18"/>
        </w:rPr>
        <w:t>9</w:t>
      </w:r>
      <w:r w:rsidR="00892DF2">
        <w:rPr>
          <w:rFonts w:ascii="Arial Unicode MS" w:hAnsi="Arial Unicode MS" w:hint="eastAsia"/>
          <w:b/>
          <w:color w:val="666699"/>
          <w:sz w:val="18"/>
          <w:szCs w:val="20"/>
        </w:rPr>
        <w:t>‧</w:t>
      </w:r>
      <w:r w:rsidR="00E614BB" w:rsidRPr="007F3A33">
        <w:rPr>
          <w:rFonts w:ascii="Arial Unicode MS" w:hAnsi="Arial Unicode MS"/>
          <w:color w:val="666699"/>
          <w:sz w:val="18"/>
        </w:rPr>
        <w:t>中華民國九十一年一月十六日總統</w:t>
      </w:r>
      <w:r w:rsidR="00FA39CC">
        <w:rPr>
          <w:rFonts w:ascii="Arial Unicode MS" w:hAnsi="Arial Unicode MS"/>
          <w:color w:val="666699"/>
          <w:sz w:val="18"/>
        </w:rPr>
        <w:t>（</w:t>
      </w:r>
      <w:r w:rsidR="00E614BB" w:rsidRPr="007F3A33">
        <w:rPr>
          <w:rFonts w:ascii="Arial Unicode MS" w:hAnsi="Arial Unicode MS"/>
          <w:color w:val="666699"/>
          <w:sz w:val="18"/>
        </w:rPr>
        <w:t>91</w:t>
      </w:r>
      <w:r w:rsidR="00FA39CC">
        <w:rPr>
          <w:rFonts w:ascii="Arial Unicode MS" w:hAnsi="Arial Unicode MS"/>
          <w:color w:val="666699"/>
          <w:sz w:val="18"/>
        </w:rPr>
        <w:t>）</w:t>
      </w:r>
      <w:r w:rsidR="00E614BB" w:rsidRPr="007F3A33">
        <w:rPr>
          <w:rFonts w:ascii="Arial Unicode MS" w:hAnsi="Arial Unicode MS"/>
          <w:color w:val="666699"/>
          <w:sz w:val="18"/>
        </w:rPr>
        <w:t>華總一義字第</w:t>
      </w:r>
      <w:r w:rsidR="00E614BB" w:rsidRPr="007F3A33">
        <w:rPr>
          <w:rFonts w:ascii="Arial Unicode MS" w:hAnsi="Arial Unicode MS"/>
          <w:color w:val="666699"/>
          <w:sz w:val="18"/>
        </w:rPr>
        <w:t>09100007520</w:t>
      </w:r>
      <w:r w:rsidR="00E614BB" w:rsidRPr="007F3A33">
        <w:rPr>
          <w:rFonts w:ascii="Arial Unicode MS" w:hAnsi="Arial Unicode MS"/>
          <w:color w:val="666699"/>
          <w:sz w:val="18"/>
        </w:rPr>
        <w:t>號令修正公布全文</w:t>
      </w:r>
      <w:r w:rsidR="00E614BB" w:rsidRPr="007F3A33">
        <w:rPr>
          <w:rFonts w:ascii="Arial Unicode MS" w:hAnsi="Arial Unicode MS"/>
          <w:color w:val="666699"/>
          <w:sz w:val="18"/>
        </w:rPr>
        <w:t>43</w:t>
      </w:r>
      <w:r w:rsidR="00E614BB" w:rsidRPr="007F3A33">
        <w:rPr>
          <w:rFonts w:ascii="Arial Unicode MS" w:hAnsi="Arial Unicode MS"/>
          <w:color w:val="666699"/>
          <w:sz w:val="18"/>
        </w:rPr>
        <w:t>條；並自公布日起</w:t>
      </w:r>
      <w:r w:rsidR="00E614BB" w:rsidRPr="007F3A33">
        <w:rPr>
          <w:rFonts w:ascii="Arial Unicode MS" w:hAnsi="Arial Unicode MS"/>
          <w:color w:val="666699"/>
          <w:sz w:val="18"/>
          <w:szCs w:val="18"/>
        </w:rPr>
        <w:t>施行</w:t>
      </w:r>
    </w:p>
    <w:p w14:paraId="480C5EEB" w14:textId="77777777" w:rsidR="00BA7A25" w:rsidRDefault="002262B6" w:rsidP="00E462B1">
      <w:pPr>
        <w:ind w:leftChars="75" w:left="330" w:hangingChars="100" w:hanging="180"/>
        <w:jc w:val="both"/>
        <w:rPr>
          <w:rFonts w:ascii="Arial Unicode MS" w:hAnsi="Arial Unicode MS"/>
          <w:color w:val="666699"/>
          <w:sz w:val="18"/>
        </w:rPr>
      </w:pPr>
      <w:r w:rsidRPr="007F3A33">
        <w:rPr>
          <w:rFonts w:ascii="Arial Unicode MS" w:hAnsi="Arial Unicode MS" w:hint="eastAsia"/>
          <w:b/>
          <w:color w:val="666699"/>
          <w:sz w:val="18"/>
        </w:rPr>
        <w:t>1</w:t>
      </w:r>
      <w:r w:rsidR="00E462B1">
        <w:rPr>
          <w:rFonts w:ascii="Arial Unicode MS" w:hAnsi="Arial Unicode MS" w:hint="eastAsia"/>
          <w:b/>
          <w:color w:val="666699"/>
          <w:sz w:val="18"/>
        </w:rPr>
        <w:t>0</w:t>
      </w:r>
      <w:r w:rsidR="00892DF2">
        <w:rPr>
          <w:rFonts w:ascii="Arial Unicode MS" w:hAnsi="Arial Unicode MS" w:hint="eastAsia"/>
          <w:b/>
          <w:color w:val="666699"/>
          <w:sz w:val="18"/>
        </w:rPr>
        <w:t>‧</w:t>
      </w:r>
      <w:r w:rsidRPr="007F3A33">
        <w:rPr>
          <w:rFonts w:ascii="Arial Unicode MS" w:hAnsi="Arial Unicode MS" w:hint="eastAsia"/>
          <w:color w:val="666699"/>
          <w:sz w:val="18"/>
        </w:rPr>
        <w:t>中華民國九十六年十二月十二日總統華總一義字第</w:t>
      </w:r>
      <w:r w:rsidRPr="007F3A33">
        <w:rPr>
          <w:rFonts w:ascii="Arial Unicode MS" w:hAnsi="Arial Unicode MS" w:hint="eastAsia"/>
          <w:color w:val="666699"/>
          <w:sz w:val="18"/>
        </w:rPr>
        <w:t>09600164501</w:t>
      </w:r>
      <w:r w:rsidRPr="007F3A33">
        <w:rPr>
          <w:rFonts w:ascii="Arial Unicode MS" w:hAnsi="Arial Unicode MS" w:hint="eastAsia"/>
          <w:color w:val="666699"/>
          <w:sz w:val="18"/>
        </w:rPr>
        <w:t>號令修正公布</w:t>
      </w:r>
      <w:hyperlink w:anchor="b37" w:history="1">
        <w:r w:rsidRPr="007F3A33">
          <w:rPr>
            <w:rStyle w:val="a3"/>
            <w:rFonts w:ascii="Arial Unicode MS" w:hAnsi="Arial Unicode MS" w:hint="eastAsia"/>
            <w:sz w:val="18"/>
          </w:rPr>
          <w:t>第</w:t>
        </w:r>
        <w:r w:rsidRPr="007F3A33">
          <w:rPr>
            <w:rStyle w:val="a3"/>
            <w:rFonts w:ascii="Arial Unicode MS" w:hAnsi="Arial Unicode MS" w:hint="eastAsia"/>
            <w:sz w:val="18"/>
          </w:rPr>
          <w:t>37</w:t>
        </w:r>
        <w:r w:rsidRPr="007F3A33">
          <w:rPr>
            <w:rStyle w:val="a3"/>
            <w:rFonts w:ascii="Arial Unicode MS" w:hAnsi="Arial Unicode MS" w:hint="eastAsia"/>
            <w:sz w:val="18"/>
          </w:rPr>
          <w:t>條</w:t>
        </w:r>
      </w:hyperlink>
      <w:r w:rsidRPr="007F3A33">
        <w:rPr>
          <w:rFonts w:ascii="Arial Unicode MS" w:hAnsi="Arial Unicode MS" w:hint="eastAsia"/>
          <w:color w:val="666699"/>
          <w:sz w:val="18"/>
        </w:rPr>
        <w:t>條文</w:t>
      </w:r>
    </w:p>
    <w:p w14:paraId="1DA2418D" w14:textId="77777777" w:rsidR="00E462B1" w:rsidRDefault="00BA7A25" w:rsidP="00E462B1">
      <w:pPr>
        <w:ind w:leftChars="75" w:left="330" w:hangingChars="100" w:hanging="180"/>
        <w:jc w:val="both"/>
        <w:rPr>
          <w:rFonts w:ascii="Arial Unicode MS" w:hAnsi="Arial Unicode MS"/>
          <w:color w:val="666699"/>
          <w:sz w:val="18"/>
        </w:rPr>
      </w:pPr>
      <w:r w:rsidRPr="00BA7A25">
        <w:rPr>
          <w:rFonts w:ascii="Arial Unicode MS" w:hAnsi="Arial Unicode MS" w:hint="eastAsia"/>
          <w:b/>
          <w:color w:val="666699"/>
          <w:sz w:val="18"/>
        </w:rPr>
        <w:t>1</w:t>
      </w:r>
      <w:r w:rsidR="00E462B1">
        <w:rPr>
          <w:rFonts w:ascii="Arial Unicode MS" w:hAnsi="Arial Unicode MS" w:hint="eastAsia"/>
          <w:b/>
          <w:color w:val="666699"/>
          <w:sz w:val="18"/>
        </w:rPr>
        <w:t>1</w:t>
      </w:r>
      <w:r w:rsidR="00892DF2">
        <w:rPr>
          <w:rFonts w:ascii="Arial Unicode MS" w:hAnsi="Arial Unicode MS" w:hint="eastAsia"/>
          <w:b/>
          <w:color w:val="666699"/>
          <w:sz w:val="18"/>
        </w:rPr>
        <w:t>‧</w:t>
      </w:r>
      <w:r w:rsidRPr="00BA7A25">
        <w:rPr>
          <w:rFonts w:ascii="Arial Unicode MS" w:hAnsi="Arial Unicode MS"/>
          <w:color w:val="666699"/>
          <w:sz w:val="18"/>
        </w:rPr>
        <w:t>中華民國九十八年五月十三日總統華總一義字第</w:t>
      </w:r>
      <w:r w:rsidRPr="00BA7A25">
        <w:rPr>
          <w:rFonts w:ascii="Arial Unicode MS" w:hAnsi="Arial Unicode MS"/>
          <w:color w:val="666699"/>
          <w:sz w:val="18"/>
        </w:rPr>
        <w:t>09800116281</w:t>
      </w:r>
      <w:r w:rsidRPr="00BA7A25">
        <w:rPr>
          <w:rFonts w:ascii="Arial Unicode MS" w:hAnsi="Arial Unicode MS"/>
          <w:color w:val="666699"/>
          <w:sz w:val="18"/>
        </w:rPr>
        <w:t>號令修正公布</w:t>
      </w:r>
      <w:hyperlink w:anchor="b14" w:history="1">
        <w:r w:rsidRPr="00BA7A25">
          <w:rPr>
            <w:rStyle w:val="a3"/>
            <w:rFonts w:ascii="Arial Unicode MS" w:hAnsi="Arial Unicode MS"/>
            <w:sz w:val="18"/>
          </w:rPr>
          <w:t>第</w:t>
        </w:r>
        <w:r w:rsidRPr="00BA7A25">
          <w:rPr>
            <w:rStyle w:val="a3"/>
            <w:rFonts w:ascii="Arial Unicode MS" w:hAnsi="Arial Unicode MS"/>
            <w:sz w:val="18"/>
          </w:rPr>
          <w:t>14</w:t>
        </w:r>
        <w:r w:rsidRPr="00BA7A25">
          <w:rPr>
            <w:rStyle w:val="a3"/>
            <w:rFonts w:ascii="Arial Unicode MS" w:hAnsi="Arial Unicode MS"/>
            <w:sz w:val="18"/>
          </w:rPr>
          <w:t>條</w:t>
        </w:r>
      </w:hyperlink>
      <w:r w:rsidRPr="00BA7A25">
        <w:rPr>
          <w:rFonts w:ascii="Arial Unicode MS" w:hAnsi="Arial Unicode MS"/>
          <w:color w:val="666699"/>
          <w:sz w:val="18"/>
        </w:rPr>
        <w:t>條文</w:t>
      </w:r>
    </w:p>
    <w:p w14:paraId="74B99270" w14:textId="1AB69753" w:rsidR="009A0878" w:rsidRDefault="00E462B1" w:rsidP="00E462B1">
      <w:pPr>
        <w:ind w:leftChars="75" w:left="330" w:hangingChars="100" w:hanging="180"/>
        <w:jc w:val="both"/>
        <w:rPr>
          <w:rFonts w:ascii="Arial Unicode MS" w:hAnsi="Arial Unicode MS"/>
          <w:color w:val="666699"/>
          <w:sz w:val="18"/>
        </w:rPr>
      </w:pPr>
      <w:r w:rsidRPr="00BA7A25">
        <w:rPr>
          <w:rFonts w:ascii="Arial Unicode MS" w:hAnsi="Arial Unicode MS" w:hint="eastAsia"/>
          <w:b/>
          <w:color w:val="666699"/>
          <w:sz w:val="18"/>
        </w:rPr>
        <w:t>1</w:t>
      </w:r>
      <w:r>
        <w:rPr>
          <w:rFonts w:ascii="Arial Unicode MS" w:hAnsi="Arial Unicode MS" w:hint="eastAsia"/>
          <w:b/>
          <w:color w:val="666699"/>
          <w:sz w:val="18"/>
        </w:rPr>
        <w:t>2</w:t>
      </w:r>
      <w:r>
        <w:rPr>
          <w:rFonts w:ascii="Arial Unicode MS" w:hAnsi="Arial Unicode MS" w:hint="eastAsia"/>
          <w:b/>
          <w:color w:val="666699"/>
          <w:sz w:val="18"/>
        </w:rPr>
        <w:t>‧</w:t>
      </w:r>
      <w:r w:rsidRPr="00E462B1">
        <w:rPr>
          <w:rFonts w:ascii="Arial Unicode MS" w:hAnsi="Arial Unicode MS" w:hint="eastAsia"/>
          <w:color w:val="666699"/>
          <w:sz w:val="18"/>
        </w:rPr>
        <w:t>中華民國一百零一年十二月十九日總統華總一義字第</w:t>
      </w:r>
      <w:r w:rsidRPr="00E462B1">
        <w:rPr>
          <w:rFonts w:ascii="Arial Unicode MS" w:hAnsi="Arial Unicode MS" w:hint="eastAsia"/>
          <w:color w:val="666699"/>
          <w:sz w:val="18"/>
        </w:rPr>
        <w:t>10100279761</w:t>
      </w:r>
      <w:r w:rsidRPr="00E462B1">
        <w:rPr>
          <w:rFonts w:ascii="Arial Unicode MS" w:hAnsi="Arial Unicode MS" w:hint="eastAsia"/>
          <w:color w:val="666699"/>
          <w:sz w:val="18"/>
        </w:rPr>
        <w:t>號令修正公布</w:t>
      </w:r>
      <w:hyperlink w:anchor="b32" w:history="1">
        <w:r w:rsidRPr="00E462B1">
          <w:rPr>
            <w:rStyle w:val="a3"/>
            <w:rFonts w:ascii="Arial Unicode MS" w:hAnsi="Arial Unicode MS" w:hint="eastAsia"/>
            <w:sz w:val="18"/>
          </w:rPr>
          <w:t>第</w:t>
        </w:r>
        <w:r w:rsidRPr="00E462B1">
          <w:rPr>
            <w:rStyle w:val="a3"/>
            <w:rFonts w:ascii="Arial Unicode MS" w:hAnsi="Arial Unicode MS" w:hint="eastAsia"/>
            <w:sz w:val="18"/>
          </w:rPr>
          <w:t>32</w:t>
        </w:r>
        <w:r w:rsidRPr="00E462B1">
          <w:rPr>
            <w:rStyle w:val="a3"/>
            <w:rFonts w:ascii="Arial Unicode MS" w:hAnsi="Arial Unicode MS" w:hint="eastAsia"/>
            <w:sz w:val="18"/>
          </w:rPr>
          <w:t>條</w:t>
        </w:r>
      </w:hyperlink>
      <w:r w:rsidRPr="00E462B1">
        <w:rPr>
          <w:rFonts w:ascii="Arial Unicode MS" w:hAnsi="Arial Unicode MS" w:hint="eastAsia"/>
          <w:color w:val="666699"/>
          <w:sz w:val="18"/>
        </w:rPr>
        <w:t>條文</w:t>
      </w:r>
      <w:r w:rsidR="00ED20C1" w:rsidRPr="007F3A33">
        <w:rPr>
          <w:rFonts w:ascii="Arial Unicode MS" w:hAnsi="Arial Unicode MS"/>
          <w:color w:val="800000"/>
        </w:rPr>
        <w:t xml:space="preserve">　</w:t>
      </w:r>
      <w:r w:rsidR="00ED20C1" w:rsidRPr="00ED20C1">
        <w:rPr>
          <w:rFonts w:ascii="Arial Unicode MS" w:hAnsi="Arial Unicode MS" w:hint="eastAsia"/>
          <w:color w:val="666699"/>
          <w:sz w:val="18"/>
        </w:rPr>
        <w:t>中華民國一百零二年七月十九日行政院院臺規字第</w:t>
      </w:r>
      <w:r w:rsidR="00ED20C1" w:rsidRPr="00ED20C1">
        <w:rPr>
          <w:rFonts w:ascii="Arial Unicode MS" w:hAnsi="Arial Unicode MS" w:hint="eastAsia"/>
          <w:color w:val="666699"/>
          <w:sz w:val="18"/>
        </w:rPr>
        <w:t>1020141353</w:t>
      </w:r>
      <w:r w:rsidR="00ED20C1" w:rsidRPr="00ED20C1">
        <w:rPr>
          <w:rFonts w:ascii="Arial Unicode MS" w:hAnsi="Arial Unicode MS" w:hint="eastAsia"/>
          <w:color w:val="666699"/>
          <w:sz w:val="18"/>
        </w:rPr>
        <w:t>號公告第</w:t>
      </w:r>
      <w:hyperlink w:anchor="b7b3" w:history="1">
        <w:r w:rsidR="00ED20C1" w:rsidRPr="00963F35">
          <w:rPr>
            <w:rStyle w:val="a3"/>
            <w:rFonts w:ascii="Arial Unicode MS" w:hAnsi="Arial Unicode MS" w:hint="eastAsia"/>
            <w:sz w:val="18"/>
          </w:rPr>
          <w:t>7</w:t>
        </w:r>
        <w:r w:rsidR="00ED20C1" w:rsidRPr="00963F35">
          <w:rPr>
            <w:rStyle w:val="a3"/>
            <w:rFonts w:ascii="Arial Unicode MS" w:hAnsi="Arial Unicode MS" w:hint="eastAsia"/>
            <w:sz w:val="18"/>
          </w:rPr>
          <w:t>條之</w:t>
        </w:r>
        <w:r w:rsidR="00ED20C1" w:rsidRPr="00963F35">
          <w:rPr>
            <w:rStyle w:val="a3"/>
            <w:rFonts w:ascii="Arial Unicode MS" w:hAnsi="Arial Unicode MS" w:hint="eastAsia"/>
            <w:sz w:val="18"/>
          </w:rPr>
          <w:t>3</w:t>
        </w:r>
      </w:hyperlink>
      <w:r w:rsidR="00ED20C1" w:rsidRPr="00ED20C1">
        <w:rPr>
          <w:rFonts w:ascii="Arial Unicode MS" w:hAnsi="Arial Unicode MS" w:hint="eastAsia"/>
          <w:color w:val="666699"/>
          <w:sz w:val="18"/>
        </w:rPr>
        <w:t>所列屬「行政院衛生署」之權責事項，自一百零二年七月二十三日起改由「</w:t>
      </w:r>
      <w:hyperlink r:id="rId15" w:tgtFrame="_blank" w:history="1">
        <w:r w:rsidR="001924C8" w:rsidRPr="00F56F73">
          <w:rPr>
            <w:rStyle w:val="a3"/>
            <w:sz w:val="18"/>
          </w:rPr>
          <w:t>衛生福利部</w:t>
        </w:r>
      </w:hyperlink>
      <w:r w:rsidR="00ED20C1" w:rsidRPr="00ED20C1">
        <w:rPr>
          <w:rFonts w:ascii="Arial Unicode MS" w:hAnsi="Arial Unicode MS" w:hint="eastAsia"/>
          <w:color w:val="666699"/>
          <w:sz w:val="18"/>
        </w:rPr>
        <w:t>」管轄</w:t>
      </w:r>
    </w:p>
    <w:p w14:paraId="0E33D930" w14:textId="77777777" w:rsidR="00BA7A25" w:rsidRDefault="009A0878" w:rsidP="00E462B1">
      <w:pPr>
        <w:ind w:leftChars="75" w:left="330" w:hangingChars="100" w:hanging="180"/>
        <w:jc w:val="both"/>
        <w:rPr>
          <w:rFonts w:ascii="Arial Unicode MS" w:hAnsi="Arial Unicode MS"/>
          <w:color w:val="666699"/>
          <w:sz w:val="18"/>
        </w:rPr>
      </w:pPr>
      <w:r w:rsidRPr="00BA7A25">
        <w:rPr>
          <w:rFonts w:ascii="Arial Unicode MS" w:hAnsi="Arial Unicode MS" w:hint="eastAsia"/>
          <w:b/>
          <w:color w:val="666699"/>
          <w:sz w:val="18"/>
        </w:rPr>
        <w:t>1</w:t>
      </w:r>
      <w:r>
        <w:rPr>
          <w:rFonts w:ascii="Arial Unicode MS" w:hAnsi="Arial Unicode MS" w:hint="eastAsia"/>
          <w:b/>
          <w:color w:val="666699"/>
          <w:sz w:val="18"/>
        </w:rPr>
        <w:t>3</w:t>
      </w:r>
      <w:r>
        <w:rPr>
          <w:rFonts w:ascii="Arial Unicode MS" w:hAnsi="Arial Unicode MS" w:hint="eastAsia"/>
          <w:b/>
          <w:color w:val="666699"/>
          <w:sz w:val="18"/>
        </w:rPr>
        <w:t>‧</w:t>
      </w:r>
      <w:r w:rsidRPr="009A0878">
        <w:rPr>
          <w:rFonts w:ascii="Arial Unicode MS" w:hAnsi="Arial Unicode MS" w:hint="eastAsia"/>
          <w:color w:val="666699"/>
          <w:sz w:val="18"/>
        </w:rPr>
        <w:t>中華民國一百零五年十一月三十日總統華總一義字第</w:t>
      </w:r>
      <w:r w:rsidRPr="009A0878">
        <w:rPr>
          <w:rFonts w:ascii="Arial Unicode MS" w:hAnsi="Arial Unicode MS" w:hint="eastAsia"/>
          <w:color w:val="666699"/>
          <w:sz w:val="18"/>
        </w:rPr>
        <w:t>10500147111</w:t>
      </w:r>
      <w:r w:rsidRPr="009A0878">
        <w:rPr>
          <w:rFonts w:ascii="Arial Unicode MS" w:hAnsi="Arial Unicode MS" w:hint="eastAsia"/>
          <w:color w:val="666699"/>
          <w:sz w:val="18"/>
        </w:rPr>
        <w:t>號令修正公布</w:t>
      </w:r>
      <w:hyperlink w:anchor="b28" w:history="1">
        <w:r w:rsidRPr="009A0878">
          <w:rPr>
            <w:rStyle w:val="a3"/>
            <w:rFonts w:ascii="Arial Unicode MS" w:hAnsi="Arial Unicode MS" w:hint="eastAsia"/>
            <w:sz w:val="18"/>
          </w:rPr>
          <w:t>第</w:t>
        </w:r>
        <w:r w:rsidRPr="009A0878">
          <w:rPr>
            <w:rStyle w:val="a3"/>
            <w:rFonts w:ascii="Arial Unicode MS" w:hAnsi="Arial Unicode MS" w:hint="eastAsia"/>
            <w:sz w:val="18"/>
          </w:rPr>
          <w:t>28</w:t>
        </w:r>
        <w:r w:rsidRPr="009A0878">
          <w:rPr>
            <w:rStyle w:val="a3"/>
            <w:rFonts w:ascii="Arial Unicode MS" w:hAnsi="Arial Unicode MS" w:hint="eastAsia"/>
            <w:sz w:val="18"/>
          </w:rPr>
          <w:t>條</w:t>
        </w:r>
      </w:hyperlink>
      <w:r w:rsidRPr="009A0878">
        <w:rPr>
          <w:rFonts w:ascii="Arial Unicode MS" w:hAnsi="Arial Unicode MS" w:hint="eastAsia"/>
          <w:color w:val="666699"/>
          <w:sz w:val="18"/>
        </w:rPr>
        <w:t>條文</w:t>
      </w:r>
    </w:p>
    <w:p w14:paraId="761FBBB5" w14:textId="4790AB00" w:rsidR="009B78D5" w:rsidRDefault="009B78D5" w:rsidP="00E462B1">
      <w:pPr>
        <w:ind w:leftChars="75" w:left="330" w:hangingChars="100" w:hanging="180"/>
        <w:jc w:val="both"/>
        <w:rPr>
          <w:rFonts w:ascii="Arial Unicode MS" w:hAnsi="Arial Unicode MS"/>
          <w:color w:val="666699"/>
          <w:sz w:val="18"/>
        </w:rPr>
      </w:pPr>
      <w:r w:rsidRPr="00BA7A25">
        <w:rPr>
          <w:rFonts w:ascii="Arial Unicode MS" w:hAnsi="Arial Unicode MS" w:hint="eastAsia"/>
          <w:b/>
          <w:color w:val="666699"/>
          <w:sz w:val="18"/>
        </w:rPr>
        <w:t>1</w:t>
      </w:r>
      <w:r>
        <w:rPr>
          <w:rFonts w:ascii="Arial Unicode MS" w:hAnsi="Arial Unicode MS"/>
          <w:b/>
          <w:color w:val="666699"/>
          <w:sz w:val="18"/>
        </w:rPr>
        <w:t>4</w:t>
      </w:r>
      <w:r>
        <w:rPr>
          <w:rFonts w:ascii="Arial Unicode MS" w:hAnsi="Arial Unicode MS" w:hint="eastAsia"/>
          <w:b/>
          <w:color w:val="666699"/>
          <w:sz w:val="18"/>
        </w:rPr>
        <w:t>‧</w:t>
      </w:r>
      <w:r w:rsidRPr="009B78D5">
        <w:rPr>
          <w:rFonts w:ascii="Arial Unicode MS" w:hAnsi="Arial Unicode MS" w:hint="eastAsia"/>
          <w:color w:val="666699"/>
          <w:sz w:val="18"/>
        </w:rPr>
        <w:t>中華民國一百零七年十二月十九日總統華總一義字第</w:t>
      </w:r>
      <w:r w:rsidRPr="009B78D5">
        <w:rPr>
          <w:rFonts w:ascii="Arial Unicode MS" w:hAnsi="Arial Unicode MS" w:hint="eastAsia"/>
          <w:color w:val="666699"/>
          <w:sz w:val="18"/>
        </w:rPr>
        <w:t>10700137591</w:t>
      </w:r>
      <w:r w:rsidRPr="009B78D5">
        <w:rPr>
          <w:rFonts w:ascii="Arial Unicode MS" w:hAnsi="Arial Unicode MS" w:hint="eastAsia"/>
          <w:color w:val="666699"/>
          <w:sz w:val="18"/>
        </w:rPr>
        <w:t>號令修正公布第</w:t>
      </w:r>
      <w:hyperlink w:anchor="b7b3" w:history="1">
        <w:r w:rsidRPr="00FA10FF">
          <w:rPr>
            <w:rStyle w:val="a3"/>
            <w:rFonts w:ascii="Arial Unicode MS" w:hAnsi="Arial Unicode MS" w:hint="eastAsia"/>
            <w:sz w:val="18"/>
          </w:rPr>
          <w:t>7-3</w:t>
        </w:r>
      </w:hyperlink>
      <w:r w:rsidRPr="009B78D5">
        <w:rPr>
          <w:rFonts w:ascii="Arial Unicode MS" w:hAnsi="Arial Unicode MS" w:hint="eastAsia"/>
          <w:color w:val="666699"/>
          <w:sz w:val="18"/>
        </w:rPr>
        <w:t>、</w:t>
      </w:r>
      <w:hyperlink w:anchor="b8b1" w:history="1">
        <w:r w:rsidRPr="00FA10FF">
          <w:rPr>
            <w:rStyle w:val="a3"/>
            <w:rFonts w:ascii="Arial Unicode MS" w:hAnsi="Arial Unicode MS" w:hint="eastAsia"/>
            <w:sz w:val="18"/>
          </w:rPr>
          <w:t>8-1</w:t>
        </w:r>
      </w:hyperlink>
      <w:r w:rsidRPr="009B78D5">
        <w:rPr>
          <w:rFonts w:ascii="Arial Unicode MS" w:hAnsi="Arial Unicode MS" w:hint="eastAsia"/>
          <w:color w:val="666699"/>
          <w:sz w:val="18"/>
        </w:rPr>
        <w:t>條條文</w:t>
      </w:r>
    </w:p>
    <w:p w14:paraId="3950770A" w14:textId="77777777" w:rsidR="005C773F" w:rsidRDefault="001F6781" w:rsidP="00E462B1">
      <w:pPr>
        <w:ind w:leftChars="75" w:left="330" w:hangingChars="100" w:hanging="180"/>
        <w:jc w:val="both"/>
        <w:rPr>
          <w:rFonts w:ascii="Arial Unicode MS" w:hAnsi="Arial Unicode MS"/>
          <w:color w:val="666699"/>
          <w:sz w:val="18"/>
        </w:rPr>
      </w:pPr>
      <w:r w:rsidRPr="00BA7A25">
        <w:rPr>
          <w:rFonts w:ascii="Arial Unicode MS" w:hAnsi="Arial Unicode MS" w:hint="eastAsia"/>
          <w:b/>
          <w:color w:val="666699"/>
          <w:sz w:val="18"/>
        </w:rPr>
        <w:t>1</w:t>
      </w:r>
      <w:r>
        <w:rPr>
          <w:rFonts w:ascii="Arial Unicode MS" w:hAnsi="Arial Unicode MS"/>
          <w:b/>
          <w:color w:val="666699"/>
          <w:sz w:val="18"/>
        </w:rPr>
        <w:t>5</w:t>
      </w:r>
      <w:r>
        <w:rPr>
          <w:rFonts w:ascii="Arial Unicode MS" w:hAnsi="Arial Unicode MS" w:hint="eastAsia"/>
          <w:b/>
          <w:color w:val="666699"/>
          <w:sz w:val="18"/>
        </w:rPr>
        <w:t>‧</w:t>
      </w:r>
      <w:r w:rsidRPr="001F6781">
        <w:rPr>
          <w:rFonts w:ascii="Arial Unicode MS" w:hAnsi="Arial Unicode MS" w:hint="eastAsia"/>
          <w:color w:val="666699"/>
          <w:sz w:val="18"/>
        </w:rPr>
        <w:t>中華民國一百零九年一月十五日總統華總一義字第</w:t>
      </w:r>
      <w:r w:rsidRPr="001F6781">
        <w:rPr>
          <w:rFonts w:ascii="Arial Unicode MS" w:hAnsi="Arial Unicode MS" w:hint="eastAsia"/>
          <w:color w:val="666699"/>
          <w:sz w:val="18"/>
        </w:rPr>
        <w:t>10900003711</w:t>
      </w:r>
      <w:r w:rsidRPr="001F6781">
        <w:rPr>
          <w:rFonts w:ascii="Arial Unicode MS" w:hAnsi="Arial Unicode MS" w:hint="eastAsia"/>
          <w:color w:val="666699"/>
          <w:sz w:val="18"/>
        </w:rPr>
        <w:t>號令修正公布第</w:t>
      </w:r>
      <w:hyperlink w:anchor="b8" w:history="1">
        <w:r w:rsidRPr="001F6781">
          <w:rPr>
            <w:rStyle w:val="a3"/>
            <w:rFonts w:ascii="Arial Unicode MS" w:hAnsi="Arial Unicode MS" w:hint="eastAsia"/>
            <w:sz w:val="18"/>
          </w:rPr>
          <w:t>8</w:t>
        </w:r>
      </w:hyperlink>
      <w:r w:rsidRPr="001F6781">
        <w:rPr>
          <w:rFonts w:ascii="Arial Unicode MS" w:hAnsi="Arial Unicode MS" w:hint="eastAsia"/>
          <w:color w:val="666699"/>
          <w:sz w:val="18"/>
        </w:rPr>
        <w:t>、</w:t>
      </w:r>
      <w:hyperlink w:anchor="b41b3" w:history="1">
        <w:r w:rsidRPr="001F6781">
          <w:rPr>
            <w:rStyle w:val="a3"/>
            <w:rFonts w:ascii="Arial Unicode MS" w:hAnsi="Arial Unicode MS" w:hint="eastAsia"/>
            <w:sz w:val="18"/>
          </w:rPr>
          <w:t>41-3</w:t>
        </w:r>
      </w:hyperlink>
      <w:r w:rsidRPr="001F6781">
        <w:rPr>
          <w:rFonts w:ascii="Arial Unicode MS" w:hAnsi="Arial Unicode MS" w:hint="eastAsia"/>
          <w:color w:val="666699"/>
          <w:sz w:val="18"/>
        </w:rPr>
        <w:t>條條文</w:t>
      </w:r>
    </w:p>
    <w:p w14:paraId="2E37882F" w14:textId="247FB918" w:rsidR="005C773F" w:rsidRPr="00AA68F8" w:rsidRDefault="005C773F" w:rsidP="00E462B1">
      <w:pPr>
        <w:ind w:leftChars="75" w:left="330" w:hangingChars="100" w:hanging="180"/>
        <w:jc w:val="both"/>
        <w:rPr>
          <w:rFonts w:ascii="Arial Unicode MS" w:hAnsi="Arial Unicode MS"/>
          <w:color w:val="666699"/>
          <w:sz w:val="18"/>
        </w:rPr>
      </w:pPr>
      <w:r w:rsidRPr="00BA7A25">
        <w:rPr>
          <w:rFonts w:ascii="Arial Unicode MS" w:hAnsi="Arial Unicode MS" w:hint="eastAsia"/>
          <w:b/>
          <w:color w:val="666699"/>
          <w:sz w:val="18"/>
        </w:rPr>
        <w:t>1</w:t>
      </w:r>
      <w:r>
        <w:rPr>
          <w:rFonts w:ascii="Arial Unicode MS" w:hAnsi="Arial Unicode MS"/>
          <w:b/>
          <w:color w:val="666699"/>
          <w:sz w:val="18"/>
        </w:rPr>
        <w:t>6</w:t>
      </w:r>
      <w:r>
        <w:rPr>
          <w:rFonts w:ascii="Arial Unicode MS" w:hAnsi="Arial Unicode MS" w:hint="eastAsia"/>
          <w:b/>
          <w:color w:val="666699"/>
          <w:sz w:val="18"/>
        </w:rPr>
        <w:t>‧</w:t>
      </w:r>
      <w:r w:rsidRPr="005C773F">
        <w:rPr>
          <w:rFonts w:ascii="Arial Unicode MS" w:hAnsi="Arial Unicode MS" w:hint="eastAsia"/>
          <w:color w:val="666699"/>
          <w:sz w:val="18"/>
        </w:rPr>
        <w:t>中華民國一百十一年六月二十二日總統華總一義字第</w:t>
      </w:r>
      <w:r w:rsidRPr="005C773F">
        <w:rPr>
          <w:rFonts w:ascii="Arial Unicode MS" w:hAnsi="Arial Unicode MS" w:hint="eastAsia"/>
          <w:color w:val="666699"/>
          <w:sz w:val="18"/>
        </w:rPr>
        <w:t>11100050741</w:t>
      </w:r>
      <w:r w:rsidRPr="005C773F">
        <w:rPr>
          <w:rFonts w:ascii="Arial Unicode MS" w:hAnsi="Arial Unicode MS" w:hint="eastAsia"/>
          <w:color w:val="666699"/>
          <w:sz w:val="18"/>
        </w:rPr>
        <w:t>號令修</w:t>
      </w:r>
      <w:r w:rsidRPr="00AA68F8">
        <w:rPr>
          <w:rFonts w:ascii="Arial Unicode MS" w:hAnsi="Arial Unicode MS" w:hint="eastAsia"/>
          <w:color w:val="666699"/>
          <w:sz w:val="18"/>
        </w:rPr>
        <w:t>正發布</w:t>
      </w:r>
      <w:r w:rsidRPr="00AA68F8">
        <w:rPr>
          <w:rFonts w:ascii="Arial Unicode MS" w:hAnsi="Arial Unicode MS"/>
          <w:color w:val="666699"/>
          <w:sz w:val="18"/>
        </w:rPr>
        <w:t>第</w:t>
      </w:r>
      <w:hyperlink w:anchor="b4b1" w:history="1">
        <w:r w:rsidRPr="00AA68F8">
          <w:rPr>
            <w:rStyle w:val="a3"/>
            <w:rFonts w:ascii="Arial Unicode MS" w:hAnsi="Arial Unicode MS"/>
            <w:sz w:val="18"/>
          </w:rPr>
          <w:t>4-1</w:t>
        </w:r>
      </w:hyperlink>
      <w:r w:rsidRPr="00AA68F8">
        <w:rPr>
          <w:rFonts w:ascii="Arial Unicode MS" w:hAnsi="Arial Unicode MS"/>
          <w:color w:val="666699"/>
          <w:sz w:val="18"/>
        </w:rPr>
        <w:t>、</w:t>
      </w:r>
      <w:hyperlink w:anchor="b8b2" w:history="1">
        <w:r w:rsidRPr="00AA68F8">
          <w:rPr>
            <w:rStyle w:val="a3"/>
            <w:rFonts w:ascii="Arial Unicode MS" w:hAnsi="Arial Unicode MS"/>
            <w:sz w:val="18"/>
          </w:rPr>
          <w:t>8-2</w:t>
        </w:r>
      </w:hyperlink>
      <w:r w:rsidRPr="00AA68F8">
        <w:rPr>
          <w:rFonts w:ascii="Arial Unicode MS" w:hAnsi="Arial Unicode MS"/>
          <w:color w:val="666699"/>
          <w:sz w:val="18"/>
        </w:rPr>
        <w:t>、</w:t>
      </w:r>
      <w:hyperlink w:anchor="b10" w:history="1">
        <w:r w:rsidRPr="00AA68F8">
          <w:rPr>
            <w:rStyle w:val="a3"/>
            <w:rFonts w:ascii="Arial Unicode MS" w:hAnsi="Arial Unicode MS"/>
            <w:sz w:val="18"/>
          </w:rPr>
          <w:t>10</w:t>
        </w:r>
      </w:hyperlink>
      <w:r w:rsidRPr="00AA68F8">
        <w:rPr>
          <w:rFonts w:ascii="Arial Unicode MS" w:hAnsi="Arial Unicode MS"/>
          <w:color w:val="666699"/>
          <w:sz w:val="18"/>
        </w:rPr>
        <w:t>、</w:t>
      </w:r>
      <w:hyperlink w:anchor="b27" w:history="1">
        <w:r w:rsidRPr="00AA68F8">
          <w:rPr>
            <w:rStyle w:val="a3"/>
            <w:rFonts w:ascii="Arial Unicode MS" w:hAnsi="Arial Unicode MS"/>
            <w:sz w:val="18"/>
          </w:rPr>
          <w:t>27</w:t>
        </w:r>
      </w:hyperlink>
      <w:r w:rsidRPr="00AA68F8">
        <w:rPr>
          <w:rFonts w:ascii="Arial Unicode MS" w:hAnsi="Arial Unicode MS"/>
          <w:color w:val="666699"/>
          <w:sz w:val="18"/>
        </w:rPr>
        <w:t>、</w:t>
      </w:r>
      <w:hyperlink w:anchor="b28" w:history="1">
        <w:r w:rsidRPr="00AA68F8">
          <w:rPr>
            <w:rStyle w:val="a3"/>
            <w:rFonts w:ascii="Arial Unicode MS" w:hAnsi="Arial Unicode MS"/>
            <w:sz w:val="18"/>
          </w:rPr>
          <w:t>28</w:t>
        </w:r>
      </w:hyperlink>
      <w:r w:rsidRPr="00AA68F8">
        <w:rPr>
          <w:rFonts w:ascii="Arial Unicode MS" w:hAnsi="Arial Unicode MS"/>
          <w:color w:val="666699"/>
          <w:sz w:val="18"/>
        </w:rPr>
        <w:t>條條文；增訂第</w:t>
      </w:r>
      <w:hyperlink w:anchor="b41b6" w:history="1">
        <w:r w:rsidRPr="00AA68F8">
          <w:rPr>
            <w:rStyle w:val="a3"/>
            <w:rFonts w:ascii="Arial Unicode MS" w:hAnsi="Arial Unicode MS"/>
            <w:sz w:val="18"/>
          </w:rPr>
          <w:t>41-6</w:t>
        </w:r>
      </w:hyperlink>
      <w:r w:rsidRPr="00AA68F8">
        <w:rPr>
          <w:rFonts w:ascii="Arial Unicode MS" w:hAnsi="Arial Unicode MS"/>
          <w:color w:val="666699"/>
          <w:sz w:val="18"/>
        </w:rPr>
        <w:t>、</w:t>
      </w:r>
      <w:hyperlink w:anchor="b41b7" w:history="1">
        <w:r w:rsidRPr="00AA68F8">
          <w:rPr>
            <w:rStyle w:val="a3"/>
            <w:rFonts w:ascii="Arial Unicode MS" w:hAnsi="Arial Unicode MS"/>
            <w:sz w:val="18"/>
          </w:rPr>
          <w:t>41-7</w:t>
        </w:r>
      </w:hyperlink>
      <w:r w:rsidRPr="00AA68F8">
        <w:rPr>
          <w:rFonts w:ascii="Arial Unicode MS" w:hAnsi="Arial Unicode MS"/>
          <w:color w:val="666699"/>
          <w:sz w:val="18"/>
        </w:rPr>
        <w:t>條條文；刪除第</w:t>
      </w:r>
      <w:hyperlink w:anchor="b30" w:history="1">
        <w:r w:rsidRPr="00AA68F8">
          <w:rPr>
            <w:rStyle w:val="a3"/>
            <w:rFonts w:ascii="Arial Unicode MS" w:hAnsi="Arial Unicode MS"/>
            <w:sz w:val="18"/>
          </w:rPr>
          <w:t>30</w:t>
        </w:r>
      </w:hyperlink>
      <w:r w:rsidRPr="00AA68F8">
        <w:rPr>
          <w:rFonts w:ascii="Arial Unicode MS" w:hAnsi="Arial Unicode MS"/>
          <w:color w:val="666699"/>
          <w:sz w:val="18"/>
        </w:rPr>
        <w:t>、</w:t>
      </w:r>
      <w:hyperlink w:anchor="b41b2" w:history="1">
        <w:r w:rsidRPr="00AA68F8">
          <w:rPr>
            <w:rStyle w:val="a3"/>
            <w:rFonts w:ascii="Arial Unicode MS" w:hAnsi="Arial Unicode MS"/>
            <w:sz w:val="18"/>
          </w:rPr>
          <w:t>41-2</w:t>
        </w:r>
      </w:hyperlink>
      <w:r w:rsidRPr="00AA68F8">
        <w:rPr>
          <w:rFonts w:ascii="Arial Unicode MS" w:hAnsi="Arial Unicode MS"/>
          <w:color w:val="666699"/>
          <w:sz w:val="18"/>
        </w:rPr>
        <w:t>條</w:t>
      </w:r>
      <w:r w:rsidRPr="00AA68F8">
        <w:rPr>
          <w:rFonts w:ascii="Arial Unicode MS" w:hAnsi="Arial Unicode MS" w:hint="eastAsia"/>
          <w:color w:val="666699"/>
          <w:sz w:val="18"/>
        </w:rPr>
        <w:t>條文</w:t>
      </w:r>
    </w:p>
    <w:p w14:paraId="3A711494" w14:textId="77777777" w:rsidR="00BA7A25" w:rsidRPr="009A0878" w:rsidRDefault="008A6876" w:rsidP="00BA7A25">
      <w:pPr>
        <w:ind w:left="142"/>
        <w:jc w:val="both"/>
        <w:rPr>
          <w:rFonts w:ascii="Arial Unicode MS" w:hAnsi="Arial Unicode MS"/>
          <w:color w:val="666699"/>
        </w:rPr>
      </w:pPr>
      <w:r w:rsidRPr="0041158D">
        <w:rPr>
          <w:rStyle w:val="a3"/>
          <w:rFonts w:ascii="Arial Unicode MS" w:hAnsi="Arial Unicode MS"/>
          <w:sz w:val="18"/>
          <w:szCs w:val="20"/>
          <w:u w:val="none"/>
        </w:rPr>
        <w:t xml:space="preserve">　　　　　　　　　　　　　　　　　　　　　　　　　　　　　　　　　　　　　　　　　　　　　　　　</w:t>
      </w:r>
      <w:hyperlink w:anchor="top" w:history="1">
        <w:r w:rsidRPr="0041158D">
          <w:rPr>
            <w:rStyle w:val="a3"/>
            <w:rFonts w:ascii="Arial Unicode MS" w:hAnsi="Arial Unicode MS" w:hint="eastAsia"/>
            <w:sz w:val="18"/>
            <w:szCs w:val="20"/>
          </w:rPr>
          <w:t>回頁首</w:t>
        </w:r>
      </w:hyperlink>
      <w:r w:rsidRPr="0041158D">
        <w:rPr>
          <w:rStyle w:val="a3"/>
          <w:rFonts w:ascii="Arial Unicode MS" w:hAnsi="Arial Unicode MS" w:hint="eastAsia"/>
          <w:b/>
          <w:sz w:val="18"/>
          <w:szCs w:val="20"/>
          <w:u w:val="none"/>
        </w:rPr>
        <w:t>〉〉</w:t>
      </w:r>
    </w:p>
    <w:p w14:paraId="1F2F3521" w14:textId="77777777" w:rsidR="00E614BB" w:rsidRPr="005468F0" w:rsidRDefault="00E614BB" w:rsidP="005468F0">
      <w:pPr>
        <w:pStyle w:val="1"/>
        <w:rPr>
          <w:color w:val="990000"/>
        </w:rPr>
      </w:pPr>
      <w:bookmarkStart w:id="1" w:name="a章節索引"/>
      <w:bookmarkStart w:id="2" w:name="_【章節索引】"/>
      <w:bookmarkEnd w:id="1"/>
      <w:bookmarkEnd w:id="2"/>
      <w:r w:rsidRPr="005468F0">
        <w:rPr>
          <w:color w:val="990000"/>
        </w:rPr>
        <w:t>【</w:t>
      </w:r>
      <w:r w:rsidRPr="005468F0">
        <w:rPr>
          <w:rFonts w:hint="eastAsia"/>
          <w:color w:val="990000"/>
        </w:rPr>
        <w:t>章節索引</w:t>
      </w:r>
      <w:r w:rsidRPr="005468F0">
        <w:rPr>
          <w:color w:val="990000"/>
        </w:rPr>
        <w:t>】</w:t>
      </w:r>
    </w:p>
    <w:p w14:paraId="7115F1C7" w14:textId="77777777" w:rsidR="00E614BB" w:rsidRPr="007F3A33" w:rsidRDefault="00E614BB" w:rsidP="004A7CBD">
      <w:pPr>
        <w:ind w:leftChars="59" w:left="118"/>
        <w:rPr>
          <w:rStyle w:val="a3"/>
          <w:rFonts w:ascii="Arial Unicode MS" w:hAnsi="Arial Unicode MS"/>
        </w:rPr>
      </w:pPr>
      <w:r w:rsidRPr="007F3A33">
        <w:rPr>
          <w:rFonts w:ascii="Arial Unicode MS" w:hAnsi="Arial Unicode MS"/>
          <w:color w:val="800000"/>
        </w:rPr>
        <w:t>第一章</w:t>
      </w:r>
      <w:r w:rsidR="007E7D03" w:rsidRPr="007F3A33">
        <w:rPr>
          <w:rFonts w:ascii="Arial Unicode MS" w:hAnsi="Arial Unicode MS"/>
          <w:color w:val="800000"/>
        </w:rPr>
        <w:t xml:space="preserve">　</w:t>
      </w:r>
      <w:hyperlink w:anchor="_第一章__總" w:history="1">
        <w:r w:rsidRPr="007F3A33">
          <w:rPr>
            <w:rStyle w:val="a3"/>
            <w:rFonts w:ascii="Arial Unicode MS" w:hAnsi="Arial Unicode MS"/>
          </w:rPr>
          <w:t>總則</w:t>
        </w:r>
      </w:hyperlink>
      <w:r w:rsidR="007E7D03" w:rsidRPr="007F3A33">
        <w:rPr>
          <w:rFonts w:ascii="Arial Unicode MS" w:hAnsi="Arial Unicode MS"/>
          <w:color w:val="800000"/>
        </w:rPr>
        <w:t xml:space="preserve">　</w:t>
      </w:r>
      <w:r w:rsidRPr="007F3A33">
        <w:rPr>
          <w:rStyle w:val="a3"/>
          <w:rFonts w:ascii="Arial Unicode MS" w:hAnsi="Arial Unicode MS"/>
          <w:color w:val="800000"/>
          <w:u w:val="none"/>
        </w:rPr>
        <w:t>§1</w:t>
      </w:r>
    </w:p>
    <w:p w14:paraId="71E9415F" w14:textId="77777777" w:rsidR="00E614BB" w:rsidRPr="007F3A33" w:rsidRDefault="00E614BB" w:rsidP="004A7CBD">
      <w:pPr>
        <w:ind w:leftChars="59" w:left="118"/>
        <w:rPr>
          <w:rFonts w:ascii="Arial Unicode MS" w:hAnsi="Arial Unicode MS"/>
          <w:color w:val="800000"/>
        </w:rPr>
      </w:pPr>
      <w:r w:rsidRPr="007F3A33">
        <w:rPr>
          <w:rFonts w:ascii="Arial Unicode MS" w:hAnsi="Arial Unicode MS"/>
          <w:color w:val="800000"/>
        </w:rPr>
        <w:t>第二章</w:t>
      </w:r>
      <w:r w:rsidR="007E7D03" w:rsidRPr="007F3A33">
        <w:rPr>
          <w:rFonts w:ascii="Arial Unicode MS" w:hAnsi="Arial Unicode MS"/>
          <w:color w:val="800000"/>
        </w:rPr>
        <w:t xml:space="preserve">　</w:t>
      </w:r>
      <w:hyperlink w:anchor="_第二章__執_業" w:history="1">
        <w:r w:rsidRPr="007F3A33">
          <w:rPr>
            <w:rStyle w:val="a3"/>
            <w:rFonts w:ascii="Arial Unicode MS" w:hAnsi="Arial Unicode MS"/>
          </w:rPr>
          <w:t>執業</w:t>
        </w:r>
      </w:hyperlink>
      <w:r w:rsidR="007E7D03" w:rsidRPr="007F3A33">
        <w:rPr>
          <w:rFonts w:ascii="Arial Unicode MS" w:hAnsi="Arial Unicode MS"/>
          <w:color w:val="800000"/>
        </w:rPr>
        <w:t xml:space="preserve">　</w:t>
      </w:r>
      <w:r w:rsidRPr="007F3A33">
        <w:rPr>
          <w:rFonts w:ascii="Arial Unicode MS" w:hAnsi="Arial Unicode MS"/>
          <w:color w:val="800000"/>
        </w:rPr>
        <w:t>§8</w:t>
      </w:r>
    </w:p>
    <w:p w14:paraId="1C7DD0E0" w14:textId="77777777" w:rsidR="00E614BB" w:rsidRPr="007F3A33" w:rsidRDefault="00E614BB" w:rsidP="004A7CBD">
      <w:pPr>
        <w:ind w:leftChars="59" w:left="118"/>
        <w:rPr>
          <w:rFonts w:ascii="Arial Unicode MS" w:hAnsi="Arial Unicode MS"/>
          <w:color w:val="800000"/>
        </w:rPr>
      </w:pPr>
      <w:r w:rsidRPr="007F3A33">
        <w:rPr>
          <w:rFonts w:ascii="Arial Unicode MS" w:hAnsi="Arial Unicode MS"/>
          <w:color w:val="800000"/>
        </w:rPr>
        <w:t>第三章</w:t>
      </w:r>
      <w:r w:rsidR="007E7D03" w:rsidRPr="007F3A33">
        <w:rPr>
          <w:rFonts w:ascii="Arial Unicode MS" w:hAnsi="Arial Unicode MS"/>
          <w:color w:val="800000"/>
        </w:rPr>
        <w:t xml:space="preserve">　</w:t>
      </w:r>
      <w:hyperlink w:anchor="_第三章__義_務" w:history="1">
        <w:r w:rsidRPr="007F3A33">
          <w:rPr>
            <w:rStyle w:val="a3"/>
            <w:rFonts w:ascii="Arial Unicode MS" w:hAnsi="Arial Unicode MS"/>
          </w:rPr>
          <w:t>義務</w:t>
        </w:r>
      </w:hyperlink>
      <w:r w:rsidR="007E7D03" w:rsidRPr="007F3A33">
        <w:rPr>
          <w:rFonts w:ascii="Arial Unicode MS" w:hAnsi="Arial Unicode MS"/>
          <w:color w:val="800000"/>
        </w:rPr>
        <w:t xml:space="preserve">　</w:t>
      </w:r>
      <w:r w:rsidRPr="007F3A33">
        <w:rPr>
          <w:rFonts w:ascii="Arial Unicode MS" w:hAnsi="Arial Unicode MS"/>
          <w:color w:val="800000"/>
        </w:rPr>
        <w:t>§11</w:t>
      </w:r>
    </w:p>
    <w:p w14:paraId="21C2E27D" w14:textId="77777777" w:rsidR="00E614BB" w:rsidRPr="007F3A33" w:rsidRDefault="00E614BB" w:rsidP="004A7CBD">
      <w:pPr>
        <w:ind w:leftChars="59" w:left="118"/>
        <w:rPr>
          <w:rFonts w:ascii="Arial Unicode MS" w:hAnsi="Arial Unicode MS"/>
          <w:color w:val="800000"/>
        </w:rPr>
      </w:pPr>
      <w:r w:rsidRPr="007F3A33">
        <w:rPr>
          <w:rFonts w:ascii="Arial Unicode MS" w:hAnsi="Arial Unicode MS"/>
          <w:color w:val="800000"/>
        </w:rPr>
        <w:t>第四章</w:t>
      </w:r>
      <w:r w:rsidR="007E7D03" w:rsidRPr="007F3A33">
        <w:rPr>
          <w:rFonts w:ascii="Arial Unicode MS" w:hAnsi="Arial Unicode MS"/>
          <w:color w:val="800000"/>
        </w:rPr>
        <w:t xml:space="preserve">　</w:t>
      </w:r>
      <w:hyperlink w:anchor="_第四章__獎_懲" w:history="1">
        <w:r w:rsidRPr="007F3A33">
          <w:rPr>
            <w:rStyle w:val="a3"/>
            <w:rFonts w:ascii="Arial Unicode MS" w:hAnsi="Arial Unicode MS"/>
          </w:rPr>
          <w:t>獎懲</w:t>
        </w:r>
      </w:hyperlink>
      <w:r w:rsidR="007E7D03" w:rsidRPr="007F3A33">
        <w:rPr>
          <w:rFonts w:ascii="Arial Unicode MS" w:hAnsi="Arial Unicode MS"/>
          <w:color w:val="800000"/>
        </w:rPr>
        <w:t xml:space="preserve">　</w:t>
      </w:r>
      <w:r w:rsidRPr="007F3A33">
        <w:rPr>
          <w:rFonts w:ascii="Arial Unicode MS" w:hAnsi="Arial Unicode MS"/>
          <w:color w:val="800000"/>
        </w:rPr>
        <w:t>§2</w:t>
      </w:r>
      <w:r w:rsidRPr="007F3A33">
        <w:rPr>
          <w:rFonts w:ascii="Arial Unicode MS" w:hAnsi="Arial Unicode MS" w:hint="eastAsia"/>
          <w:color w:val="800000"/>
        </w:rPr>
        <w:t>4-1</w:t>
      </w:r>
    </w:p>
    <w:p w14:paraId="4C77A954" w14:textId="77777777" w:rsidR="00E614BB" w:rsidRPr="007F3A33" w:rsidRDefault="00E614BB" w:rsidP="004A7CBD">
      <w:pPr>
        <w:ind w:leftChars="59" w:left="118"/>
        <w:rPr>
          <w:rFonts w:ascii="Arial Unicode MS" w:hAnsi="Arial Unicode MS"/>
          <w:color w:val="800000"/>
        </w:rPr>
      </w:pPr>
      <w:r w:rsidRPr="007F3A33">
        <w:rPr>
          <w:rFonts w:ascii="Arial Unicode MS" w:hAnsi="Arial Unicode MS"/>
          <w:color w:val="800000"/>
        </w:rPr>
        <w:t>第五章</w:t>
      </w:r>
      <w:r w:rsidR="007E7D03" w:rsidRPr="007F3A33">
        <w:rPr>
          <w:rFonts w:ascii="Arial Unicode MS" w:hAnsi="Arial Unicode MS"/>
          <w:color w:val="800000"/>
        </w:rPr>
        <w:t xml:space="preserve">　</w:t>
      </w:r>
      <w:hyperlink w:anchor="_第五章__公_會" w:history="1">
        <w:r w:rsidRPr="007F3A33">
          <w:rPr>
            <w:rStyle w:val="a3"/>
            <w:rFonts w:ascii="Arial Unicode MS" w:hAnsi="Arial Unicode MS"/>
          </w:rPr>
          <w:t>公會</w:t>
        </w:r>
      </w:hyperlink>
      <w:r w:rsidR="007E7D03" w:rsidRPr="007F3A33">
        <w:rPr>
          <w:rFonts w:ascii="Arial Unicode MS" w:hAnsi="Arial Unicode MS"/>
          <w:color w:val="800000"/>
        </w:rPr>
        <w:t xml:space="preserve">　</w:t>
      </w:r>
      <w:r w:rsidRPr="007F3A33">
        <w:rPr>
          <w:rFonts w:ascii="Arial Unicode MS" w:hAnsi="Arial Unicode MS"/>
          <w:color w:val="800000"/>
        </w:rPr>
        <w:t>§31</w:t>
      </w:r>
    </w:p>
    <w:p w14:paraId="25A7E624" w14:textId="77777777" w:rsidR="00E614BB" w:rsidRPr="007F3A33" w:rsidRDefault="00E614BB" w:rsidP="004A7CBD">
      <w:pPr>
        <w:ind w:leftChars="59" w:left="118"/>
        <w:rPr>
          <w:rFonts w:ascii="Arial Unicode MS" w:hAnsi="Arial Unicode MS"/>
          <w:color w:val="800000"/>
        </w:rPr>
      </w:pPr>
      <w:r w:rsidRPr="007F3A33">
        <w:rPr>
          <w:rFonts w:ascii="Arial Unicode MS" w:hAnsi="Arial Unicode MS"/>
          <w:color w:val="800000"/>
        </w:rPr>
        <w:t>第六章</w:t>
      </w:r>
      <w:r w:rsidR="007E7D03" w:rsidRPr="007F3A33">
        <w:rPr>
          <w:rFonts w:ascii="Arial Unicode MS" w:hAnsi="Arial Unicode MS"/>
          <w:color w:val="800000"/>
        </w:rPr>
        <w:t xml:space="preserve">　</w:t>
      </w:r>
      <w:hyperlink w:anchor="_第六章__附" w:history="1">
        <w:r w:rsidRPr="007F3A33">
          <w:rPr>
            <w:rStyle w:val="a3"/>
            <w:rFonts w:ascii="Arial Unicode MS" w:hAnsi="Arial Unicode MS"/>
          </w:rPr>
          <w:t>附則</w:t>
        </w:r>
      </w:hyperlink>
      <w:r w:rsidR="007E7D03" w:rsidRPr="00715A6B">
        <w:rPr>
          <w:rStyle w:val="a3"/>
          <w:rFonts w:ascii="Arial Unicode MS" w:hAnsi="Arial Unicode MS"/>
          <w:u w:val="none"/>
        </w:rPr>
        <w:t xml:space="preserve">　</w:t>
      </w:r>
      <w:r w:rsidRPr="007F3A33">
        <w:rPr>
          <w:rFonts w:ascii="Arial Unicode MS" w:hAnsi="Arial Unicode MS"/>
          <w:color w:val="800000"/>
        </w:rPr>
        <w:t>§4</w:t>
      </w:r>
      <w:r w:rsidRPr="007F3A33">
        <w:rPr>
          <w:rFonts w:ascii="Arial Unicode MS" w:hAnsi="Arial Unicode MS" w:hint="eastAsia"/>
          <w:color w:val="800000"/>
        </w:rPr>
        <w:t>1-3</w:t>
      </w:r>
    </w:p>
    <w:p w14:paraId="3534B8C3" w14:textId="77777777" w:rsidR="00E614BB" w:rsidRPr="00B127BC" w:rsidRDefault="00E614BB" w:rsidP="00E462B1">
      <w:pPr>
        <w:ind w:leftChars="150" w:left="300"/>
        <w:rPr>
          <w:rFonts w:ascii="Arial Unicode MS" w:hAnsi="Arial Unicode MS"/>
          <w:color w:val="800000"/>
        </w:rPr>
      </w:pPr>
    </w:p>
    <w:p w14:paraId="42A0E7D5" w14:textId="164C580A" w:rsidR="00E614BB" w:rsidRPr="005468F0" w:rsidRDefault="00B127BC" w:rsidP="005468F0">
      <w:pPr>
        <w:pStyle w:val="1"/>
        <w:rPr>
          <w:color w:val="990000"/>
        </w:rPr>
      </w:pPr>
      <w:bookmarkStart w:id="3" w:name="_【法規內容】"/>
      <w:bookmarkEnd w:id="3"/>
      <w:r>
        <w:rPr>
          <w:color w:val="990000"/>
        </w:rPr>
        <w:t>【法規內容】</w:t>
      </w:r>
    </w:p>
    <w:p w14:paraId="31EAABCC" w14:textId="77777777" w:rsidR="00E614BB" w:rsidRPr="007F3A33" w:rsidRDefault="00E614BB" w:rsidP="005468F0">
      <w:pPr>
        <w:pStyle w:val="1"/>
      </w:pPr>
      <w:bookmarkStart w:id="4" w:name="_第一章__總"/>
      <w:bookmarkEnd w:id="4"/>
      <w:r w:rsidRPr="007F3A33">
        <w:rPr>
          <w:rFonts w:hint="eastAsia"/>
        </w:rPr>
        <w:t>第一章　　總　則</w:t>
      </w:r>
    </w:p>
    <w:p w14:paraId="3A5F46BF" w14:textId="77777777" w:rsidR="00B127BC" w:rsidRDefault="00FD6976" w:rsidP="00FD6976">
      <w:pPr>
        <w:pStyle w:val="2"/>
      </w:pPr>
      <w:bookmarkStart w:id="5" w:name="b1"/>
      <w:bookmarkEnd w:id="5"/>
      <w:r w:rsidRPr="00FD6976">
        <w:rPr>
          <w:rFonts w:hint="eastAsia"/>
        </w:rPr>
        <w:t>第</w:t>
      </w:r>
      <w:r w:rsidRPr="00FD6976">
        <w:rPr>
          <w:rFonts w:hint="eastAsia"/>
        </w:rPr>
        <w:t>1</w:t>
      </w:r>
      <w:r w:rsidRPr="00FD6976">
        <w:rPr>
          <w:rFonts w:hint="eastAsia"/>
        </w:rPr>
        <w:t>條</w:t>
      </w:r>
      <w:r w:rsidR="00FA39CC" w:rsidRPr="00FD6976">
        <w:rPr>
          <w:rFonts w:hint="eastAsia"/>
        </w:rPr>
        <w:t>（</w:t>
      </w:r>
      <w:r w:rsidR="00E614BB" w:rsidRPr="00FD6976">
        <w:rPr>
          <w:rFonts w:hint="eastAsia"/>
        </w:rPr>
        <w:t>醫師資格之取得</w:t>
      </w:r>
      <w:r w:rsidR="00B127BC">
        <w:rPr>
          <w:rFonts w:hint="eastAsia"/>
        </w:rPr>
        <w:t>）</w:t>
      </w:r>
    </w:p>
    <w:p w14:paraId="72BFD94A" w14:textId="012DFCDE" w:rsidR="00E614BB" w:rsidRPr="00F77C3F" w:rsidRDefault="00802B71" w:rsidP="007E7D03">
      <w:pPr>
        <w:ind w:left="180"/>
        <w:jc w:val="both"/>
        <w:rPr>
          <w:rFonts w:ascii="Arial Unicode MS" w:hAnsi="Arial Unicode MS"/>
          <w:color w:val="17365D"/>
        </w:rPr>
      </w:pPr>
      <w:r w:rsidRPr="003264D8">
        <w:rPr>
          <w:rFonts w:ascii="Calibri" w:hAnsi="Calibri" w:hint="eastAsia"/>
          <w:color w:val="404040"/>
          <w:sz w:val="18"/>
        </w:rPr>
        <w:t>﹝</w:t>
      </w:r>
      <w:r w:rsidR="00B127BC" w:rsidRPr="003264D8">
        <w:rPr>
          <w:rFonts w:ascii="Calibri" w:hAnsi="Calibri" w:hint="eastAsia"/>
          <w:color w:val="404040"/>
          <w:sz w:val="18"/>
        </w:rPr>
        <w:t>1</w:t>
      </w:r>
      <w:r w:rsidR="00B127BC" w:rsidRPr="003264D8">
        <w:rPr>
          <w:rFonts w:ascii="Calibri" w:hAnsi="Calibri" w:hint="eastAsia"/>
          <w:color w:val="404040"/>
          <w:sz w:val="18"/>
        </w:rPr>
        <w:t>﹞</w:t>
      </w:r>
      <w:r w:rsidR="00E614BB" w:rsidRPr="00F77C3F">
        <w:rPr>
          <w:rFonts w:ascii="Arial Unicode MS" w:hAnsi="Arial Unicode MS" w:hint="eastAsia"/>
          <w:color w:val="17365D"/>
        </w:rPr>
        <w:t>中華民國人民經醫師考試及格並依本法領有醫師證書者，得充醫師。</w:t>
      </w:r>
    </w:p>
    <w:p w14:paraId="2A7799F3" w14:textId="77777777" w:rsidR="00B127BC" w:rsidRDefault="00FD6976" w:rsidP="00FD6976">
      <w:pPr>
        <w:pStyle w:val="2"/>
      </w:pPr>
      <w:bookmarkStart w:id="6" w:name="b2"/>
      <w:bookmarkEnd w:id="6"/>
      <w:r>
        <w:rPr>
          <w:rFonts w:hint="eastAsia"/>
        </w:rPr>
        <w:t>第</w:t>
      </w:r>
      <w:r>
        <w:rPr>
          <w:rFonts w:hint="eastAsia"/>
        </w:rPr>
        <w:t>2</w:t>
      </w:r>
      <w:r>
        <w:rPr>
          <w:rFonts w:hint="eastAsia"/>
        </w:rPr>
        <w:t>條</w:t>
      </w:r>
      <w:r w:rsidR="00FA39CC">
        <w:rPr>
          <w:rFonts w:hint="eastAsia"/>
        </w:rPr>
        <w:t>（</w:t>
      </w:r>
      <w:r w:rsidR="00E614BB" w:rsidRPr="007F3A33">
        <w:rPr>
          <w:rFonts w:hint="eastAsia"/>
        </w:rPr>
        <w:t>應醫師考試資格</w:t>
      </w:r>
      <w:r w:rsidR="00B127BC">
        <w:rPr>
          <w:rFonts w:hint="eastAsia"/>
        </w:rPr>
        <w:t>）</w:t>
      </w:r>
    </w:p>
    <w:p w14:paraId="29C311B9" w14:textId="2F4BCD5D" w:rsidR="00E614BB" w:rsidRPr="00F77C3F" w:rsidRDefault="00802B71" w:rsidP="007E7D03">
      <w:pPr>
        <w:ind w:left="180"/>
        <w:jc w:val="both"/>
        <w:rPr>
          <w:rFonts w:ascii="Arial Unicode MS" w:hAnsi="Arial Unicode MS"/>
          <w:color w:val="17365D"/>
        </w:rPr>
      </w:pPr>
      <w:r w:rsidRPr="003264D8">
        <w:rPr>
          <w:rFonts w:ascii="Calibri" w:hAnsi="Calibri" w:hint="eastAsia"/>
          <w:color w:val="404040"/>
          <w:sz w:val="18"/>
        </w:rPr>
        <w:t>﹝</w:t>
      </w:r>
      <w:r w:rsidR="00B127BC" w:rsidRPr="003264D8">
        <w:rPr>
          <w:rFonts w:ascii="Calibri" w:hAnsi="Calibri" w:hint="eastAsia"/>
          <w:color w:val="404040"/>
          <w:sz w:val="18"/>
        </w:rPr>
        <w:t>1</w:t>
      </w:r>
      <w:r w:rsidR="00B127BC" w:rsidRPr="003264D8">
        <w:rPr>
          <w:rFonts w:ascii="Calibri" w:hAnsi="Calibri" w:hint="eastAsia"/>
          <w:color w:val="404040"/>
          <w:sz w:val="18"/>
        </w:rPr>
        <w:t>﹞</w:t>
      </w:r>
      <w:r w:rsidR="00E614BB" w:rsidRPr="00F77C3F">
        <w:rPr>
          <w:rFonts w:ascii="Arial Unicode MS" w:hAnsi="Arial Unicode MS" w:hint="eastAsia"/>
          <w:color w:val="17365D"/>
        </w:rPr>
        <w:t>具有下列資格之一者，得應醫師考試：</w:t>
      </w:r>
    </w:p>
    <w:p w14:paraId="1F86A7F2" w14:textId="77777777" w:rsidR="00B127BC" w:rsidRDefault="00E614BB" w:rsidP="007E7D03">
      <w:pPr>
        <w:ind w:left="180"/>
        <w:jc w:val="both"/>
        <w:rPr>
          <w:rFonts w:ascii="Arial Unicode MS" w:hAnsi="Arial Unicode MS"/>
          <w:color w:val="17365D"/>
        </w:rPr>
      </w:pPr>
      <w:r w:rsidRPr="00F77C3F">
        <w:rPr>
          <w:rFonts w:ascii="Arial Unicode MS" w:hAnsi="Arial Unicode MS" w:hint="eastAsia"/>
          <w:color w:val="17365D"/>
        </w:rPr>
        <w:t xml:space="preserve">　　一、公立或立案之私立大學、獨立學院或符合教育部採認規定之國外大學、獨立學院醫學系、科畢業，並經實習期滿成績及格，領有畢業證書者</w:t>
      </w:r>
      <w:r w:rsidR="00B127BC">
        <w:rPr>
          <w:rFonts w:ascii="Arial Unicode MS" w:hAnsi="Arial Unicode MS" w:hint="eastAsia"/>
          <w:color w:val="17365D"/>
        </w:rPr>
        <w:t>。</w:t>
      </w:r>
    </w:p>
    <w:p w14:paraId="1C9A5351" w14:textId="27002FA4" w:rsidR="00B127BC" w:rsidRDefault="00B127BC" w:rsidP="007E7D03">
      <w:pPr>
        <w:ind w:left="180"/>
        <w:jc w:val="both"/>
        <w:rPr>
          <w:rFonts w:ascii="Arial Unicode MS" w:hAnsi="Arial Unicode MS"/>
          <w:color w:val="17365D"/>
        </w:rPr>
      </w:pPr>
      <w:r>
        <w:rPr>
          <w:rFonts w:ascii="Arial Unicode MS" w:hAnsi="Arial Unicode MS" w:hint="eastAsia"/>
          <w:color w:val="17365D"/>
        </w:rPr>
        <w:t xml:space="preserve">　　</w:t>
      </w:r>
      <w:r w:rsidRPr="00F77C3F">
        <w:rPr>
          <w:rFonts w:ascii="Arial Unicode MS" w:hAnsi="Arial Unicode MS" w:hint="eastAsia"/>
          <w:color w:val="17365D"/>
        </w:rPr>
        <w:t>二</w:t>
      </w:r>
      <w:r>
        <w:rPr>
          <w:rFonts w:ascii="Arial Unicode MS" w:hAnsi="Arial Unicode MS" w:hint="eastAsia"/>
          <w:color w:val="17365D"/>
        </w:rPr>
        <w:t>、</w:t>
      </w:r>
      <w:r w:rsidR="00E614BB" w:rsidRPr="00F77C3F">
        <w:rPr>
          <w:rFonts w:ascii="Arial Unicode MS" w:hAnsi="Arial Unicode MS" w:hint="eastAsia"/>
          <w:color w:val="17365D"/>
        </w:rPr>
        <w:t>八十四學年度以前入學之私立獨立學院七年制中醫學系畢業，經修習醫學必要課程及實習期滿成績及格，得有證明文件，且經中醫師考試及格，領有中醫師證書者</w:t>
      </w:r>
      <w:r>
        <w:rPr>
          <w:rFonts w:ascii="Arial Unicode MS" w:hAnsi="Arial Unicode MS" w:hint="eastAsia"/>
          <w:color w:val="17365D"/>
        </w:rPr>
        <w:t>。</w:t>
      </w:r>
    </w:p>
    <w:p w14:paraId="4F206EBB" w14:textId="6E769445" w:rsidR="00B127BC" w:rsidRDefault="00B127BC" w:rsidP="007E7D03">
      <w:pPr>
        <w:ind w:left="180"/>
        <w:jc w:val="both"/>
        <w:rPr>
          <w:rFonts w:ascii="Arial Unicode MS" w:hAnsi="Arial Unicode MS"/>
          <w:color w:val="17365D"/>
        </w:rPr>
      </w:pPr>
      <w:r>
        <w:rPr>
          <w:rFonts w:ascii="Arial Unicode MS" w:hAnsi="Arial Unicode MS" w:hint="eastAsia"/>
          <w:color w:val="17365D"/>
        </w:rPr>
        <w:t xml:space="preserve">　　</w:t>
      </w:r>
      <w:r w:rsidRPr="00F77C3F">
        <w:rPr>
          <w:rFonts w:ascii="Arial Unicode MS" w:hAnsi="Arial Unicode MS" w:hint="eastAsia"/>
          <w:color w:val="17365D"/>
        </w:rPr>
        <w:t>三</w:t>
      </w:r>
      <w:r>
        <w:rPr>
          <w:rFonts w:ascii="Arial Unicode MS" w:hAnsi="Arial Unicode MS" w:hint="eastAsia"/>
          <w:color w:val="17365D"/>
        </w:rPr>
        <w:t>、</w:t>
      </w:r>
      <w:r w:rsidR="00E614BB" w:rsidRPr="00F77C3F">
        <w:rPr>
          <w:rFonts w:ascii="Arial Unicode MS" w:hAnsi="Arial Unicode MS" w:hint="eastAsia"/>
          <w:color w:val="17365D"/>
        </w:rPr>
        <w:t>中醫學系選醫學系雙主修畢業，並經實習期滿成績及格，領有畢業證書，且經中醫師考試及格，領有中醫師證書者</w:t>
      </w:r>
      <w:r>
        <w:rPr>
          <w:rFonts w:ascii="Arial Unicode MS" w:hAnsi="Arial Unicode MS" w:hint="eastAsia"/>
          <w:color w:val="17365D"/>
        </w:rPr>
        <w:t>。</w:t>
      </w:r>
    </w:p>
    <w:p w14:paraId="4C02B917" w14:textId="7742A06F" w:rsidR="00E614BB" w:rsidRPr="00F77C3F" w:rsidRDefault="00802B71" w:rsidP="007E7D03">
      <w:pPr>
        <w:ind w:left="180"/>
        <w:jc w:val="both"/>
        <w:rPr>
          <w:rFonts w:ascii="Arial Unicode MS" w:hAnsi="Arial Unicode MS"/>
          <w:color w:val="666699"/>
        </w:rPr>
      </w:pPr>
      <w:r w:rsidRPr="003264D8">
        <w:rPr>
          <w:rFonts w:ascii="Calibri" w:hAnsi="Calibri" w:hint="eastAsia"/>
          <w:color w:val="404040"/>
          <w:sz w:val="18"/>
        </w:rPr>
        <w:t>﹝</w:t>
      </w:r>
      <w:r w:rsidR="00B127BC" w:rsidRPr="003264D8">
        <w:rPr>
          <w:rFonts w:ascii="Calibri" w:hAnsi="Calibri" w:hint="eastAsia"/>
          <w:color w:val="404040"/>
          <w:sz w:val="18"/>
        </w:rPr>
        <w:t>2</w:t>
      </w:r>
      <w:r w:rsidR="00B127BC" w:rsidRPr="003264D8">
        <w:rPr>
          <w:rFonts w:ascii="Calibri" w:hAnsi="Calibri" w:hint="eastAsia"/>
          <w:color w:val="404040"/>
          <w:sz w:val="18"/>
        </w:rPr>
        <w:t>﹞</w:t>
      </w:r>
      <w:r w:rsidR="00E614BB" w:rsidRPr="00F77C3F">
        <w:rPr>
          <w:rFonts w:ascii="Arial Unicode MS" w:hAnsi="Arial Unicode MS" w:hint="eastAsia"/>
          <w:color w:val="666699"/>
        </w:rPr>
        <w:t>前項第三款中醫學系選醫學系雙主修，除九十一學年度以前入學者外，其人數連同醫學系人數，不得超過教育部核定該校醫學生得招收人數。</w:t>
      </w:r>
    </w:p>
    <w:p w14:paraId="355AAF06" w14:textId="77777777" w:rsidR="00B127BC" w:rsidRDefault="00FD6976" w:rsidP="00FD6976">
      <w:pPr>
        <w:pStyle w:val="2"/>
      </w:pPr>
      <w:bookmarkStart w:id="7" w:name="b3"/>
      <w:bookmarkEnd w:id="7"/>
      <w:r>
        <w:rPr>
          <w:rFonts w:hint="eastAsia"/>
        </w:rPr>
        <w:t>第</w:t>
      </w:r>
      <w:r>
        <w:rPr>
          <w:rFonts w:hint="eastAsia"/>
        </w:rPr>
        <w:t>3</w:t>
      </w:r>
      <w:r>
        <w:rPr>
          <w:rFonts w:hint="eastAsia"/>
        </w:rPr>
        <w:t>條</w:t>
      </w:r>
      <w:r w:rsidR="00FA39CC">
        <w:rPr>
          <w:rFonts w:hint="eastAsia"/>
        </w:rPr>
        <w:t>（</w:t>
      </w:r>
      <w:r w:rsidR="00E614BB" w:rsidRPr="007F3A33">
        <w:rPr>
          <w:rFonts w:hint="eastAsia"/>
        </w:rPr>
        <w:t>應中醫師考試資格</w:t>
      </w:r>
      <w:r w:rsidR="00B127BC">
        <w:rPr>
          <w:rFonts w:hint="eastAsia"/>
        </w:rPr>
        <w:t>）</w:t>
      </w:r>
    </w:p>
    <w:p w14:paraId="1336CA62" w14:textId="0F0CFF09" w:rsidR="00E614BB" w:rsidRPr="00F77C3F" w:rsidRDefault="00802B71" w:rsidP="007E7D03">
      <w:pPr>
        <w:ind w:left="180"/>
        <w:jc w:val="both"/>
        <w:rPr>
          <w:rFonts w:ascii="Arial Unicode MS" w:hAnsi="Arial Unicode MS"/>
          <w:color w:val="17365D"/>
        </w:rPr>
      </w:pPr>
      <w:r w:rsidRPr="003264D8">
        <w:rPr>
          <w:rFonts w:ascii="Calibri" w:hAnsi="Calibri" w:hint="eastAsia"/>
          <w:color w:val="404040"/>
          <w:sz w:val="18"/>
        </w:rPr>
        <w:t>﹝</w:t>
      </w:r>
      <w:r w:rsidR="00B127BC" w:rsidRPr="003264D8">
        <w:rPr>
          <w:rFonts w:ascii="Calibri" w:hAnsi="Calibri" w:hint="eastAsia"/>
          <w:color w:val="404040"/>
          <w:sz w:val="18"/>
        </w:rPr>
        <w:t>1</w:t>
      </w:r>
      <w:r w:rsidR="00B127BC" w:rsidRPr="003264D8">
        <w:rPr>
          <w:rFonts w:ascii="Calibri" w:hAnsi="Calibri" w:hint="eastAsia"/>
          <w:color w:val="404040"/>
          <w:sz w:val="18"/>
        </w:rPr>
        <w:t>﹞</w:t>
      </w:r>
      <w:r w:rsidR="00E614BB" w:rsidRPr="00F77C3F">
        <w:rPr>
          <w:rFonts w:ascii="Arial Unicode MS" w:hAnsi="Arial Unicode MS" w:hint="eastAsia"/>
          <w:color w:val="17365D"/>
        </w:rPr>
        <w:t>具有下列資格之一者，得應中醫師考試：</w:t>
      </w:r>
    </w:p>
    <w:p w14:paraId="517164B8" w14:textId="77777777" w:rsidR="00B127BC" w:rsidRDefault="00E614BB" w:rsidP="007E7D03">
      <w:pPr>
        <w:ind w:left="180"/>
        <w:jc w:val="both"/>
        <w:rPr>
          <w:rFonts w:ascii="Arial Unicode MS" w:hAnsi="Arial Unicode MS"/>
          <w:color w:val="17365D"/>
        </w:rPr>
      </w:pPr>
      <w:r w:rsidRPr="00F77C3F">
        <w:rPr>
          <w:rFonts w:ascii="Arial Unicode MS" w:hAnsi="Arial Unicode MS" w:hint="eastAsia"/>
          <w:color w:val="17365D"/>
        </w:rPr>
        <w:t xml:space="preserve">　　一、公立或立案之私立大學、獨立學院或符合教育部採認規定之國外大學、獨立學院中醫學系畢業，並經實習期滿成績及格，領有畢業證書者</w:t>
      </w:r>
      <w:r w:rsidR="00B127BC">
        <w:rPr>
          <w:rFonts w:ascii="Arial Unicode MS" w:hAnsi="Arial Unicode MS" w:hint="eastAsia"/>
          <w:color w:val="17365D"/>
        </w:rPr>
        <w:t>。</w:t>
      </w:r>
    </w:p>
    <w:p w14:paraId="4E80731D" w14:textId="65ED43D7" w:rsidR="00B127BC" w:rsidRDefault="00B127BC" w:rsidP="007E7D03">
      <w:pPr>
        <w:ind w:left="180"/>
        <w:jc w:val="both"/>
        <w:rPr>
          <w:rFonts w:ascii="Arial Unicode MS" w:hAnsi="Arial Unicode MS"/>
          <w:color w:val="17365D"/>
        </w:rPr>
      </w:pPr>
      <w:r>
        <w:rPr>
          <w:rFonts w:ascii="Arial Unicode MS" w:hAnsi="Arial Unicode MS" w:hint="eastAsia"/>
          <w:color w:val="17365D"/>
        </w:rPr>
        <w:t xml:space="preserve">　　</w:t>
      </w:r>
      <w:r w:rsidRPr="00F77C3F">
        <w:rPr>
          <w:rFonts w:ascii="Arial Unicode MS" w:hAnsi="Arial Unicode MS" w:hint="eastAsia"/>
          <w:color w:val="17365D"/>
        </w:rPr>
        <w:t>二</w:t>
      </w:r>
      <w:r>
        <w:rPr>
          <w:rFonts w:ascii="Arial Unicode MS" w:hAnsi="Arial Unicode MS" w:hint="eastAsia"/>
          <w:color w:val="17365D"/>
        </w:rPr>
        <w:t>、</w:t>
      </w:r>
      <w:r w:rsidR="00E614BB" w:rsidRPr="00F77C3F">
        <w:rPr>
          <w:rFonts w:ascii="Arial Unicode MS" w:hAnsi="Arial Unicode MS" w:hint="eastAsia"/>
          <w:color w:val="17365D"/>
        </w:rPr>
        <w:t>本法修正施行前，經公立或立案之私立大學、獨立學院醫學系、科畢業，並修習中醫必要課程，得有證明文件，且經醫師考試及格，領有醫師證書者</w:t>
      </w:r>
      <w:r>
        <w:rPr>
          <w:rFonts w:ascii="Arial Unicode MS" w:hAnsi="Arial Unicode MS" w:hint="eastAsia"/>
          <w:color w:val="17365D"/>
        </w:rPr>
        <w:t>。</w:t>
      </w:r>
    </w:p>
    <w:p w14:paraId="09259D58" w14:textId="17F6B7BF" w:rsidR="00B127BC" w:rsidRDefault="00B127BC" w:rsidP="007E7D03">
      <w:pPr>
        <w:ind w:left="180"/>
        <w:jc w:val="both"/>
        <w:rPr>
          <w:rFonts w:ascii="Arial Unicode MS" w:hAnsi="Arial Unicode MS"/>
          <w:color w:val="17365D"/>
        </w:rPr>
      </w:pPr>
      <w:r>
        <w:rPr>
          <w:rFonts w:ascii="Arial Unicode MS" w:hAnsi="Arial Unicode MS" w:hint="eastAsia"/>
          <w:color w:val="17365D"/>
        </w:rPr>
        <w:t xml:space="preserve">　　</w:t>
      </w:r>
      <w:r w:rsidRPr="00F77C3F">
        <w:rPr>
          <w:rFonts w:ascii="Arial Unicode MS" w:hAnsi="Arial Unicode MS" w:hint="eastAsia"/>
          <w:color w:val="17365D"/>
        </w:rPr>
        <w:t>三</w:t>
      </w:r>
      <w:r>
        <w:rPr>
          <w:rFonts w:ascii="Arial Unicode MS" w:hAnsi="Arial Unicode MS" w:hint="eastAsia"/>
          <w:color w:val="17365D"/>
        </w:rPr>
        <w:t>、</w:t>
      </w:r>
      <w:r w:rsidR="00E614BB" w:rsidRPr="00F77C3F">
        <w:rPr>
          <w:rFonts w:ascii="Arial Unicode MS" w:hAnsi="Arial Unicode MS" w:hint="eastAsia"/>
          <w:color w:val="17365D"/>
        </w:rPr>
        <w:t>醫學系選中醫學系雙主修畢業，並經實習期滿成績及格，領有畢業證書，且經醫師考試及格，領有醫師證書者</w:t>
      </w:r>
      <w:r>
        <w:rPr>
          <w:rFonts w:ascii="Arial Unicode MS" w:hAnsi="Arial Unicode MS" w:hint="eastAsia"/>
          <w:color w:val="17365D"/>
        </w:rPr>
        <w:t>。</w:t>
      </w:r>
    </w:p>
    <w:p w14:paraId="0AD949B8" w14:textId="2DEDB64C" w:rsidR="00B127BC" w:rsidRDefault="00802B71" w:rsidP="007E7D03">
      <w:pPr>
        <w:ind w:left="180"/>
        <w:jc w:val="both"/>
        <w:rPr>
          <w:rFonts w:ascii="Arial Unicode MS" w:hAnsi="Arial Unicode MS"/>
          <w:color w:val="17365D"/>
        </w:rPr>
      </w:pPr>
      <w:r w:rsidRPr="003264D8">
        <w:rPr>
          <w:rFonts w:ascii="Calibri" w:hAnsi="Calibri" w:hint="eastAsia"/>
          <w:color w:val="404040"/>
          <w:sz w:val="18"/>
        </w:rPr>
        <w:t>﹝</w:t>
      </w:r>
      <w:r w:rsidR="00B127BC" w:rsidRPr="003264D8">
        <w:rPr>
          <w:rFonts w:ascii="Calibri" w:hAnsi="Calibri" w:hint="eastAsia"/>
          <w:color w:val="404040"/>
          <w:sz w:val="18"/>
        </w:rPr>
        <w:t>2</w:t>
      </w:r>
      <w:r w:rsidR="00B127BC" w:rsidRPr="003264D8">
        <w:rPr>
          <w:rFonts w:ascii="Calibri" w:hAnsi="Calibri" w:hint="eastAsia"/>
          <w:color w:val="404040"/>
          <w:sz w:val="18"/>
        </w:rPr>
        <w:t>﹞</w:t>
      </w:r>
      <w:r w:rsidR="00B127BC" w:rsidRPr="00F77C3F">
        <w:rPr>
          <w:rFonts w:ascii="Arial Unicode MS" w:hAnsi="Arial Unicode MS" w:hint="eastAsia"/>
          <w:color w:val="666699"/>
        </w:rPr>
        <w:t>前項第三款醫學系選中醫學系雙主修，其人數連同中醫學系人數，不得超過教育部核定該校中醫學生得招收人數</w:t>
      </w:r>
      <w:r w:rsidR="00B127BC">
        <w:rPr>
          <w:rFonts w:ascii="Arial Unicode MS" w:hAnsi="Arial Unicode MS" w:hint="eastAsia"/>
          <w:color w:val="17365D"/>
        </w:rPr>
        <w:t>。</w:t>
      </w:r>
    </w:p>
    <w:p w14:paraId="756E24CA" w14:textId="6002C13E" w:rsidR="00B127BC" w:rsidRDefault="00802B71" w:rsidP="007E7D03">
      <w:pPr>
        <w:ind w:left="180"/>
        <w:jc w:val="both"/>
        <w:rPr>
          <w:rFonts w:ascii="Arial Unicode MS" w:hAnsi="Arial Unicode MS"/>
          <w:color w:val="17365D"/>
        </w:rPr>
      </w:pPr>
      <w:r w:rsidRPr="003264D8">
        <w:rPr>
          <w:rFonts w:ascii="Calibri" w:hAnsi="Calibri" w:hint="eastAsia"/>
          <w:color w:val="404040"/>
          <w:sz w:val="18"/>
        </w:rPr>
        <w:t>﹝</w:t>
      </w:r>
      <w:r w:rsidR="00B127BC" w:rsidRPr="003264D8">
        <w:rPr>
          <w:rFonts w:ascii="Calibri" w:hAnsi="Calibri" w:hint="eastAsia"/>
          <w:color w:val="404040"/>
          <w:sz w:val="18"/>
        </w:rPr>
        <w:t>3</w:t>
      </w:r>
      <w:r w:rsidR="00B127BC" w:rsidRPr="003264D8">
        <w:rPr>
          <w:rFonts w:ascii="Calibri" w:hAnsi="Calibri" w:hint="eastAsia"/>
          <w:color w:val="404040"/>
          <w:sz w:val="18"/>
        </w:rPr>
        <w:t>﹞</w:t>
      </w:r>
      <w:r w:rsidR="00B127BC" w:rsidRPr="00F77C3F">
        <w:rPr>
          <w:rFonts w:ascii="Arial Unicode MS" w:hAnsi="Arial Unicode MS" w:hint="eastAsia"/>
          <w:color w:val="17365D"/>
        </w:rPr>
        <w:t>經中醫師檢定考試及格者，限於中華民國一百年以前，得應中醫師特種考試</w:t>
      </w:r>
      <w:r w:rsidR="00B127BC">
        <w:rPr>
          <w:rFonts w:ascii="Arial Unicode MS" w:hAnsi="Arial Unicode MS" w:hint="eastAsia"/>
          <w:color w:val="17365D"/>
        </w:rPr>
        <w:t>。</w:t>
      </w:r>
    </w:p>
    <w:p w14:paraId="31C20A0C" w14:textId="24E69134" w:rsidR="00E614BB" w:rsidRPr="00F77C3F" w:rsidRDefault="00802B71" w:rsidP="007E7D03">
      <w:pPr>
        <w:ind w:left="180"/>
        <w:jc w:val="both"/>
        <w:rPr>
          <w:rFonts w:ascii="Arial Unicode MS" w:hAnsi="Arial Unicode MS"/>
          <w:color w:val="666699"/>
        </w:rPr>
      </w:pPr>
      <w:r w:rsidRPr="003264D8">
        <w:rPr>
          <w:rFonts w:ascii="Calibri" w:hAnsi="Calibri" w:hint="eastAsia"/>
          <w:color w:val="404040"/>
          <w:sz w:val="18"/>
        </w:rPr>
        <w:t>﹝</w:t>
      </w:r>
      <w:r w:rsidR="00B127BC" w:rsidRPr="003264D8">
        <w:rPr>
          <w:rFonts w:ascii="Calibri" w:hAnsi="Calibri" w:hint="eastAsia"/>
          <w:color w:val="404040"/>
          <w:sz w:val="18"/>
        </w:rPr>
        <w:t>4</w:t>
      </w:r>
      <w:r w:rsidR="00B127BC" w:rsidRPr="003264D8">
        <w:rPr>
          <w:rFonts w:ascii="Calibri" w:hAnsi="Calibri" w:hint="eastAsia"/>
          <w:color w:val="404040"/>
          <w:sz w:val="18"/>
        </w:rPr>
        <w:t>﹞</w:t>
      </w:r>
      <w:r w:rsidR="00E614BB" w:rsidRPr="00F77C3F">
        <w:rPr>
          <w:rFonts w:ascii="Arial Unicode MS" w:hAnsi="Arial Unicode MS" w:hint="eastAsia"/>
          <w:color w:val="666699"/>
        </w:rPr>
        <w:t>已領有僑中字中醫師證書者，應於中華民國九十四年十二月三十一日前經中醫師檢覈筆試及格，取得台中字中醫師證書，始得回國執業。</w:t>
      </w:r>
    </w:p>
    <w:p w14:paraId="02CD01F2" w14:textId="77777777" w:rsidR="00B127BC" w:rsidRDefault="00FD6976" w:rsidP="00FD6976">
      <w:pPr>
        <w:pStyle w:val="2"/>
      </w:pPr>
      <w:bookmarkStart w:id="8" w:name="b4"/>
      <w:bookmarkEnd w:id="8"/>
      <w:r>
        <w:rPr>
          <w:rFonts w:hint="eastAsia"/>
        </w:rPr>
        <w:t>第</w:t>
      </w:r>
      <w:r>
        <w:rPr>
          <w:rFonts w:hint="eastAsia"/>
        </w:rPr>
        <w:t>4</w:t>
      </w:r>
      <w:r>
        <w:rPr>
          <w:rFonts w:hint="eastAsia"/>
        </w:rPr>
        <w:t>條</w:t>
      </w:r>
      <w:r w:rsidR="00FA39CC">
        <w:rPr>
          <w:rFonts w:hint="eastAsia"/>
        </w:rPr>
        <w:t>（</w:t>
      </w:r>
      <w:r w:rsidR="00E614BB" w:rsidRPr="007F3A33">
        <w:rPr>
          <w:rFonts w:hint="eastAsia"/>
        </w:rPr>
        <w:t>應牙醫師考試資格</w:t>
      </w:r>
      <w:r w:rsidR="00B127BC">
        <w:rPr>
          <w:rFonts w:hint="eastAsia"/>
        </w:rPr>
        <w:t>）</w:t>
      </w:r>
    </w:p>
    <w:p w14:paraId="6400471F" w14:textId="5E86391C" w:rsidR="00E614BB" w:rsidRPr="00F77C3F" w:rsidRDefault="00802B71" w:rsidP="007E7D03">
      <w:pPr>
        <w:ind w:left="180"/>
        <w:jc w:val="both"/>
        <w:rPr>
          <w:rFonts w:ascii="Arial Unicode MS" w:hAnsi="Arial Unicode MS"/>
          <w:color w:val="17365D"/>
        </w:rPr>
      </w:pPr>
      <w:r w:rsidRPr="003264D8">
        <w:rPr>
          <w:rFonts w:ascii="Calibri" w:hAnsi="Calibri" w:hint="eastAsia"/>
          <w:color w:val="404040"/>
          <w:sz w:val="18"/>
        </w:rPr>
        <w:t>﹝</w:t>
      </w:r>
      <w:r w:rsidR="00B127BC" w:rsidRPr="003264D8">
        <w:rPr>
          <w:rFonts w:ascii="Calibri" w:hAnsi="Calibri" w:hint="eastAsia"/>
          <w:color w:val="404040"/>
          <w:sz w:val="18"/>
        </w:rPr>
        <w:t>1</w:t>
      </w:r>
      <w:r w:rsidR="00B127BC" w:rsidRPr="003264D8">
        <w:rPr>
          <w:rFonts w:ascii="Calibri" w:hAnsi="Calibri" w:hint="eastAsia"/>
          <w:color w:val="404040"/>
          <w:sz w:val="18"/>
        </w:rPr>
        <w:t>﹞</w:t>
      </w:r>
      <w:r w:rsidR="00E614BB" w:rsidRPr="00F77C3F">
        <w:rPr>
          <w:rFonts w:ascii="Arial Unicode MS" w:hAnsi="Arial Unicode MS" w:hint="eastAsia"/>
          <w:color w:val="17365D"/>
        </w:rPr>
        <w:t>公立或立案之私立大學、獨立學院或符合教育部採認規定之國外大學、獨立學院牙醫學系、科畢業，並經實習期滿成績及格，領有畢業證書者，得應牙醫師考試。</w:t>
      </w:r>
    </w:p>
    <w:p w14:paraId="53720601" w14:textId="0A08DDC6" w:rsidR="00B127BC" w:rsidRDefault="00FD6976" w:rsidP="00FD6976">
      <w:pPr>
        <w:pStyle w:val="2"/>
      </w:pPr>
      <w:bookmarkStart w:id="9" w:name="b4b1"/>
      <w:bookmarkEnd w:id="9"/>
      <w:r>
        <w:rPr>
          <w:rFonts w:hint="eastAsia"/>
        </w:rPr>
        <w:t>第</w:t>
      </w:r>
      <w:r>
        <w:rPr>
          <w:rFonts w:hint="eastAsia"/>
        </w:rPr>
        <w:t>4</w:t>
      </w:r>
      <w:r>
        <w:rPr>
          <w:rFonts w:hint="eastAsia"/>
        </w:rPr>
        <w:t>條</w:t>
      </w:r>
      <w:r w:rsidR="00E614BB" w:rsidRPr="007F3A33">
        <w:rPr>
          <w:rFonts w:hint="eastAsia"/>
        </w:rPr>
        <w:t>之</w:t>
      </w:r>
      <w:r>
        <w:rPr>
          <w:rFonts w:hint="eastAsia"/>
        </w:rPr>
        <w:t>1</w:t>
      </w:r>
      <w:r w:rsidR="00FA39CC">
        <w:rPr>
          <w:rFonts w:hint="eastAsia"/>
        </w:rPr>
        <w:t>（</w:t>
      </w:r>
      <w:r w:rsidR="00E614BB" w:rsidRPr="007F3A33">
        <w:rPr>
          <w:rFonts w:hint="eastAsia"/>
        </w:rPr>
        <w:t>外國學歷參加考試之甄試</w:t>
      </w:r>
      <w:r w:rsidR="00B127BC">
        <w:rPr>
          <w:rFonts w:hint="eastAsia"/>
        </w:rPr>
        <w:t>）</w:t>
      </w:r>
      <w:r w:rsidR="000556A2">
        <w:rPr>
          <w:rFonts w:hint="eastAsia"/>
          <w:color w:val="FFFFFF"/>
          <w:szCs w:val="20"/>
        </w:rPr>
        <w:t>∵</w:t>
      </w:r>
    </w:p>
    <w:p w14:paraId="5E3E5195" w14:textId="7B606FD3" w:rsidR="00DB74F8" w:rsidRPr="00725B13" w:rsidRDefault="00DB74F8" w:rsidP="00DB74F8">
      <w:pPr>
        <w:ind w:left="142"/>
        <w:rPr>
          <w:color w:val="17365D"/>
        </w:rPr>
      </w:pPr>
      <w:r w:rsidRPr="00DB74F8">
        <w:rPr>
          <w:rFonts w:hint="eastAsia"/>
          <w:color w:val="404040"/>
          <w:sz w:val="18"/>
        </w:rPr>
        <w:t>﹝</w:t>
      </w:r>
      <w:r w:rsidRPr="00DB74F8">
        <w:rPr>
          <w:color w:val="404040"/>
          <w:sz w:val="18"/>
        </w:rPr>
        <w:t>1</w:t>
      </w:r>
      <w:r w:rsidRPr="00DB74F8">
        <w:rPr>
          <w:rFonts w:hint="eastAsia"/>
          <w:color w:val="404040"/>
          <w:sz w:val="18"/>
        </w:rPr>
        <w:t>﹞</w:t>
      </w:r>
      <w:r w:rsidRPr="00725B13">
        <w:rPr>
          <w:rFonts w:hint="eastAsia"/>
          <w:color w:val="17365D"/>
        </w:rPr>
        <w:t>依</w:t>
      </w:r>
      <w:hyperlink w:anchor="b2" w:history="1">
        <w:r w:rsidRPr="00F77C3F">
          <w:rPr>
            <w:rStyle w:val="a3"/>
            <w:rFonts w:hint="eastAsia"/>
          </w:rPr>
          <w:t>第二條</w:t>
        </w:r>
      </w:hyperlink>
      <w:r w:rsidRPr="00725B13">
        <w:rPr>
          <w:rFonts w:hint="eastAsia"/>
          <w:color w:val="17365D"/>
        </w:rPr>
        <w:t>至前條規定，以國外學歷參加考試者，應先經教育部學歷甄試通過，始得參加醫師考試。但於美國、日本、歐洲、加拿大、南非、澳洲、紐西蘭、新加坡及香港等國家或地區之醫學院、校修畢全程學業取得畢業證書，且有下列情形之一者，免經教育部學歷甄試：</w:t>
      </w:r>
    </w:p>
    <w:p w14:paraId="17CC9833" w14:textId="77777777" w:rsidR="00DB74F8" w:rsidRDefault="00DB74F8" w:rsidP="00DB74F8">
      <w:pPr>
        <w:ind w:left="142"/>
        <w:rPr>
          <w:color w:val="17365D"/>
        </w:rPr>
      </w:pPr>
      <w:r w:rsidRPr="00725B13">
        <w:rPr>
          <w:rFonts w:hint="eastAsia"/>
          <w:color w:val="17365D"/>
        </w:rPr>
        <w:t xml:space="preserve">　　一、於該國家或地區取得合法註冊醫師資格及實際執行臨床醫療業務五年以上</w:t>
      </w:r>
      <w:r>
        <w:rPr>
          <w:rFonts w:hint="eastAsia"/>
          <w:color w:val="17365D"/>
        </w:rPr>
        <w:t>。</w:t>
      </w:r>
    </w:p>
    <w:p w14:paraId="1EF7928E" w14:textId="77777777" w:rsidR="00DB74F8" w:rsidRDefault="00DB74F8" w:rsidP="00DB74F8">
      <w:pPr>
        <w:ind w:left="142"/>
        <w:rPr>
          <w:color w:val="17365D"/>
        </w:rPr>
      </w:pPr>
      <w:r>
        <w:rPr>
          <w:rFonts w:hint="eastAsia"/>
          <w:color w:val="17365D"/>
        </w:rPr>
        <w:t xml:space="preserve">　　</w:t>
      </w:r>
      <w:r w:rsidRPr="00725B13">
        <w:rPr>
          <w:rFonts w:hint="eastAsia"/>
          <w:color w:val="17365D"/>
        </w:rPr>
        <w:t>二</w:t>
      </w:r>
      <w:r>
        <w:rPr>
          <w:rFonts w:hint="eastAsia"/>
          <w:color w:val="17365D"/>
        </w:rPr>
        <w:t>、</w:t>
      </w:r>
      <w:r w:rsidRPr="00725B13">
        <w:rPr>
          <w:rFonts w:hint="eastAsia"/>
          <w:color w:val="17365D"/>
        </w:rPr>
        <w:t>中華民國一百十一年十二月三十一日以前已於該國家或地區之醫學院、校入學</w:t>
      </w:r>
      <w:r>
        <w:rPr>
          <w:rFonts w:hint="eastAsia"/>
          <w:color w:val="17365D"/>
        </w:rPr>
        <w:t>。</w:t>
      </w:r>
    </w:p>
    <w:p w14:paraId="1ABE03A4" w14:textId="77777777" w:rsidR="00DB74F8" w:rsidRDefault="00DB74F8" w:rsidP="00DB74F8">
      <w:pPr>
        <w:ind w:left="142"/>
        <w:rPr>
          <w:color w:val="17365D"/>
        </w:rPr>
      </w:pPr>
      <w:r w:rsidRPr="00DB74F8">
        <w:rPr>
          <w:rFonts w:hint="eastAsia"/>
          <w:color w:val="404040"/>
          <w:sz w:val="18"/>
        </w:rPr>
        <w:lastRenderedPageBreak/>
        <w:t>﹝</w:t>
      </w:r>
      <w:r w:rsidRPr="00DB74F8">
        <w:rPr>
          <w:rFonts w:hint="eastAsia"/>
          <w:color w:val="404040"/>
          <w:sz w:val="18"/>
        </w:rPr>
        <w:t>2</w:t>
      </w:r>
      <w:r w:rsidRPr="00DB74F8">
        <w:rPr>
          <w:rFonts w:hint="eastAsia"/>
          <w:color w:val="404040"/>
          <w:sz w:val="18"/>
        </w:rPr>
        <w:t>﹞</w:t>
      </w:r>
      <w:r w:rsidRPr="00725B13">
        <w:rPr>
          <w:rFonts w:hint="eastAsia"/>
          <w:color w:val="17365D"/>
        </w:rPr>
        <w:t>依前項規定以國外學歷參加醫師考試者，應取得中央主管機關指定之教學醫院臨床實作適應訓練期滿成績及格證明文件</w:t>
      </w:r>
      <w:r>
        <w:rPr>
          <w:rFonts w:hint="eastAsia"/>
          <w:color w:val="17365D"/>
        </w:rPr>
        <w:t>。</w:t>
      </w:r>
    </w:p>
    <w:p w14:paraId="069E6AF2" w14:textId="77777777" w:rsidR="00DB74F8" w:rsidRDefault="00DB74F8" w:rsidP="00DB74F8">
      <w:pPr>
        <w:ind w:left="142"/>
        <w:rPr>
          <w:color w:val="17365D"/>
        </w:rPr>
      </w:pPr>
      <w:r w:rsidRPr="00DB74F8">
        <w:rPr>
          <w:rFonts w:hint="eastAsia"/>
          <w:color w:val="404040"/>
          <w:sz w:val="18"/>
        </w:rPr>
        <w:t>﹝</w:t>
      </w:r>
      <w:r w:rsidRPr="00DB74F8">
        <w:rPr>
          <w:rFonts w:hint="eastAsia"/>
          <w:color w:val="404040"/>
          <w:sz w:val="18"/>
        </w:rPr>
        <w:t>3</w:t>
      </w:r>
      <w:r w:rsidRPr="00DB74F8">
        <w:rPr>
          <w:rFonts w:hint="eastAsia"/>
          <w:color w:val="404040"/>
          <w:sz w:val="18"/>
        </w:rPr>
        <w:t>﹞</w:t>
      </w:r>
      <w:r w:rsidRPr="00725B13">
        <w:rPr>
          <w:rFonts w:hint="eastAsia"/>
          <w:color w:val="17365D"/>
        </w:rPr>
        <w:t>前項臨床實作適應訓練之科別、期間、每年接受申請訓練人數、指定教學醫院、訓練容額、選配分發申請程序、文件與分發順序原則、成績及格基準、第一項第一款實際執行臨床醫療業務之認定、應檢附證明文件及其他應遵行事項之辦法，由中央主管機關定之</w:t>
      </w:r>
      <w:r>
        <w:rPr>
          <w:rFonts w:hint="eastAsia"/>
          <w:color w:val="17365D"/>
        </w:rPr>
        <w:t>。</w:t>
      </w:r>
    </w:p>
    <w:p w14:paraId="669A0A0C" w14:textId="69A210C3" w:rsidR="00DB74F8" w:rsidRDefault="00680EFD" w:rsidP="00680EFD">
      <w:pPr>
        <w:pStyle w:val="3"/>
        <w:ind w:left="118"/>
        <w:rPr>
          <w:rFonts w:ascii="Calibri" w:hAnsi="Calibri"/>
          <w:color w:val="404040"/>
          <w:sz w:val="18"/>
        </w:rPr>
      </w:pPr>
      <w:r>
        <w:rPr>
          <w:rFonts w:hint="eastAsia"/>
        </w:rPr>
        <w:t>--</w:t>
      </w:r>
      <w:r w:rsidRPr="00A22F73">
        <w:rPr>
          <w:rFonts w:hint="eastAsia"/>
        </w:rPr>
        <w:t>1</w:t>
      </w:r>
      <w:r>
        <w:t>11</w:t>
      </w:r>
      <w:r w:rsidRPr="00A22F73">
        <w:rPr>
          <w:rFonts w:hint="eastAsia"/>
        </w:rPr>
        <w:t>年</w:t>
      </w:r>
      <w:r>
        <w:t>6</w:t>
      </w:r>
      <w:r w:rsidRPr="00A22F73">
        <w:rPr>
          <w:rFonts w:hint="eastAsia"/>
        </w:rPr>
        <w:t>月</w:t>
      </w:r>
      <w:r>
        <w:t>22</w:t>
      </w:r>
      <w:r w:rsidRPr="00A22F73">
        <w:rPr>
          <w:rFonts w:hint="eastAsia"/>
        </w:rPr>
        <w:t>日修正前條文</w:t>
      </w:r>
      <w:r w:rsidRPr="00A22F73">
        <w:rPr>
          <w:rFonts w:hint="eastAsia"/>
        </w:rPr>
        <w:t>--</w:t>
      </w:r>
      <w:hyperlink r:id="rId16" w:history="1">
        <w:r w:rsidRPr="00A22F73">
          <w:rPr>
            <w:rStyle w:val="a3"/>
          </w:rPr>
          <w:t>比對程式</w:t>
        </w:r>
      </w:hyperlink>
    </w:p>
    <w:p w14:paraId="3D38BE7A" w14:textId="38FB1F3A" w:rsidR="00E614BB" w:rsidRPr="00DB74F8" w:rsidRDefault="00802B71" w:rsidP="007E7D03">
      <w:pPr>
        <w:ind w:left="180"/>
        <w:jc w:val="both"/>
        <w:rPr>
          <w:rFonts w:ascii="Arial Unicode MS" w:hAnsi="Arial Unicode MS"/>
          <w:color w:val="5F5F5F"/>
        </w:rPr>
      </w:pPr>
      <w:r w:rsidRPr="00DB74F8">
        <w:rPr>
          <w:rFonts w:ascii="Calibri" w:hAnsi="Calibri" w:hint="eastAsia"/>
          <w:color w:val="5F5F5F"/>
          <w:sz w:val="18"/>
        </w:rPr>
        <w:t>﹝</w:t>
      </w:r>
      <w:r w:rsidR="00B127BC" w:rsidRPr="00DB74F8">
        <w:rPr>
          <w:rFonts w:ascii="Calibri" w:hAnsi="Calibri" w:hint="eastAsia"/>
          <w:color w:val="5F5F5F"/>
          <w:sz w:val="18"/>
        </w:rPr>
        <w:t>1</w:t>
      </w:r>
      <w:r w:rsidR="00B127BC" w:rsidRPr="00DB74F8">
        <w:rPr>
          <w:rFonts w:ascii="Calibri" w:hAnsi="Calibri" w:hint="eastAsia"/>
          <w:color w:val="5F5F5F"/>
          <w:sz w:val="18"/>
        </w:rPr>
        <w:t>﹞</w:t>
      </w:r>
      <w:r w:rsidR="00E614BB" w:rsidRPr="00DB74F8">
        <w:rPr>
          <w:rFonts w:ascii="Arial Unicode MS" w:hAnsi="Arial Unicode MS" w:hint="eastAsia"/>
          <w:color w:val="5F5F5F"/>
        </w:rPr>
        <w:t>依</w:t>
      </w:r>
      <w:hyperlink w:anchor="b2" w:history="1">
        <w:r w:rsidR="00E614BB" w:rsidRPr="00DB74F8">
          <w:rPr>
            <w:rStyle w:val="a3"/>
            <w:rFonts w:hint="eastAsia"/>
            <w:color w:val="5F5F5F"/>
          </w:rPr>
          <w:t>第二條</w:t>
        </w:r>
      </w:hyperlink>
      <w:r w:rsidR="00E614BB" w:rsidRPr="00DB74F8">
        <w:rPr>
          <w:rFonts w:ascii="Arial Unicode MS" w:hAnsi="Arial Unicode MS" w:hint="eastAsia"/>
          <w:color w:val="5F5F5F"/>
        </w:rPr>
        <w:t>至第四條規定，以外國學歷參加考試者，其為美國、日本、歐洲、加拿大、南非、澳洲、紐西蘭、新加坡及香港等地區或國家以外之外國學歷，應先經教育部學歷甄試通過，始得參加考試。</w:t>
      </w:r>
      <w:r w:rsidR="000556A2" w:rsidRPr="000556A2">
        <w:rPr>
          <w:rFonts w:ascii="新細明體" w:hAnsi="新細明體" w:hint="eastAsia"/>
          <w:color w:val="FFFFFF"/>
        </w:rPr>
        <w:t>∴</w:t>
      </w:r>
    </w:p>
    <w:p w14:paraId="37A287F2" w14:textId="77777777" w:rsidR="00B127BC" w:rsidRDefault="00FD6976" w:rsidP="00FD6976">
      <w:pPr>
        <w:pStyle w:val="2"/>
      </w:pPr>
      <w:bookmarkStart w:id="10" w:name="a4b2"/>
      <w:bookmarkStart w:id="11" w:name="b4b2"/>
      <w:bookmarkEnd w:id="10"/>
      <w:bookmarkEnd w:id="11"/>
      <w:r>
        <w:rPr>
          <w:rFonts w:hint="eastAsia"/>
        </w:rPr>
        <w:t>第</w:t>
      </w:r>
      <w:r>
        <w:rPr>
          <w:rFonts w:hint="eastAsia"/>
        </w:rPr>
        <w:t>4</w:t>
      </w:r>
      <w:r>
        <w:rPr>
          <w:rFonts w:hint="eastAsia"/>
        </w:rPr>
        <w:t>條</w:t>
      </w:r>
      <w:r w:rsidR="00E614BB" w:rsidRPr="007F3A33">
        <w:rPr>
          <w:rFonts w:hint="eastAsia"/>
        </w:rPr>
        <w:t>之</w:t>
      </w:r>
      <w:r>
        <w:rPr>
          <w:rFonts w:hint="eastAsia"/>
        </w:rPr>
        <w:t>2</w:t>
      </w:r>
      <w:r w:rsidR="00FA39CC">
        <w:rPr>
          <w:rFonts w:hint="eastAsia"/>
        </w:rPr>
        <w:t>（</w:t>
      </w:r>
      <w:r w:rsidR="00E614BB" w:rsidRPr="007F3A33">
        <w:rPr>
          <w:rFonts w:hint="eastAsia"/>
        </w:rPr>
        <w:t>多重醫事人員資格者之執業</w:t>
      </w:r>
      <w:r w:rsidR="00B127BC">
        <w:rPr>
          <w:rFonts w:hint="eastAsia"/>
        </w:rPr>
        <w:t>）</w:t>
      </w:r>
    </w:p>
    <w:p w14:paraId="4B7287E1" w14:textId="7DB1D71B" w:rsidR="00E614BB" w:rsidRPr="00F77C3F" w:rsidRDefault="00802B71" w:rsidP="007E7D03">
      <w:pPr>
        <w:ind w:left="180"/>
        <w:jc w:val="both"/>
        <w:rPr>
          <w:rFonts w:ascii="Arial Unicode MS" w:hAnsi="Arial Unicode MS"/>
          <w:color w:val="17365D"/>
        </w:rPr>
      </w:pPr>
      <w:r w:rsidRPr="003264D8">
        <w:rPr>
          <w:rFonts w:ascii="Calibri" w:hAnsi="Calibri" w:hint="eastAsia"/>
          <w:color w:val="404040"/>
          <w:sz w:val="18"/>
        </w:rPr>
        <w:t>﹝</w:t>
      </w:r>
      <w:r w:rsidR="00B127BC" w:rsidRPr="003264D8">
        <w:rPr>
          <w:rFonts w:ascii="Calibri" w:hAnsi="Calibri" w:hint="eastAsia"/>
          <w:color w:val="404040"/>
          <w:sz w:val="18"/>
        </w:rPr>
        <w:t>1</w:t>
      </w:r>
      <w:r w:rsidR="00B127BC" w:rsidRPr="003264D8">
        <w:rPr>
          <w:rFonts w:ascii="Calibri" w:hAnsi="Calibri" w:hint="eastAsia"/>
          <w:color w:val="404040"/>
          <w:sz w:val="18"/>
        </w:rPr>
        <w:t>﹞</w:t>
      </w:r>
      <w:r w:rsidR="00E614BB" w:rsidRPr="00F77C3F">
        <w:rPr>
          <w:rFonts w:ascii="Arial Unicode MS" w:hAnsi="Arial Unicode MS" w:hint="eastAsia"/>
          <w:color w:val="17365D"/>
        </w:rPr>
        <w:t>具有醫師、中醫師、牙醫師等多重醫事人員資格者，其</w:t>
      </w:r>
      <w:hyperlink r:id="rId17" w:history="1">
        <w:r w:rsidR="00E614BB" w:rsidRPr="00567F14">
          <w:rPr>
            <w:rStyle w:val="a3"/>
            <w:rFonts w:ascii="Arial Unicode MS" w:hAnsi="Arial Unicode MS" w:hint="eastAsia"/>
          </w:rPr>
          <w:t>執業辦法</w:t>
        </w:r>
      </w:hyperlink>
      <w:r w:rsidR="00E614BB" w:rsidRPr="00F77C3F">
        <w:rPr>
          <w:rFonts w:ascii="Arial Unicode MS" w:hAnsi="Arial Unicode MS" w:hint="eastAsia"/>
          <w:color w:val="17365D"/>
        </w:rPr>
        <w:t>，由中央主管機關定之。</w:t>
      </w:r>
    </w:p>
    <w:p w14:paraId="7C63EDAC" w14:textId="77777777" w:rsidR="00B127BC" w:rsidRDefault="00FD6976" w:rsidP="00FD6976">
      <w:pPr>
        <w:pStyle w:val="2"/>
      </w:pPr>
      <w:bookmarkStart w:id="12" w:name="b5"/>
      <w:bookmarkEnd w:id="12"/>
      <w:r>
        <w:rPr>
          <w:rFonts w:hint="eastAsia"/>
        </w:rPr>
        <w:t>第</w:t>
      </w:r>
      <w:r>
        <w:rPr>
          <w:rFonts w:hint="eastAsia"/>
        </w:rPr>
        <w:t>5</w:t>
      </w:r>
      <w:r>
        <w:rPr>
          <w:rFonts w:hint="eastAsia"/>
        </w:rPr>
        <w:t>條</w:t>
      </w:r>
      <w:r w:rsidR="00FA39CC">
        <w:rPr>
          <w:rFonts w:hint="eastAsia"/>
        </w:rPr>
        <w:t>（</w:t>
      </w:r>
      <w:r w:rsidR="00BB5D0C" w:rsidRPr="00BB5D0C">
        <w:rPr>
          <w:rFonts w:hint="eastAsia"/>
        </w:rPr>
        <w:t>醫師資格</w:t>
      </w:r>
      <w:r w:rsidR="00B127BC">
        <w:rPr>
          <w:rFonts w:hint="eastAsia"/>
        </w:rPr>
        <w:t>）</w:t>
      </w:r>
    </w:p>
    <w:p w14:paraId="66927DCD" w14:textId="5F74580A" w:rsidR="00E614BB" w:rsidRPr="00F77C3F" w:rsidRDefault="00802B71" w:rsidP="007E7D03">
      <w:pPr>
        <w:ind w:left="180"/>
        <w:jc w:val="both"/>
        <w:rPr>
          <w:rFonts w:ascii="Arial Unicode MS" w:hAnsi="Arial Unicode MS"/>
          <w:color w:val="17365D"/>
        </w:rPr>
      </w:pPr>
      <w:r w:rsidRPr="003264D8">
        <w:rPr>
          <w:rFonts w:ascii="Calibri" w:hAnsi="Calibri" w:hint="eastAsia"/>
          <w:color w:val="404040"/>
          <w:sz w:val="18"/>
        </w:rPr>
        <w:t>﹝</w:t>
      </w:r>
      <w:r w:rsidR="00B127BC" w:rsidRPr="003264D8">
        <w:rPr>
          <w:rFonts w:ascii="Calibri" w:hAnsi="Calibri" w:hint="eastAsia"/>
          <w:color w:val="404040"/>
          <w:sz w:val="18"/>
        </w:rPr>
        <w:t>1</w:t>
      </w:r>
      <w:r w:rsidR="00B127BC" w:rsidRPr="003264D8">
        <w:rPr>
          <w:rFonts w:ascii="Calibri" w:hAnsi="Calibri" w:hint="eastAsia"/>
          <w:color w:val="404040"/>
          <w:sz w:val="18"/>
        </w:rPr>
        <w:t>﹞</w:t>
      </w:r>
      <w:r w:rsidR="00E614BB" w:rsidRPr="00F77C3F">
        <w:rPr>
          <w:rFonts w:ascii="Arial Unicode MS" w:hAnsi="Arial Unicode MS" w:hint="eastAsia"/>
          <w:color w:val="17365D"/>
        </w:rPr>
        <w:t>有下列各款情事之一者，不得充醫師；其已充醫師者，撤銷或廢止其醫師證書：</w:t>
      </w:r>
    </w:p>
    <w:p w14:paraId="04EFF31F" w14:textId="77777777" w:rsidR="00B127BC" w:rsidRDefault="00E614BB" w:rsidP="007E7D03">
      <w:pPr>
        <w:ind w:left="180"/>
        <w:jc w:val="both"/>
        <w:rPr>
          <w:rFonts w:ascii="Arial Unicode MS" w:hAnsi="Arial Unicode MS"/>
          <w:color w:val="17365D"/>
        </w:rPr>
      </w:pPr>
      <w:r w:rsidRPr="00F77C3F">
        <w:rPr>
          <w:rFonts w:ascii="Arial Unicode MS" w:hAnsi="Arial Unicode MS" w:hint="eastAsia"/>
          <w:color w:val="17365D"/>
        </w:rPr>
        <w:t xml:space="preserve">　　一、曾犯</w:t>
      </w:r>
      <w:hyperlink r:id="rId18" w:history="1">
        <w:r w:rsidRPr="00F77C3F">
          <w:rPr>
            <w:rStyle w:val="a3"/>
            <w:rFonts w:hint="eastAsia"/>
          </w:rPr>
          <w:t>肅清煙毒條例</w:t>
        </w:r>
      </w:hyperlink>
      <w:r w:rsidRPr="00F77C3F">
        <w:rPr>
          <w:rFonts w:ascii="Arial Unicode MS" w:hAnsi="Arial Unicode MS" w:hint="eastAsia"/>
          <w:color w:val="17365D"/>
        </w:rPr>
        <w:t>或</w:t>
      </w:r>
      <w:hyperlink r:id="rId19" w:history="1">
        <w:r w:rsidRPr="00F77C3F">
          <w:rPr>
            <w:rStyle w:val="a3"/>
            <w:rFonts w:hint="eastAsia"/>
          </w:rPr>
          <w:t>麻醉藥品管理條例</w:t>
        </w:r>
      </w:hyperlink>
      <w:r w:rsidRPr="00F77C3F">
        <w:rPr>
          <w:rFonts w:ascii="Arial Unicode MS" w:hAnsi="Arial Unicode MS" w:hint="eastAsia"/>
          <w:color w:val="17365D"/>
        </w:rPr>
        <w:t>之罪，經判刑確定</w:t>
      </w:r>
      <w:r w:rsidR="00B127BC">
        <w:rPr>
          <w:rFonts w:ascii="Arial Unicode MS" w:hAnsi="Arial Unicode MS" w:hint="eastAsia"/>
          <w:color w:val="17365D"/>
        </w:rPr>
        <w:t>。</w:t>
      </w:r>
    </w:p>
    <w:p w14:paraId="3DBD8BB3" w14:textId="1D4CDEA2" w:rsidR="00B127BC" w:rsidRDefault="00B127BC" w:rsidP="007E7D03">
      <w:pPr>
        <w:ind w:left="180"/>
        <w:jc w:val="both"/>
        <w:rPr>
          <w:rFonts w:ascii="Arial Unicode MS" w:hAnsi="Arial Unicode MS"/>
          <w:color w:val="17365D"/>
        </w:rPr>
      </w:pPr>
      <w:r>
        <w:rPr>
          <w:rFonts w:ascii="Arial Unicode MS" w:hAnsi="Arial Unicode MS" w:hint="eastAsia"/>
          <w:color w:val="17365D"/>
        </w:rPr>
        <w:t xml:space="preserve">　　</w:t>
      </w:r>
      <w:r w:rsidRPr="00F77C3F">
        <w:rPr>
          <w:rFonts w:ascii="Arial Unicode MS" w:hAnsi="Arial Unicode MS" w:hint="eastAsia"/>
          <w:color w:val="17365D"/>
        </w:rPr>
        <w:t>二</w:t>
      </w:r>
      <w:r>
        <w:rPr>
          <w:rFonts w:ascii="Arial Unicode MS" w:hAnsi="Arial Unicode MS" w:hint="eastAsia"/>
          <w:color w:val="17365D"/>
        </w:rPr>
        <w:t>、</w:t>
      </w:r>
      <w:r w:rsidR="00E614BB" w:rsidRPr="00F77C3F">
        <w:rPr>
          <w:rFonts w:ascii="Arial Unicode MS" w:hAnsi="Arial Unicode MS" w:hint="eastAsia"/>
          <w:color w:val="17365D"/>
        </w:rPr>
        <w:t>曾犯</w:t>
      </w:r>
      <w:hyperlink r:id="rId20" w:history="1">
        <w:r w:rsidR="00E614BB" w:rsidRPr="00F77C3F">
          <w:rPr>
            <w:rStyle w:val="a3"/>
            <w:rFonts w:hint="eastAsia"/>
          </w:rPr>
          <w:t>毒品危害防制條例</w:t>
        </w:r>
      </w:hyperlink>
      <w:r w:rsidR="00E614BB" w:rsidRPr="00F77C3F">
        <w:rPr>
          <w:rFonts w:ascii="Arial Unicode MS" w:hAnsi="Arial Unicode MS" w:hint="eastAsia"/>
          <w:color w:val="17365D"/>
        </w:rPr>
        <w:t>之罪，經判刑確定</w:t>
      </w:r>
      <w:r>
        <w:rPr>
          <w:rFonts w:ascii="Arial Unicode MS" w:hAnsi="Arial Unicode MS" w:hint="eastAsia"/>
          <w:color w:val="17365D"/>
        </w:rPr>
        <w:t>。</w:t>
      </w:r>
    </w:p>
    <w:p w14:paraId="735F3920" w14:textId="043539D7" w:rsidR="00E614BB" w:rsidRPr="00F77C3F" w:rsidRDefault="00B127BC" w:rsidP="007E7D03">
      <w:pPr>
        <w:ind w:left="180"/>
        <w:jc w:val="both"/>
        <w:rPr>
          <w:rFonts w:ascii="Arial Unicode MS" w:hAnsi="Arial Unicode MS"/>
          <w:color w:val="17365D"/>
        </w:rPr>
      </w:pPr>
      <w:r>
        <w:rPr>
          <w:rFonts w:ascii="Arial Unicode MS" w:hAnsi="Arial Unicode MS" w:hint="eastAsia"/>
          <w:color w:val="17365D"/>
        </w:rPr>
        <w:t xml:space="preserve">　　</w:t>
      </w:r>
      <w:r w:rsidRPr="00F77C3F">
        <w:rPr>
          <w:rFonts w:ascii="Arial Unicode MS" w:hAnsi="Arial Unicode MS" w:hint="eastAsia"/>
          <w:color w:val="17365D"/>
        </w:rPr>
        <w:t>三</w:t>
      </w:r>
      <w:r>
        <w:rPr>
          <w:rFonts w:ascii="Arial Unicode MS" w:hAnsi="Arial Unicode MS" w:hint="eastAsia"/>
          <w:color w:val="17365D"/>
        </w:rPr>
        <w:t>、</w:t>
      </w:r>
      <w:r w:rsidR="00E614BB" w:rsidRPr="00F77C3F">
        <w:rPr>
          <w:rFonts w:ascii="Arial Unicode MS" w:hAnsi="Arial Unicode MS" w:hint="eastAsia"/>
          <w:color w:val="17365D"/>
        </w:rPr>
        <w:t>依法受廢止醫師證書處分。</w:t>
      </w:r>
    </w:p>
    <w:p w14:paraId="7289B50A" w14:textId="77777777" w:rsidR="00B127BC" w:rsidRDefault="00FD6976" w:rsidP="00FD6976">
      <w:pPr>
        <w:pStyle w:val="2"/>
      </w:pPr>
      <w:r>
        <w:rPr>
          <w:rFonts w:hint="eastAsia"/>
        </w:rPr>
        <w:t>第</w:t>
      </w:r>
      <w:r>
        <w:rPr>
          <w:rFonts w:hint="eastAsia"/>
        </w:rPr>
        <w:t>6</w:t>
      </w:r>
      <w:r>
        <w:rPr>
          <w:rFonts w:hint="eastAsia"/>
        </w:rPr>
        <w:t>條</w:t>
      </w:r>
      <w:r w:rsidR="00FA39CC">
        <w:rPr>
          <w:rFonts w:hint="eastAsia"/>
        </w:rPr>
        <w:t>（</w:t>
      </w:r>
      <w:r w:rsidR="00E614BB" w:rsidRPr="007F3A33">
        <w:rPr>
          <w:rFonts w:hint="eastAsia"/>
        </w:rPr>
        <w:t>請領醫師證書資格</w:t>
      </w:r>
      <w:r w:rsidR="00B127BC">
        <w:rPr>
          <w:rFonts w:hint="eastAsia"/>
        </w:rPr>
        <w:t>）</w:t>
      </w:r>
    </w:p>
    <w:p w14:paraId="7E16FCC3" w14:textId="122F65DD" w:rsidR="00E614BB" w:rsidRPr="00F77C3F" w:rsidRDefault="00802B71" w:rsidP="007E7D03">
      <w:pPr>
        <w:ind w:left="180"/>
        <w:jc w:val="both"/>
        <w:rPr>
          <w:rFonts w:ascii="Arial Unicode MS" w:hAnsi="Arial Unicode MS"/>
          <w:color w:val="17365D"/>
        </w:rPr>
      </w:pPr>
      <w:r w:rsidRPr="003264D8">
        <w:rPr>
          <w:rFonts w:ascii="Calibri" w:hAnsi="Calibri" w:hint="eastAsia"/>
          <w:color w:val="404040"/>
          <w:sz w:val="18"/>
        </w:rPr>
        <w:t>﹝</w:t>
      </w:r>
      <w:r w:rsidR="00B127BC" w:rsidRPr="003264D8">
        <w:rPr>
          <w:rFonts w:ascii="Calibri" w:hAnsi="Calibri" w:hint="eastAsia"/>
          <w:color w:val="404040"/>
          <w:sz w:val="18"/>
        </w:rPr>
        <w:t>1</w:t>
      </w:r>
      <w:r w:rsidR="00B127BC" w:rsidRPr="003264D8">
        <w:rPr>
          <w:rFonts w:ascii="Calibri" w:hAnsi="Calibri" w:hint="eastAsia"/>
          <w:color w:val="404040"/>
          <w:sz w:val="18"/>
        </w:rPr>
        <w:t>﹞</w:t>
      </w:r>
      <w:r w:rsidR="00E614BB" w:rsidRPr="00F77C3F">
        <w:rPr>
          <w:rFonts w:ascii="Arial Unicode MS" w:hAnsi="Arial Unicode MS" w:hint="eastAsia"/>
          <w:color w:val="17365D"/>
        </w:rPr>
        <w:t>經醫師考試及格者，得請領醫師證書。</w:t>
      </w:r>
    </w:p>
    <w:p w14:paraId="44DBF5B4" w14:textId="77777777" w:rsidR="00B127BC" w:rsidRDefault="00FD6976" w:rsidP="00FD6976">
      <w:pPr>
        <w:pStyle w:val="2"/>
      </w:pPr>
      <w:bookmarkStart w:id="13" w:name="b7"/>
      <w:bookmarkEnd w:id="13"/>
      <w:r>
        <w:rPr>
          <w:rFonts w:hint="eastAsia"/>
        </w:rPr>
        <w:t>第</w:t>
      </w:r>
      <w:r>
        <w:rPr>
          <w:rFonts w:hint="eastAsia"/>
        </w:rPr>
        <w:t>7</w:t>
      </w:r>
      <w:r>
        <w:rPr>
          <w:rFonts w:hint="eastAsia"/>
        </w:rPr>
        <w:t>條</w:t>
      </w:r>
      <w:r w:rsidR="00FA39CC">
        <w:rPr>
          <w:rFonts w:hint="eastAsia"/>
        </w:rPr>
        <w:t>（</w:t>
      </w:r>
      <w:r w:rsidR="00E614BB" w:rsidRPr="007F3A33">
        <w:rPr>
          <w:rFonts w:hint="eastAsia"/>
        </w:rPr>
        <w:t>請領醫師證書手續</w:t>
      </w:r>
      <w:r w:rsidR="00B127BC">
        <w:rPr>
          <w:rFonts w:hint="eastAsia"/>
        </w:rPr>
        <w:t>）</w:t>
      </w:r>
    </w:p>
    <w:p w14:paraId="3A29A65C" w14:textId="662F34EF" w:rsidR="00E614BB" w:rsidRPr="00F77C3F" w:rsidRDefault="00802B71" w:rsidP="007E7D03">
      <w:pPr>
        <w:ind w:left="180"/>
        <w:jc w:val="both"/>
        <w:rPr>
          <w:rFonts w:ascii="Arial Unicode MS" w:hAnsi="Arial Unicode MS"/>
          <w:color w:val="17365D"/>
        </w:rPr>
      </w:pPr>
      <w:r w:rsidRPr="003264D8">
        <w:rPr>
          <w:rFonts w:ascii="Calibri" w:hAnsi="Calibri" w:hint="eastAsia"/>
          <w:color w:val="404040"/>
          <w:sz w:val="18"/>
        </w:rPr>
        <w:t>﹝</w:t>
      </w:r>
      <w:r w:rsidR="00B127BC" w:rsidRPr="003264D8">
        <w:rPr>
          <w:rFonts w:ascii="Calibri" w:hAnsi="Calibri" w:hint="eastAsia"/>
          <w:color w:val="404040"/>
          <w:sz w:val="18"/>
        </w:rPr>
        <w:t>1</w:t>
      </w:r>
      <w:r w:rsidR="00B127BC" w:rsidRPr="003264D8">
        <w:rPr>
          <w:rFonts w:ascii="Calibri" w:hAnsi="Calibri" w:hint="eastAsia"/>
          <w:color w:val="404040"/>
          <w:sz w:val="18"/>
        </w:rPr>
        <w:t>﹞</w:t>
      </w:r>
      <w:r w:rsidR="00E614BB" w:rsidRPr="00F77C3F">
        <w:rPr>
          <w:rFonts w:ascii="Arial Unicode MS" w:hAnsi="Arial Unicode MS" w:hint="eastAsia"/>
          <w:color w:val="17365D"/>
        </w:rPr>
        <w:t>請領醫師證書，應具申請書及資格證明文件，送請中央主管機關核發之。</w:t>
      </w:r>
    </w:p>
    <w:p w14:paraId="234ED7D9" w14:textId="77777777" w:rsidR="00B127BC" w:rsidRDefault="00FD6976" w:rsidP="00FD6976">
      <w:pPr>
        <w:pStyle w:val="2"/>
      </w:pPr>
      <w:bookmarkStart w:id="14" w:name="b7b1"/>
      <w:bookmarkEnd w:id="14"/>
      <w:r>
        <w:rPr>
          <w:rFonts w:hint="eastAsia"/>
        </w:rPr>
        <w:t>第</w:t>
      </w:r>
      <w:r>
        <w:rPr>
          <w:rFonts w:hint="eastAsia"/>
        </w:rPr>
        <w:t>7</w:t>
      </w:r>
      <w:r>
        <w:rPr>
          <w:rFonts w:hint="eastAsia"/>
        </w:rPr>
        <w:t>條</w:t>
      </w:r>
      <w:r w:rsidR="00E614BB" w:rsidRPr="007F3A33">
        <w:rPr>
          <w:rFonts w:hint="eastAsia"/>
        </w:rPr>
        <w:t>之</w:t>
      </w:r>
      <w:r>
        <w:rPr>
          <w:rFonts w:hint="eastAsia"/>
        </w:rPr>
        <w:t>1</w:t>
      </w:r>
      <w:r w:rsidR="00FA39CC">
        <w:rPr>
          <w:rFonts w:hint="eastAsia"/>
        </w:rPr>
        <w:t>（</w:t>
      </w:r>
      <w:r w:rsidR="00E614BB" w:rsidRPr="007F3A33">
        <w:rPr>
          <w:rFonts w:hint="eastAsia"/>
        </w:rPr>
        <w:t>請領專科醫師證書</w:t>
      </w:r>
      <w:r w:rsidR="00B127BC">
        <w:rPr>
          <w:rFonts w:hint="eastAsia"/>
        </w:rPr>
        <w:t>）</w:t>
      </w:r>
    </w:p>
    <w:p w14:paraId="466B6B3B" w14:textId="192457A9" w:rsidR="00B127BC" w:rsidRDefault="00802B71" w:rsidP="007E7D03">
      <w:pPr>
        <w:ind w:left="180"/>
        <w:jc w:val="both"/>
        <w:rPr>
          <w:rFonts w:ascii="Arial Unicode MS" w:hAnsi="Arial Unicode MS"/>
          <w:color w:val="17365D"/>
        </w:rPr>
      </w:pPr>
      <w:r w:rsidRPr="003264D8">
        <w:rPr>
          <w:rFonts w:ascii="Calibri" w:hAnsi="Calibri" w:hint="eastAsia"/>
          <w:color w:val="404040"/>
          <w:sz w:val="18"/>
        </w:rPr>
        <w:t>﹝</w:t>
      </w:r>
      <w:r w:rsidR="00B127BC" w:rsidRPr="003264D8">
        <w:rPr>
          <w:rFonts w:ascii="Calibri" w:hAnsi="Calibri" w:hint="eastAsia"/>
          <w:color w:val="404040"/>
          <w:sz w:val="18"/>
        </w:rPr>
        <w:t>1</w:t>
      </w:r>
      <w:r w:rsidR="00B127BC" w:rsidRPr="003264D8">
        <w:rPr>
          <w:rFonts w:ascii="Calibri" w:hAnsi="Calibri" w:hint="eastAsia"/>
          <w:color w:val="404040"/>
          <w:sz w:val="18"/>
        </w:rPr>
        <w:t>﹞</w:t>
      </w:r>
      <w:r w:rsidR="00E614BB" w:rsidRPr="00F77C3F">
        <w:rPr>
          <w:rFonts w:ascii="Arial Unicode MS" w:hAnsi="Arial Unicode MS" w:hint="eastAsia"/>
          <w:color w:val="17365D"/>
        </w:rPr>
        <w:t>醫師經完成專科醫師訓練，並經中央主管機關甄審合格者，得請領專科醫師證書</w:t>
      </w:r>
      <w:r w:rsidR="00B127BC">
        <w:rPr>
          <w:rFonts w:ascii="Arial Unicode MS" w:hAnsi="Arial Unicode MS" w:hint="eastAsia"/>
          <w:color w:val="17365D"/>
        </w:rPr>
        <w:t>。</w:t>
      </w:r>
    </w:p>
    <w:p w14:paraId="3BBC5062" w14:textId="1952066B" w:rsidR="00B127BC" w:rsidRDefault="00802B71" w:rsidP="007E7D03">
      <w:pPr>
        <w:ind w:left="180"/>
        <w:jc w:val="both"/>
        <w:rPr>
          <w:rFonts w:ascii="Arial Unicode MS" w:hAnsi="Arial Unicode MS"/>
          <w:color w:val="17365D"/>
        </w:rPr>
      </w:pPr>
      <w:r w:rsidRPr="003264D8">
        <w:rPr>
          <w:rFonts w:ascii="Calibri" w:hAnsi="Calibri" w:hint="eastAsia"/>
          <w:color w:val="404040"/>
          <w:sz w:val="18"/>
        </w:rPr>
        <w:t>﹝</w:t>
      </w:r>
      <w:r w:rsidR="00B127BC" w:rsidRPr="003264D8">
        <w:rPr>
          <w:rFonts w:ascii="Calibri" w:hAnsi="Calibri" w:hint="eastAsia"/>
          <w:color w:val="404040"/>
          <w:sz w:val="18"/>
        </w:rPr>
        <w:t>2</w:t>
      </w:r>
      <w:r w:rsidR="00B127BC" w:rsidRPr="003264D8">
        <w:rPr>
          <w:rFonts w:ascii="Calibri" w:hAnsi="Calibri" w:hint="eastAsia"/>
          <w:color w:val="404040"/>
          <w:sz w:val="18"/>
        </w:rPr>
        <w:t>﹞</w:t>
      </w:r>
      <w:r w:rsidR="00B127BC" w:rsidRPr="00F77C3F">
        <w:rPr>
          <w:rFonts w:ascii="Arial Unicode MS" w:hAnsi="Arial Unicode MS" w:hint="eastAsia"/>
          <w:color w:val="666699"/>
        </w:rPr>
        <w:t>前項專科醫師之甄審，中央主管機關得委託各相關專科醫學會辦理初審工作。領有醫師證書並完成相關專科醫師訓練者，均得參加各該專科醫師之甄審</w:t>
      </w:r>
      <w:r w:rsidR="00B127BC">
        <w:rPr>
          <w:rFonts w:ascii="Arial Unicode MS" w:hAnsi="Arial Unicode MS" w:hint="eastAsia"/>
          <w:color w:val="17365D"/>
        </w:rPr>
        <w:t>。</w:t>
      </w:r>
    </w:p>
    <w:p w14:paraId="6BAAFA04" w14:textId="222D4B2C" w:rsidR="00E614BB" w:rsidRPr="008A6876" w:rsidRDefault="00802B71" w:rsidP="007E7D03">
      <w:pPr>
        <w:ind w:left="180"/>
        <w:jc w:val="both"/>
        <w:rPr>
          <w:rFonts w:ascii="Arial Unicode MS" w:hAnsi="Arial Unicode MS"/>
          <w:color w:val="17365D"/>
        </w:rPr>
      </w:pPr>
      <w:r w:rsidRPr="003264D8">
        <w:rPr>
          <w:rFonts w:ascii="Calibri" w:hAnsi="Calibri" w:hint="eastAsia"/>
          <w:color w:val="404040"/>
          <w:sz w:val="18"/>
        </w:rPr>
        <w:t>﹝</w:t>
      </w:r>
      <w:r w:rsidR="00B127BC" w:rsidRPr="003264D8">
        <w:rPr>
          <w:rFonts w:ascii="Calibri" w:hAnsi="Calibri" w:hint="eastAsia"/>
          <w:color w:val="404040"/>
          <w:sz w:val="18"/>
        </w:rPr>
        <w:t>3</w:t>
      </w:r>
      <w:r w:rsidR="00B127BC" w:rsidRPr="003264D8">
        <w:rPr>
          <w:rFonts w:ascii="Calibri" w:hAnsi="Calibri" w:hint="eastAsia"/>
          <w:color w:val="404040"/>
          <w:sz w:val="18"/>
        </w:rPr>
        <w:t>﹞</w:t>
      </w:r>
      <w:r w:rsidR="00E614BB" w:rsidRPr="008A6876">
        <w:rPr>
          <w:rFonts w:ascii="Arial Unicode MS" w:hAnsi="Arial Unicode MS" w:hint="eastAsia"/>
          <w:color w:val="17365D"/>
        </w:rPr>
        <w:t>專科醫師之分科及</w:t>
      </w:r>
      <w:r w:rsidR="00E614BB" w:rsidRPr="008A6876">
        <w:rPr>
          <w:rFonts w:hint="eastAsia"/>
          <w:color w:val="17365D"/>
        </w:rPr>
        <w:t>甄審辦法</w:t>
      </w:r>
      <w:r w:rsidR="00E614BB" w:rsidRPr="008A6876">
        <w:rPr>
          <w:rFonts w:ascii="Arial Unicode MS" w:hAnsi="Arial Unicode MS" w:hint="eastAsia"/>
          <w:color w:val="17365D"/>
        </w:rPr>
        <w:t>，由中央主管機關定之。</w:t>
      </w:r>
    </w:p>
    <w:p w14:paraId="194668F6" w14:textId="49957A1E" w:rsidR="008A6876" w:rsidRPr="008A6876" w:rsidRDefault="008A6876" w:rsidP="007E7D03">
      <w:pPr>
        <w:ind w:left="180"/>
        <w:jc w:val="both"/>
        <w:rPr>
          <w:rFonts w:ascii="Arial Unicode MS" w:hAnsi="Arial Unicode MS"/>
          <w:color w:val="5F5F5F"/>
          <w:sz w:val="18"/>
        </w:rPr>
      </w:pPr>
      <w:r w:rsidRPr="008A6876">
        <w:rPr>
          <w:rFonts w:ascii="Arial Unicode MS" w:hAnsi="Arial Unicode MS" w:hint="eastAsia"/>
          <w:color w:val="5F5F5F"/>
          <w:sz w:val="18"/>
        </w:rPr>
        <w:t>【相關法規】</w:t>
      </w:r>
      <w:r w:rsidR="00E7416D" w:rsidRPr="00E7416D">
        <w:rPr>
          <w:rFonts w:ascii="Arial Unicode MS" w:hAnsi="Arial Unicode MS" w:hint="eastAsia"/>
          <w:color w:val="5F5F5F"/>
          <w:sz w:val="18"/>
        </w:rPr>
        <w:t>第三項</w:t>
      </w:r>
      <w:r w:rsidR="00E7416D">
        <w:rPr>
          <w:rFonts w:ascii="Arial Unicode MS" w:hAnsi="Arial Unicode MS" w:hint="eastAsia"/>
          <w:color w:val="5F5F5F"/>
          <w:sz w:val="18"/>
        </w:rPr>
        <w:t>~</w:t>
      </w:r>
      <w:hyperlink r:id="rId21" w:history="1">
        <w:r w:rsidRPr="008A6876">
          <w:rPr>
            <w:rStyle w:val="a3"/>
            <w:rFonts w:ascii="Arial Unicode MS" w:hAnsi="Arial Unicode MS" w:hint="eastAsia"/>
            <w:color w:val="5F5F5F"/>
            <w:sz w:val="18"/>
          </w:rPr>
          <w:t>專科醫師分科及甄審辦法</w:t>
        </w:r>
      </w:hyperlink>
      <w:r w:rsidRPr="008A6876">
        <w:rPr>
          <w:rFonts w:ascii="Arial Unicode MS" w:hAnsi="Arial Unicode MS" w:hint="eastAsia"/>
          <w:color w:val="5F5F5F"/>
          <w:sz w:val="18"/>
        </w:rPr>
        <w:t>＊</w:t>
      </w:r>
      <w:hyperlink r:id="rId22" w:history="1">
        <w:r w:rsidRPr="008A6876">
          <w:rPr>
            <w:rStyle w:val="a3"/>
            <w:rFonts w:ascii="Arial Unicode MS" w:hAnsi="Arial Unicode MS" w:hint="eastAsia"/>
            <w:color w:val="5F5F5F"/>
            <w:sz w:val="18"/>
          </w:rPr>
          <w:t>牙醫專科醫師分科及甄審辦法</w:t>
        </w:r>
      </w:hyperlink>
    </w:p>
    <w:p w14:paraId="3D35626F" w14:textId="77777777" w:rsidR="007E7D03" w:rsidRPr="007F3A33" w:rsidRDefault="00FD6976" w:rsidP="00FD6976">
      <w:pPr>
        <w:pStyle w:val="2"/>
      </w:pPr>
      <w:bookmarkStart w:id="15" w:name="b7b2"/>
      <w:bookmarkEnd w:id="15"/>
      <w:r>
        <w:rPr>
          <w:rFonts w:hint="eastAsia"/>
          <w:color w:val="800000"/>
        </w:rPr>
        <w:t>第</w:t>
      </w:r>
      <w:r>
        <w:rPr>
          <w:rFonts w:hint="eastAsia"/>
          <w:color w:val="800000"/>
        </w:rPr>
        <w:t>7</w:t>
      </w:r>
      <w:r>
        <w:rPr>
          <w:rFonts w:hint="eastAsia"/>
          <w:color w:val="800000"/>
        </w:rPr>
        <w:t>條</w:t>
      </w:r>
      <w:r w:rsidR="00E614BB" w:rsidRPr="007F3A33">
        <w:rPr>
          <w:rFonts w:hint="eastAsia"/>
          <w:color w:val="800000"/>
        </w:rPr>
        <w:t>之</w:t>
      </w:r>
      <w:r>
        <w:rPr>
          <w:rFonts w:hint="eastAsia"/>
          <w:color w:val="800000"/>
        </w:rPr>
        <w:t>2</w:t>
      </w:r>
      <w:r w:rsidR="00FA39CC">
        <w:rPr>
          <w:rFonts w:hint="eastAsia"/>
          <w:color w:val="800000"/>
        </w:rPr>
        <w:t>（</w:t>
      </w:r>
      <w:r w:rsidR="00E614BB" w:rsidRPr="007F3A33">
        <w:rPr>
          <w:rFonts w:hint="eastAsia"/>
          <w:color w:val="800000"/>
        </w:rPr>
        <w:t>醫師名稱之專用</w:t>
      </w:r>
      <w:r w:rsidR="00FA39CC">
        <w:rPr>
          <w:rFonts w:hint="eastAsia"/>
          <w:color w:val="800000"/>
        </w:rPr>
        <w:t>）</w:t>
      </w:r>
      <w:r w:rsidR="008F40F3" w:rsidRPr="00C104B0">
        <w:rPr>
          <w:rFonts w:hint="eastAsia"/>
          <w:color w:val="5F5F5F"/>
          <w:sz w:val="18"/>
        </w:rPr>
        <w:t>【相關罰則】</w:t>
      </w:r>
      <w:hyperlink w:anchor="b28b2" w:history="1">
        <w:r w:rsidR="008F40F3" w:rsidRPr="00C104B0">
          <w:rPr>
            <w:rStyle w:val="a3"/>
            <w:rFonts w:ascii="Arial Unicode MS" w:hAnsi="Arial Unicode MS"/>
            <w:color w:val="5F5F5F"/>
            <w:sz w:val="18"/>
          </w:rPr>
          <w:t>§28-2</w:t>
        </w:r>
      </w:hyperlink>
    </w:p>
    <w:p w14:paraId="2173FF5E" w14:textId="08F26563" w:rsidR="00B127BC" w:rsidRDefault="00802B71" w:rsidP="007E7D03">
      <w:pPr>
        <w:ind w:left="180"/>
        <w:jc w:val="both"/>
        <w:rPr>
          <w:rFonts w:ascii="Arial Unicode MS" w:hAnsi="Arial Unicode MS"/>
          <w:color w:val="17365D"/>
        </w:rPr>
      </w:pPr>
      <w:r w:rsidRPr="003264D8">
        <w:rPr>
          <w:rFonts w:ascii="Calibri" w:hAnsi="Calibri"/>
          <w:color w:val="404040"/>
          <w:sz w:val="18"/>
        </w:rPr>
        <w:t>﹝</w:t>
      </w:r>
      <w:r w:rsidR="00B127BC" w:rsidRPr="00B127BC">
        <w:rPr>
          <w:rFonts w:ascii="Calibri" w:hAnsi="Calibri" w:hint="eastAsia"/>
          <w:color w:val="404040"/>
          <w:sz w:val="18"/>
        </w:rPr>
        <w:t>1</w:t>
      </w:r>
      <w:r w:rsidR="00B127BC" w:rsidRPr="00B127BC">
        <w:rPr>
          <w:rFonts w:ascii="Calibri" w:hAnsi="Calibri" w:hint="eastAsia"/>
          <w:color w:val="404040"/>
          <w:sz w:val="18"/>
        </w:rPr>
        <w:t>﹞</w:t>
      </w:r>
      <w:r w:rsidR="00E614BB" w:rsidRPr="00F77C3F">
        <w:rPr>
          <w:rFonts w:ascii="Arial Unicode MS" w:hAnsi="Arial Unicode MS" w:hint="eastAsia"/>
          <w:color w:val="17365D"/>
        </w:rPr>
        <w:t>非領有醫師證書者，不得使用醫師名稱</w:t>
      </w:r>
      <w:r w:rsidR="00B127BC">
        <w:rPr>
          <w:rFonts w:ascii="Arial Unicode MS" w:hAnsi="Arial Unicode MS" w:hint="eastAsia"/>
          <w:color w:val="17365D"/>
        </w:rPr>
        <w:t>。</w:t>
      </w:r>
    </w:p>
    <w:p w14:paraId="6BABB878" w14:textId="625C3B71" w:rsidR="00E614BB" w:rsidRPr="00F77C3F" w:rsidRDefault="00802B71" w:rsidP="007E7D03">
      <w:pPr>
        <w:ind w:left="180"/>
        <w:jc w:val="both"/>
        <w:rPr>
          <w:rFonts w:ascii="Arial Unicode MS" w:hAnsi="Arial Unicode MS"/>
          <w:color w:val="666699"/>
        </w:rPr>
      </w:pPr>
      <w:r w:rsidRPr="003264D8">
        <w:rPr>
          <w:rFonts w:ascii="Calibri" w:hAnsi="Calibri" w:hint="eastAsia"/>
          <w:color w:val="404040"/>
          <w:sz w:val="18"/>
        </w:rPr>
        <w:t>﹝</w:t>
      </w:r>
      <w:r w:rsidR="00B127BC" w:rsidRPr="003264D8">
        <w:rPr>
          <w:rFonts w:ascii="Calibri" w:hAnsi="Calibri" w:hint="eastAsia"/>
          <w:color w:val="404040"/>
          <w:sz w:val="18"/>
        </w:rPr>
        <w:t>2</w:t>
      </w:r>
      <w:r w:rsidR="00B127BC" w:rsidRPr="003264D8">
        <w:rPr>
          <w:rFonts w:ascii="Calibri" w:hAnsi="Calibri" w:hint="eastAsia"/>
          <w:color w:val="404040"/>
          <w:sz w:val="18"/>
        </w:rPr>
        <w:t>﹞</w:t>
      </w:r>
      <w:r w:rsidR="00E614BB" w:rsidRPr="00F77C3F">
        <w:rPr>
          <w:rFonts w:ascii="Arial Unicode MS" w:hAnsi="Arial Unicode MS" w:hint="eastAsia"/>
          <w:color w:val="666699"/>
        </w:rPr>
        <w:t>非領有專科醫師證書者，不得使用專科醫師名稱。</w:t>
      </w:r>
    </w:p>
    <w:p w14:paraId="5899CC58" w14:textId="77777777" w:rsidR="00B127BC" w:rsidRDefault="00FD6976" w:rsidP="00FD6976">
      <w:pPr>
        <w:pStyle w:val="2"/>
        <w:rPr>
          <w:color w:val="FFFFFF"/>
          <w:szCs w:val="20"/>
        </w:rPr>
      </w:pPr>
      <w:bookmarkStart w:id="16" w:name="b7b3"/>
      <w:bookmarkEnd w:id="16"/>
      <w:r>
        <w:rPr>
          <w:rFonts w:hint="eastAsia"/>
        </w:rPr>
        <w:t>第</w:t>
      </w:r>
      <w:r>
        <w:rPr>
          <w:rFonts w:hint="eastAsia"/>
        </w:rPr>
        <w:t>7</w:t>
      </w:r>
      <w:r>
        <w:rPr>
          <w:rFonts w:hint="eastAsia"/>
        </w:rPr>
        <w:t>條</w:t>
      </w:r>
      <w:r w:rsidR="00E614BB" w:rsidRPr="007F3A33">
        <w:rPr>
          <w:rFonts w:hint="eastAsia"/>
        </w:rPr>
        <w:t>之</w:t>
      </w:r>
      <w:r>
        <w:rPr>
          <w:rFonts w:hint="eastAsia"/>
        </w:rPr>
        <w:t>3</w:t>
      </w:r>
      <w:r w:rsidR="00FA39CC">
        <w:rPr>
          <w:rFonts w:hint="eastAsia"/>
        </w:rPr>
        <w:t>（</w:t>
      </w:r>
      <w:r w:rsidR="00E614BB" w:rsidRPr="007F3A33">
        <w:rPr>
          <w:rFonts w:hint="eastAsia"/>
        </w:rPr>
        <w:t>主管機關</w:t>
      </w:r>
      <w:r w:rsidR="00FA39CC">
        <w:rPr>
          <w:rFonts w:hint="eastAsia"/>
        </w:rPr>
        <w:t>）</w:t>
      </w:r>
      <w:r w:rsidR="00B127BC">
        <w:rPr>
          <w:rFonts w:hint="eastAsia"/>
          <w:color w:val="FFFFFF"/>
          <w:szCs w:val="20"/>
        </w:rPr>
        <w:t>∵</w:t>
      </w:r>
    </w:p>
    <w:p w14:paraId="270C6E46" w14:textId="3B6A0C4E" w:rsidR="009B78D5" w:rsidRPr="00D55CDB" w:rsidRDefault="00802B71" w:rsidP="009B78D5">
      <w:pPr>
        <w:ind w:leftChars="71" w:left="142"/>
        <w:rPr>
          <w:color w:val="17365D"/>
        </w:rPr>
      </w:pPr>
      <w:r w:rsidRPr="003264D8">
        <w:rPr>
          <w:rFonts w:ascii="Calibri" w:hAnsi="Calibri" w:hint="eastAsia"/>
          <w:color w:val="404040"/>
          <w:sz w:val="18"/>
          <w:szCs w:val="20"/>
        </w:rPr>
        <w:t>﹝</w:t>
      </w:r>
      <w:r w:rsidR="00B127BC" w:rsidRPr="003264D8">
        <w:rPr>
          <w:rFonts w:ascii="Calibri" w:hAnsi="Calibri" w:hint="eastAsia"/>
          <w:color w:val="404040"/>
          <w:sz w:val="18"/>
          <w:szCs w:val="20"/>
        </w:rPr>
        <w:t>1</w:t>
      </w:r>
      <w:r w:rsidR="00B127BC" w:rsidRPr="003264D8">
        <w:rPr>
          <w:rFonts w:ascii="Calibri" w:hAnsi="Calibri" w:hint="eastAsia"/>
          <w:color w:val="404040"/>
          <w:sz w:val="18"/>
          <w:szCs w:val="20"/>
        </w:rPr>
        <w:t>﹞</w:t>
      </w:r>
      <w:r w:rsidR="009B78D5" w:rsidRPr="00D55CDB">
        <w:rPr>
          <w:rFonts w:hint="eastAsia"/>
          <w:color w:val="17365D"/>
        </w:rPr>
        <w:t>本法所稱主管機關：在中央為</w:t>
      </w:r>
      <w:hyperlink r:id="rId23" w:tgtFrame="_blank" w:history="1">
        <w:r w:rsidR="001924C8" w:rsidRPr="001924C8">
          <w:rPr>
            <w:rStyle w:val="a3"/>
            <w:szCs w:val="26"/>
          </w:rPr>
          <w:t>衛生福利部</w:t>
        </w:r>
      </w:hyperlink>
      <w:r w:rsidR="009B78D5" w:rsidRPr="00D55CDB">
        <w:rPr>
          <w:rFonts w:hint="eastAsia"/>
          <w:color w:val="17365D"/>
        </w:rPr>
        <w:t>；在直轄市為直轄市政府；在縣（市）為縣（市）政府。</w:t>
      </w:r>
    </w:p>
    <w:p w14:paraId="7C37CF4C" w14:textId="3CDA783C" w:rsidR="00B127BC" w:rsidRDefault="00B127BC" w:rsidP="000E093B">
      <w:pPr>
        <w:pStyle w:val="3"/>
        <w:ind w:left="118"/>
      </w:pPr>
      <w:r>
        <w:rPr>
          <w:rFonts w:hint="eastAsia"/>
        </w:rPr>
        <w:t>--</w:t>
      </w:r>
      <w:r w:rsidRPr="003D4637">
        <w:rPr>
          <w:rFonts w:hint="eastAsia"/>
        </w:rPr>
        <w:t>107</w:t>
      </w:r>
      <w:r w:rsidRPr="003D4637">
        <w:rPr>
          <w:rFonts w:hint="eastAsia"/>
        </w:rPr>
        <w:t>年</w:t>
      </w:r>
      <w:r w:rsidRPr="003D4637">
        <w:rPr>
          <w:rFonts w:hint="eastAsia"/>
        </w:rPr>
        <w:t>1</w:t>
      </w:r>
      <w:r>
        <w:t>2</w:t>
      </w:r>
      <w:r w:rsidRPr="003D4637">
        <w:rPr>
          <w:rFonts w:hint="eastAsia"/>
        </w:rPr>
        <w:t>月</w:t>
      </w:r>
      <w:r>
        <w:t>1</w:t>
      </w:r>
      <w:r>
        <w:rPr>
          <w:rFonts w:hint="eastAsia"/>
        </w:rPr>
        <w:t>9</w:t>
      </w:r>
      <w:r w:rsidRPr="003D4637">
        <w:rPr>
          <w:rFonts w:hint="eastAsia"/>
        </w:rPr>
        <w:t>日修正前條文</w:t>
      </w:r>
      <w:r w:rsidRPr="003D4637">
        <w:rPr>
          <w:rFonts w:hint="eastAsia"/>
        </w:rPr>
        <w:t>--</w:t>
      </w:r>
      <w:hyperlink r:id="rId24" w:history="1">
        <w:r w:rsidRPr="003D4637">
          <w:rPr>
            <w:rStyle w:val="a3"/>
            <w:szCs w:val="20"/>
          </w:rPr>
          <w:t>比對程式</w:t>
        </w:r>
      </w:hyperlink>
    </w:p>
    <w:p w14:paraId="50D0491C" w14:textId="7D3A16C6" w:rsidR="00575964" w:rsidRPr="009B78D5" w:rsidRDefault="00802B71" w:rsidP="00B127BC">
      <w:pPr>
        <w:ind w:left="180" w:rightChars="-142" w:right="-284"/>
        <w:jc w:val="both"/>
        <w:rPr>
          <w:rFonts w:ascii="Arial Unicode MS" w:hAnsi="Arial Unicode MS"/>
          <w:color w:val="5F5F5F"/>
        </w:rPr>
      </w:pPr>
      <w:r w:rsidRPr="003264D8">
        <w:rPr>
          <w:rFonts w:ascii="Calibri" w:hAnsi="Calibri" w:hint="eastAsia"/>
          <w:color w:val="404040"/>
          <w:sz w:val="18"/>
        </w:rPr>
        <w:t>﹝</w:t>
      </w:r>
      <w:r w:rsidR="00B127BC" w:rsidRPr="003264D8">
        <w:rPr>
          <w:rFonts w:ascii="Calibri" w:hAnsi="Calibri" w:hint="eastAsia"/>
          <w:color w:val="404040"/>
          <w:sz w:val="18"/>
        </w:rPr>
        <w:t>1</w:t>
      </w:r>
      <w:r w:rsidR="00B127BC" w:rsidRPr="003264D8">
        <w:rPr>
          <w:rFonts w:ascii="Calibri" w:hAnsi="Calibri" w:hint="eastAsia"/>
          <w:color w:val="404040"/>
          <w:sz w:val="18"/>
        </w:rPr>
        <w:t>﹞</w:t>
      </w:r>
      <w:r w:rsidR="00E614BB" w:rsidRPr="009B78D5">
        <w:rPr>
          <w:rFonts w:ascii="Arial Unicode MS" w:hAnsi="Arial Unicode MS" w:hint="eastAsia"/>
          <w:color w:val="5F5F5F"/>
        </w:rPr>
        <w:t>本法所稱之主管機關：在中央為行政院衛生署；在直轄市為直轄市政府；在縣（市）為縣（市）政府。</w:t>
      </w:r>
      <w:r w:rsidR="00AF7FA8" w:rsidRPr="003979A7">
        <w:rPr>
          <w:rFonts w:hint="eastAsia"/>
          <w:color w:val="FFFFFF"/>
        </w:rPr>
        <w:t>∴</w:t>
      </w:r>
    </w:p>
    <w:p w14:paraId="61919548" w14:textId="77777777" w:rsidR="00575964" w:rsidRPr="007F3A33" w:rsidRDefault="007E7D03" w:rsidP="00575964">
      <w:pPr>
        <w:ind w:left="119"/>
        <w:jc w:val="right"/>
        <w:rPr>
          <w:rFonts w:ascii="Arial Unicode MS" w:hAnsi="Arial Unicode MS"/>
          <w:color w:val="7E84B8"/>
        </w:rPr>
      </w:pPr>
      <w:r w:rsidRPr="007F3A33">
        <w:rPr>
          <w:rFonts w:ascii="Arial Unicode MS" w:hAnsi="Arial Unicode MS"/>
          <w:color w:val="808000"/>
          <w:sz w:val="18"/>
        </w:rPr>
        <w:t xml:space="preserve">　　　　　　　　　　　　　　　　　　　　　　　　　　　　　　　　　　　　　　　　　　　　　　　　</w:t>
      </w:r>
      <w:hyperlink w:anchor="a章節索引" w:history="1">
        <w:r w:rsidR="00575964" w:rsidRPr="007F3A33">
          <w:rPr>
            <w:rStyle w:val="a3"/>
            <w:rFonts w:ascii="Arial Unicode MS" w:hAnsi="Arial Unicode MS" w:hint="eastAsia"/>
            <w:sz w:val="18"/>
          </w:rPr>
          <w:t>回索引</w:t>
        </w:r>
      </w:hyperlink>
      <w:r w:rsidR="00E92E0B">
        <w:rPr>
          <w:rFonts w:ascii="Arial Unicode MS" w:hAnsi="Arial Unicode MS" w:hint="eastAsia"/>
          <w:color w:val="808000"/>
          <w:sz w:val="18"/>
        </w:rPr>
        <w:t>〉〉</w:t>
      </w:r>
    </w:p>
    <w:p w14:paraId="2918CA64" w14:textId="77777777" w:rsidR="00E614BB" w:rsidRPr="007F3A33" w:rsidRDefault="00E614BB" w:rsidP="005468F0">
      <w:pPr>
        <w:pStyle w:val="1"/>
      </w:pPr>
      <w:bookmarkStart w:id="17" w:name="_第二章__執_業"/>
      <w:bookmarkEnd w:id="17"/>
      <w:r w:rsidRPr="007F3A33">
        <w:rPr>
          <w:rFonts w:hint="eastAsia"/>
        </w:rPr>
        <w:t>第二章　　執　業</w:t>
      </w:r>
    </w:p>
    <w:p w14:paraId="35884746" w14:textId="77777777" w:rsidR="00B127BC" w:rsidRDefault="00FD6976" w:rsidP="00FD6976">
      <w:pPr>
        <w:pStyle w:val="2"/>
        <w:rPr>
          <w:color w:val="FFFFFF"/>
          <w:szCs w:val="20"/>
        </w:rPr>
      </w:pPr>
      <w:bookmarkStart w:id="18" w:name="b8"/>
      <w:bookmarkEnd w:id="18"/>
      <w:r>
        <w:rPr>
          <w:rFonts w:hint="eastAsia"/>
          <w:color w:val="800000"/>
        </w:rPr>
        <w:t>第</w:t>
      </w:r>
      <w:r>
        <w:rPr>
          <w:rFonts w:hint="eastAsia"/>
          <w:color w:val="800000"/>
        </w:rPr>
        <w:t>8</w:t>
      </w:r>
      <w:r>
        <w:rPr>
          <w:rFonts w:hint="eastAsia"/>
          <w:color w:val="800000"/>
        </w:rPr>
        <w:t>條</w:t>
      </w:r>
      <w:r w:rsidR="00FA39CC">
        <w:rPr>
          <w:rFonts w:hint="eastAsia"/>
          <w:color w:val="800000"/>
        </w:rPr>
        <w:t>（</w:t>
      </w:r>
      <w:r w:rsidR="00EA3511" w:rsidRPr="00EA3511">
        <w:rPr>
          <w:rFonts w:hint="eastAsia"/>
          <w:color w:val="800000"/>
        </w:rPr>
        <w:t>執業登記之申請及繼續教育</w:t>
      </w:r>
      <w:r w:rsidR="00FA39CC">
        <w:rPr>
          <w:rFonts w:hint="eastAsia"/>
          <w:color w:val="800000"/>
        </w:rPr>
        <w:t>）</w:t>
      </w:r>
      <w:r w:rsidR="008F40F3" w:rsidRPr="00C104B0">
        <w:rPr>
          <w:rFonts w:hint="eastAsia"/>
          <w:color w:val="5F5F5F"/>
          <w:sz w:val="18"/>
        </w:rPr>
        <w:t>【相關罰則】第</w:t>
      </w:r>
      <w:r w:rsidRPr="00C104B0">
        <w:rPr>
          <w:rFonts w:hint="eastAsia"/>
          <w:color w:val="5F5F5F"/>
          <w:sz w:val="18"/>
        </w:rPr>
        <w:t>1</w:t>
      </w:r>
      <w:r w:rsidR="008F40F3" w:rsidRPr="00C104B0">
        <w:rPr>
          <w:rFonts w:hint="eastAsia"/>
          <w:color w:val="5F5F5F"/>
          <w:sz w:val="18"/>
        </w:rPr>
        <w:t>項、第</w:t>
      </w:r>
      <w:r w:rsidRPr="00C104B0">
        <w:rPr>
          <w:rFonts w:hint="eastAsia"/>
          <w:color w:val="5F5F5F"/>
          <w:sz w:val="18"/>
        </w:rPr>
        <w:t>2</w:t>
      </w:r>
      <w:r w:rsidR="008F40F3" w:rsidRPr="00C104B0">
        <w:rPr>
          <w:rFonts w:hint="eastAsia"/>
          <w:color w:val="5F5F5F"/>
          <w:sz w:val="18"/>
        </w:rPr>
        <w:t>項</w:t>
      </w:r>
      <w:r w:rsidR="008F40F3" w:rsidRPr="00C104B0">
        <w:rPr>
          <w:rFonts w:hint="eastAsia"/>
          <w:color w:val="5F5F5F"/>
          <w:sz w:val="18"/>
        </w:rPr>
        <w:t>~</w:t>
      </w:r>
      <w:hyperlink w:anchor="b27" w:history="1">
        <w:r w:rsidR="008F40F3" w:rsidRPr="00C104B0">
          <w:rPr>
            <w:rStyle w:val="a3"/>
            <w:rFonts w:ascii="Arial Unicode MS" w:hAnsi="Arial Unicode MS" w:hint="eastAsia"/>
            <w:color w:val="5F5F5F"/>
            <w:sz w:val="18"/>
          </w:rPr>
          <w:t>§</w:t>
        </w:r>
        <w:r w:rsidR="008F40F3" w:rsidRPr="00C104B0">
          <w:rPr>
            <w:rStyle w:val="a3"/>
            <w:rFonts w:ascii="Arial Unicode MS" w:hAnsi="Arial Unicode MS"/>
            <w:color w:val="5F5F5F"/>
            <w:sz w:val="18"/>
          </w:rPr>
          <w:t>27</w:t>
        </w:r>
      </w:hyperlink>
      <w:r w:rsidR="00B127BC">
        <w:rPr>
          <w:rFonts w:hint="eastAsia"/>
          <w:color w:val="FFFFFF"/>
          <w:szCs w:val="20"/>
        </w:rPr>
        <w:t>∵</w:t>
      </w:r>
    </w:p>
    <w:p w14:paraId="44C97448" w14:textId="6DD12DA6" w:rsidR="00B127BC" w:rsidRDefault="00802B71" w:rsidP="00B6364B">
      <w:pPr>
        <w:ind w:left="142"/>
        <w:jc w:val="both"/>
        <w:rPr>
          <w:color w:val="17365D"/>
        </w:rPr>
      </w:pPr>
      <w:r w:rsidRPr="003264D8">
        <w:rPr>
          <w:rFonts w:ascii="Calibri" w:hAnsi="Calibri" w:hint="eastAsia"/>
          <w:color w:val="404040"/>
          <w:sz w:val="18"/>
          <w:szCs w:val="20"/>
        </w:rPr>
        <w:t>﹝</w:t>
      </w:r>
      <w:r w:rsidR="00B127BC" w:rsidRPr="003264D8">
        <w:rPr>
          <w:rFonts w:ascii="Calibri" w:hAnsi="Calibri" w:hint="eastAsia"/>
          <w:color w:val="404040"/>
          <w:sz w:val="18"/>
          <w:szCs w:val="20"/>
        </w:rPr>
        <w:t>1</w:t>
      </w:r>
      <w:r w:rsidR="00B127BC" w:rsidRPr="003264D8">
        <w:rPr>
          <w:rFonts w:ascii="Calibri" w:hAnsi="Calibri" w:hint="eastAsia"/>
          <w:color w:val="404040"/>
          <w:sz w:val="18"/>
          <w:szCs w:val="20"/>
        </w:rPr>
        <w:t>﹞</w:t>
      </w:r>
      <w:r w:rsidR="00B6364B" w:rsidRPr="00D3647A">
        <w:rPr>
          <w:rFonts w:hint="eastAsia"/>
          <w:color w:val="17365D"/>
        </w:rPr>
        <w:t>醫師應向執業所在地直轄市、縣（市）主管機關申請執業登記，領有執業執照，始得執業</w:t>
      </w:r>
      <w:r w:rsidR="00B127BC">
        <w:rPr>
          <w:rFonts w:hint="eastAsia"/>
          <w:color w:val="17365D"/>
        </w:rPr>
        <w:t>。</w:t>
      </w:r>
    </w:p>
    <w:p w14:paraId="27B7281B" w14:textId="4E7BC5DF" w:rsidR="00B127BC" w:rsidRDefault="00802B71" w:rsidP="00B6364B">
      <w:pPr>
        <w:ind w:left="142"/>
        <w:jc w:val="both"/>
        <w:rPr>
          <w:color w:val="17365D"/>
        </w:rPr>
      </w:pPr>
      <w:r w:rsidRPr="003264D8">
        <w:rPr>
          <w:rFonts w:ascii="Calibri" w:hAnsi="Calibri" w:hint="eastAsia"/>
          <w:color w:val="404040"/>
          <w:sz w:val="18"/>
        </w:rPr>
        <w:lastRenderedPageBreak/>
        <w:t>﹝</w:t>
      </w:r>
      <w:r w:rsidR="00B127BC" w:rsidRPr="003264D8">
        <w:rPr>
          <w:rFonts w:ascii="Calibri" w:hAnsi="Calibri" w:hint="eastAsia"/>
          <w:color w:val="404040"/>
          <w:sz w:val="18"/>
        </w:rPr>
        <w:t>2</w:t>
      </w:r>
      <w:r w:rsidR="00B127BC" w:rsidRPr="003264D8">
        <w:rPr>
          <w:rFonts w:ascii="Calibri" w:hAnsi="Calibri" w:hint="eastAsia"/>
          <w:color w:val="404040"/>
          <w:sz w:val="18"/>
        </w:rPr>
        <w:t>﹞</w:t>
      </w:r>
      <w:r w:rsidR="00B127BC" w:rsidRPr="00B6364B">
        <w:rPr>
          <w:rFonts w:hint="eastAsia"/>
          <w:color w:val="666699"/>
        </w:rPr>
        <w:t>醫師執業，應接受繼續教育，並每六年提出完成繼續教育證明文件，辦理執業執照更新。但有特殊理由，未能於執業執照有效期限屆至前申請更新，經檢具書面理由及證明文件，向原發執業執照機關申請延期更新並經核准者，得於有效期限屆至之日起六個月內，補行申請</w:t>
      </w:r>
      <w:r w:rsidR="00B127BC">
        <w:rPr>
          <w:rFonts w:hint="eastAsia"/>
          <w:color w:val="17365D"/>
        </w:rPr>
        <w:t>。</w:t>
      </w:r>
    </w:p>
    <w:p w14:paraId="7565526C" w14:textId="5450F6C1" w:rsidR="00B127BC" w:rsidRDefault="00802B71" w:rsidP="00B6364B">
      <w:pPr>
        <w:ind w:left="142"/>
        <w:jc w:val="both"/>
        <w:rPr>
          <w:color w:val="17365D"/>
        </w:rPr>
      </w:pPr>
      <w:r w:rsidRPr="003264D8">
        <w:rPr>
          <w:rFonts w:ascii="Calibri" w:hAnsi="Calibri" w:hint="eastAsia"/>
          <w:color w:val="404040"/>
          <w:sz w:val="18"/>
        </w:rPr>
        <w:t>﹝</w:t>
      </w:r>
      <w:r w:rsidR="00B127BC" w:rsidRPr="003264D8">
        <w:rPr>
          <w:rFonts w:ascii="Calibri" w:hAnsi="Calibri" w:hint="eastAsia"/>
          <w:color w:val="404040"/>
          <w:sz w:val="18"/>
        </w:rPr>
        <w:t>3</w:t>
      </w:r>
      <w:r w:rsidR="00B127BC" w:rsidRPr="003264D8">
        <w:rPr>
          <w:rFonts w:ascii="Calibri" w:hAnsi="Calibri" w:hint="eastAsia"/>
          <w:color w:val="404040"/>
          <w:sz w:val="18"/>
        </w:rPr>
        <w:t>﹞</w:t>
      </w:r>
      <w:r w:rsidR="00B127BC" w:rsidRPr="00D3647A">
        <w:rPr>
          <w:rFonts w:hint="eastAsia"/>
          <w:color w:val="17365D"/>
        </w:rPr>
        <w:t>第一項申請執業登記之資格、條件、應檢附文件、執業執照發給、換發、補發與前項執業執照更新及其他應遵行事項</w:t>
      </w:r>
      <w:r w:rsidR="00B127BC" w:rsidRPr="00F77C3F">
        <w:rPr>
          <w:rFonts w:ascii="Arial Unicode MS" w:hAnsi="Arial Unicode MS" w:hint="eastAsia"/>
          <w:color w:val="17365D"/>
        </w:rPr>
        <w:t>之</w:t>
      </w:r>
      <w:hyperlink r:id="rId25" w:history="1">
        <w:r w:rsidR="00B127BC" w:rsidRPr="00F77C3F">
          <w:rPr>
            <w:rStyle w:val="a3"/>
            <w:rFonts w:hint="eastAsia"/>
          </w:rPr>
          <w:t>辦法</w:t>
        </w:r>
      </w:hyperlink>
      <w:r w:rsidR="00B127BC" w:rsidRPr="00D3647A">
        <w:rPr>
          <w:rFonts w:hint="eastAsia"/>
          <w:color w:val="17365D"/>
        </w:rPr>
        <w:t>，由中央主管機關定之</w:t>
      </w:r>
      <w:r w:rsidR="00B127BC">
        <w:rPr>
          <w:rFonts w:hint="eastAsia"/>
          <w:color w:val="17365D"/>
        </w:rPr>
        <w:t>。</w:t>
      </w:r>
    </w:p>
    <w:p w14:paraId="4A7DB5C7" w14:textId="3043D3E2" w:rsidR="00B6364B" w:rsidRPr="00B6364B" w:rsidRDefault="00802B71" w:rsidP="00B6364B">
      <w:pPr>
        <w:ind w:left="142"/>
        <w:jc w:val="both"/>
        <w:rPr>
          <w:color w:val="666699"/>
        </w:rPr>
      </w:pPr>
      <w:r w:rsidRPr="003264D8">
        <w:rPr>
          <w:rFonts w:ascii="Calibri" w:hAnsi="Calibri" w:hint="eastAsia"/>
          <w:color w:val="404040"/>
          <w:sz w:val="18"/>
        </w:rPr>
        <w:t>﹝</w:t>
      </w:r>
      <w:r w:rsidR="00B127BC" w:rsidRPr="003264D8">
        <w:rPr>
          <w:rFonts w:ascii="Calibri" w:hAnsi="Calibri" w:hint="eastAsia"/>
          <w:color w:val="404040"/>
          <w:sz w:val="18"/>
        </w:rPr>
        <w:t>4</w:t>
      </w:r>
      <w:r w:rsidR="00B127BC" w:rsidRPr="003264D8">
        <w:rPr>
          <w:rFonts w:ascii="Calibri" w:hAnsi="Calibri" w:hint="eastAsia"/>
          <w:color w:val="404040"/>
          <w:sz w:val="18"/>
        </w:rPr>
        <w:t>﹞</w:t>
      </w:r>
      <w:r w:rsidR="00B6364B" w:rsidRPr="00B6364B">
        <w:rPr>
          <w:rFonts w:hint="eastAsia"/>
          <w:color w:val="666699"/>
        </w:rPr>
        <w:t>第二項醫師接受繼續教育之課程內容、積分、實施方式、完成繼續教育證明文件及其他應遵行事項</w:t>
      </w:r>
      <w:r w:rsidR="00B6364B" w:rsidRPr="00F77C3F">
        <w:rPr>
          <w:rFonts w:ascii="Arial Unicode MS" w:hAnsi="Arial Unicode MS" w:hint="eastAsia"/>
          <w:color w:val="17365D"/>
        </w:rPr>
        <w:t>之</w:t>
      </w:r>
      <w:hyperlink r:id="rId26" w:history="1">
        <w:r w:rsidR="00B6364B" w:rsidRPr="00F77C3F">
          <w:rPr>
            <w:rStyle w:val="a3"/>
            <w:rFonts w:hint="eastAsia"/>
          </w:rPr>
          <w:t>辦法</w:t>
        </w:r>
      </w:hyperlink>
      <w:r w:rsidR="00B6364B" w:rsidRPr="00B6364B">
        <w:rPr>
          <w:rFonts w:hint="eastAsia"/>
          <w:color w:val="666699"/>
        </w:rPr>
        <w:t>，由中央主管機關會商相關醫療團體定之。</w:t>
      </w:r>
    </w:p>
    <w:p w14:paraId="4C65AD4C" w14:textId="2D81F4B0" w:rsidR="00B127BC" w:rsidRDefault="00B127BC" w:rsidP="00A1442A">
      <w:pPr>
        <w:pStyle w:val="3"/>
        <w:ind w:left="118"/>
      </w:pPr>
      <w:r>
        <w:rPr>
          <w:rFonts w:hint="eastAsia"/>
        </w:rPr>
        <w:t>--</w:t>
      </w:r>
      <w:r w:rsidRPr="003D4637">
        <w:rPr>
          <w:rFonts w:hint="eastAsia"/>
        </w:rPr>
        <w:t>10</w:t>
      </w:r>
      <w:r>
        <w:t>9</w:t>
      </w:r>
      <w:r w:rsidRPr="003D4637">
        <w:rPr>
          <w:rFonts w:hint="eastAsia"/>
        </w:rPr>
        <w:t>年</w:t>
      </w:r>
      <w:r>
        <w:t>1</w:t>
      </w:r>
      <w:r w:rsidRPr="003D4637">
        <w:rPr>
          <w:rFonts w:hint="eastAsia"/>
        </w:rPr>
        <w:t>月</w:t>
      </w:r>
      <w:r>
        <w:rPr>
          <w:rFonts w:hint="eastAsia"/>
        </w:rPr>
        <w:t>1</w:t>
      </w:r>
      <w:r>
        <w:t>5</w:t>
      </w:r>
      <w:r w:rsidRPr="003D4637">
        <w:rPr>
          <w:rFonts w:hint="eastAsia"/>
        </w:rPr>
        <w:t>日修正前條文</w:t>
      </w:r>
      <w:r w:rsidRPr="003D4637">
        <w:rPr>
          <w:rFonts w:hint="eastAsia"/>
        </w:rPr>
        <w:t>--</w:t>
      </w:r>
      <w:hyperlink r:id="rId27" w:history="1">
        <w:r w:rsidRPr="003D4637">
          <w:rPr>
            <w:rStyle w:val="a3"/>
            <w:szCs w:val="20"/>
          </w:rPr>
          <w:t>比對程式</w:t>
        </w:r>
      </w:hyperlink>
    </w:p>
    <w:p w14:paraId="69BEFCC0" w14:textId="4C58B7E2" w:rsidR="00B127BC" w:rsidRDefault="00802B71" w:rsidP="00404575">
      <w:pPr>
        <w:ind w:leftChars="71" w:left="142"/>
        <w:jc w:val="both"/>
        <w:rPr>
          <w:rFonts w:ascii="Arial Unicode MS" w:hAnsi="Arial Unicode MS"/>
          <w:color w:val="5F5F5F"/>
        </w:rPr>
      </w:pPr>
      <w:r w:rsidRPr="003264D8">
        <w:rPr>
          <w:rFonts w:ascii="Calibri" w:hAnsi="Calibri" w:hint="eastAsia"/>
          <w:color w:val="404040"/>
          <w:sz w:val="18"/>
        </w:rPr>
        <w:t>﹝</w:t>
      </w:r>
      <w:r w:rsidR="00B127BC" w:rsidRPr="003264D8">
        <w:rPr>
          <w:rFonts w:ascii="Calibri" w:hAnsi="Calibri" w:hint="eastAsia"/>
          <w:color w:val="404040"/>
          <w:sz w:val="18"/>
        </w:rPr>
        <w:t>1</w:t>
      </w:r>
      <w:r w:rsidR="00B127BC" w:rsidRPr="003264D8">
        <w:rPr>
          <w:rFonts w:ascii="Calibri" w:hAnsi="Calibri" w:hint="eastAsia"/>
          <w:color w:val="404040"/>
          <w:sz w:val="18"/>
        </w:rPr>
        <w:t>﹞</w:t>
      </w:r>
      <w:r w:rsidR="00E614BB" w:rsidRPr="00B6364B">
        <w:rPr>
          <w:rFonts w:ascii="Arial Unicode MS" w:hAnsi="Arial Unicode MS" w:hint="eastAsia"/>
          <w:color w:val="5F5F5F"/>
        </w:rPr>
        <w:t>醫師應向執業所在地直轄市、縣（市）主管機關申請執業登記，領有執業執照，始得執業</w:t>
      </w:r>
      <w:r w:rsidR="00B127BC">
        <w:rPr>
          <w:rFonts w:ascii="Arial Unicode MS" w:hAnsi="Arial Unicode MS" w:hint="eastAsia"/>
          <w:color w:val="5F5F5F"/>
        </w:rPr>
        <w:t>。</w:t>
      </w:r>
    </w:p>
    <w:p w14:paraId="4B317A3D" w14:textId="62CE67F7" w:rsidR="00B127BC" w:rsidRDefault="00802B71" w:rsidP="00404575">
      <w:pPr>
        <w:ind w:leftChars="71" w:left="142"/>
        <w:jc w:val="both"/>
        <w:rPr>
          <w:rFonts w:ascii="Arial Unicode MS" w:hAnsi="Arial Unicode MS"/>
          <w:color w:val="5F5F5F"/>
        </w:rPr>
      </w:pPr>
      <w:r w:rsidRPr="003264D8">
        <w:rPr>
          <w:rFonts w:ascii="Calibri" w:hAnsi="Calibri" w:hint="eastAsia"/>
          <w:color w:val="404040"/>
          <w:sz w:val="18"/>
        </w:rPr>
        <w:t>﹝</w:t>
      </w:r>
      <w:r w:rsidR="00B127BC" w:rsidRPr="003264D8">
        <w:rPr>
          <w:rFonts w:ascii="Calibri" w:hAnsi="Calibri" w:hint="eastAsia"/>
          <w:color w:val="404040"/>
          <w:sz w:val="18"/>
        </w:rPr>
        <w:t>2</w:t>
      </w:r>
      <w:r w:rsidR="00B127BC" w:rsidRPr="003264D8">
        <w:rPr>
          <w:rFonts w:ascii="Calibri" w:hAnsi="Calibri" w:hint="eastAsia"/>
          <w:color w:val="404040"/>
          <w:sz w:val="18"/>
        </w:rPr>
        <w:t>﹞</w:t>
      </w:r>
      <w:r w:rsidR="00B127BC" w:rsidRPr="00F77C3F">
        <w:rPr>
          <w:rFonts w:ascii="Arial Unicode MS" w:hAnsi="Arial Unicode MS" w:hint="eastAsia"/>
          <w:color w:val="666699"/>
        </w:rPr>
        <w:t>醫師執業，應接受繼續教育，並每六年提出完成繼續教育證明文件，辦理執業執照更新</w:t>
      </w:r>
      <w:r w:rsidR="00B127BC">
        <w:rPr>
          <w:rFonts w:ascii="Arial Unicode MS" w:hAnsi="Arial Unicode MS" w:hint="eastAsia"/>
          <w:color w:val="5F5F5F"/>
        </w:rPr>
        <w:t>。</w:t>
      </w:r>
    </w:p>
    <w:p w14:paraId="73510C49" w14:textId="3380E232" w:rsidR="00B127BC" w:rsidRDefault="00802B71" w:rsidP="00404575">
      <w:pPr>
        <w:ind w:leftChars="71" w:left="142"/>
        <w:jc w:val="both"/>
        <w:rPr>
          <w:rFonts w:ascii="Arial Unicode MS" w:hAnsi="Arial Unicode MS"/>
          <w:color w:val="5F5F5F"/>
        </w:rPr>
      </w:pPr>
      <w:r w:rsidRPr="003264D8">
        <w:rPr>
          <w:rFonts w:ascii="Calibri" w:hAnsi="Calibri" w:hint="eastAsia"/>
          <w:color w:val="404040"/>
          <w:sz w:val="18"/>
        </w:rPr>
        <w:t>﹝</w:t>
      </w:r>
      <w:r w:rsidR="00B127BC" w:rsidRPr="003264D8">
        <w:rPr>
          <w:rFonts w:ascii="Calibri" w:hAnsi="Calibri" w:hint="eastAsia"/>
          <w:color w:val="404040"/>
          <w:sz w:val="18"/>
        </w:rPr>
        <w:t>3</w:t>
      </w:r>
      <w:r w:rsidR="00B127BC" w:rsidRPr="003264D8">
        <w:rPr>
          <w:rFonts w:ascii="Calibri" w:hAnsi="Calibri" w:hint="eastAsia"/>
          <w:color w:val="404040"/>
          <w:sz w:val="18"/>
        </w:rPr>
        <w:t>﹞</w:t>
      </w:r>
      <w:r w:rsidR="00B127BC" w:rsidRPr="00B6364B">
        <w:rPr>
          <w:rFonts w:ascii="Arial Unicode MS" w:hAnsi="Arial Unicode MS" w:hint="eastAsia"/>
          <w:color w:val="5F5F5F"/>
        </w:rPr>
        <w:t>第一項申請執業登記之資格、條件、應檢附文件、執業執照發給、換發、補發與前項執業執照更新及其他應遵行事項之</w:t>
      </w:r>
      <w:hyperlink r:id="rId28" w:history="1">
        <w:r w:rsidR="00B127BC" w:rsidRPr="00B6364B">
          <w:rPr>
            <w:rStyle w:val="a3"/>
            <w:rFonts w:hint="eastAsia"/>
            <w:color w:val="5F5F5F"/>
          </w:rPr>
          <w:t>辦法</w:t>
        </w:r>
      </w:hyperlink>
      <w:r w:rsidR="00B127BC" w:rsidRPr="00B6364B">
        <w:rPr>
          <w:rFonts w:ascii="Arial Unicode MS" w:hAnsi="Arial Unicode MS" w:hint="eastAsia"/>
          <w:color w:val="5F5F5F"/>
        </w:rPr>
        <w:t>，由中央主管機關定之</w:t>
      </w:r>
      <w:r w:rsidR="00B127BC">
        <w:rPr>
          <w:rFonts w:ascii="Arial Unicode MS" w:hAnsi="Arial Unicode MS" w:hint="eastAsia"/>
          <w:color w:val="5F5F5F"/>
        </w:rPr>
        <w:t>。</w:t>
      </w:r>
    </w:p>
    <w:p w14:paraId="1B0A6A58" w14:textId="2AC04B38" w:rsidR="00E614BB" w:rsidRPr="00B6364B" w:rsidRDefault="00802B71" w:rsidP="00404575">
      <w:pPr>
        <w:ind w:leftChars="71" w:left="142"/>
        <w:jc w:val="both"/>
        <w:rPr>
          <w:rFonts w:ascii="Arial Unicode MS" w:hAnsi="Arial Unicode MS"/>
          <w:color w:val="666699"/>
        </w:rPr>
      </w:pPr>
      <w:r w:rsidRPr="003264D8">
        <w:rPr>
          <w:rFonts w:ascii="Calibri" w:hAnsi="Calibri" w:hint="eastAsia"/>
          <w:color w:val="404040"/>
          <w:sz w:val="18"/>
        </w:rPr>
        <w:t>﹝</w:t>
      </w:r>
      <w:r w:rsidR="00B127BC" w:rsidRPr="003264D8">
        <w:rPr>
          <w:rFonts w:ascii="Calibri" w:hAnsi="Calibri" w:hint="eastAsia"/>
          <w:color w:val="404040"/>
          <w:sz w:val="18"/>
        </w:rPr>
        <w:t>4</w:t>
      </w:r>
      <w:r w:rsidR="00B127BC" w:rsidRPr="003264D8">
        <w:rPr>
          <w:rFonts w:ascii="Calibri" w:hAnsi="Calibri" w:hint="eastAsia"/>
          <w:color w:val="404040"/>
          <w:sz w:val="18"/>
        </w:rPr>
        <w:t>﹞</w:t>
      </w:r>
      <w:r w:rsidR="00E614BB" w:rsidRPr="00B6364B">
        <w:rPr>
          <w:rFonts w:ascii="Arial Unicode MS" w:hAnsi="Arial Unicode MS" w:hint="eastAsia"/>
          <w:color w:val="666699"/>
        </w:rPr>
        <w:t>第二項醫師接受繼續教育之課程內容、積分、實施方式、完成繼續教育證明文件及其他應遵行事項</w:t>
      </w:r>
      <w:r w:rsidR="00DE0A5C" w:rsidRPr="00B6364B">
        <w:rPr>
          <w:rFonts w:ascii="Arial Unicode MS" w:hAnsi="Arial Unicode MS" w:hint="eastAsia"/>
          <w:color w:val="666699"/>
        </w:rPr>
        <w:t>之</w:t>
      </w:r>
      <w:hyperlink r:id="rId29" w:history="1">
        <w:r w:rsidR="00DE0A5C" w:rsidRPr="00B6364B">
          <w:rPr>
            <w:rStyle w:val="a3"/>
            <w:rFonts w:hint="eastAsia"/>
            <w:color w:val="666699"/>
          </w:rPr>
          <w:t>辦法</w:t>
        </w:r>
      </w:hyperlink>
      <w:r w:rsidR="00E614BB" w:rsidRPr="00B6364B">
        <w:rPr>
          <w:rFonts w:ascii="Arial Unicode MS" w:hAnsi="Arial Unicode MS" w:hint="eastAsia"/>
          <w:color w:val="666699"/>
        </w:rPr>
        <w:t>，由中央主管機關會商相關醫療團體定之。</w:t>
      </w:r>
      <w:r w:rsidR="00941BA7" w:rsidRPr="003979A7">
        <w:rPr>
          <w:rFonts w:hint="eastAsia"/>
          <w:color w:val="FFFFFF"/>
        </w:rPr>
        <w:t>∴</w:t>
      </w:r>
    </w:p>
    <w:p w14:paraId="095F2862" w14:textId="77777777" w:rsidR="00B127BC" w:rsidRDefault="00FD6976" w:rsidP="00FD6976">
      <w:pPr>
        <w:pStyle w:val="2"/>
        <w:rPr>
          <w:color w:val="FFFFFF"/>
          <w:szCs w:val="20"/>
        </w:rPr>
      </w:pPr>
      <w:bookmarkStart w:id="19" w:name="b8b1"/>
      <w:bookmarkEnd w:id="19"/>
      <w:r>
        <w:rPr>
          <w:rFonts w:hint="eastAsia"/>
        </w:rPr>
        <w:t>第</w:t>
      </w:r>
      <w:r>
        <w:rPr>
          <w:rFonts w:hint="eastAsia"/>
        </w:rPr>
        <w:t>8</w:t>
      </w:r>
      <w:r>
        <w:rPr>
          <w:rFonts w:hint="eastAsia"/>
        </w:rPr>
        <w:t>條</w:t>
      </w:r>
      <w:r w:rsidR="00E614BB" w:rsidRPr="007F3A33">
        <w:rPr>
          <w:rFonts w:hint="eastAsia"/>
        </w:rPr>
        <w:t>之</w:t>
      </w:r>
      <w:r>
        <w:rPr>
          <w:rFonts w:hint="eastAsia"/>
        </w:rPr>
        <w:t>1</w:t>
      </w:r>
      <w:r w:rsidR="00FA39CC">
        <w:rPr>
          <w:rFonts w:hint="eastAsia"/>
        </w:rPr>
        <w:t>（</w:t>
      </w:r>
      <w:r w:rsidR="00C104B0" w:rsidRPr="00C104B0">
        <w:rPr>
          <w:rFonts w:hint="eastAsia"/>
        </w:rPr>
        <w:t>禁給執業執照之情形</w:t>
      </w:r>
      <w:r w:rsidR="00FA39CC">
        <w:rPr>
          <w:rFonts w:hint="eastAsia"/>
        </w:rPr>
        <w:t>）</w:t>
      </w:r>
      <w:r w:rsidR="00B127BC">
        <w:rPr>
          <w:rFonts w:hint="eastAsia"/>
          <w:color w:val="FFFFFF"/>
          <w:szCs w:val="20"/>
        </w:rPr>
        <w:t>∵</w:t>
      </w:r>
    </w:p>
    <w:p w14:paraId="50ABA9C9" w14:textId="1425DF19" w:rsidR="009B78D5" w:rsidRPr="00D55CDB" w:rsidRDefault="00802B71" w:rsidP="009B78D5">
      <w:pPr>
        <w:ind w:leftChars="71" w:left="142"/>
        <w:rPr>
          <w:color w:val="17365D"/>
        </w:rPr>
      </w:pPr>
      <w:r w:rsidRPr="003264D8">
        <w:rPr>
          <w:rFonts w:ascii="Calibri" w:hAnsi="Calibri" w:hint="eastAsia"/>
          <w:color w:val="404040"/>
          <w:sz w:val="18"/>
          <w:szCs w:val="20"/>
        </w:rPr>
        <w:t>﹝</w:t>
      </w:r>
      <w:r w:rsidR="00B127BC" w:rsidRPr="003264D8">
        <w:rPr>
          <w:rFonts w:ascii="Calibri" w:hAnsi="Calibri" w:hint="eastAsia"/>
          <w:color w:val="404040"/>
          <w:sz w:val="18"/>
          <w:szCs w:val="20"/>
        </w:rPr>
        <w:t>1</w:t>
      </w:r>
      <w:r w:rsidR="00B127BC" w:rsidRPr="003264D8">
        <w:rPr>
          <w:rFonts w:ascii="Calibri" w:hAnsi="Calibri" w:hint="eastAsia"/>
          <w:color w:val="404040"/>
          <w:sz w:val="18"/>
          <w:szCs w:val="20"/>
        </w:rPr>
        <w:t>﹞</w:t>
      </w:r>
      <w:r w:rsidR="009B78D5" w:rsidRPr="00D55CDB">
        <w:rPr>
          <w:rFonts w:hint="eastAsia"/>
          <w:color w:val="17365D"/>
        </w:rPr>
        <w:t>有下列情形之一者，不得發給執業執照；已領者，撤銷或廢止之：</w:t>
      </w:r>
    </w:p>
    <w:p w14:paraId="2372064A" w14:textId="77777777" w:rsidR="00B127BC" w:rsidRDefault="009B78D5" w:rsidP="009B78D5">
      <w:pPr>
        <w:ind w:leftChars="71" w:left="142"/>
        <w:rPr>
          <w:color w:val="17365D"/>
        </w:rPr>
      </w:pPr>
      <w:r w:rsidRPr="00D55CDB">
        <w:rPr>
          <w:rFonts w:hint="eastAsia"/>
          <w:color w:val="17365D"/>
        </w:rPr>
        <w:t xml:space="preserve">　　一、經撤銷或廢止醫師證書</w:t>
      </w:r>
      <w:r w:rsidR="00B127BC">
        <w:rPr>
          <w:rFonts w:hint="eastAsia"/>
          <w:color w:val="17365D"/>
        </w:rPr>
        <w:t>。</w:t>
      </w:r>
    </w:p>
    <w:p w14:paraId="35DFD17E" w14:textId="33498CB1" w:rsidR="00B127BC" w:rsidRDefault="00B127BC" w:rsidP="009B78D5">
      <w:pPr>
        <w:ind w:leftChars="71" w:left="142"/>
        <w:rPr>
          <w:color w:val="17365D"/>
        </w:rPr>
      </w:pPr>
      <w:r>
        <w:rPr>
          <w:rFonts w:hint="eastAsia"/>
          <w:color w:val="17365D"/>
        </w:rPr>
        <w:t xml:space="preserve">　　</w:t>
      </w:r>
      <w:r w:rsidRPr="00D55CDB">
        <w:rPr>
          <w:rFonts w:hint="eastAsia"/>
          <w:color w:val="17365D"/>
        </w:rPr>
        <w:t>二</w:t>
      </w:r>
      <w:r>
        <w:rPr>
          <w:rFonts w:hint="eastAsia"/>
          <w:color w:val="17365D"/>
        </w:rPr>
        <w:t>、</w:t>
      </w:r>
      <w:r w:rsidR="009B78D5" w:rsidRPr="00D55CDB">
        <w:rPr>
          <w:rFonts w:hint="eastAsia"/>
          <w:color w:val="17365D"/>
        </w:rPr>
        <w:t>經廢止醫師執業執照，未滿一年</w:t>
      </w:r>
      <w:r>
        <w:rPr>
          <w:rFonts w:hint="eastAsia"/>
          <w:color w:val="17365D"/>
        </w:rPr>
        <w:t>。</w:t>
      </w:r>
    </w:p>
    <w:p w14:paraId="0F174FDD" w14:textId="34CE04D1" w:rsidR="00B127BC" w:rsidRDefault="00B127BC" w:rsidP="009B78D5">
      <w:pPr>
        <w:ind w:leftChars="71" w:left="142"/>
        <w:rPr>
          <w:color w:val="17365D"/>
        </w:rPr>
      </w:pPr>
      <w:r>
        <w:rPr>
          <w:rFonts w:hint="eastAsia"/>
          <w:color w:val="17365D"/>
        </w:rPr>
        <w:t xml:space="preserve">　　</w:t>
      </w:r>
      <w:r w:rsidRPr="00D55CDB">
        <w:rPr>
          <w:rFonts w:hint="eastAsia"/>
          <w:color w:val="17365D"/>
        </w:rPr>
        <w:t>三</w:t>
      </w:r>
      <w:r>
        <w:rPr>
          <w:rFonts w:hint="eastAsia"/>
          <w:color w:val="17365D"/>
        </w:rPr>
        <w:t>、</w:t>
      </w:r>
      <w:r w:rsidR="009B78D5" w:rsidRPr="00D55CDB">
        <w:rPr>
          <w:rFonts w:hint="eastAsia"/>
          <w:color w:val="17365D"/>
        </w:rPr>
        <w:t>有客觀事實認不能執行業務，經直轄市、縣（市）主管機關邀請相關專科醫師及學者專家組成小組認定</w:t>
      </w:r>
      <w:r>
        <w:rPr>
          <w:rFonts w:hint="eastAsia"/>
          <w:color w:val="17365D"/>
        </w:rPr>
        <w:t>。</w:t>
      </w:r>
    </w:p>
    <w:p w14:paraId="6BFD280C" w14:textId="09A5FDC8" w:rsidR="009B78D5" w:rsidRPr="009B78D5" w:rsidRDefault="00802B71" w:rsidP="009B78D5">
      <w:pPr>
        <w:ind w:leftChars="71" w:left="142"/>
        <w:rPr>
          <w:color w:val="666699"/>
        </w:rPr>
      </w:pPr>
      <w:r w:rsidRPr="003264D8">
        <w:rPr>
          <w:rFonts w:ascii="Calibri" w:hAnsi="Calibri" w:hint="eastAsia"/>
          <w:color w:val="404040"/>
          <w:sz w:val="18"/>
        </w:rPr>
        <w:t>﹝</w:t>
      </w:r>
      <w:r w:rsidR="00B127BC" w:rsidRPr="003264D8">
        <w:rPr>
          <w:rFonts w:ascii="Calibri" w:hAnsi="Calibri" w:hint="eastAsia"/>
          <w:color w:val="404040"/>
          <w:sz w:val="18"/>
        </w:rPr>
        <w:t>2</w:t>
      </w:r>
      <w:r w:rsidR="00B127BC" w:rsidRPr="003264D8">
        <w:rPr>
          <w:rFonts w:ascii="Calibri" w:hAnsi="Calibri" w:hint="eastAsia"/>
          <w:color w:val="404040"/>
          <w:sz w:val="18"/>
        </w:rPr>
        <w:t>﹞</w:t>
      </w:r>
      <w:r w:rsidR="009B78D5" w:rsidRPr="009B78D5">
        <w:rPr>
          <w:rFonts w:hint="eastAsia"/>
          <w:color w:val="666699"/>
        </w:rPr>
        <w:t>前項第三款原因消失後，仍得依本法規定申請執業執照。</w:t>
      </w:r>
    </w:p>
    <w:p w14:paraId="40AA472E" w14:textId="54C6F615" w:rsidR="00B127BC" w:rsidRDefault="00B127BC" w:rsidP="000E093B">
      <w:pPr>
        <w:pStyle w:val="3"/>
        <w:ind w:left="118"/>
      </w:pPr>
      <w:r>
        <w:rPr>
          <w:rFonts w:hint="eastAsia"/>
        </w:rPr>
        <w:t>--</w:t>
      </w:r>
      <w:r w:rsidRPr="003D4637">
        <w:rPr>
          <w:rFonts w:hint="eastAsia"/>
        </w:rPr>
        <w:t>107</w:t>
      </w:r>
      <w:r w:rsidRPr="003D4637">
        <w:rPr>
          <w:rFonts w:hint="eastAsia"/>
        </w:rPr>
        <w:t>年</w:t>
      </w:r>
      <w:r w:rsidRPr="003D4637">
        <w:rPr>
          <w:rFonts w:hint="eastAsia"/>
        </w:rPr>
        <w:t>1</w:t>
      </w:r>
      <w:r>
        <w:t>2</w:t>
      </w:r>
      <w:r w:rsidRPr="003D4637">
        <w:rPr>
          <w:rFonts w:hint="eastAsia"/>
        </w:rPr>
        <w:t>月</w:t>
      </w:r>
      <w:r>
        <w:t>1</w:t>
      </w:r>
      <w:r>
        <w:rPr>
          <w:rFonts w:hint="eastAsia"/>
        </w:rPr>
        <w:t>9</w:t>
      </w:r>
      <w:r w:rsidRPr="003D4637">
        <w:rPr>
          <w:rFonts w:hint="eastAsia"/>
        </w:rPr>
        <w:t>日修正前條文</w:t>
      </w:r>
      <w:r w:rsidRPr="003D4637">
        <w:rPr>
          <w:rFonts w:hint="eastAsia"/>
        </w:rPr>
        <w:t>--</w:t>
      </w:r>
      <w:hyperlink r:id="rId30" w:history="1">
        <w:r w:rsidRPr="003D4637">
          <w:rPr>
            <w:rStyle w:val="a3"/>
            <w:szCs w:val="20"/>
          </w:rPr>
          <w:t>比對程式</w:t>
        </w:r>
      </w:hyperlink>
    </w:p>
    <w:p w14:paraId="28288BD8" w14:textId="2F0F23DB" w:rsidR="00E614BB" w:rsidRPr="009B78D5" w:rsidRDefault="00802B71" w:rsidP="00FA10FF">
      <w:pPr>
        <w:ind w:leftChars="71" w:left="142"/>
        <w:jc w:val="both"/>
        <w:rPr>
          <w:rFonts w:ascii="Arial Unicode MS" w:hAnsi="Arial Unicode MS"/>
          <w:color w:val="5F5F5F"/>
        </w:rPr>
      </w:pPr>
      <w:r w:rsidRPr="003264D8">
        <w:rPr>
          <w:rFonts w:ascii="Calibri" w:hAnsi="Calibri" w:hint="eastAsia"/>
          <w:color w:val="404040"/>
          <w:sz w:val="18"/>
        </w:rPr>
        <w:t>﹝</w:t>
      </w:r>
      <w:r w:rsidR="00B127BC" w:rsidRPr="003264D8">
        <w:rPr>
          <w:rFonts w:ascii="Calibri" w:hAnsi="Calibri" w:hint="eastAsia"/>
          <w:color w:val="404040"/>
          <w:sz w:val="18"/>
        </w:rPr>
        <w:t>1</w:t>
      </w:r>
      <w:r w:rsidR="00B127BC" w:rsidRPr="003264D8">
        <w:rPr>
          <w:rFonts w:ascii="Calibri" w:hAnsi="Calibri" w:hint="eastAsia"/>
          <w:color w:val="404040"/>
          <w:sz w:val="18"/>
        </w:rPr>
        <w:t>﹞</w:t>
      </w:r>
      <w:r w:rsidR="00E614BB" w:rsidRPr="009B78D5">
        <w:rPr>
          <w:rFonts w:ascii="Arial Unicode MS" w:hAnsi="Arial Unicode MS" w:hint="eastAsia"/>
          <w:color w:val="5F5F5F"/>
        </w:rPr>
        <w:t>有下列情形之一者，不得發給執業執照；已領者，廢止之：</w:t>
      </w:r>
    </w:p>
    <w:p w14:paraId="23BFBD86" w14:textId="77777777" w:rsidR="00B127BC" w:rsidRDefault="00E614BB" w:rsidP="00FA10FF">
      <w:pPr>
        <w:ind w:leftChars="71" w:left="142"/>
        <w:jc w:val="both"/>
        <w:rPr>
          <w:rFonts w:ascii="Arial Unicode MS" w:hAnsi="Arial Unicode MS"/>
          <w:color w:val="5F5F5F"/>
        </w:rPr>
      </w:pPr>
      <w:r w:rsidRPr="009B78D5">
        <w:rPr>
          <w:rFonts w:ascii="Arial Unicode MS" w:hAnsi="Arial Unicode MS" w:hint="eastAsia"/>
          <w:color w:val="5F5F5F"/>
        </w:rPr>
        <w:t xml:space="preserve">　　一、經廢止醫師證書</w:t>
      </w:r>
      <w:r w:rsidR="00B127BC">
        <w:rPr>
          <w:rFonts w:ascii="Arial Unicode MS" w:hAnsi="Arial Unicode MS" w:hint="eastAsia"/>
          <w:color w:val="5F5F5F"/>
        </w:rPr>
        <w:t>。</w:t>
      </w:r>
    </w:p>
    <w:p w14:paraId="19B24EFA" w14:textId="08D3BA20" w:rsidR="00B127BC" w:rsidRDefault="00B127BC" w:rsidP="00FA10FF">
      <w:pPr>
        <w:ind w:leftChars="71" w:left="142"/>
        <w:jc w:val="both"/>
        <w:rPr>
          <w:rFonts w:ascii="Arial Unicode MS" w:hAnsi="Arial Unicode MS"/>
          <w:color w:val="5F5F5F"/>
        </w:rPr>
      </w:pPr>
      <w:r>
        <w:rPr>
          <w:rFonts w:ascii="Arial Unicode MS" w:hAnsi="Arial Unicode MS" w:hint="eastAsia"/>
          <w:color w:val="5F5F5F"/>
        </w:rPr>
        <w:t xml:space="preserve">　　</w:t>
      </w:r>
      <w:r w:rsidRPr="009B78D5">
        <w:rPr>
          <w:rFonts w:ascii="Arial Unicode MS" w:hAnsi="Arial Unicode MS" w:hint="eastAsia"/>
          <w:color w:val="5F5F5F"/>
        </w:rPr>
        <w:t>二</w:t>
      </w:r>
      <w:r>
        <w:rPr>
          <w:rFonts w:ascii="Arial Unicode MS" w:hAnsi="Arial Unicode MS" w:hint="eastAsia"/>
          <w:color w:val="5F5F5F"/>
        </w:rPr>
        <w:t>、</w:t>
      </w:r>
      <w:r w:rsidR="00E614BB" w:rsidRPr="009B78D5">
        <w:rPr>
          <w:rFonts w:ascii="Arial Unicode MS" w:hAnsi="Arial Unicode MS" w:hint="eastAsia"/>
          <w:color w:val="5F5F5F"/>
        </w:rPr>
        <w:t>經廢止醫師執業執照，未滿一年</w:t>
      </w:r>
      <w:r>
        <w:rPr>
          <w:rFonts w:ascii="Arial Unicode MS" w:hAnsi="Arial Unicode MS" w:hint="eastAsia"/>
          <w:color w:val="5F5F5F"/>
        </w:rPr>
        <w:t>。</w:t>
      </w:r>
    </w:p>
    <w:p w14:paraId="58EFD1D7" w14:textId="7710F304" w:rsidR="00B127BC" w:rsidRDefault="00B127BC" w:rsidP="00FA10FF">
      <w:pPr>
        <w:ind w:leftChars="71" w:left="142"/>
        <w:jc w:val="both"/>
        <w:rPr>
          <w:rFonts w:ascii="Arial Unicode MS" w:hAnsi="Arial Unicode MS"/>
          <w:color w:val="5F5F5F"/>
        </w:rPr>
      </w:pPr>
      <w:r>
        <w:rPr>
          <w:rFonts w:ascii="Arial Unicode MS" w:hAnsi="Arial Unicode MS" w:hint="eastAsia"/>
          <w:color w:val="5F5F5F"/>
        </w:rPr>
        <w:t xml:space="preserve">　　</w:t>
      </w:r>
      <w:r w:rsidRPr="009B78D5">
        <w:rPr>
          <w:rFonts w:ascii="Arial Unicode MS" w:hAnsi="Arial Unicode MS" w:hint="eastAsia"/>
          <w:color w:val="5F5F5F"/>
        </w:rPr>
        <w:t>三</w:t>
      </w:r>
      <w:r>
        <w:rPr>
          <w:rFonts w:ascii="Arial Unicode MS" w:hAnsi="Arial Unicode MS" w:hint="eastAsia"/>
          <w:color w:val="5F5F5F"/>
        </w:rPr>
        <w:t>、</w:t>
      </w:r>
      <w:r w:rsidR="00E614BB" w:rsidRPr="009B78D5">
        <w:rPr>
          <w:rFonts w:ascii="Arial Unicode MS" w:hAnsi="Arial Unicode MS" w:hint="eastAsia"/>
          <w:color w:val="5F5F5F"/>
        </w:rPr>
        <w:t>罹患精神疾病或身心狀況違常，經主管機關認定不能執行業務</w:t>
      </w:r>
      <w:r>
        <w:rPr>
          <w:rFonts w:ascii="Arial Unicode MS" w:hAnsi="Arial Unicode MS" w:hint="eastAsia"/>
          <w:color w:val="5F5F5F"/>
        </w:rPr>
        <w:t>。</w:t>
      </w:r>
    </w:p>
    <w:p w14:paraId="7F7C2A72" w14:textId="7C958E54" w:rsidR="00B127BC" w:rsidRDefault="00802B71" w:rsidP="00FA10FF">
      <w:pPr>
        <w:ind w:leftChars="71" w:left="142"/>
        <w:jc w:val="both"/>
        <w:rPr>
          <w:rFonts w:ascii="Arial Unicode MS" w:hAnsi="Arial Unicode MS"/>
          <w:color w:val="5F5F5F"/>
        </w:rPr>
      </w:pPr>
      <w:r w:rsidRPr="003264D8">
        <w:rPr>
          <w:rFonts w:ascii="Calibri" w:hAnsi="Calibri" w:hint="eastAsia"/>
          <w:color w:val="404040"/>
          <w:sz w:val="18"/>
        </w:rPr>
        <w:t>﹝</w:t>
      </w:r>
      <w:r w:rsidR="00B127BC" w:rsidRPr="003264D8">
        <w:rPr>
          <w:rFonts w:ascii="Calibri" w:hAnsi="Calibri" w:hint="eastAsia"/>
          <w:color w:val="404040"/>
          <w:sz w:val="18"/>
        </w:rPr>
        <w:t>2</w:t>
      </w:r>
      <w:r w:rsidR="00B127BC" w:rsidRPr="003264D8">
        <w:rPr>
          <w:rFonts w:ascii="Calibri" w:hAnsi="Calibri" w:hint="eastAsia"/>
          <w:color w:val="404040"/>
          <w:sz w:val="18"/>
        </w:rPr>
        <w:t>﹞</w:t>
      </w:r>
      <w:r w:rsidR="00B127BC" w:rsidRPr="00F77C3F">
        <w:rPr>
          <w:rFonts w:ascii="Arial Unicode MS" w:hAnsi="Arial Unicode MS" w:hint="eastAsia"/>
          <w:color w:val="666699"/>
        </w:rPr>
        <w:t>前項第三款原因消失後，仍得依本法規定申請執業執照</w:t>
      </w:r>
      <w:r w:rsidR="00B127BC">
        <w:rPr>
          <w:rFonts w:ascii="Arial Unicode MS" w:hAnsi="Arial Unicode MS" w:hint="eastAsia"/>
          <w:color w:val="5F5F5F"/>
        </w:rPr>
        <w:t>。</w:t>
      </w:r>
    </w:p>
    <w:p w14:paraId="7C5FB23D" w14:textId="6E75CF84" w:rsidR="00E614BB" w:rsidRPr="009B78D5" w:rsidRDefault="00802B71" w:rsidP="00FA10FF">
      <w:pPr>
        <w:ind w:leftChars="71" w:left="142"/>
        <w:jc w:val="both"/>
        <w:rPr>
          <w:rFonts w:ascii="Arial Unicode MS" w:hAnsi="Arial Unicode MS"/>
          <w:color w:val="5F5F5F"/>
        </w:rPr>
      </w:pPr>
      <w:r w:rsidRPr="003264D8">
        <w:rPr>
          <w:rFonts w:ascii="Calibri" w:hAnsi="Calibri" w:hint="eastAsia"/>
          <w:color w:val="404040"/>
          <w:sz w:val="18"/>
        </w:rPr>
        <w:t>﹝</w:t>
      </w:r>
      <w:r w:rsidR="00B127BC" w:rsidRPr="003264D8">
        <w:rPr>
          <w:rFonts w:ascii="Calibri" w:hAnsi="Calibri" w:hint="eastAsia"/>
          <w:color w:val="404040"/>
          <w:sz w:val="18"/>
        </w:rPr>
        <w:t>3</w:t>
      </w:r>
      <w:r w:rsidR="00B127BC" w:rsidRPr="003264D8">
        <w:rPr>
          <w:rFonts w:ascii="Calibri" w:hAnsi="Calibri" w:hint="eastAsia"/>
          <w:color w:val="404040"/>
          <w:sz w:val="18"/>
        </w:rPr>
        <w:t>﹞</w:t>
      </w:r>
      <w:r w:rsidR="00E614BB" w:rsidRPr="009B78D5">
        <w:rPr>
          <w:rFonts w:ascii="Arial Unicode MS" w:hAnsi="Arial Unicode MS" w:hint="eastAsia"/>
          <w:color w:val="5F5F5F"/>
        </w:rPr>
        <w:t>主管機關依第一項第三款規定為認定時，應委請相關專科醫師鑑定。</w:t>
      </w:r>
      <w:r w:rsidR="00AF7FA8" w:rsidRPr="003979A7">
        <w:rPr>
          <w:rFonts w:hint="eastAsia"/>
          <w:color w:val="FFFFFF"/>
        </w:rPr>
        <w:t>∴</w:t>
      </w:r>
    </w:p>
    <w:p w14:paraId="7E45B662" w14:textId="1130A8A2" w:rsidR="007E7D03" w:rsidRPr="007F3A33" w:rsidRDefault="00FD6976" w:rsidP="00FD6976">
      <w:pPr>
        <w:pStyle w:val="2"/>
      </w:pPr>
      <w:bookmarkStart w:id="20" w:name="b8b2"/>
      <w:bookmarkEnd w:id="20"/>
      <w:r>
        <w:rPr>
          <w:rFonts w:hint="eastAsia"/>
          <w:color w:val="800000"/>
        </w:rPr>
        <w:t>第</w:t>
      </w:r>
      <w:r>
        <w:rPr>
          <w:rFonts w:hint="eastAsia"/>
          <w:color w:val="800000"/>
        </w:rPr>
        <w:t>8</w:t>
      </w:r>
      <w:r>
        <w:rPr>
          <w:rFonts w:hint="eastAsia"/>
          <w:color w:val="800000"/>
        </w:rPr>
        <w:t>條</w:t>
      </w:r>
      <w:r w:rsidR="00E614BB" w:rsidRPr="007F3A33">
        <w:rPr>
          <w:rFonts w:hint="eastAsia"/>
          <w:color w:val="800000"/>
        </w:rPr>
        <w:t>之</w:t>
      </w:r>
      <w:r>
        <w:rPr>
          <w:rFonts w:hint="eastAsia"/>
          <w:color w:val="800000"/>
        </w:rPr>
        <w:t>2</w:t>
      </w:r>
      <w:r w:rsidR="00FA39CC">
        <w:rPr>
          <w:rFonts w:hint="eastAsia"/>
          <w:color w:val="800000"/>
        </w:rPr>
        <w:t>（</w:t>
      </w:r>
      <w:r w:rsidR="00E614BB" w:rsidRPr="007F3A33">
        <w:rPr>
          <w:rFonts w:hint="eastAsia"/>
          <w:color w:val="800000"/>
        </w:rPr>
        <w:t>執業之地點及其例外</w:t>
      </w:r>
      <w:r w:rsidR="00FA39CC">
        <w:rPr>
          <w:rFonts w:hint="eastAsia"/>
          <w:color w:val="800000"/>
        </w:rPr>
        <w:t>）</w:t>
      </w:r>
      <w:r w:rsidR="008F40F3" w:rsidRPr="00DA4D8B">
        <w:rPr>
          <w:rFonts w:hint="eastAsia"/>
          <w:color w:val="5F5F5F"/>
          <w:sz w:val="18"/>
        </w:rPr>
        <w:t>【相關罰則】</w:t>
      </w:r>
      <w:hyperlink w:anchor="b27" w:history="1">
        <w:r w:rsidR="008F40F3" w:rsidRPr="00DA4D8B">
          <w:rPr>
            <w:rStyle w:val="a3"/>
            <w:rFonts w:ascii="Arial Unicode MS" w:hAnsi="Arial Unicode MS" w:hint="eastAsia"/>
            <w:color w:val="5F5F5F"/>
            <w:sz w:val="18"/>
          </w:rPr>
          <w:t>§</w:t>
        </w:r>
        <w:r w:rsidR="008F40F3" w:rsidRPr="00DA4D8B">
          <w:rPr>
            <w:rStyle w:val="a3"/>
            <w:rFonts w:ascii="Arial Unicode MS" w:hAnsi="Arial Unicode MS"/>
            <w:color w:val="5F5F5F"/>
            <w:sz w:val="18"/>
          </w:rPr>
          <w:t>27</w:t>
        </w:r>
      </w:hyperlink>
      <w:r w:rsidR="000556A2">
        <w:rPr>
          <w:rFonts w:hint="eastAsia"/>
          <w:color w:val="FFFFFF"/>
          <w:szCs w:val="20"/>
        </w:rPr>
        <w:t>∵</w:t>
      </w:r>
    </w:p>
    <w:p w14:paraId="6F1908B9" w14:textId="77777777" w:rsidR="00DB74F8" w:rsidRPr="00725B13" w:rsidRDefault="00DB74F8" w:rsidP="00680EFD">
      <w:pPr>
        <w:ind w:left="142"/>
        <w:rPr>
          <w:color w:val="17365D"/>
        </w:rPr>
      </w:pPr>
      <w:r w:rsidRPr="00DB74F8">
        <w:rPr>
          <w:rFonts w:hint="eastAsia"/>
          <w:color w:val="404040"/>
          <w:sz w:val="18"/>
        </w:rPr>
        <w:t>﹝</w:t>
      </w:r>
      <w:r w:rsidRPr="00DB74F8">
        <w:rPr>
          <w:color w:val="404040"/>
          <w:sz w:val="18"/>
        </w:rPr>
        <w:t>1</w:t>
      </w:r>
      <w:r w:rsidRPr="00DB74F8">
        <w:rPr>
          <w:rFonts w:hint="eastAsia"/>
          <w:color w:val="404040"/>
          <w:sz w:val="18"/>
        </w:rPr>
        <w:t>﹞</w:t>
      </w:r>
      <w:r w:rsidRPr="00725B13">
        <w:rPr>
          <w:rFonts w:hint="eastAsia"/>
          <w:color w:val="17365D"/>
        </w:rPr>
        <w:t>醫師執業，應在所在地主管機關核准登記之醫療機構、長期照顧服務機構、精神復健機構或其他經中央主管機關認可之機構為之。但有下列情形之一者，不在此限：</w:t>
      </w:r>
    </w:p>
    <w:p w14:paraId="2E70A2C2" w14:textId="77777777" w:rsidR="00DB74F8" w:rsidRDefault="00DB74F8" w:rsidP="00680EFD">
      <w:pPr>
        <w:ind w:left="142"/>
        <w:rPr>
          <w:color w:val="17365D"/>
        </w:rPr>
      </w:pPr>
      <w:r w:rsidRPr="00725B13">
        <w:rPr>
          <w:rFonts w:hint="eastAsia"/>
          <w:color w:val="17365D"/>
        </w:rPr>
        <w:t xml:space="preserve">　　一、急救</w:t>
      </w:r>
      <w:r>
        <w:rPr>
          <w:rFonts w:hint="eastAsia"/>
          <w:color w:val="17365D"/>
        </w:rPr>
        <w:t>。</w:t>
      </w:r>
    </w:p>
    <w:p w14:paraId="3220C891" w14:textId="77777777" w:rsidR="00DB74F8" w:rsidRDefault="00DB74F8" w:rsidP="00680EFD">
      <w:pPr>
        <w:ind w:left="142"/>
        <w:rPr>
          <w:color w:val="17365D"/>
        </w:rPr>
      </w:pPr>
      <w:r>
        <w:rPr>
          <w:rFonts w:hint="eastAsia"/>
          <w:color w:val="17365D"/>
        </w:rPr>
        <w:t xml:space="preserve">　　</w:t>
      </w:r>
      <w:r w:rsidRPr="00725B13">
        <w:rPr>
          <w:rFonts w:hint="eastAsia"/>
          <w:color w:val="17365D"/>
        </w:rPr>
        <w:t>二</w:t>
      </w:r>
      <w:r>
        <w:rPr>
          <w:rFonts w:hint="eastAsia"/>
          <w:color w:val="17365D"/>
        </w:rPr>
        <w:t>、</w:t>
      </w:r>
      <w:r w:rsidRPr="00725B13">
        <w:rPr>
          <w:rFonts w:hint="eastAsia"/>
          <w:color w:val="17365D"/>
        </w:rPr>
        <w:t>執業機構間之會診、支援</w:t>
      </w:r>
      <w:r>
        <w:rPr>
          <w:rFonts w:hint="eastAsia"/>
          <w:color w:val="17365D"/>
        </w:rPr>
        <w:t>。</w:t>
      </w:r>
    </w:p>
    <w:p w14:paraId="2EBB1F38" w14:textId="77777777" w:rsidR="00DB74F8" w:rsidRDefault="00DB74F8" w:rsidP="00680EFD">
      <w:pPr>
        <w:ind w:left="142"/>
        <w:rPr>
          <w:color w:val="17365D"/>
        </w:rPr>
      </w:pPr>
      <w:r>
        <w:rPr>
          <w:rFonts w:hint="eastAsia"/>
          <w:color w:val="17365D"/>
        </w:rPr>
        <w:t xml:space="preserve">　　</w:t>
      </w:r>
      <w:r w:rsidRPr="00725B13">
        <w:rPr>
          <w:rFonts w:hint="eastAsia"/>
          <w:color w:val="17365D"/>
        </w:rPr>
        <w:t>三</w:t>
      </w:r>
      <w:r>
        <w:rPr>
          <w:rFonts w:hint="eastAsia"/>
          <w:color w:val="17365D"/>
        </w:rPr>
        <w:t>、</w:t>
      </w:r>
      <w:r w:rsidRPr="00725B13">
        <w:rPr>
          <w:rFonts w:hint="eastAsia"/>
          <w:color w:val="17365D"/>
        </w:rPr>
        <w:t>應邀出診</w:t>
      </w:r>
      <w:r>
        <w:rPr>
          <w:rFonts w:hint="eastAsia"/>
          <w:color w:val="17365D"/>
        </w:rPr>
        <w:t>。</w:t>
      </w:r>
    </w:p>
    <w:p w14:paraId="5BA97831" w14:textId="77777777" w:rsidR="00DB74F8" w:rsidRDefault="00DB74F8" w:rsidP="00680EFD">
      <w:pPr>
        <w:ind w:left="142"/>
        <w:rPr>
          <w:color w:val="17365D"/>
        </w:rPr>
      </w:pPr>
      <w:r>
        <w:rPr>
          <w:rFonts w:hint="eastAsia"/>
          <w:color w:val="17365D"/>
        </w:rPr>
        <w:t xml:space="preserve">　　</w:t>
      </w:r>
      <w:r w:rsidRPr="00725B13">
        <w:rPr>
          <w:rFonts w:hint="eastAsia"/>
          <w:color w:val="17365D"/>
        </w:rPr>
        <w:t>四</w:t>
      </w:r>
      <w:r>
        <w:rPr>
          <w:rFonts w:hint="eastAsia"/>
          <w:color w:val="17365D"/>
        </w:rPr>
        <w:t>、</w:t>
      </w:r>
      <w:r w:rsidRPr="00725B13">
        <w:rPr>
          <w:rFonts w:hint="eastAsia"/>
          <w:color w:val="17365D"/>
        </w:rPr>
        <w:t>各級主管機關指派執行緊急醫療或公共衛生醫療業務</w:t>
      </w:r>
      <w:r>
        <w:rPr>
          <w:rFonts w:hint="eastAsia"/>
          <w:color w:val="17365D"/>
        </w:rPr>
        <w:t>。</w:t>
      </w:r>
    </w:p>
    <w:p w14:paraId="0F74C945" w14:textId="77777777" w:rsidR="00DB74F8" w:rsidRPr="00AF0A4D" w:rsidRDefault="00DB74F8" w:rsidP="00680EFD">
      <w:pPr>
        <w:ind w:left="142"/>
        <w:rPr>
          <w:color w:val="17365D"/>
        </w:rPr>
      </w:pPr>
      <w:r>
        <w:rPr>
          <w:rFonts w:hint="eastAsia"/>
          <w:color w:val="17365D"/>
        </w:rPr>
        <w:t xml:space="preserve">　　</w:t>
      </w:r>
      <w:r w:rsidRPr="00AF0A4D">
        <w:rPr>
          <w:rFonts w:hint="eastAsia"/>
          <w:color w:val="17365D"/>
        </w:rPr>
        <w:t>五</w:t>
      </w:r>
      <w:r>
        <w:rPr>
          <w:rFonts w:hint="eastAsia"/>
          <w:color w:val="17365D"/>
        </w:rPr>
        <w:t>、</w:t>
      </w:r>
      <w:r w:rsidRPr="00AF0A4D">
        <w:rPr>
          <w:rFonts w:hint="eastAsia"/>
          <w:color w:val="17365D"/>
        </w:rPr>
        <w:t>其他事先報所在地主管機關核准。</w:t>
      </w:r>
    </w:p>
    <w:p w14:paraId="18F61AF1" w14:textId="55304670" w:rsidR="00DB74F8" w:rsidRDefault="00680EFD" w:rsidP="00680EFD">
      <w:pPr>
        <w:pStyle w:val="3"/>
        <w:ind w:left="118"/>
        <w:rPr>
          <w:rFonts w:ascii="Calibri" w:hAnsi="Calibri"/>
          <w:color w:val="404040"/>
          <w:sz w:val="18"/>
        </w:rPr>
      </w:pPr>
      <w:r>
        <w:rPr>
          <w:rFonts w:hint="eastAsia"/>
        </w:rPr>
        <w:t>--</w:t>
      </w:r>
      <w:r w:rsidRPr="00A22F73">
        <w:rPr>
          <w:rFonts w:hint="eastAsia"/>
        </w:rPr>
        <w:t>1</w:t>
      </w:r>
      <w:r>
        <w:t>11</w:t>
      </w:r>
      <w:r w:rsidRPr="00A22F73">
        <w:rPr>
          <w:rFonts w:hint="eastAsia"/>
        </w:rPr>
        <w:t>年</w:t>
      </w:r>
      <w:r>
        <w:t>6</w:t>
      </w:r>
      <w:r w:rsidRPr="00A22F73">
        <w:rPr>
          <w:rFonts w:hint="eastAsia"/>
        </w:rPr>
        <w:t>月</w:t>
      </w:r>
      <w:r>
        <w:t>22</w:t>
      </w:r>
      <w:r w:rsidRPr="00A22F73">
        <w:rPr>
          <w:rFonts w:hint="eastAsia"/>
        </w:rPr>
        <w:t>日修正前條文</w:t>
      </w:r>
      <w:r w:rsidRPr="00A22F73">
        <w:rPr>
          <w:rFonts w:hint="eastAsia"/>
        </w:rPr>
        <w:t>--</w:t>
      </w:r>
      <w:hyperlink r:id="rId31" w:history="1">
        <w:r w:rsidRPr="00A22F73">
          <w:rPr>
            <w:rStyle w:val="a3"/>
          </w:rPr>
          <w:t>比對程式</w:t>
        </w:r>
      </w:hyperlink>
    </w:p>
    <w:p w14:paraId="5372C0EA" w14:textId="14E9B4E3" w:rsidR="00E614BB" w:rsidRPr="00DB74F8" w:rsidRDefault="00802B71" w:rsidP="00680EFD">
      <w:pPr>
        <w:ind w:leftChars="71" w:left="142"/>
        <w:jc w:val="both"/>
        <w:rPr>
          <w:rFonts w:ascii="Arial Unicode MS" w:hAnsi="Arial Unicode MS"/>
          <w:color w:val="5F5F5F"/>
        </w:rPr>
      </w:pPr>
      <w:r w:rsidRPr="00DB74F8">
        <w:rPr>
          <w:rFonts w:ascii="Calibri" w:hAnsi="Calibri"/>
          <w:color w:val="5F5F5F"/>
          <w:sz w:val="18"/>
        </w:rPr>
        <w:t>﹝</w:t>
      </w:r>
      <w:r w:rsidR="00B127BC" w:rsidRPr="00DB74F8">
        <w:rPr>
          <w:rFonts w:ascii="Calibri" w:hAnsi="Calibri" w:hint="eastAsia"/>
          <w:color w:val="5F5F5F"/>
          <w:sz w:val="18"/>
        </w:rPr>
        <w:t>1</w:t>
      </w:r>
      <w:r w:rsidR="00B127BC" w:rsidRPr="00DB74F8">
        <w:rPr>
          <w:rFonts w:ascii="Calibri" w:hAnsi="Calibri" w:hint="eastAsia"/>
          <w:color w:val="5F5F5F"/>
          <w:sz w:val="18"/>
        </w:rPr>
        <w:t>﹞</w:t>
      </w:r>
      <w:r w:rsidR="00E614BB" w:rsidRPr="00DB74F8">
        <w:rPr>
          <w:rFonts w:ascii="Arial Unicode MS" w:hAnsi="Arial Unicode MS" w:hint="eastAsia"/>
          <w:color w:val="5F5F5F"/>
        </w:rPr>
        <w:t>醫師執業，應在所在地主管機關核准登記之醫療機構為之。但急救、醫療機構間之會診、支援、應邀出診或經事先報准者，不在此限。</w:t>
      </w:r>
      <w:r w:rsidR="000556A2" w:rsidRPr="000556A2">
        <w:rPr>
          <w:rFonts w:ascii="新細明體" w:hAnsi="新細明體" w:hint="eastAsia"/>
          <w:color w:val="FFFFFF"/>
        </w:rPr>
        <w:t>∴</w:t>
      </w:r>
    </w:p>
    <w:p w14:paraId="745FBFD3" w14:textId="77777777" w:rsidR="007E7D03" w:rsidRPr="007F3A33" w:rsidRDefault="00FD6976" w:rsidP="00FD6976">
      <w:pPr>
        <w:pStyle w:val="2"/>
      </w:pPr>
      <w:bookmarkStart w:id="21" w:name="b9"/>
      <w:bookmarkEnd w:id="21"/>
      <w:r>
        <w:rPr>
          <w:rFonts w:hint="eastAsia"/>
          <w:color w:val="800000"/>
        </w:rPr>
        <w:lastRenderedPageBreak/>
        <w:t>第</w:t>
      </w:r>
      <w:r>
        <w:rPr>
          <w:rFonts w:hint="eastAsia"/>
          <w:color w:val="800000"/>
        </w:rPr>
        <w:t>9</w:t>
      </w:r>
      <w:r>
        <w:rPr>
          <w:rFonts w:hint="eastAsia"/>
          <w:color w:val="800000"/>
        </w:rPr>
        <w:t>條</w:t>
      </w:r>
      <w:r w:rsidR="00FA39CC">
        <w:rPr>
          <w:rFonts w:hint="eastAsia"/>
          <w:color w:val="800000"/>
        </w:rPr>
        <w:t>（</w:t>
      </w:r>
      <w:r w:rsidR="00E614BB" w:rsidRPr="007F3A33">
        <w:rPr>
          <w:rFonts w:hint="eastAsia"/>
          <w:color w:val="800000"/>
        </w:rPr>
        <w:t>強制入會</w:t>
      </w:r>
      <w:r w:rsidR="00FA39CC">
        <w:rPr>
          <w:rFonts w:hint="eastAsia"/>
          <w:color w:val="800000"/>
        </w:rPr>
        <w:t>）</w:t>
      </w:r>
      <w:r w:rsidR="008F40F3" w:rsidRPr="00DA4D8B">
        <w:rPr>
          <w:rFonts w:hint="eastAsia"/>
          <w:color w:val="5F5F5F"/>
          <w:sz w:val="18"/>
        </w:rPr>
        <w:t>【相關罰則】</w:t>
      </w:r>
      <w:hyperlink w:anchor="b27" w:history="1">
        <w:r w:rsidR="008F40F3" w:rsidRPr="00DA4D8B">
          <w:rPr>
            <w:rStyle w:val="a3"/>
            <w:rFonts w:ascii="Arial Unicode MS" w:hAnsi="Arial Unicode MS" w:hint="eastAsia"/>
            <w:color w:val="5F5F5F"/>
            <w:sz w:val="18"/>
          </w:rPr>
          <w:t>§</w:t>
        </w:r>
        <w:r w:rsidR="008F40F3" w:rsidRPr="00DA4D8B">
          <w:rPr>
            <w:rStyle w:val="a3"/>
            <w:rFonts w:ascii="Arial Unicode MS" w:hAnsi="Arial Unicode MS"/>
            <w:color w:val="5F5F5F"/>
            <w:sz w:val="18"/>
          </w:rPr>
          <w:t>27</w:t>
        </w:r>
      </w:hyperlink>
    </w:p>
    <w:p w14:paraId="40609825" w14:textId="13AEA64D" w:rsidR="00B127BC" w:rsidRDefault="00802B71" w:rsidP="00E462B1">
      <w:pPr>
        <w:ind w:leftChars="118" w:left="236"/>
        <w:jc w:val="both"/>
        <w:rPr>
          <w:rFonts w:ascii="Arial Unicode MS" w:hAnsi="Arial Unicode MS"/>
          <w:color w:val="17365D"/>
        </w:rPr>
      </w:pPr>
      <w:r w:rsidRPr="003264D8">
        <w:rPr>
          <w:rFonts w:ascii="Calibri" w:hAnsi="Calibri"/>
          <w:color w:val="404040"/>
          <w:sz w:val="18"/>
        </w:rPr>
        <w:t>﹝</w:t>
      </w:r>
      <w:r w:rsidR="00B127BC" w:rsidRPr="00B127BC">
        <w:rPr>
          <w:rFonts w:ascii="Calibri" w:hAnsi="Calibri" w:hint="eastAsia"/>
          <w:color w:val="404040"/>
          <w:sz w:val="18"/>
        </w:rPr>
        <w:t>1</w:t>
      </w:r>
      <w:r w:rsidR="00B127BC" w:rsidRPr="00B127BC">
        <w:rPr>
          <w:rFonts w:ascii="Calibri" w:hAnsi="Calibri" w:hint="eastAsia"/>
          <w:color w:val="404040"/>
          <w:sz w:val="18"/>
        </w:rPr>
        <w:t>﹞</w:t>
      </w:r>
      <w:r w:rsidR="00E614BB" w:rsidRPr="00F77C3F">
        <w:rPr>
          <w:rFonts w:ascii="Arial Unicode MS" w:hAnsi="Arial Unicode MS" w:hint="eastAsia"/>
          <w:color w:val="17365D"/>
        </w:rPr>
        <w:t>醫師執業，應加入所在地醫師公會</w:t>
      </w:r>
      <w:r w:rsidR="00B127BC">
        <w:rPr>
          <w:rFonts w:ascii="Arial Unicode MS" w:hAnsi="Arial Unicode MS" w:hint="eastAsia"/>
          <w:color w:val="17365D"/>
        </w:rPr>
        <w:t>。</w:t>
      </w:r>
    </w:p>
    <w:p w14:paraId="27FEB7CA" w14:textId="4D630D06" w:rsidR="00E614BB" w:rsidRPr="00F77C3F" w:rsidRDefault="00802B71" w:rsidP="00E462B1">
      <w:pPr>
        <w:ind w:leftChars="118" w:left="236"/>
        <w:jc w:val="both"/>
        <w:rPr>
          <w:rFonts w:ascii="Arial Unicode MS" w:hAnsi="Arial Unicode MS"/>
          <w:color w:val="666699"/>
        </w:rPr>
      </w:pPr>
      <w:r w:rsidRPr="003264D8">
        <w:rPr>
          <w:rFonts w:ascii="Calibri" w:hAnsi="Calibri" w:hint="eastAsia"/>
          <w:color w:val="404040"/>
          <w:sz w:val="18"/>
        </w:rPr>
        <w:t>﹝</w:t>
      </w:r>
      <w:r w:rsidR="00B127BC" w:rsidRPr="003264D8">
        <w:rPr>
          <w:rFonts w:ascii="Calibri" w:hAnsi="Calibri" w:hint="eastAsia"/>
          <w:color w:val="404040"/>
          <w:sz w:val="18"/>
        </w:rPr>
        <w:t>2</w:t>
      </w:r>
      <w:r w:rsidR="00B127BC" w:rsidRPr="003264D8">
        <w:rPr>
          <w:rFonts w:ascii="Calibri" w:hAnsi="Calibri" w:hint="eastAsia"/>
          <w:color w:val="404040"/>
          <w:sz w:val="18"/>
        </w:rPr>
        <w:t>﹞</w:t>
      </w:r>
      <w:r w:rsidR="00E614BB" w:rsidRPr="00F77C3F">
        <w:rPr>
          <w:rFonts w:ascii="Arial Unicode MS" w:hAnsi="Arial Unicode MS" w:hint="eastAsia"/>
          <w:color w:val="666699"/>
        </w:rPr>
        <w:t>醫師公會不得拒絕具有會員資格者入會。</w:t>
      </w:r>
    </w:p>
    <w:p w14:paraId="71DD925A" w14:textId="12C20F11" w:rsidR="007E7D03" w:rsidRPr="007F3A33" w:rsidRDefault="00FD6976" w:rsidP="00FD6976">
      <w:pPr>
        <w:pStyle w:val="2"/>
      </w:pPr>
      <w:bookmarkStart w:id="22" w:name="b10"/>
      <w:bookmarkEnd w:id="22"/>
      <w:r>
        <w:rPr>
          <w:rFonts w:hint="eastAsia"/>
          <w:color w:val="800000"/>
        </w:rPr>
        <w:t>第</w:t>
      </w:r>
      <w:r>
        <w:rPr>
          <w:rFonts w:hint="eastAsia"/>
          <w:color w:val="800000"/>
        </w:rPr>
        <w:t>10</w:t>
      </w:r>
      <w:r>
        <w:rPr>
          <w:rFonts w:hint="eastAsia"/>
          <w:color w:val="800000"/>
        </w:rPr>
        <w:t>條</w:t>
      </w:r>
      <w:r w:rsidR="00FA39CC">
        <w:rPr>
          <w:rFonts w:hint="eastAsia"/>
          <w:color w:val="800000"/>
        </w:rPr>
        <w:t>（</w:t>
      </w:r>
      <w:r w:rsidR="00E614BB" w:rsidRPr="007F3A33">
        <w:rPr>
          <w:rFonts w:hint="eastAsia"/>
          <w:color w:val="800000"/>
        </w:rPr>
        <w:t>停業、歇業之報告及執業執照之註銷</w:t>
      </w:r>
      <w:r w:rsidR="00FA39CC">
        <w:rPr>
          <w:rFonts w:hint="eastAsia"/>
          <w:color w:val="800000"/>
        </w:rPr>
        <w:t>）</w:t>
      </w:r>
      <w:r w:rsidR="008F40F3" w:rsidRPr="00DA4D8B">
        <w:rPr>
          <w:rFonts w:hint="eastAsia"/>
          <w:color w:val="5F5F5F"/>
          <w:sz w:val="18"/>
        </w:rPr>
        <w:t>【相關罰則】第</w:t>
      </w:r>
      <w:r w:rsidRPr="00DA4D8B">
        <w:rPr>
          <w:rFonts w:hint="eastAsia"/>
          <w:color w:val="5F5F5F"/>
          <w:sz w:val="18"/>
        </w:rPr>
        <w:t>1</w:t>
      </w:r>
      <w:r w:rsidR="008F40F3" w:rsidRPr="00DA4D8B">
        <w:rPr>
          <w:rFonts w:hint="eastAsia"/>
          <w:color w:val="5F5F5F"/>
          <w:sz w:val="18"/>
        </w:rPr>
        <w:t>項或第</w:t>
      </w:r>
      <w:r w:rsidR="00F261DE">
        <w:rPr>
          <w:color w:val="5F5F5F"/>
          <w:sz w:val="18"/>
        </w:rPr>
        <w:t>4</w:t>
      </w:r>
      <w:r w:rsidR="008F40F3" w:rsidRPr="00DA4D8B">
        <w:rPr>
          <w:rFonts w:hint="eastAsia"/>
          <w:color w:val="5F5F5F"/>
          <w:sz w:val="18"/>
        </w:rPr>
        <w:t>項</w:t>
      </w:r>
      <w:r w:rsidR="008F40F3" w:rsidRPr="00DA4D8B">
        <w:rPr>
          <w:rFonts w:hint="eastAsia"/>
          <w:color w:val="5F5F5F"/>
          <w:sz w:val="18"/>
        </w:rPr>
        <w:t>~</w:t>
      </w:r>
      <w:hyperlink w:anchor="b27" w:history="1">
        <w:r w:rsidR="008F40F3" w:rsidRPr="00DA4D8B">
          <w:rPr>
            <w:rStyle w:val="a3"/>
            <w:rFonts w:ascii="Arial Unicode MS" w:hAnsi="Arial Unicode MS" w:hint="eastAsia"/>
            <w:color w:val="5F5F5F"/>
            <w:sz w:val="18"/>
          </w:rPr>
          <w:t>§</w:t>
        </w:r>
        <w:r w:rsidR="008F40F3" w:rsidRPr="00DA4D8B">
          <w:rPr>
            <w:rStyle w:val="a3"/>
            <w:rFonts w:ascii="Arial Unicode MS" w:hAnsi="Arial Unicode MS"/>
            <w:color w:val="5F5F5F"/>
            <w:sz w:val="18"/>
          </w:rPr>
          <w:t>27</w:t>
        </w:r>
      </w:hyperlink>
      <w:r w:rsidR="000556A2">
        <w:rPr>
          <w:rFonts w:hint="eastAsia"/>
          <w:color w:val="FFFFFF"/>
          <w:szCs w:val="20"/>
        </w:rPr>
        <w:t>∵</w:t>
      </w:r>
    </w:p>
    <w:p w14:paraId="69AA915F" w14:textId="77777777" w:rsidR="00DB74F8" w:rsidRDefault="00DB74F8" w:rsidP="00DB74F8">
      <w:pPr>
        <w:ind w:left="142"/>
        <w:rPr>
          <w:color w:val="17365D"/>
        </w:rPr>
      </w:pPr>
      <w:r w:rsidRPr="00DB74F8">
        <w:rPr>
          <w:rFonts w:hint="eastAsia"/>
          <w:color w:val="404040"/>
          <w:sz w:val="18"/>
        </w:rPr>
        <w:t>﹝</w:t>
      </w:r>
      <w:r w:rsidRPr="00DB74F8">
        <w:rPr>
          <w:rFonts w:hint="eastAsia"/>
          <w:color w:val="404040"/>
          <w:sz w:val="18"/>
        </w:rPr>
        <w:t>1</w:t>
      </w:r>
      <w:r w:rsidRPr="00DB74F8">
        <w:rPr>
          <w:rFonts w:hint="eastAsia"/>
          <w:color w:val="404040"/>
          <w:sz w:val="18"/>
        </w:rPr>
        <w:t>﹞</w:t>
      </w:r>
      <w:r w:rsidRPr="00725B13">
        <w:rPr>
          <w:rFonts w:hint="eastAsia"/>
          <w:color w:val="17365D"/>
        </w:rPr>
        <w:t>醫師歇業或停業時，應自事實發生之日起三十日內報請原發執業執照機關備查</w:t>
      </w:r>
      <w:r>
        <w:rPr>
          <w:rFonts w:hint="eastAsia"/>
          <w:color w:val="17365D"/>
        </w:rPr>
        <w:t>。</w:t>
      </w:r>
    </w:p>
    <w:p w14:paraId="4F97DCC0" w14:textId="77777777" w:rsidR="00DB74F8" w:rsidRDefault="00DB74F8" w:rsidP="00DB74F8">
      <w:pPr>
        <w:ind w:left="142"/>
        <w:rPr>
          <w:color w:val="17365D"/>
        </w:rPr>
      </w:pPr>
      <w:r w:rsidRPr="00DB74F8">
        <w:rPr>
          <w:rFonts w:hint="eastAsia"/>
          <w:color w:val="404040"/>
          <w:sz w:val="18"/>
        </w:rPr>
        <w:t>﹝</w:t>
      </w:r>
      <w:r w:rsidRPr="00DB74F8">
        <w:rPr>
          <w:rFonts w:hint="eastAsia"/>
          <w:color w:val="404040"/>
          <w:sz w:val="18"/>
        </w:rPr>
        <w:t>2</w:t>
      </w:r>
      <w:r w:rsidRPr="00DB74F8">
        <w:rPr>
          <w:rFonts w:hint="eastAsia"/>
          <w:color w:val="404040"/>
          <w:sz w:val="18"/>
        </w:rPr>
        <w:t>﹞</w:t>
      </w:r>
      <w:r w:rsidRPr="00725B13">
        <w:rPr>
          <w:rFonts w:hint="eastAsia"/>
          <w:color w:val="17365D"/>
        </w:rPr>
        <w:t>前項停業期間，以一年為限；停業逾一年者，應於屆至日次日起三十日內辦理歇業</w:t>
      </w:r>
      <w:r>
        <w:rPr>
          <w:rFonts w:hint="eastAsia"/>
          <w:color w:val="17365D"/>
        </w:rPr>
        <w:t>。</w:t>
      </w:r>
    </w:p>
    <w:p w14:paraId="0FFC9987" w14:textId="77777777" w:rsidR="00DB74F8" w:rsidRDefault="00DB74F8" w:rsidP="00DB74F8">
      <w:pPr>
        <w:ind w:left="142"/>
        <w:rPr>
          <w:color w:val="17365D"/>
        </w:rPr>
      </w:pPr>
      <w:r w:rsidRPr="00DB74F8">
        <w:rPr>
          <w:rFonts w:hint="eastAsia"/>
          <w:color w:val="404040"/>
          <w:sz w:val="18"/>
        </w:rPr>
        <w:t>﹝</w:t>
      </w:r>
      <w:r w:rsidRPr="00DB74F8">
        <w:rPr>
          <w:rFonts w:hint="eastAsia"/>
          <w:color w:val="404040"/>
          <w:sz w:val="18"/>
        </w:rPr>
        <w:t>3</w:t>
      </w:r>
      <w:r w:rsidRPr="00DB74F8">
        <w:rPr>
          <w:rFonts w:hint="eastAsia"/>
          <w:color w:val="404040"/>
          <w:sz w:val="18"/>
        </w:rPr>
        <w:t>﹞</w:t>
      </w:r>
      <w:r w:rsidRPr="00725B13">
        <w:rPr>
          <w:rFonts w:hint="eastAsia"/>
          <w:color w:val="17365D"/>
        </w:rPr>
        <w:t>醫師未依前項後段規定辦理歇業時，其原執業執照失其效力，並由原發執業執照機關註銷之</w:t>
      </w:r>
      <w:r>
        <w:rPr>
          <w:rFonts w:hint="eastAsia"/>
          <w:color w:val="17365D"/>
        </w:rPr>
        <w:t>。</w:t>
      </w:r>
    </w:p>
    <w:p w14:paraId="689A9978" w14:textId="64231D23" w:rsidR="00DB74F8" w:rsidRDefault="00DB74F8" w:rsidP="00DB74F8">
      <w:pPr>
        <w:ind w:left="142"/>
        <w:rPr>
          <w:color w:val="17365D"/>
        </w:rPr>
      </w:pPr>
      <w:r w:rsidRPr="00DB74F8">
        <w:rPr>
          <w:rFonts w:hint="eastAsia"/>
          <w:color w:val="404040"/>
          <w:sz w:val="18"/>
        </w:rPr>
        <w:t>﹝</w:t>
      </w:r>
      <w:r w:rsidRPr="00DB74F8">
        <w:rPr>
          <w:rFonts w:hint="eastAsia"/>
          <w:color w:val="404040"/>
          <w:sz w:val="18"/>
        </w:rPr>
        <w:t>4</w:t>
      </w:r>
      <w:r w:rsidRPr="00DB74F8">
        <w:rPr>
          <w:rFonts w:hint="eastAsia"/>
          <w:color w:val="404040"/>
          <w:sz w:val="18"/>
        </w:rPr>
        <w:t>﹞</w:t>
      </w:r>
      <w:r w:rsidRPr="00725B13">
        <w:rPr>
          <w:rFonts w:hint="eastAsia"/>
          <w:color w:val="17365D"/>
        </w:rPr>
        <w:t>醫師變更執業處所或復業者，準用</w:t>
      </w:r>
      <w:hyperlink w:anchor="a8" w:history="1">
        <w:r w:rsidRPr="000A1534">
          <w:rPr>
            <w:rStyle w:val="a3"/>
            <w:rFonts w:ascii="Times New Roman" w:hAnsi="Times New Roman" w:hint="eastAsia"/>
          </w:rPr>
          <w:t>第八條</w:t>
        </w:r>
      </w:hyperlink>
      <w:r w:rsidRPr="00725B13">
        <w:rPr>
          <w:rFonts w:hint="eastAsia"/>
          <w:color w:val="17365D"/>
        </w:rPr>
        <w:t>第一項關於執業之規定</w:t>
      </w:r>
      <w:r>
        <w:rPr>
          <w:rFonts w:hint="eastAsia"/>
          <w:color w:val="17365D"/>
        </w:rPr>
        <w:t>。</w:t>
      </w:r>
    </w:p>
    <w:p w14:paraId="0DFE9119" w14:textId="77777777" w:rsidR="00DB74F8" w:rsidRPr="00725B13" w:rsidRDefault="00DB74F8" w:rsidP="00DB74F8">
      <w:pPr>
        <w:ind w:left="142"/>
        <w:rPr>
          <w:color w:val="17365D"/>
        </w:rPr>
      </w:pPr>
      <w:r w:rsidRPr="00DB74F8">
        <w:rPr>
          <w:rFonts w:hint="eastAsia"/>
          <w:color w:val="404040"/>
          <w:sz w:val="18"/>
        </w:rPr>
        <w:t>﹝</w:t>
      </w:r>
      <w:r w:rsidRPr="00DB74F8">
        <w:rPr>
          <w:rFonts w:hint="eastAsia"/>
          <w:color w:val="404040"/>
          <w:sz w:val="18"/>
        </w:rPr>
        <w:t>5</w:t>
      </w:r>
      <w:r w:rsidRPr="00DB74F8">
        <w:rPr>
          <w:rFonts w:hint="eastAsia"/>
          <w:color w:val="404040"/>
          <w:sz w:val="18"/>
        </w:rPr>
        <w:t>﹞</w:t>
      </w:r>
      <w:r w:rsidRPr="00725B13">
        <w:rPr>
          <w:rFonts w:hint="eastAsia"/>
          <w:color w:val="17365D"/>
        </w:rPr>
        <w:t>醫師死亡者，由原發執業執照機關註銷其執業執照。</w:t>
      </w:r>
    </w:p>
    <w:p w14:paraId="13A01D19" w14:textId="24DF11FD" w:rsidR="00DB74F8" w:rsidRPr="00DB74F8" w:rsidRDefault="00680EFD" w:rsidP="00680EFD">
      <w:pPr>
        <w:pStyle w:val="3"/>
        <w:ind w:left="118"/>
        <w:rPr>
          <w:rFonts w:ascii="Calibri" w:hAnsi="Calibri"/>
          <w:color w:val="404040"/>
          <w:sz w:val="18"/>
        </w:rPr>
      </w:pPr>
      <w:r>
        <w:rPr>
          <w:rFonts w:hint="eastAsia"/>
        </w:rPr>
        <w:t>--</w:t>
      </w:r>
      <w:r w:rsidRPr="00A22F73">
        <w:rPr>
          <w:rFonts w:hint="eastAsia"/>
        </w:rPr>
        <w:t>1</w:t>
      </w:r>
      <w:r>
        <w:t>11</w:t>
      </w:r>
      <w:r w:rsidRPr="00A22F73">
        <w:rPr>
          <w:rFonts w:hint="eastAsia"/>
        </w:rPr>
        <w:t>年</w:t>
      </w:r>
      <w:r>
        <w:t>6</w:t>
      </w:r>
      <w:r w:rsidRPr="00A22F73">
        <w:rPr>
          <w:rFonts w:hint="eastAsia"/>
        </w:rPr>
        <w:t>月</w:t>
      </w:r>
      <w:r>
        <w:t>22</w:t>
      </w:r>
      <w:r w:rsidRPr="00A22F73">
        <w:rPr>
          <w:rFonts w:hint="eastAsia"/>
        </w:rPr>
        <w:t>日修正前條文</w:t>
      </w:r>
      <w:r w:rsidRPr="00A22F73">
        <w:rPr>
          <w:rFonts w:hint="eastAsia"/>
        </w:rPr>
        <w:t>--</w:t>
      </w:r>
      <w:hyperlink r:id="rId32" w:history="1">
        <w:r w:rsidRPr="00A22F73">
          <w:rPr>
            <w:rStyle w:val="a3"/>
          </w:rPr>
          <w:t>比對程式</w:t>
        </w:r>
      </w:hyperlink>
    </w:p>
    <w:p w14:paraId="08636106" w14:textId="0088F2DF" w:rsidR="00B127BC" w:rsidRPr="00DB74F8" w:rsidRDefault="00802B71" w:rsidP="00E462B1">
      <w:pPr>
        <w:ind w:leftChars="118" w:left="236"/>
        <w:jc w:val="both"/>
        <w:rPr>
          <w:rFonts w:ascii="Arial Unicode MS" w:hAnsi="Arial Unicode MS"/>
          <w:color w:val="5F5F5F"/>
        </w:rPr>
      </w:pPr>
      <w:r w:rsidRPr="00DB74F8">
        <w:rPr>
          <w:rFonts w:ascii="Calibri" w:hAnsi="Calibri"/>
          <w:color w:val="5F5F5F"/>
          <w:sz w:val="18"/>
        </w:rPr>
        <w:t>﹝</w:t>
      </w:r>
      <w:r w:rsidR="00B127BC" w:rsidRPr="00DB74F8">
        <w:rPr>
          <w:rFonts w:ascii="Calibri" w:hAnsi="Calibri" w:hint="eastAsia"/>
          <w:color w:val="5F5F5F"/>
          <w:sz w:val="18"/>
        </w:rPr>
        <w:t>1</w:t>
      </w:r>
      <w:r w:rsidR="00B127BC" w:rsidRPr="00DB74F8">
        <w:rPr>
          <w:rFonts w:ascii="Calibri" w:hAnsi="Calibri" w:hint="eastAsia"/>
          <w:color w:val="5F5F5F"/>
          <w:sz w:val="18"/>
        </w:rPr>
        <w:t>﹞</w:t>
      </w:r>
      <w:r w:rsidR="00E614BB" w:rsidRPr="00DB74F8">
        <w:rPr>
          <w:rFonts w:ascii="Arial Unicode MS" w:hAnsi="Arial Unicode MS" w:hint="eastAsia"/>
          <w:color w:val="5F5F5F"/>
        </w:rPr>
        <w:t>醫師歇業或停業時，應自事實發生之日起三十日內報請原發執業執照機關備查</w:t>
      </w:r>
      <w:r w:rsidR="00B127BC" w:rsidRPr="00DB74F8">
        <w:rPr>
          <w:rFonts w:ascii="Arial Unicode MS" w:hAnsi="Arial Unicode MS" w:hint="eastAsia"/>
          <w:color w:val="5F5F5F"/>
        </w:rPr>
        <w:t>。</w:t>
      </w:r>
    </w:p>
    <w:p w14:paraId="30333FD6" w14:textId="0119E49C" w:rsidR="00B127BC" w:rsidRPr="00DB74F8" w:rsidRDefault="00802B71" w:rsidP="00E462B1">
      <w:pPr>
        <w:ind w:leftChars="118" w:left="236"/>
        <w:jc w:val="both"/>
        <w:rPr>
          <w:rFonts w:ascii="Arial Unicode MS" w:hAnsi="Arial Unicode MS"/>
          <w:color w:val="5F5F5F"/>
        </w:rPr>
      </w:pPr>
      <w:r w:rsidRPr="00DB74F8">
        <w:rPr>
          <w:rFonts w:ascii="Calibri" w:hAnsi="Calibri" w:hint="eastAsia"/>
          <w:color w:val="5F5F5F"/>
          <w:sz w:val="18"/>
        </w:rPr>
        <w:t>﹝</w:t>
      </w:r>
      <w:r w:rsidR="00B127BC" w:rsidRPr="00DB74F8">
        <w:rPr>
          <w:rFonts w:ascii="Calibri" w:hAnsi="Calibri" w:hint="eastAsia"/>
          <w:color w:val="5F5F5F"/>
          <w:sz w:val="18"/>
        </w:rPr>
        <w:t>2</w:t>
      </w:r>
      <w:r w:rsidR="00B127BC" w:rsidRPr="00DB74F8">
        <w:rPr>
          <w:rFonts w:ascii="Calibri" w:hAnsi="Calibri" w:hint="eastAsia"/>
          <w:color w:val="5F5F5F"/>
          <w:sz w:val="18"/>
        </w:rPr>
        <w:t>﹞</w:t>
      </w:r>
      <w:r w:rsidR="00B127BC" w:rsidRPr="00DB74F8">
        <w:rPr>
          <w:rFonts w:ascii="Arial Unicode MS" w:hAnsi="Arial Unicode MS" w:hint="eastAsia"/>
          <w:color w:val="5F5F5F"/>
        </w:rPr>
        <w:t>醫師變更執業處所或復業者，準用關於執業之規定。</w:t>
      </w:r>
    </w:p>
    <w:p w14:paraId="5C4E5A38" w14:textId="64CD2082" w:rsidR="00B127BC" w:rsidRPr="00DB74F8" w:rsidRDefault="00802B71" w:rsidP="00E462B1">
      <w:pPr>
        <w:ind w:leftChars="118" w:left="236"/>
        <w:jc w:val="both"/>
        <w:rPr>
          <w:rFonts w:ascii="Arial Unicode MS" w:hAnsi="Arial Unicode MS"/>
          <w:color w:val="5F5F5F"/>
        </w:rPr>
      </w:pPr>
      <w:r w:rsidRPr="00DB74F8">
        <w:rPr>
          <w:rFonts w:ascii="Calibri" w:hAnsi="Calibri" w:hint="eastAsia"/>
          <w:color w:val="5F5F5F"/>
          <w:sz w:val="18"/>
        </w:rPr>
        <w:t>﹝</w:t>
      </w:r>
      <w:r w:rsidR="00B127BC" w:rsidRPr="00DB74F8">
        <w:rPr>
          <w:rFonts w:ascii="Calibri" w:hAnsi="Calibri" w:hint="eastAsia"/>
          <w:color w:val="5F5F5F"/>
          <w:sz w:val="18"/>
        </w:rPr>
        <w:t>3</w:t>
      </w:r>
      <w:r w:rsidR="00B127BC" w:rsidRPr="00DB74F8">
        <w:rPr>
          <w:rFonts w:ascii="Calibri" w:hAnsi="Calibri" w:hint="eastAsia"/>
          <w:color w:val="5F5F5F"/>
          <w:sz w:val="18"/>
        </w:rPr>
        <w:t>﹞</w:t>
      </w:r>
      <w:r w:rsidR="00E614BB" w:rsidRPr="00DB74F8">
        <w:rPr>
          <w:rFonts w:ascii="Arial Unicode MS" w:hAnsi="Arial Unicode MS" w:hint="eastAsia"/>
          <w:color w:val="5F5F5F"/>
        </w:rPr>
        <w:t>醫師死亡者，由原發執業執照機關註銷其執業執照</w:t>
      </w:r>
      <w:r w:rsidR="00B127BC" w:rsidRPr="00DB74F8">
        <w:rPr>
          <w:rFonts w:ascii="Arial Unicode MS" w:hAnsi="Arial Unicode MS" w:hint="eastAsia"/>
          <w:color w:val="5F5F5F"/>
        </w:rPr>
        <w:t>。</w:t>
      </w:r>
      <w:r w:rsidR="000556A2" w:rsidRPr="000556A2">
        <w:rPr>
          <w:rFonts w:ascii="新細明體" w:hAnsi="新細明體" w:hint="eastAsia"/>
          <w:color w:val="FFFFFF"/>
        </w:rPr>
        <w:t>∴</w:t>
      </w:r>
    </w:p>
    <w:p w14:paraId="313A3A61" w14:textId="6B693C1A" w:rsidR="00575964" w:rsidRPr="007F3A33" w:rsidRDefault="00B127BC" w:rsidP="00575964">
      <w:pPr>
        <w:ind w:left="119"/>
        <w:jc w:val="right"/>
        <w:rPr>
          <w:rFonts w:ascii="Arial Unicode MS" w:hAnsi="Arial Unicode MS"/>
          <w:color w:val="7E84B8"/>
        </w:rPr>
      </w:pPr>
      <w:r>
        <w:rPr>
          <w:rFonts w:ascii="Arial Unicode MS" w:hAnsi="Arial Unicode MS" w:hint="eastAsia"/>
          <w:color w:val="17365D"/>
        </w:rPr>
        <w:t xml:space="preserve">　　　　</w:t>
      </w:r>
      <w:r w:rsidR="007E7D03" w:rsidRPr="007F3A33">
        <w:rPr>
          <w:rFonts w:ascii="Arial Unicode MS" w:hAnsi="Arial Unicode MS"/>
          <w:color w:val="808000"/>
          <w:sz w:val="18"/>
        </w:rPr>
        <w:t xml:space="preserve">　　　　　　　　　　　　　　　　　　　　　　　　　　　　　　　　　　　　　　　　　　　　</w:t>
      </w:r>
      <w:hyperlink w:anchor="a章節索引" w:history="1">
        <w:r w:rsidR="00575964" w:rsidRPr="007F3A33">
          <w:rPr>
            <w:rStyle w:val="a3"/>
            <w:rFonts w:ascii="Arial Unicode MS" w:hAnsi="Arial Unicode MS" w:hint="eastAsia"/>
            <w:sz w:val="18"/>
          </w:rPr>
          <w:t>回索引</w:t>
        </w:r>
      </w:hyperlink>
      <w:r w:rsidR="00E92E0B">
        <w:rPr>
          <w:rFonts w:ascii="Arial Unicode MS" w:hAnsi="Arial Unicode MS" w:hint="eastAsia"/>
          <w:color w:val="808000"/>
          <w:sz w:val="18"/>
        </w:rPr>
        <w:t>〉〉</w:t>
      </w:r>
    </w:p>
    <w:p w14:paraId="21DE76CE" w14:textId="77777777" w:rsidR="00E614BB" w:rsidRPr="007F3A33" w:rsidRDefault="00E614BB" w:rsidP="005468F0">
      <w:pPr>
        <w:pStyle w:val="1"/>
      </w:pPr>
      <w:bookmarkStart w:id="23" w:name="_第三章__義_務"/>
      <w:bookmarkEnd w:id="23"/>
      <w:r w:rsidRPr="007F3A33">
        <w:rPr>
          <w:rFonts w:hint="eastAsia"/>
        </w:rPr>
        <w:t>第三章　　義　務</w:t>
      </w:r>
    </w:p>
    <w:p w14:paraId="6E806EF6" w14:textId="1F8DBCAF" w:rsidR="007E7D03" w:rsidRPr="007F3A33" w:rsidRDefault="00FD6976" w:rsidP="00FD6976">
      <w:pPr>
        <w:pStyle w:val="2"/>
      </w:pPr>
      <w:bookmarkStart w:id="24" w:name="b11"/>
      <w:bookmarkEnd w:id="24"/>
      <w:r>
        <w:rPr>
          <w:rFonts w:hint="eastAsia"/>
          <w:color w:val="800000"/>
        </w:rPr>
        <w:t>第</w:t>
      </w:r>
      <w:r>
        <w:rPr>
          <w:rFonts w:hint="eastAsia"/>
          <w:color w:val="800000"/>
        </w:rPr>
        <w:t>11</w:t>
      </w:r>
      <w:r>
        <w:rPr>
          <w:rFonts w:hint="eastAsia"/>
          <w:color w:val="800000"/>
        </w:rPr>
        <w:t>條</w:t>
      </w:r>
      <w:r w:rsidR="00FA39CC">
        <w:rPr>
          <w:rFonts w:hint="eastAsia"/>
          <w:color w:val="800000"/>
        </w:rPr>
        <w:t>（</w:t>
      </w:r>
      <w:r w:rsidR="00E614BB" w:rsidRPr="007F3A33">
        <w:rPr>
          <w:rFonts w:hint="eastAsia"/>
          <w:color w:val="800000"/>
        </w:rPr>
        <w:t>親自診察檢驗原則及其例外</w:t>
      </w:r>
      <w:r w:rsidR="00FA39CC">
        <w:rPr>
          <w:rFonts w:hint="eastAsia"/>
          <w:color w:val="800000"/>
        </w:rPr>
        <w:t>）</w:t>
      </w:r>
      <w:r w:rsidR="00883A7D" w:rsidRPr="00DA4D8B">
        <w:rPr>
          <w:rFonts w:hint="eastAsia"/>
          <w:color w:val="5F5F5F"/>
          <w:sz w:val="18"/>
        </w:rPr>
        <w:t>【相關罰則】</w:t>
      </w:r>
      <w:r w:rsidR="00701814" w:rsidRPr="00DA4D8B">
        <w:rPr>
          <w:rFonts w:hint="eastAsia"/>
          <w:color w:val="5F5F5F"/>
          <w:sz w:val="18"/>
        </w:rPr>
        <w:t>】</w:t>
      </w:r>
      <w:hyperlink w:anchor="b28" w:history="1">
        <w:r w:rsidR="00701814">
          <w:rPr>
            <w:rStyle w:val="a3"/>
            <w:rFonts w:ascii="Arial Unicode MS" w:hAnsi="Arial Unicode MS"/>
            <w:color w:val="5F5F5F"/>
            <w:sz w:val="18"/>
          </w:rPr>
          <w:t>§28</w:t>
        </w:r>
      </w:hyperlink>
      <w:hyperlink w:anchor="b29" w:history="1">
        <w:r w:rsidR="00883A7D" w:rsidRPr="00DA4D8B">
          <w:rPr>
            <w:rStyle w:val="a3"/>
            <w:rFonts w:ascii="Arial Unicode MS" w:hAnsi="Arial Unicode MS"/>
            <w:color w:val="5F5F5F"/>
            <w:sz w:val="18"/>
          </w:rPr>
          <w:t>§29</w:t>
        </w:r>
      </w:hyperlink>
    </w:p>
    <w:p w14:paraId="7D3C5BB7" w14:textId="6096DA79" w:rsidR="00B127BC" w:rsidRDefault="00802B71" w:rsidP="007E7D03">
      <w:pPr>
        <w:ind w:left="181"/>
        <w:jc w:val="both"/>
        <w:rPr>
          <w:rFonts w:ascii="Arial Unicode MS" w:hAnsi="Arial Unicode MS"/>
          <w:color w:val="17365D"/>
        </w:rPr>
      </w:pPr>
      <w:r w:rsidRPr="003264D8">
        <w:rPr>
          <w:rFonts w:ascii="Calibri" w:hAnsi="Calibri"/>
          <w:color w:val="404040"/>
          <w:sz w:val="18"/>
        </w:rPr>
        <w:t>﹝</w:t>
      </w:r>
      <w:r w:rsidR="00B127BC" w:rsidRPr="00B127BC">
        <w:rPr>
          <w:rFonts w:ascii="Calibri" w:hAnsi="Calibri" w:hint="eastAsia"/>
          <w:color w:val="404040"/>
          <w:sz w:val="18"/>
        </w:rPr>
        <w:t>1</w:t>
      </w:r>
      <w:r w:rsidR="00B127BC" w:rsidRPr="00B127BC">
        <w:rPr>
          <w:rFonts w:ascii="Calibri" w:hAnsi="Calibri" w:hint="eastAsia"/>
          <w:color w:val="404040"/>
          <w:sz w:val="18"/>
        </w:rPr>
        <w:t>﹞</w:t>
      </w:r>
      <w:r w:rsidR="00E614BB" w:rsidRPr="00F77C3F">
        <w:rPr>
          <w:rFonts w:ascii="Arial Unicode MS" w:hAnsi="Arial Unicode MS" w:hint="eastAsia"/>
          <w:color w:val="17365D"/>
        </w:rPr>
        <w:t>醫師非親自診察，不得施行治療、開給方劑或交付診斷書。但於山地、離島、偏僻地區或有特殊、急迫情形，為應醫療需要，得由直轄市、縣（市）主管機關指定之醫師，以通訊方式詢問病情，為之診察，開給方劑，並囑由衛生醫療機構護理人員、助產人員執行治療</w:t>
      </w:r>
      <w:r w:rsidR="00B127BC">
        <w:rPr>
          <w:rFonts w:ascii="Arial Unicode MS" w:hAnsi="Arial Unicode MS" w:hint="eastAsia"/>
          <w:color w:val="17365D"/>
        </w:rPr>
        <w:t>。</w:t>
      </w:r>
    </w:p>
    <w:p w14:paraId="065459A9" w14:textId="69C9E003" w:rsidR="00E614BB" w:rsidRPr="00F77C3F" w:rsidRDefault="00802B71" w:rsidP="00A96D6D">
      <w:pPr>
        <w:ind w:left="181"/>
        <w:jc w:val="both"/>
        <w:rPr>
          <w:rFonts w:ascii="Arial Unicode MS" w:hAnsi="Arial Unicode MS"/>
          <w:color w:val="666699"/>
        </w:rPr>
      </w:pPr>
      <w:r w:rsidRPr="003264D8">
        <w:rPr>
          <w:rFonts w:ascii="Calibri" w:hAnsi="Calibri" w:hint="eastAsia"/>
          <w:color w:val="404040"/>
          <w:sz w:val="18"/>
        </w:rPr>
        <w:t>﹝</w:t>
      </w:r>
      <w:r w:rsidR="00B127BC" w:rsidRPr="003264D8">
        <w:rPr>
          <w:rFonts w:ascii="Calibri" w:hAnsi="Calibri" w:hint="eastAsia"/>
          <w:color w:val="404040"/>
          <w:sz w:val="18"/>
        </w:rPr>
        <w:t>2</w:t>
      </w:r>
      <w:r w:rsidR="00B127BC" w:rsidRPr="003264D8">
        <w:rPr>
          <w:rFonts w:ascii="Calibri" w:hAnsi="Calibri" w:hint="eastAsia"/>
          <w:color w:val="404040"/>
          <w:sz w:val="18"/>
        </w:rPr>
        <w:t>﹞</w:t>
      </w:r>
      <w:r w:rsidR="00E614BB" w:rsidRPr="00B127BC">
        <w:rPr>
          <w:rFonts w:ascii="Arial Unicode MS" w:hAnsi="Arial Unicode MS" w:hint="eastAsia"/>
          <w:color w:val="17365D"/>
        </w:rPr>
        <w:t>前項但書所定之通訊診察、治療，其醫療項目、醫師之指定及通訊方式等，由中央主管機關</w:t>
      </w:r>
      <w:hyperlink r:id="rId33" w:history="1">
        <w:r w:rsidR="00E614BB" w:rsidRPr="00F738C8">
          <w:rPr>
            <w:rStyle w:val="a3"/>
            <w:rFonts w:ascii="Arial Unicode MS" w:hAnsi="Arial Unicode MS" w:hint="eastAsia"/>
          </w:rPr>
          <w:t>定之</w:t>
        </w:r>
      </w:hyperlink>
      <w:r w:rsidR="00E614BB" w:rsidRPr="00F77C3F">
        <w:rPr>
          <w:rFonts w:ascii="Arial Unicode MS" w:hAnsi="Arial Unicode MS" w:hint="eastAsia"/>
          <w:color w:val="666699"/>
        </w:rPr>
        <w:t>。</w:t>
      </w:r>
    </w:p>
    <w:p w14:paraId="6D004983" w14:textId="77777777" w:rsidR="00E614BB" w:rsidRPr="007F3A33" w:rsidRDefault="00FD6976" w:rsidP="00FD6976">
      <w:pPr>
        <w:pStyle w:val="2"/>
        <w:rPr>
          <w:color w:val="800000"/>
        </w:rPr>
      </w:pPr>
      <w:bookmarkStart w:id="25" w:name="b11b1"/>
      <w:bookmarkEnd w:id="25"/>
      <w:r>
        <w:rPr>
          <w:rFonts w:hint="eastAsia"/>
          <w:color w:val="800000"/>
        </w:rPr>
        <w:t>第</w:t>
      </w:r>
      <w:r>
        <w:rPr>
          <w:rFonts w:hint="eastAsia"/>
          <w:color w:val="800000"/>
        </w:rPr>
        <w:t>11</w:t>
      </w:r>
      <w:r>
        <w:rPr>
          <w:rFonts w:hint="eastAsia"/>
          <w:color w:val="800000"/>
        </w:rPr>
        <w:t>條</w:t>
      </w:r>
      <w:r w:rsidR="00E614BB" w:rsidRPr="00785925">
        <w:rPr>
          <w:rFonts w:hint="eastAsia"/>
        </w:rPr>
        <w:t>之</w:t>
      </w:r>
      <w:r w:rsidRPr="00785925">
        <w:rPr>
          <w:rFonts w:hint="eastAsia"/>
        </w:rPr>
        <w:t>1</w:t>
      </w:r>
      <w:r w:rsidR="00FA39CC" w:rsidRPr="00785925">
        <w:rPr>
          <w:rFonts w:hint="eastAsia"/>
        </w:rPr>
        <w:t>（</w:t>
      </w:r>
      <w:r w:rsidR="00E614BB" w:rsidRPr="00785925">
        <w:rPr>
          <w:rFonts w:hint="eastAsia"/>
        </w:rPr>
        <w:t>死亡證明書或死產證明書之交付</w:t>
      </w:r>
      <w:r w:rsidR="00FA39CC" w:rsidRPr="00785925">
        <w:rPr>
          <w:rFonts w:hint="eastAsia"/>
        </w:rPr>
        <w:t>）</w:t>
      </w:r>
      <w:r w:rsidR="00883A7D" w:rsidRPr="00DA4D8B">
        <w:rPr>
          <w:rFonts w:hint="eastAsia"/>
          <w:color w:val="5F5F5F"/>
          <w:sz w:val="18"/>
        </w:rPr>
        <w:t>【相關罰則】</w:t>
      </w:r>
      <w:hyperlink w:anchor="b29" w:history="1">
        <w:r w:rsidR="00883A7D" w:rsidRPr="00DA4D8B">
          <w:rPr>
            <w:rStyle w:val="a3"/>
            <w:rFonts w:ascii="Arial Unicode MS" w:hAnsi="Arial Unicode MS"/>
            <w:color w:val="5F5F5F"/>
            <w:sz w:val="18"/>
          </w:rPr>
          <w:t>§29</w:t>
        </w:r>
      </w:hyperlink>
    </w:p>
    <w:p w14:paraId="3F110B5E" w14:textId="260DAB84" w:rsidR="00E614BB" w:rsidRPr="00F77C3F" w:rsidRDefault="00802B71" w:rsidP="00A96D6D">
      <w:pPr>
        <w:ind w:left="181"/>
        <w:jc w:val="both"/>
        <w:rPr>
          <w:rFonts w:ascii="Arial Unicode MS" w:hAnsi="Arial Unicode MS"/>
          <w:color w:val="17365D"/>
        </w:rPr>
      </w:pPr>
      <w:r w:rsidRPr="003264D8">
        <w:rPr>
          <w:rFonts w:ascii="Calibri" w:hAnsi="Calibri" w:hint="eastAsia"/>
          <w:color w:val="404040"/>
          <w:sz w:val="18"/>
        </w:rPr>
        <w:t>﹝</w:t>
      </w:r>
      <w:r w:rsidR="00B127BC" w:rsidRPr="00B127BC">
        <w:rPr>
          <w:rFonts w:ascii="Calibri" w:hAnsi="Calibri" w:hint="eastAsia"/>
          <w:color w:val="404040"/>
          <w:sz w:val="18"/>
        </w:rPr>
        <w:t>1</w:t>
      </w:r>
      <w:r w:rsidR="00B127BC" w:rsidRPr="00B127BC">
        <w:rPr>
          <w:rFonts w:ascii="Calibri" w:hAnsi="Calibri" w:hint="eastAsia"/>
          <w:color w:val="404040"/>
          <w:sz w:val="18"/>
        </w:rPr>
        <w:t>﹞</w:t>
      </w:r>
      <w:r w:rsidR="00E614BB" w:rsidRPr="00F77C3F">
        <w:rPr>
          <w:rFonts w:ascii="Arial Unicode MS" w:hAnsi="Arial Unicode MS" w:hint="eastAsia"/>
          <w:color w:val="17365D"/>
        </w:rPr>
        <w:t>醫師非親自檢驗屍體，不得交付死亡證明書或死產證明書。</w:t>
      </w:r>
    </w:p>
    <w:p w14:paraId="0BEDFAD4" w14:textId="77777777" w:rsidR="007E7D03" w:rsidRPr="007F3A33" w:rsidRDefault="00FD6976" w:rsidP="00FD6976">
      <w:pPr>
        <w:pStyle w:val="2"/>
      </w:pPr>
      <w:bookmarkStart w:id="26" w:name="b12"/>
      <w:bookmarkEnd w:id="26"/>
      <w:r>
        <w:rPr>
          <w:rFonts w:hint="eastAsia"/>
          <w:color w:val="800000"/>
        </w:rPr>
        <w:t>第</w:t>
      </w:r>
      <w:r>
        <w:rPr>
          <w:rFonts w:hint="eastAsia"/>
          <w:color w:val="800000"/>
        </w:rPr>
        <w:t>12</w:t>
      </w:r>
      <w:r>
        <w:rPr>
          <w:rFonts w:hint="eastAsia"/>
          <w:color w:val="800000"/>
        </w:rPr>
        <w:t>條</w:t>
      </w:r>
      <w:r w:rsidR="00FA39CC">
        <w:rPr>
          <w:rFonts w:hint="eastAsia"/>
          <w:color w:val="800000"/>
        </w:rPr>
        <w:t>（</w:t>
      </w:r>
      <w:r w:rsidR="00E614BB" w:rsidRPr="007F3A33">
        <w:rPr>
          <w:rFonts w:hint="eastAsia"/>
          <w:color w:val="800000"/>
        </w:rPr>
        <w:t>病歷資料之製作及保存</w:t>
      </w:r>
      <w:r w:rsidR="00FA39CC">
        <w:rPr>
          <w:rFonts w:hint="eastAsia"/>
          <w:color w:val="800000"/>
        </w:rPr>
        <w:t>）</w:t>
      </w:r>
      <w:r w:rsidR="00883A7D" w:rsidRPr="00DA4D8B">
        <w:rPr>
          <w:rFonts w:hint="eastAsia"/>
          <w:color w:val="5F5F5F"/>
          <w:sz w:val="18"/>
        </w:rPr>
        <w:t>【相關罰則】</w:t>
      </w:r>
      <w:hyperlink w:anchor="b29" w:history="1">
        <w:r w:rsidR="00883A7D" w:rsidRPr="00DA4D8B">
          <w:rPr>
            <w:rStyle w:val="a3"/>
            <w:rFonts w:ascii="Arial Unicode MS" w:hAnsi="Arial Unicode MS"/>
            <w:color w:val="5F5F5F"/>
            <w:sz w:val="18"/>
          </w:rPr>
          <w:t>§29</w:t>
        </w:r>
      </w:hyperlink>
    </w:p>
    <w:p w14:paraId="49BA99EC" w14:textId="5A7BADB4" w:rsidR="00B127BC" w:rsidRDefault="00802B71" w:rsidP="007E7D03">
      <w:pPr>
        <w:ind w:left="181"/>
        <w:jc w:val="both"/>
        <w:rPr>
          <w:rFonts w:ascii="Arial Unicode MS" w:hAnsi="Arial Unicode MS"/>
          <w:color w:val="17365D"/>
        </w:rPr>
      </w:pPr>
      <w:r w:rsidRPr="003264D8">
        <w:rPr>
          <w:rFonts w:ascii="Calibri" w:hAnsi="Calibri"/>
          <w:color w:val="404040"/>
          <w:sz w:val="18"/>
        </w:rPr>
        <w:t>﹝</w:t>
      </w:r>
      <w:r w:rsidR="00B127BC" w:rsidRPr="00B127BC">
        <w:rPr>
          <w:rFonts w:ascii="Calibri" w:hAnsi="Calibri" w:hint="eastAsia"/>
          <w:color w:val="404040"/>
          <w:sz w:val="18"/>
        </w:rPr>
        <w:t>1</w:t>
      </w:r>
      <w:r w:rsidR="00B127BC" w:rsidRPr="00B127BC">
        <w:rPr>
          <w:rFonts w:ascii="Calibri" w:hAnsi="Calibri" w:hint="eastAsia"/>
          <w:color w:val="404040"/>
          <w:sz w:val="18"/>
        </w:rPr>
        <w:t>﹞</w:t>
      </w:r>
      <w:r w:rsidR="00E614BB" w:rsidRPr="00F77C3F">
        <w:rPr>
          <w:rFonts w:ascii="Arial Unicode MS" w:hAnsi="Arial Unicode MS" w:hint="eastAsia"/>
          <w:color w:val="17365D"/>
        </w:rPr>
        <w:t>醫師執行業務時，應製作病歷，並簽名或蓋章及加註執行年、月、日</w:t>
      </w:r>
      <w:r w:rsidR="00B127BC">
        <w:rPr>
          <w:rFonts w:ascii="Arial Unicode MS" w:hAnsi="Arial Unicode MS" w:hint="eastAsia"/>
          <w:color w:val="17365D"/>
        </w:rPr>
        <w:t>。</w:t>
      </w:r>
    </w:p>
    <w:p w14:paraId="0DE04278" w14:textId="50B2CE16" w:rsidR="00B127BC" w:rsidRPr="00F77C3F" w:rsidRDefault="00802B71" w:rsidP="00A96D6D">
      <w:pPr>
        <w:ind w:left="181"/>
        <w:jc w:val="both"/>
        <w:rPr>
          <w:rFonts w:ascii="Arial Unicode MS" w:hAnsi="Arial Unicode MS"/>
          <w:color w:val="666699"/>
        </w:rPr>
      </w:pPr>
      <w:r w:rsidRPr="003264D8">
        <w:rPr>
          <w:rFonts w:ascii="Calibri" w:hAnsi="Calibri" w:hint="eastAsia"/>
          <w:color w:val="404040"/>
          <w:sz w:val="18"/>
        </w:rPr>
        <w:t>﹝</w:t>
      </w:r>
      <w:r w:rsidR="00B127BC" w:rsidRPr="003264D8">
        <w:rPr>
          <w:rFonts w:ascii="Calibri" w:hAnsi="Calibri" w:hint="eastAsia"/>
          <w:color w:val="404040"/>
          <w:sz w:val="18"/>
        </w:rPr>
        <w:t>2</w:t>
      </w:r>
      <w:r w:rsidR="00B127BC" w:rsidRPr="003264D8">
        <w:rPr>
          <w:rFonts w:ascii="Calibri" w:hAnsi="Calibri" w:hint="eastAsia"/>
          <w:color w:val="404040"/>
          <w:sz w:val="18"/>
        </w:rPr>
        <w:t>﹞</w:t>
      </w:r>
      <w:r w:rsidR="00B127BC" w:rsidRPr="00F77C3F">
        <w:rPr>
          <w:rFonts w:ascii="Arial Unicode MS" w:hAnsi="Arial Unicode MS" w:hint="eastAsia"/>
          <w:color w:val="666699"/>
        </w:rPr>
        <w:t>前項病歷，除應於首頁載明病人姓名、出生年、月、日、性別及住址等基本資料外，其內容至少應載明下列事項：</w:t>
      </w:r>
    </w:p>
    <w:p w14:paraId="6F62B402" w14:textId="77777777" w:rsidR="00B127BC" w:rsidRDefault="00B127BC" w:rsidP="00A96D6D">
      <w:pPr>
        <w:ind w:left="181"/>
        <w:jc w:val="both"/>
        <w:rPr>
          <w:rFonts w:ascii="Arial Unicode MS" w:hAnsi="Arial Unicode MS"/>
          <w:color w:val="666699"/>
        </w:rPr>
      </w:pPr>
      <w:r w:rsidRPr="00F77C3F">
        <w:rPr>
          <w:rFonts w:ascii="Arial Unicode MS" w:hAnsi="Arial Unicode MS" w:hint="eastAsia"/>
          <w:color w:val="666699"/>
        </w:rPr>
        <w:t xml:space="preserve">　　一、就診日期</w:t>
      </w:r>
      <w:r>
        <w:rPr>
          <w:rFonts w:ascii="Arial Unicode MS" w:hAnsi="Arial Unicode MS" w:hint="eastAsia"/>
          <w:color w:val="666699"/>
        </w:rPr>
        <w:t>。</w:t>
      </w:r>
    </w:p>
    <w:p w14:paraId="38A09655" w14:textId="77777777" w:rsidR="00B127BC" w:rsidRDefault="00B127BC" w:rsidP="00A96D6D">
      <w:pPr>
        <w:ind w:left="181"/>
        <w:jc w:val="both"/>
        <w:rPr>
          <w:rFonts w:ascii="Arial Unicode MS" w:hAnsi="Arial Unicode MS"/>
          <w:color w:val="666699"/>
        </w:rPr>
      </w:pPr>
      <w:r>
        <w:rPr>
          <w:rFonts w:ascii="Arial Unicode MS" w:hAnsi="Arial Unicode MS" w:hint="eastAsia"/>
          <w:color w:val="666699"/>
        </w:rPr>
        <w:t xml:space="preserve">　　</w:t>
      </w:r>
      <w:r w:rsidRPr="00F77C3F">
        <w:rPr>
          <w:rFonts w:ascii="Arial Unicode MS" w:hAnsi="Arial Unicode MS" w:hint="eastAsia"/>
          <w:color w:val="666699"/>
        </w:rPr>
        <w:t>二</w:t>
      </w:r>
      <w:r>
        <w:rPr>
          <w:rFonts w:ascii="Arial Unicode MS" w:hAnsi="Arial Unicode MS" w:hint="eastAsia"/>
          <w:color w:val="666699"/>
        </w:rPr>
        <w:t>、</w:t>
      </w:r>
      <w:r w:rsidRPr="00F77C3F">
        <w:rPr>
          <w:rFonts w:ascii="Arial Unicode MS" w:hAnsi="Arial Unicode MS" w:hint="eastAsia"/>
          <w:color w:val="666699"/>
        </w:rPr>
        <w:t>主訴</w:t>
      </w:r>
      <w:r>
        <w:rPr>
          <w:rFonts w:ascii="Arial Unicode MS" w:hAnsi="Arial Unicode MS" w:hint="eastAsia"/>
          <w:color w:val="666699"/>
        </w:rPr>
        <w:t>。</w:t>
      </w:r>
    </w:p>
    <w:p w14:paraId="03B3FA0C" w14:textId="77777777" w:rsidR="00B127BC" w:rsidRDefault="00B127BC" w:rsidP="00A96D6D">
      <w:pPr>
        <w:ind w:left="181"/>
        <w:jc w:val="both"/>
        <w:rPr>
          <w:rFonts w:ascii="Arial Unicode MS" w:hAnsi="Arial Unicode MS"/>
          <w:color w:val="666699"/>
        </w:rPr>
      </w:pPr>
      <w:r>
        <w:rPr>
          <w:rFonts w:ascii="Arial Unicode MS" w:hAnsi="Arial Unicode MS" w:hint="eastAsia"/>
          <w:color w:val="666699"/>
        </w:rPr>
        <w:t xml:space="preserve">　　</w:t>
      </w:r>
      <w:r w:rsidRPr="00F77C3F">
        <w:rPr>
          <w:rFonts w:ascii="Arial Unicode MS" w:hAnsi="Arial Unicode MS" w:hint="eastAsia"/>
          <w:color w:val="666699"/>
        </w:rPr>
        <w:t>三</w:t>
      </w:r>
      <w:r>
        <w:rPr>
          <w:rFonts w:ascii="Arial Unicode MS" w:hAnsi="Arial Unicode MS" w:hint="eastAsia"/>
          <w:color w:val="666699"/>
        </w:rPr>
        <w:t>、</w:t>
      </w:r>
      <w:r w:rsidRPr="00F77C3F">
        <w:rPr>
          <w:rFonts w:ascii="Arial Unicode MS" w:hAnsi="Arial Unicode MS" w:hint="eastAsia"/>
          <w:color w:val="666699"/>
        </w:rPr>
        <w:t>檢查項目及結果</w:t>
      </w:r>
      <w:r>
        <w:rPr>
          <w:rFonts w:ascii="Arial Unicode MS" w:hAnsi="Arial Unicode MS" w:hint="eastAsia"/>
          <w:color w:val="666699"/>
        </w:rPr>
        <w:t>。</w:t>
      </w:r>
    </w:p>
    <w:p w14:paraId="2A8C568F" w14:textId="77777777" w:rsidR="00B127BC" w:rsidRDefault="00B127BC" w:rsidP="00A96D6D">
      <w:pPr>
        <w:ind w:left="181"/>
        <w:jc w:val="both"/>
        <w:rPr>
          <w:rFonts w:ascii="Arial Unicode MS" w:hAnsi="Arial Unicode MS"/>
          <w:color w:val="666699"/>
        </w:rPr>
      </w:pPr>
      <w:r>
        <w:rPr>
          <w:rFonts w:ascii="Arial Unicode MS" w:hAnsi="Arial Unicode MS" w:hint="eastAsia"/>
          <w:color w:val="666699"/>
        </w:rPr>
        <w:t xml:space="preserve">　　</w:t>
      </w:r>
      <w:r w:rsidRPr="00F77C3F">
        <w:rPr>
          <w:rFonts w:ascii="Arial Unicode MS" w:hAnsi="Arial Unicode MS" w:hint="eastAsia"/>
          <w:color w:val="666699"/>
        </w:rPr>
        <w:t>四</w:t>
      </w:r>
      <w:r>
        <w:rPr>
          <w:rFonts w:ascii="Arial Unicode MS" w:hAnsi="Arial Unicode MS" w:hint="eastAsia"/>
          <w:color w:val="666699"/>
        </w:rPr>
        <w:t>、</w:t>
      </w:r>
      <w:r w:rsidRPr="00F77C3F">
        <w:rPr>
          <w:rFonts w:ascii="Arial Unicode MS" w:hAnsi="Arial Unicode MS" w:hint="eastAsia"/>
          <w:color w:val="666699"/>
        </w:rPr>
        <w:t>診斷或病名</w:t>
      </w:r>
      <w:r>
        <w:rPr>
          <w:rFonts w:ascii="Arial Unicode MS" w:hAnsi="Arial Unicode MS" w:hint="eastAsia"/>
          <w:color w:val="666699"/>
        </w:rPr>
        <w:t>。</w:t>
      </w:r>
    </w:p>
    <w:p w14:paraId="64E16844" w14:textId="77777777" w:rsidR="00B127BC" w:rsidRDefault="00B127BC" w:rsidP="00A96D6D">
      <w:pPr>
        <w:ind w:left="181"/>
        <w:jc w:val="both"/>
        <w:rPr>
          <w:rFonts w:ascii="Arial Unicode MS" w:hAnsi="Arial Unicode MS"/>
          <w:color w:val="666699"/>
        </w:rPr>
      </w:pPr>
      <w:r>
        <w:rPr>
          <w:rFonts w:ascii="Arial Unicode MS" w:hAnsi="Arial Unicode MS" w:hint="eastAsia"/>
          <w:color w:val="666699"/>
        </w:rPr>
        <w:t xml:space="preserve">　　</w:t>
      </w:r>
      <w:r w:rsidRPr="00F77C3F">
        <w:rPr>
          <w:rFonts w:ascii="Arial Unicode MS" w:hAnsi="Arial Unicode MS" w:hint="eastAsia"/>
          <w:color w:val="666699"/>
        </w:rPr>
        <w:t>五</w:t>
      </w:r>
      <w:r>
        <w:rPr>
          <w:rFonts w:ascii="Arial Unicode MS" w:hAnsi="Arial Unicode MS" w:hint="eastAsia"/>
          <w:color w:val="666699"/>
        </w:rPr>
        <w:t>、</w:t>
      </w:r>
      <w:r w:rsidRPr="00F77C3F">
        <w:rPr>
          <w:rFonts w:ascii="Arial Unicode MS" w:hAnsi="Arial Unicode MS" w:hint="eastAsia"/>
          <w:color w:val="666699"/>
        </w:rPr>
        <w:t>治療、處置或用藥等情形</w:t>
      </w:r>
      <w:r>
        <w:rPr>
          <w:rFonts w:ascii="Arial Unicode MS" w:hAnsi="Arial Unicode MS" w:hint="eastAsia"/>
          <w:color w:val="666699"/>
        </w:rPr>
        <w:t>。</w:t>
      </w:r>
    </w:p>
    <w:p w14:paraId="48535C64" w14:textId="3669DB03" w:rsidR="00B127BC" w:rsidRDefault="00B127BC" w:rsidP="00A96D6D">
      <w:pPr>
        <w:ind w:left="181"/>
        <w:jc w:val="both"/>
        <w:rPr>
          <w:rFonts w:ascii="Arial Unicode MS" w:hAnsi="Arial Unicode MS"/>
          <w:color w:val="17365D"/>
        </w:rPr>
      </w:pPr>
      <w:r>
        <w:rPr>
          <w:rFonts w:ascii="Arial Unicode MS" w:hAnsi="Arial Unicode MS" w:hint="eastAsia"/>
          <w:color w:val="666699"/>
        </w:rPr>
        <w:t xml:space="preserve">　　</w:t>
      </w:r>
      <w:r w:rsidRPr="00F77C3F">
        <w:rPr>
          <w:rFonts w:ascii="Arial Unicode MS" w:hAnsi="Arial Unicode MS" w:hint="eastAsia"/>
          <w:color w:val="666699"/>
        </w:rPr>
        <w:t>六</w:t>
      </w:r>
      <w:r>
        <w:rPr>
          <w:rFonts w:ascii="Arial Unicode MS" w:hAnsi="Arial Unicode MS" w:hint="eastAsia"/>
          <w:color w:val="666699"/>
        </w:rPr>
        <w:t>、</w:t>
      </w:r>
      <w:r w:rsidRPr="00F77C3F">
        <w:rPr>
          <w:rFonts w:ascii="Arial Unicode MS" w:hAnsi="Arial Unicode MS" w:hint="eastAsia"/>
          <w:color w:val="666699"/>
        </w:rPr>
        <w:t>其他應記載事項</w:t>
      </w:r>
      <w:r>
        <w:rPr>
          <w:rFonts w:ascii="Arial Unicode MS" w:hAnsi="Arial Unicode MS" w:hint="eastAsia"/>
          <w:color w:val="17365D"/>
        </w:rPr>
        <w:t>。</w:t>
      </w:r>
    </w:p>
    <w:p w14:paraId="42A1587F" w14:textId="653E74D8" w:rsidR="00E614BB" w:rsidRPr="00F77C3F" w:rsidRDefault="00802B71" w:rsidP="00A96D6D">
      <w:pPr>
        <w:ind w:left="181"/>
        <w:jc w:val="both"/>
        <w:rPr>
          <w:rFonts w:ascii="Arial Unicode MS" w:hAnsi="Arial Unicode MS"/>
          <w:color w:val="17365D"/>
        </w:rPr>
      </w:pPr>
      <w:r w:rsidRPr="003264D8">
        <w:rPr>
          <w:rFonts w:ascii="Calibri" w:hAnsi="Calibri" w:hint="eastAsia"/>
          <w:color w:val="404040"/>
          <w:sz w:val="18"/>
        </w:rPr>
        <w:t>﹝</w:t>
      </w:r>
      <w:r w:rsidR="00B127BC" w:rsidRPr="003264D8">
        <w:rPr>
          <w:rFonts w:ascii="Calibri" w:hAnsi="Calibri" w:hint="eastAsia"/>
          <w:color w:val="404040"/>
          <w:sz w:val="18"/>
        </w:rPr>
        <w:t>3</w:t>
      </w:r>
      <w:r w:rsidR="00B127BC" w:rsidRPr="003264D8">
        <w:rPr>
          <w:rFonts w:ascii="Calibri" w:hAnsi="Calibri" w:hint="eastAsia"/>
          <w:color w:val="404040"/>
          <w:sz w:val="18"/>
        </w:rPr>
        <w:t>﹞</w:t>
      </w:r>
      <w:r w:rsidR="00E614BB" w:rsidRPr="00F77C3F">
        <w:rPr>
          <w:rFonts w:ascii="Arial Unicode MS" w:hAnsi="Arial Unicode MS" w:hint="eastAsia"/>
          <w:color w:val="17365D"/>
        </w:rPr>
        <w:t>病歷由醫師執業之醫療機構依</w:t>
      </w:r>
      <w:hyperlink r:id="rId34" w:history="1">
        <w:r w:rsidR="00E614BB" w:rsidRPr="00F77C3F">
          <w:rPr>
            <w:rStyle w:val="a3"/>
            <w:rFonts w:hint="eastAsia"/>
          </w:rPr>
          <w:t>醫療法</w:t>
        </w:r>
      </w:hyperlink>
      <w:r w:rsidR="00E614BB" w:rsidRPr="00F77C3F">
        <w:rPr>
          <w:rFonts w:ascii="Arial Unicode MS" w:hAnsi="Arial Unicode MS" w:hint="eastAsia"/>
          <w:color w:val="17365D"/>
        </w:rPr>
        <w:t>規定保存。</w:t>
      </w:r>
    </w:p>
    <w:p w14:paraId="42CCD195" w14:textId="77777777" w:rsidR="007E7D03" w:rsidRPr="007F3A33" w:rsidRDefault="00FD6976" w:rsidP="00DA4D8B">
      <w:pPr>
        <w:pStyle w:val="2"/>
      </w:pPr>
      <w:bookmarkStart w:id="27" w:name="b12b1"/>
      <w:bookmarkEnd w:id="27"/>
      <w:r>
        <w:rPr>
          <w:rFonts w:hint="eastAsia"/>
          <w:color w:val="800000"/>
        </w:rPr>
        <w:t>第</w:t>
      </w:r>
      <w:r w:rsidRPr="00785925">
        <w:rPr>
          <w:rFonts w:hint="eastAsia"/>
        </w:rPr>
        <w:t>12</w:t>
      </w:r>
      <w:r w:rsidRPr="00785925">
        <w:rPr>
          <w:rFonts w:hint="eastAsia"/>
        </w:rPr>
        <w:t>條</w:t>
      </w:r>
      <w:r w:rsidR="00E614BB" w:rsidRPr="00785925">
        <w:rPr>
          <w:rFonts w:hint="eastAsia"/>
        </w:rPr>
        <w:t>之</w:t>
      </w:r>
      <w:r w:rsidRPr="00785925">
        <w:rPr>
          <w:rFonts w:hint="eastAsia"/>
        </w:rPr>
        <w:t>1</w:t>
      </w:r>
      <w:r w:rsidR="00FA39CC" w:rsidRPr="00785925">
        <w:rPr>
          <w:rFonts w:hint="eastAsia"/>
        </w:rPr>
        <w:t>（</w:t>
      </w:r>
      <w:r w:rsidR="00E614BB" w:rsidRPr="00785925">
        <w:rPr>
          <w:rFonts w:hint="eastAsia"/>
        </w:rPr>
        <w:t>告知之義務</w:t>
      </w:r>
      <w:r w:rsidR="00FA39CC" w:rsidRPr="00785925">
        <w:rPr>
          <w:rFonts w:hint="eastAsia"/>
        </w:rPr>
        <w:t>）</w:t>
      </w:r>
      <w:r w:rsidR="00883A7D" w:rsidRPr="00DA4D8B">
        <w:rPr>
          <w:rFonts w:hint="eastAsia"/>
          <w:color w:val="5F5F5F"/>
          <w:sz w:val="18"/>
        </w:rPr>
        <w:t>【相關罰則】</w:t>
      </w:r>
      <w:hyperlink w:anchor="b29" w:history="1">
        <w:r w:rsidR="00883A7D" w:rsidRPr="00DA4D8B">
          <w:rPr>
            <w:rStyle w:val="a3"/>
            <w:rFonts w:ascii="Arial Unicode MS" w:hAnsi="Arial Unicode MS"/>
            <w:color w:val="5F5F5F"/>
            <w:sz w:val="18"/>
          </w:rPr>
          <w:t>§29</w:t>
        </w:r>
      </w:hyperlink>
    </w:p>
    <w:p w14:paraId="46912BFA" w14:textId="583800B6" w:rsidR="00E614BB" w:rsidRPr="00F77C3F" w:rsidRDefault="00802B71" w:rsidP="007E7D03">
      <w:pPr>
        <w:ind w:left="181"/>
        <w:jc w:val="both"/>
        <w:rPr>
          <w:rFonts w:ascii="Arial Unicode MS" w:hAnsi="Arial Unicode MS"/>
          <w:color w:val="17365D"/>
        </w:rPr>
      </w:pPr>
      <w:r w:rsidRPr="003264D8">
        <w:rPr>
          <w:rFonts w:ascii="Calibri" w:hAnsi="Calibri"/>
          <w:color w:val="404040"/>
          <w:sz w:val="18"/>
        </w:rPr>
        <w:t>﹝</w:t>
      </w:r>
      <w:r w:rsidR="00B127BC" w:rsidRPr="00B127BC">
        <w:rPr>
          <w:rFonts w:ascii="Calibri" w:hAnsi="Calibri" w:hint="eastAsia"/>
          <w:color w:val="404040"/>
          <w:sz w:val="18"/>
        </w:rPr>
        <w:t>1</w:t>
      </w:r>
      <w:r w:rsidR="00B127BC" w:rsidRPr="00B127BC">
        <w:rPr>
          <w:rFonts w:ascii="Calibri" w:hAnsi="Calibri" w:hint="eastAsia"/>
          <w:color w:val="404040"/>
          <w:sz w:val="18"/>
        </w:rPr>
        <w:t>﹞</w:t>
      </w:r>
      <w:r w:rsidR="00E614BB" w:rsidRPr="00F77C3F">
        <w:rPr>
          <w:rFonts w:ascii="Arial Unicode MS" w:hAnsi="Arial Unicode MS" w:hint="eastAsia"/>
          <w:color w:val="17365D"/>
        </w:rPr>
        <w:t>醫師診治病人時，應向病人或其家屬告知其病情、治療方針、處置、用藥、預後情形及可能之不良反應。</w:t>
      </w:r>
    </w:p>
    <w:p w14:paraId="4A50F069" w14:textId="77777777" w:rsidR="007E7D03" w:rsidRPr="007F3A33" w:rsidRDefault="00FD6976" w:rsidP="00FD6976">
      <w:pPr>
        <w:pStyle w:val="2"/>
      </w:pPr>
      <w:bookmarkStart w:id="28" w:name="b13"/>
      <w:bookmarkEnd w:id="28"/>
      <w:r>
        <w:rPr>
          <w:rFonts w:hint="eastAsia"/>
          <w:color w:val="800000"/>
        </w:rPr>
        <w:t>第</w:t>
      </w:r>
      <w:r>
        <w:rPr>
          <w:rFonts w:hint="eastAsia"/>
          <w:color w:val="800000"/>
        </w:rPr>
        <w:t>13</w:t>
      </w:r>
      <w:r>
        <w:rPr>
          <w:rFonts w:hint="eastAsia"/>
          <w:color w:val="800000"/>
        </w:rPr>
        <w:t>條</w:t>
      </w:r>
      <w:r w:rsidR="00FA39CC">
        <w:rPr>
          <w:rFonts w:hint="eastAsia"/>
          <w:color w:val="800000"/>
        </w:rPr>
        <w:t>（</w:t>
      </w:r>
      <w:r w:rsidR="00E614BB" w:rsidRPr="007F3A33">
        <w:rPr>
          <w:rFonts w:hint="eastAsia"/>
          <w:color w:val="800000"/>
        </w:rPr>
        <w:t>處方應記明事項</w:t>
      </w:r>
      <w:r w:rsidR="00FA39CC">
        <w:rPr>
          <w:rFonts w:hint="eastAsia"/>
          <w:color w:val="800000"/>
        </w:rPr>
        <w:t>）</w:t>
      </w:r>
      <w:r w:rsidR="00883A7D" w:rsidRPr="00DA4D8B">
        <w:rPr>
          <w:rFonts w:hint="eastAsia"/>
          <w:color w:val="5F5F5F"/>
          <w:sz w:val="18"/>
        </w:rPr>
        <w:t>【相關罰則】</w:t>
      </w:r>
      <w:hyperlink w:anchor="b29" w:history="1">
        <w:r w:rsidR="00883A7D" w:rsidRPr="00DA4D8B">
          <w:rPr>
            <w:rStyle w:val="a3"/>
            <w:rFonts w:ascii="Arial Unicode MS" w:hAnsi="Arial Unicode MS"/>
            <w:color w:val="5F5F5F"/>
            <w:sz w:val="18"/>
          </w:rPr>
          <w:t>§29</w:t>
        </w:r>
      </w:hyperlink>
    </w:p>
    <w:p w14:paraId="1E23B6C7" w14:textId="0D225FF8" w:rsidR="00E614BB" w:rsidRPr="00F77C3F" w:rsidRDefault="00802B71" w:rsidP="00BA7A25">
      <w:pPr>
        <w:ind w:left="181"/>
        <w:jc w:val="both"/>
        <w:rPr>
          <w:rFonts w:ascii="Arial Unicode MS" w:hAnsi="Arial Unicode MS"/>
          <w:color w:val="17365D"/>
        </w:rPr>
      </w:pPr>
      <w:r w:rsidRPr="003264D8">
        <w:rPr>
          <w:rFonts w:ascii="Calibri" w:hAnsi="Calibri"/>
          <w:color w:val="404040"/>
          <w:sz w:val="18"/>
        </w:rPr>
        <w:t>﹝</w:t>
      </w:r>
      <w:r w:rsidR="00B127BC" w:rsidRPr="00B127BC">
        <w:rPr>
          <w:rFonts w:ascii="Calibri" w:hAnsi="Calibri" w:hint="eastAsia"/>
          <w:color w:val="404040"/>
          <w:sz w:val="18"/>
        </w:rPr>
        <w:t>1</w:t>
      </w:r>
      <w:r w:rsidR="00B127BC" w:rsidRPr="00B127BC">
        <w:rPr>
          <w:rFonts w:ascii="Calibri" w:hAnsi="Calibri" w:hint="eastAsia"/>
          <w:color w:val="404040"/>
          <w:sz w:val="18"/>
        </w:rPr>
        <w:t>﹞</w:t>
      </w:r>
      <w:r w:rsidR="00E614BB" w:rsidRPr="00F77C3F">
        <w:rPr>
          <w:rFonts w:ascii="Arial Unicode MS" w:hAnsi="Arial Unicode MS" w:hint="eastAsia"/>
          <w:color w:val="17365D"/>
        </w:rPr>
        <w:t>醫師處方時，應於處方箋載明下列事項，並簽名或蓋章：</w:t>
      </w:r>
    </w:p>
    <w:p w14:paraId="5AB0E686" w14:textId="77777777" w:rsidR="00B127BC" w:rsidRDefault="00E614BB" w:rsidP="00BA7A25">
      <w:pPr>
        <w:ind w:left="181"/>
        <w:jc w:val="both"/>
        <w:rPr>
          <w:rFonts w:ascii="Arial Unicode MS" w:hAnsi="Arial Unicode MS"/>
          <w:color w:val="17365D"/>
        </w:rPr>
      </w:pPr>
      <w:r w:rsidRPr="00F77C3F">
        <w:rPr>
          <w:rFonts w:ascii="Arial Unicode MS" w:hAnsi="Arial Unicode MS" w:hint="eastAsia"/>
          <w:color w:val="17365D"/>
        </w:rPr>
        <w:lastRenderedPageBreak/>
        <w:t xml:space="preserve">　　一、醫師姓名</w:t>
      </w:r>
      <w:r w:rsidR="00B127BC">
        <w:rPr>
          <w:rFonts w:ascii="Arial Unicode MS" w:hAnsi="Arial Unicode MS" w:hint="eastAsia"/>
          <w:color w:val="17365D"/>
        </w:rPr>
        <w:t>。</w:t>
      </w:r>
    </w:p>
    <w:p w14:paraId="1A4413EE" w14:textId="305DCB65" w:rsidR="00E614BB" w:rsidRPr="00F77C3F" w:rsidRDefault="00B127BC" w:rsidP="00BA7A25">
      <w:pPr>
        <w:ind w:left="181"/>
        <w:jc w:val="both"/>
        <w:rPr>
          <w:rFonts w:ascii="Arial Unicode MS" w:hAnsi="Arial Unicode MS"/>
          <w:color w:val="17365D"/>
        </w:rPr>
      </w:pPr>
      <w:r>
        <w:rPr>
          <w:rFonts w:ascii="Arial Unicode MS" w:hAnsi="Arial Unicode MS" w:hint="eastAsia"/>
          <w:color w:val="17365D"/>
        </w:rPr>
        <w:t xml:space="preserve">　　</w:t>
      </w:r>
      <w:r w:rsidRPr="00F77C3F">
        <w:rPr>
          <w:rFonts w:ascii="Arial Unicode MS" w:hAnsi="Arial Unicode MS" w:hint="eastAsia"/>
          <w:color w:val="17365D"/>
        </w:rPr>
        <w:t>二</w:t>
      </w:r>
      <w:r>
        <w:rPr>
          <w:rFonts w:ascii="Arial Unicode MS" w:hAnsi="Arial Unicode MS" w:hint="eastAsia"/>
          <w:color w:val="17365D"/>
        </w:rPr>
        <w:t>、</w:t>
      </w:r>
      <w:r w:rsidR="00E614BB" w:rsidRPr="00F77C3F">
        <w:rPr>
          <w:rFonts w:ascii="Arial Unicode MS" w:hAnsi="Arial Unicode MS" w:hint="eastAsia"/>
          <w:color w:val="17365D"/>
        </w:rPr>
        <w:t>病人姓名、年齡、藥名、劑量、數量、用法及處方年、月、日。</w:t>
      </w:r>
    </w:p>
    <w:p w14:paraId="69C09229" w14:textId="77777777" w:rsidR="00B127BC" w:rsidRDefault="00FD6976" w:rsidP="00FD6976">
      <w:pPr>
        <w:pStyle w:val="2"/>
        <w:rPr>
          <w:color w:val="FFFFFF"/>
          <w:szCs w:val="20"/>
        </w:rPr>
      </w:pPr>
      <w:bookmarkStart w:id="29" w:name="b14"/>
      <w:bookmarkEnd w:id="29"/>
      <w:r>
        <w:rPr>
          <w:rFonts w:hint="eastAsia"/>
          <w:color w:val="800000"/>
        </w:rPr>
        <w:t>第</w:t>
      </w:r>
      <w:r>
        <w:rPr>
          <w:rFonts w:hint="eastAsia"/>
          <w:color w:val="800000"/>
        </w:rPr>
        <w:t>14</w:t>
      </w:r>
      <w:r>
        <w:rPr>
          <w:rFonts w:hint="eastAsia"/>
          <w:color w:val="800000"/>
        </w:rPr>
        <w:t>條</w:t>
      </w:r>
      <w:r w:rsidR="00FA39CC">
        <w:rPr>
          <w:rFonts w:hint="eastAsia"/>
          <w:color w:val="800000"/>
        </w:rPr>
        <w:t>（</w:t>
      </w:r>
      <w:r w:rsidR="00E614BB" w:rsidRPr="007F3A33">
        <w:rPr>
          <w:rFonts w:hint="eastAsia"/>
          <w:color w:val="800000"/>
        </w:rPr>
        <w:t>藥劑交付應註明事項</w:t>
      </w:r>
      <w:r w:rsidR="00FA39CC">
        <w:rPr>
          <w:rFonts w:hint="eastAsia"/>
          <w:color w:val="800000"/>
        </w:rPr>
        <w:t>）</w:t>
      </w:r>
      <w:r w:rsidR="00883A7D" w:rsidRPr="00DA4D8B">
        <w:rPr>
          <w:rFonts w:hint="eastAsia"/>
          <w:color w:val="5F5F5F"/>
          <w:sz w:val="18"/>
        </w:rPr>
        <w:t>【相關罰則】</w:t>
      </w:r>
      <w:hyperlink w:anchor="b29" w:history="1">
        <w:r w:rsidR="00883A7D" w:rsidRPr="00DA4D8B">
          <w:rPr>
            <w:rStyle w:val="a3"/>
            <w:rFonts w:ascii="Arial Unicode MS" w:hAnsi="Arial Unicode MS"/>
            <w:color w:val="5F5F5F"/>
            <w:sz w:val="18"/>
          </w:rPr>
          <w:t>§29</w:t>
        </w:r>
      </w:hyperlink>
      <w:r w:rsidR="00B127BC">
        <w:rPr>
          <w:rFonts w:hint="eastAsia"/>
          <w:color w:val="FFFFFF"/>
          <w:szCs w:val="20"/>
        </w:rPr>
        <w:t>∵</w:t>
      </w:r>
    </w:p>
    <w:p w14:paraId="3C268D87" w14:textId="725627EB" w:rsidR="00BA7A25" w:rsidRDefault="00802B71" w:rsidP="00BA7A25">
      <w:pPr>
        <w:ind w:left="181"/>
        <w:jc w:val="both"/>
        <w:rPr>
          <w:rFonts w:ascii="Arial Unicode MS" w:hAnsi="Arial Unicode MS"/>
          <w:color w:val="17365D"/>
        </w:rPr>
      </w:pPr>
      <w:r w:rsidRPr="003264D8">
        <w:rPr>
          <w:rFonts w:ascii="Calibri" w:hAnsi="Calibri" w:hint="eastAsia"/>
          <w:color w:val="404040"/>
          <w:sz w:val="18"/>
          <w:szCs w:val="20"/>
        </w:rPr>
        <w:t>﹝</w:t>
      </w:r>
      <w:r w:rsidR="00B127BC" w:rsidRPr="003264D8">
        <w:rPr>
          <w:rFonts w:ascii="Calibri" w:hAnsi="Calibri" w:hint="eastAsia"/>
          <w:color w:val="404040"/>
          <w:sz w:val="18"/>
          <w:szCs w:val="20"/>
        </w:rPr>
        <w:t>1</w:t>
      </w:r>
      <w:r w:rsidR="00B127BC" w:rsidRPr="003264D8">
        <w:rPr>
          <w:rFonts w:ascii="Calibri" w:hAnsi="Calibri" w:hint="eastAsia"/>
          <w:color w:val="404040"/>
          <w:sz w:val="18"/>
          <w:szCs w:val="20"/>
        </w:rPr>
        <w:t>﹞</w:t>
      </w:r>
      <w:r w:rsidR="00BA7A25" w:rsidRPr="00F77C3F">
        <w:rPr>
          <w:rFonts w:ascii="Arial Unicode MS" w:hAnsi="Arial Unicode MS" w:hint="eastAsia"/>
          <w:color w:val="17365D"/>
        </w:rPr>
        <w:t>醫師對於診治之病人交付藥劑時，應於容器或包裝上載明病人姓名、性別、藥名、劑量、數量、用法、作用或適應症、警語或副作用、執業醫療機構名稱與地點、調劑者姓名及調劑年、月、日。</w:t>
      </w:r>
    </w:p>
    <w:p w14:paraId="3287F38E" w14:textId="07859EC7" w:rsidR="007E38FF" w:rsidRPr="007E38FF" w:rsidRDefault="007E38FF" w:rsidP="00BA7A25">
      <w:pPr>
        <w:ind w:left="181"/>
        <w:jc w:val="both"/>
        <w:rPr>
          <w:rFonts w:ascii="Arial Unicode MS" w:hAnsi="Arial Unicode MS"/>
          <w:color w:val="17365D"/>
        </w:rPr>
      </w:pPr>
      <w:r w:rsidRPr="00D920D4">
        <w:rPr>
          <w:rFonts w:cs="新細明體" w:hint="eastAsia"/>
          <w:color w:val="626262"/>
          <w:sz w:val="18"/>
          <w:lang w:val="zh-TW"/>
        </w:rPr>
        <w:t>【具</w:t>
      </w:r>
      <w:r w:rsidRPr="00D920D4">
        <w:rPr>
          <w:rFonts w:cs="新細明體" w:hint="eastAsia"/>
          <w:color w:val="5F5F5F"/>
          <w:sz w:val="18"/>
          <w:lang w:val="zh-TW"/>
        </w:rPr>
        <w:t>參考價值】</w:t>
      </w:r>
      <w:hyperlink r:id="rId35" w:anchor="a104b18" w:history="1">
        <w:r>
          <w:rPr>
            <w:rStyle w:val="a3"/>
            <w:rFonts w:ascii="Arial Unicode MS" w:hAnsi="Arial Unicode MS"/>
            <w:color w:val="5F5F5F"/>
            <w:sz w:val="18"/>
            <w:szCs w:val="20"/>
            <w:lang w:val="zh-TW"/>
          </w:rPr>
          <w:t>高等法院高雄分院</w:t>
        </w:r>
        <w:r>
          <w:rPr>
            <w:rStyle w:val="a3"/>
            <w:rFonts w:ascii="Arial Unicode MS" w:hAnsi="Arial Unicode MS"/>
            <w:color w:val="5F5F5F"/>
            <w:sz w:val="18"/>
            <w:szCs w:val="20"/>
            <w:lang w:val="zh-TW"/>
          </w:rPr>
          <w:t>103</w:t>
        </w:r>
        <w:r>
          <w:rPr>
            <w:rStyle w:val="a3"/>
            <w:rFonts w:ascii="Arial Unicode MS" w:hAnsi="Arial Unicode MS"/>
            <w:color w:val="5F5F5F"/>
            <w:sz w:val="18"/>
            <w:szCs w:val="20"/>
            <w:lang w:val="zh-TW"/>
          </w:rPr>
          <w:t>年度醫上字第</w:t>
        </w:r>
        <w:r>
          <w:rPr>
            <w:rStyle w:val="a3"/>
            <w:rFonts w:ascii="Arial Unicode MS" w:hAnsi="Arial Unicode MS"/>
            <w:color w:val="5F5F5F"/>
            <w:sz w:val="18"/>
            <w:szCs w:val="20"/>
            <w:lang w:val="zh-TW"/>
          </w:rPr>
          <w:t>3</w:t>
        </w:r>
        <w:r>
          <w:rPr>
            <w:rStyle w:val="a3"/>
            <w:rFonts w:ascii="Arial Unicode MS" w:hAnsi="Arial Unicode MS"/>
            <w:color w:val="5F5F5F"/>
            <w:sz w:val="18"/>
            <w:szCs w:val="20"/>
            <w:lang w:val="zh-TW"/>
          </w:rPr>
          <w:t>號判決</w:t>
        </w:r>
      </w:hyperlink>
    </w:p>
    <w:p w14:paraId="28645CF6" w14:textId="4CE47E02" w:rsidR="00B127BC" w:rsidRDefault="00B127BC" w:rsidP="00E462B1">
      <w:pPr>
        <w:pStyle w:val="3"/>
        <w:ind w:left="118"/>
      </w:pPr>
      <w:r>
        <w:rPr>
          <w:rFonts w:hint="eastAsia"/>
        </w:rPr>
        <w:t>--</w:t>
      </w:r>
      <w:r w:rsidRPr="004371E4">
        <w:rPr>
          <w:rFonts w:hint="eastAsia"/>
        </w:rPr>
        <w:t>98</w:t>
      </w:r>
      <w:r w:rsidRPr="004371E4">
        <w:rPr>
          <w:rFonts w:hint="eastAsia"/>
        </w:rPr>
        <w:t>年</w:t>
      </w:r>
      <w:r w:rsidRPr="004371E4">
        <w:rPr>
          <w:rFonts w:hint="eastAsia"/>
        </w:rPr>
        <w:t>5</w:t>
      </w:r>
      <w:r w:rsidRPr="004371E4">
        <w:rPr>
          <w:rFonts w:hint="eastAsia"/>
        </w:rPr>
        <w:t>月</w:t>
      </w:r>
      <w:r w:rsidRPr="004371E4">
        <w:rPr>
          <w:rFonts w:hint="eastAsia"/>
        </w:rPr>
        <w:t>13</w:t>
      </w:r>
      <w:r>
        <w:rPr>
          <w:rFonts w:hint="eastAsia"/>
        </w:rPr>
        <w:t>日修正前條文</w:t>
      </w:r>
      <w:r>
        <w:rPr>
          <w:rFonts w:hint="eastAsia"/>
        </w:rPr>
        <w:t>--</w:t>
      </w:r>
      <w:hyperlink r:id="rId36" w:history="1">
        <w:r w:rsidRPr="005C530E">
          <w:rPr>
            <w:szCs w:val="20"/>
            <w:u w:val="single"/>
          </w:rPr>
          <w:t>比對程式</w:t>
        </w:r>
      </w:hyperlink>
    </w:p>
    <w:p w14:paraId="40A5BE80" w14:textId="1B018D04" w:rsidR="00E614BB" w:rsidRPr="008E1E0A" w:rsidRDefault="00802B71" w:rsidP="00BA7A25">
      <w:pPr>
        <w:ind w:left="181"/>
        <w:jc w:val="both"/>
        <w:rPr>
          <w:rFonts w:ascii="Arial Unicode MS" w:hAnsi="Arial Unicode MS"/>
          <w:color w:val="5F5F5F"/>
        </w:rPr>
      </w:pPr>
      <w:r w:rsidRPr="003264D8">
        <w:rPr>
          <w:rFonts w:ascii="Calibri" w:hAnsi="Calibri" w:hint="eastAsia"/>
          <w:color w:val="404040"/>
          <w:sz w:val="18"/>
        </w:rPr>
        <w:t>﹝</w:t>
      </w:r>
      <w:r w:rsidR="00B127BC" w:rsidRPr="003264D8">
        <w:rPr>
          <w:rFonts w:ascii="Calibri" w:hAnsi="Calibri" w:hint="eastAsia"/>
          <w:color w:val="404040"/>
          <w:sz w:val="18"/>
        </w:rPr>
        <w:t>1</w:t>
      </w:r>
      <w:r w:rsidR="00B127BC" w:rsidRPr="003264D8">
        <w:rPr>
          <w:rFonts w:ascii="Calibri" w:hAnsi="Calibri" w:hint="eastAsia"/>
          <w:color w:val="404040"/>
          <w:sz w:val="18"/>
        </w:rPr>
        <w:t>﹞</w:t>
      </w:r>
      <w:r w:rsidR="00E614BB" w:rsidRPr="008E1E0A">
        <w:rPr>
          <w:rFonts w:ascii="Arial Unicode MS" w:hAnsi="Arial Unicode MS" w:hint="eastAsia"/>
          <w:color w:val="5F5F5F"/>
        </w:rPr>
        <w:t>醫師對於診治之病人交付藥劑時，應於容器或包裝上載明病人姓名、性別、藥名、劑量、數量、用法、執業醫療機構名稱與地點及交付年、月、日。</w:t>
      </w:r>
      <w:r w:rsidR="00AF7FA8" w:rsidRPr="003979A7">
        <w:rPr>
          <w:rFonts w:hint="eastAsia"/>
          <w:color w:val="FFFFFF"/>
        </w:rPr>
        <w:t>∴</w:t>
      </w:r>
    </w:p>
    <w:p w14:paraId="07E70427" w14:textId="77777777" w:rsidR="00B127BC" w:rsidRDefault="00FD6976" w:rsidP="00FD6976">
      <w:pPr>
        <w:pStyle w:val="2"/>
      </w:pPr>
      <w:r>
        <w:rPr>
          <w:rFonts w:hint="eastAsia"/>
        </w:rPr>
        <w:t>第</w:t>
      </w:r>
      <w:r>
        <w:rPr>
          <w:rFonts w:hint="eastAsia"/>
        </w:rPr>
        <w:t>15</w:t>
      </w:r>
      <w:r>
        <w:rPr>
          <w:rFonts w:hint="eastAsia"/>
        </w:rPr>
        <w:t>條</w:t>
      </w:r>
      <w:r w:rsidR="00FA39CC">
        <w:rPr>
          <w:rFonts w:hint="eastAsia"/>
        </w:rPr>
        <w:t>（</w:t>
      </w:r>
      <w:r w:rsidR="00E614BB" w:rsidRPr="007F3A33">
        <w:rPr>
          <w:rFonts w:hint="eastAsia"/>
        </w:rPr>
        <w:t>法定傳染病之消毒與報告義務</w:t>
      </w:r>
      <w:r w:rsidR="00B127BC">
        <w:rPr>
          <w:rFonts w:hint="eastAsia"/>
        </w:rPr>
        <w:t>）</w:t>
      </w:r>
    </w:p>
    <w:p w14:paraId="1888AEF4" w14:textId="7863A1AD" w:rsidR="00E614BB" w:rsidRPr="00F77C3F" w:rsidRDefault="00802B71" w:rsidP="007E7D03">
      <w:pPr>
        <w:ind w:left="181"/>
        <w:jc w:val="both"/>
        <w:rPr>
          <w:rFonts w:ascii="Arial Unicode MS" w:hAnsi="Arial Unicode MS"/>
          <w:color w:val="17365D"/>
        </w:rPr>
      </w:pPr>
      <w:r w:rsidRPr="003264D8">
        <w:rPr>
          <w:rFonts w:ascii="Calibri" w:hAnsi="Calibri" w:hint="eastAsia"/>
          <w:color w:val="404040"/>
          <w:sz w:val="18"/>
        </w:rPr>
        <w:t>﹝</w:t>
      </w:r>
      <w:r w:rsidR="00B127BC" w:rsidRPr="003264D8">
        <w:rPr>
          <w:rFonts w:ascii="Calibri" w:hAnsi="Calibri" w:hint="eastAsia"/>
          <w:color w:val="404040"/>
          <w:sz w:val="18"/>
        </w:rPr>
        <w:t>1</w:t>
      </w:r>
      <w:r w:rsidR="00B127BC" w:rsidRPr="003264D8">
        <w:rPr>
          <w:rFonts w:ascii="Calibri" w:hAnsi="Calibri" w:hint="eastAsia"/>
          <w:color w:val="404040"/>
          <w:sz w:val="18"/>
        </w:rPr>
        <w:t>﹞</w:t>
      </w:r>
      <w:r w:rsidR="00E614BB" w:rsidRPr="00F77C3F">
        <w:rPr>
          <w:rFonts w:ascii="Arial Unicode MS" w:hAnsi="Arial Unicode MS" w:hint="eastAsia"/>
          <w:color w:val="17365D"/>
        </w:rPr>
        <w:t>醫師診治病人或檢驗屍體，發現罹患傳染病或疑似罹患傳染病時，應依</w:t>
      </w:r>
      <w:hyperlink r:id="rId37" w:history="1">
        <w:r w:rsidR="00E614BB" w:rsidRPr="00F77C3F">
          <w:rPr>
            <w:rStyle w:val="a3"/>
            <w:rFonts w:hint="eastAsia"/>
          </w:rPr>
          <w:t>傳染病防治法</w:t>
        </w:r>
      </w:hyperlink>
      <w:r w:rsidR="00E614BB" w:rsidRPr="00F77C3F">
        <w:rPr>
          <w:rFonts w:ascii="Arial Unicode MS" w:hAnsi="Arial Unicode MS" w:hint="eastAsia"/>
          <w:color w:val="17365D"/>
        </w:rPr>
        <w:t>規定辦理。</w:t>
      </w:r>
    </w:p>
    <w:p w14:paraId="4EAC7C37" w14:textId="77777777" w:rsidR="007E7D03" w:rsidRPr="007F3A33" w:rsidRDefault="00FD6976" w:rsidP="00FD6976">
      <w:pPr>
        <w:pStyle w:val="2"/>
      </w:pPr>
      <w:bookmarkStart w:id="30" w:name="b16"/>
      <w:bookmarkEnd w:id="30"/>
      <w:r>
        <w:rPr>
          <w:rFonts w:hint="eastAsia"/>
          <w:color w:val="800000"/>
        </w:rPr>
        <w:t>第</w:t>
      </w:r>
      <w:r>
        <w:rPr>
          <w:rFonts w:hint="eastAsia"/>
          <w:color w:val="800000"/>
        </w:rPr>
        <w:t>16</w:t>
      </w:r>
      <w:r>
        <w:rPr>
          <w:rFonts w:hint="eastAsia"/>
          <w:color w:val="800000"/>
        </w:rPr>
        <w:t>條</w:t>
      </w:r>
      <w:r w:rsidR="00FA39CC">
        <w:rPr>
          <w:rFonts w:hint="eastAsia"/>
          <w:color w:val="800000"/>
        </w:rPr>
        <w:t>（</w:t>
      </w:r>
      <w:r w:rsidR="00E614BB" w:rsidRPr="007F3A33">
        <w:rPr>
          <w:rFonts w:hint="eastAsia"/>
          <w:color w:val="800000"/>
        </w:rPr>
        <w:t>非病死之報告義務</w:t>
      </w:r>
      <w:r w:rsidR="00FA39CC">
        <w:rPr>
          <w:rFonts w:hint="eastAsia"/>
          <w:color w:val="800000"/>
        </w:rPr>
        <w:t>）</w:t>
      </w:r>
      <w:r w:rsidR="00883A7D" w:rsidRPr="00DA4D8B">
        <w:rPr>
          <w:rFonts w:hint="eastAsia"/>
          <w:color w:val="5F5F5F"/>
          <w:sz w:val="18"/>
        </w:rPr>
        <w:t>【相關罰則】</w:t>
      </w:r>
      <w:hyperlink w:anchor="b29" w:history="1">
        <w:r w:rsidR="00883A7D" w:rsidRPr="00DA4D8B">
          <w:rPr>
            <w:rStyle w:val="a3"/>
            <w:rFonts w:ascii="Arial Unicode MS" w:hAnsi="Arial Unicode MS"/>
            <w:color w:val="5F5F5F"/>
            <w:sz w:val="18"/>
          </w:rPr>
          <w:t>§29</w:t>
        </w:r>
      </w:hyperlink>
    </w:p>
    <w:p w14:paraId="4A261EF3" w14:textId="71DC0D73" w:rsidR="00E614BB" w:rsidRPr="00F77C3F" w:rsidRDefault="00802B71" w:rsidP="007E7D03">
      <w:pPr>
        <w:ind w:left="181"/>
        <w:jc w:val="both"/>
        <w:rPr>
          <w:rFonts w:ascii="Arial Unicode MS" w:hAnsi="Arial Unicode MS"/>
          <w:color w:val="17365D"/>
        </w:rPr>
      </w:pPr>
      <w:r w:rsidRPr="003264D8">
        <w:rPr>
          <w:rFonts w:ascii="Calibri" w:hAnsi="Calibri"/>
          <w:color w:val="404040"/>
          <w:sz w:val="18"/>
        </w:rPr>
        <w:t>﹝</w:t>
      </w:r>
      <w:r w:rsidR="00B127BC" w:rsidRPr="00B127BC">
        <w:rPr>
          <w:rFonts w:ascii="Calibri" w:hAnsi="Calibri" w:hint="eastAsia"/>
          <w:color w:val="404040"/>
          <w:sz w:val="18"/>
        </w:rPr>
        <w:t>1</w:t>
      </w:r>
      <w:r w:rsidR="00B127BC" w:rsidRPr="00B127BC">
        <w:rPr>
          <w:rFonts w:ascii="Calibri" w:hAnsi="Calibri" w:hint="eastAsia"/>
          <w:color w:val="404040"/>
          <w:sz w:val="18"/>
        </w:rPr>
        <w:t>﹞</w:t>
      </w:r>
      <w:r w:rsidR="00E614BB" w:rsidRPr="00F77C3F">
        <w:rPr>
          <w:rFonts w:ascii="Arial Unicode MS" w:hAnsi="Arial Unicode MS" w:hint="eastAsia"/>
          <w:color w:val="17365D"/>
        </w:rPr>
        <w:t>醫師檢驗屍體或死產兒，如為非病死或可疑為非病死者，應報請檢察機關依法相驗。</w:t>
      </w:r>
    </w:p>
    <w:p w14:paraId="337E295E" w14:textId="77777777" w:rsidR="007E7D03" w:rsidRPr="007F3A33" w:rsidRDefault="00FD6976" w:rsidP="00FD6976">
      <w:pPr>
        <w:pStyle w:val="2"/>
      </w:pPr>
      <w:bookmarkStart w:id="31" w:name="b17"/>
      <w:bookmarkEnd w:id="31"/>
      <w:r>
        <w:rPr>
          <w:rFonts w:hint="eastAsia"/>
          <w:color w:val="800000"/>
        </w:rPr>
        <w:t>第</w:t>
      </w:r>
      <w:r>
        <w:rPr>
          <w:rFonts w:hint="eastAsia"/>
          <w:color w:val="800000"/>
        </w:rPr>
        <w:t>17</w:t>
      </w:r>
      <w:r>
        <w:rPr>
          <w:rFonts w:hint="eastAsia"/>
          <w:color w:val="800000"/>
        </w:rPr>
        <w:t>條</w:t>
      </w:r>
      <w:r w:rsidR="00FA39CC">
        <w:rPr>
          <w:rFonts w:hint="eastAsia"/>
          <w:color w:val="800000"/>
        </w:rPr>
        <w:t>（</w:t>
      </w:r>
      <w:r w:rsidR="00E614BB" w:rsidRPr="007F3A33">
        <w:rPr>
          <w:rFonts w:hint="eastAsia"/>
          <w:color w:val="800000"/>
        </w:rPr>
        <w:t>強制交付主義</w:t>
      </w:r>
      <w:r w:rsidR="00FA39CC">
        <w:rPr>
          <w:rFonts w:hint="eastAsia"/>
          <w:color w:val="800000"/>
        </w:rPr>
        <w:t>）</w:t>
      </w:r>
      <w:r w:rsidR="00883A7D" w:rsidRPr="00DA4D8B">
        <w:rPr>
          <w:rFonts w:hint="eastAsia"/>
          <w:color w:val="5F5F5F"/>
          <w:sz w:val="18"/>
        </w:rPr>
        <w:t>【相關罰則】</w:t>
      </w:r>
      <w:hyperlink w:anchor="b29" w:history="1">
        <w:r w:rsidR="00883A7D" w:rsidRPr="00DA4D8B">
          <w:rPr>
            <w:rStyle w:val="a3"/>
            <w:rFonts w:ascii="Arial Unicode MS" w:hAnsi="Arial Unicode MS"/>
            <w:color w:val="5F5F5F"/>
            <w:sz w:val="18"/>
          </w:rPr>
          <w:t>§29</w:t>
        </w:r>
      </w:hyperlink>
    </w:p>
    <w:p w14:paraId="0A05D3DE" w14:textId="0023F4CD" w:rsidR="00E614BB" w:rsidRPr="00F77C3F" w:rsidRDefault="00802B71" w:rsidP="007E7D03">
      <w:pPr>
        <w:ind w:left="181"/>
        <w:jc w:val="both"/>
        <w:rPr>
          <w:rFonts w:ascii="Arial Unicode MS" w:hAnsi="Arial Unicode MS"/>
          <w:color w:val="17365D"/>
        </w:rPr>
      </w:pPr>
      <w:r w:rsidRPr="003264D8">
        <w:rPr>
          <w:rFonts w:ascii="Calibri" w:hAnsi="Calibri"/>
          <w:color w:val="404040"/>
          <w:sz w:val="18"/>
        </w:rPr>
        <w:t>﹝</w:t>
      </w:r>
      <w:r w:rsidR="00B127BC" w:rsidRPr="00B127BC">
        <w:rPr>
          <w:rFonts w:ascii="Calibri" w:hAnsi="Calibri" w:hint="eastAsia"/>
          <w:color w:val="404040"/>
          <w:sz w:val="18"/>
        </w:rPr>
        <w:t>1</w:t>
      </w:r>
      <w:r w:rsidR="00B127BC" w:rsidRPr="00B127BC">
        <w:rPr>
          <w:rFonts w:ascii="Calibri" w:hAnsi="Calibri" w:hint="eastAsia"/>
          <w:color w:val="404040"/>
          <w:sz w:val="18"/>
        </w:rPr>
        <w:t>﹞</w:t>
      </w:r>
      <w:r w:rsidR="00E614BB" w:rsidRPr="00F77C3F">
        <w:rPr>
          <w:rFonts w:ascii="Arial Unicode MS" w:hAnsi="Arial Unicode MS" w:hint="eastAsia"/>
          <w:color w:val="17365D"/>
        </w:rPr>
        <w:t>醫師如無法令規定之理由，不得拒絕診斷書、出生證明書、死亡證明書或死產證明書之交付。</w:t>
      </w:r>
    </w:p>
    <w:p w14:paraId="1C9DA186" w14:textId="77777777" w:rsidR="00E614BB" w:rsidRPr="007F3A33" w:rsidRDefault="00FD6976" w:rsidP="00FD6976">
      <w:pPr>
        <w:pStyle w:val="2"/>
      </w:pPr>
      <w:bookmarkStart w:id="32" w:name="b18"/>
      <w:bookmarkEnd w:id="32"/>
      <w:r>
        <w:rPr>
          <w:rFonts w:hint="eastAsia"/>
        </w:rPr>
        <w:t>第</w:t>
      </w:r>
      <w:r>
        <w:rPr>
          <w:rFonts w:hint="eastAsia"/>
        </w:rPr>
        <w:t>18</w:t>
      </w:r>
      <w:r>
        <w:rPr>
          <w:rFonts w:hint="eastAsia"/>
        </w:rPr>
        <w:t>條</w:t>
      </w:r>
      <w:r w:rsidR="00FA39CC">
        <w:rPr>
          <w:rFonts w:hint="eastAsia"/>
        </w:rPr>
        <w:t>（</w:t>
      </w:r>
      <w:r w:rsidR="00E614BB" w:rsidRPr="007F3A33">
        <w:rPr>
          <w:rFonts w:hint="eastAsia"/>
        </w:rPr>
        <w:t>刪除</w:t>
      </w:r>
      <w:r w:rsidR="00FA39CC">
        <w:rPr>
          <w:rFonts w:hint="eastAsia"/>
        </w:rPr>
        <w:t>）</w:t>
      </w:r>
    </w:p>
    <w:p w14:paraId="664A5C28" w14:textId="77777777" w:rsidR="007E7D03" w:rsidRPr="007F3A33" w:rsidRDefault="00FD6976" w:rsidP="00FD6976">
      <w:pPr>
        <w:pStyle w:val="2"/>
      </w:pPr>
      <w:bookmarkStart w:id="33" w:name="b19"/>
      <w:bookmarkEnd w:id="33"/>
      <w:r>
        <w:rPr>
          <w:rFonts w:hint="eastAsia"/>
          <w:color w:val="800000"/>
        </w:rPr>
        <w:t>第</w:t>
      </w:r>
      <w:r>
        <w:rPr>
          <w:rFonts w:hint="eastAsia"/>
          <w:color w:val="800000"/>
        </w:rPr>
        <w:t>19</w:t>
      </w:r>
      <w:r>
        <w:rPr>
          <w:rFonts w:hint="eastAsia"/>
          <w:color w:val="800000"/>
        </w:rPr>
        <w:t>條</w:t>
      </w:r>
      <w:r w:rsidR="00FA39CC">
        <w:rPr>
          <w:rFonts w:hint="eastAsia"/>
          <w:color w:val="800000"/>
        </w:rPr>
        <w:t>（</w:t>
      </w:r>
      <w:r w:rsidR="00E614BB" w:rsidRPr="007F3A33">
        <w:rPr>
          <w:rFonts w:hint="eastAsia"/>
          <w:color w:val="800000"/>
        </w:rPr>
        <w:t>管制及毒劇藥品之禁用</w:t>
      </w:r>
      <w:r w:rsidR="00FA39CC">
        <w:rPr>
          <w:rFonts w:hint="eastAsia"/>
          <w:color w:val="800000"/>
        </w:rPr>
        <w:t>）</w:t>
      </w:r>
      <w:r w:rsidR="00883A7D" w:rsidRPr="00DA4D8B">
        <w:rPr>
          <w:rFonts w:hint="eastAsia"/>
          <w:color w:val="5F5F5F"/>
          <w:sz w:val="18"/>
        </w:rPr>
        <w:t>【相關罰則】</w:t>
      </w:r>
      <w:hyperlink w:anchor="b29" w:history="1">
        <w:r w:rsidR="00883A7D" w:rsidRPr="00DA4D8B">
          <w:rPr>
            <w:rStyle w:val="a3"/>
            <w:rFonts w:ascii="Arial Unicode MS" w:hAnsi="Arial Unicode MS"/>
            <w:color w:val="5F5F5F"/>
            <w:sz w:val="18"/>
          </w:rPr>
          <w:t>§29</w:t>
        </w:r>
      </w:hyperlink>
    </w:p>
    <w:p w14:paraId="4DBE5980" w14:textId="1CEA6977" w:rsidR="00E614BB" w:rsidRPr="00F77C3F" w:rsidRDefault="00802B71" w:rsidP="007E7D03">
      <w:pPr>
        <w:ind w:left="181"/>
        <w:jc w:val="both"/>
        <w:rPr>
          <w:rFonts w:ascii="Arial Unicode MS" w:hAnsi="Arial Unicode MS"/>
          <w:color w:val="17365D"/>
        </w:rPr>
      </w:pPr>
      <w:r w:rsidRPr="003264D8">
        <w:rPr>
          <w:rFonts w:ascii="Calibri" w:hAnsi="Calibri"/>
          <w:color w:val="404040"/>
          <w:sz w:val="18"/>
        </w:rPr>
        <w:t>﹝</w:t>
      </w:r>
      <w:r w:rsidR="00B127BC" w:rsidRPr="00B127BC">
        <w:rPr>
          <w:rFonts w:ascii="Calibri" w:hAnsi="Calibri" w:hint="eastAsia"/>
          <w:color w:val="404040"/>
          <w:sz w:val="18"/>
        </w:rPr>
        <w:t>1</w:t>
      </w:r>
      <w:r w:rsidR="00B127BC" w:rsidRPr="00B127BC">
        <w:rPr>
          <w:rFonts w:ascii="Calibri" w:hAnsi="Calibri" w:hint="eastAsia"/>
          <w:color w:val="404040"/>
          <w:sz w:val="18"/>
        </w:rPr>
        <w:t>﹞</w:t>
      </w:r>
      <w:r w:rsidR="00E614BB" w:rsidRPr="00F77C3F">
        <w:rPr>
          <w:rFonts w:ascii="Arial Unicode MS" w:hAnsi="Arial Unicode MS" w:hint="eastAsia"/>
          <w:color w:val="17365D"/>
        </w:rPr>
        <w:t>醫師除正當治療目的外，不得使用管制藥品及毒劇藥品。</w:t>
      </w:r>
    </w:p>
    <w:p w14:paraId="1A7C5DB7" w14:textId="77777777" w:rsidR="007E7D03" w:rsidRPr="007F3A33" w:rsidRDefault="00FD6976" w:rsidP="00FD6976">
      <w:pPr>
        <w:pStyle w:val="2"/>
      </w:pPr>
      <w:r>
        <w:rPr>
          <w:rFonts w:hint="eastAsia"/>
          <w:color w:val="800000"/>
        </w:rPr>
        <w:t>第</w:t>
      </w:r>
      <w:r>
        <w:rPr>
          <w:rFonts w:hint="eastAsia"/>
          <w:color w:val="800000"/>
        </w:rPr>
        <w:t>20</w:t>
      </w:r>
      <w:r>
        <w:rPr>
          <w:rFonts w:hint="eastAsia"/>
          <w:color w:val="800000"/>
        </w:rPr>
        <w:t>條</w:t>
      </w:r>
      <w:r w:rsidR="00FA39CC">
        <w:rPr>
          <w:rFonts w:hint="eastAsia"/>
          <w:color w:val="800000"/>
        </w:rPr>
        <w:t>（</w:t>
      </w:r>
      <w:r w:rsidR="00E614BB" w:rsidRPr="007F3A33">
        <w:rPr>
          <w:rFonts w:hint="eastAsia"/>
          <w:color w:val="800000"/>
        </w:rPr>
        <w:t>醫療費用收取標準</w:t>
      </w:r>
      <w:r w:rsidR="00FA39CC">
        <w:rPr>
          <w:rFonts w:hint="eastAsia"/>
          <w:color w:val="800000"/>
        </w:rPr>
        <w:t>）</w:t>
      </w:r>
      <w:r w:rsidR="00883A7D" w:rsidRPr="00DA4D8B">
        <w:rPr>
          <w:rFonts w:hint="eastAsia"/>
          <w:color w:val="5F5F5F"/>
          <w:sz w:val="18"/>
        </w:rPr>
        <w:t>【相關罰則】</w:t>
      </w:r>
      <w:hyperlink w:anchor="b29" w:history="1">
        <w:r w:rsidR="00883A7D" w:rsidRPr="00DA4D8B">
          <w:rPr>
            <w:rStyle w:val="a3"/>
            <w:rFonts w:ascii="Arial Unicode MS" w:hAnsi="Arial Unicode MS"/>
            <w:color w:val="5F5F5F"/>
            <w:sz w:val="18"/>
          </w:rPr>
          <w:t>§29</w:t>
        </w:r>
      </w:hyperlink>
    </w:p>
    <w:p w14:paraId="302403A2" w14:textId="1A39F0D2" w:rsidR="00E614BB" w:rsidRPr="00F77C3F" w:rsidRDefault="00802B71" w:rsidP="007E7D03">
      <w:pPr>
        <w:ind w:left="181"/>
        <w:jc w:val="both"/>
        <w:rPr>
          <w:rFonts w:ascii="Arial Unicode MS" w:hAnsi="Arial Unicode MS"/>
          <w:color w:val="17365D"/>
        </w:rPr>
      </w:pPr>
      <w:r w:rsidRPr="003264D8">
        <w:rPr>
          <w:rFonts w:ascii="Calibri" w:hAnsi="Calibri"/>
          <w:color w:val="404040"/>
          <w:sz w:val="18"/>
        </w:rPr>
        <w:t>﹝</w:t>
      </w:r>
      <w:r w:rsidR="00B127BC" w:rsidRPr="00B127BC">
        <w:rPr>
          <w:rFonts w:ascii="Calibri" w:hAnsi="Calibri" w:hint="eastAsia"/>
          <w:color w:val="404040"/>
          <w:sz w:val="18"/>
        </w:rPr>
        <w:t>1</w:t>
      </w:r>
      <w:r w:rsidR="00B127BC" w:rsidRPr="00B127BC">
        <w:rPr>
          <w:rFonts w:ascii="Calibri" w:hAnsi="Calibri" w:hint="eastAsia"/>
          <w:color w:val="404040"/>
          <w:sz w:val="18"/>
        </w:rPr>
        <w:t>﹞</w:t>
      </w:r>
      <w:r w:rsidR="00E614BB" w:rsidRPr="00F77C3F">
        <w:rPr>
          <w:rFonts w:ascii="Arial Unicode MS" w:hAnsi="Arial Unicode MS" w:hint="eastAsia"/>
          <w:color w:val="17365D"/>
        </w:rPr>
        <w:t>醫師收取醫療費用，應由醫療機構依醫療法規規定收取。</w:t>
      </w:r>
    </w:p>
    <w:p w14:paraId="70AC22A2" w14:textId="77777777" w:rsidR="007E7D03" w:rsidRPr="007F3A33" w:rsidRDefault="00FD6976" w:rsidP="00FD6976">
      <w:pPr>
        <w:pStyle w:val="2"/>
      </w:pPr>
      <w:bookmarkStart w:id="34" w:name="b21"/>
      <w:bookmarkEnd w:id="34"/>
      <w:r>
        <w:rPr>
          <w:rFonts w:hint="eastAsia"/>
          <w:color w:val="800000"/>
        </w:rPr>
        <w:t>第</w:t>
      </w:r>
      <w:r>
        <w:rPr>
          <w:rFonts w:hint="eastAsia"/>
          <w:color w:val="800000"/>
        </w:rPr>
        <w:t>21</w:t>
      </w:r>
      <w:r>
        <w:rPr>
          <w:rFonts w:hint="eastAsia"/>
          <w:color w:val="800000"/>
        </w:rPr>
        <w:t>條</w:t>
      </w:r>
      <w:r w:rsidR="00FA39CC">
        <w:rPr>
          <w:rFonts w:hint="eastAsia"/>
          <w:color w:val="800000"/>
        </w:rPr>
        <w:t>（</w:t>
      </w:r>
      <w:r w:rsidR="00E614BB" w:rsidRPr="007F3A33">
        <w:rPr>
          <w:rFonts w:hint="eastAsia"/>
          <w:color w:val="800000"/>
        </w:rPr>
        <w:t>危急病人之救治義務</w:t>
      </w:r>
      <w:r w:rsidR="00FA39CC">
        <w:rPr>
          <w:rFonts w:hint="eastAsia"/>
          <w:color w:val="800000"/>
        </w:rPr>
        <w:t>）</w:t>
      </w:r>
      <w:r w:rsidR="00883A7D" w:rsidRPr="00DA4D8B">
        <w:rPr>
          <w:rFonts w:hint="eastAsia"/>
          <w:color w:val="5F5F5F"/>
          <w:sz w:val="18"/>
        </w:rPr>
        <w:t>【相關罰則】</w:t>
      </w:r>
      <w:hyperlink w:anchor="b29" w:history="1">
        <w:r w:rsidR="00883A7D" w:rsidRPr="00DA4D8B">
          <w:rPr>
            <w:rStyle w:val="a3"/>
            <w:rFonts w:ascii="Arial Unicode MS" w:hAnsi="Arial Unicode MS"/>
            <w:color w:val="5F5F5F"/>
            <w:sz w:val="18"/>
          </w:rPr>
          <w:t>§29</w:t>
        </w:r>
      </w:hyperlink>
    </w:p>
    <w:p w14:paraId="16B99751" w14:textId="35CE0058" w:rsidR="00E614BB" w:rsidRDefault="00802B71" w:rsidP="007E7D03">
      <w:pPr>
        <w:ind w:left="181"/>
        <w:jc w:val="both"/>
        <w:rPr>
          <w:rFonts w:ascii="Arial Unicode MS" w:hAnsi="Arial Unicode MS"/>
          <w:color w:val="17365D"/>
        </w:rPr>
      </w:pPr>
      <w:r w:rsidRPr="003264D8">
        <w:rPr>
          <w:rFonts w:ascii="Calibri" w:hAnsi="Calibri"/>
          <w:color w:val="404040"/>
          <w:sz w:val="18"/>
        </w:rPr>
        <w:t>﹝</w:t>
      </w:r>
      <w:r w:rsidR="00B127BC" w:rsidRPr="00B127BC">
        <w:rPr>
          <w:rFonts w:ascii="Calibri" w:hAnsi="Calibri" w:hint="eastAsia"/>
          <w:color w:val="404040"/>
          <w:sz w:val="18"/>
        </w:rPr>
        <w:t>1</w:t>
      </w:r>
      <w:r w:rsidR="00B127BC" w:rsidRPr="00B127BC">
        <w:rPr>
          <w:rFonts w:ascii="Calibri" w:hAnsi="Calibri" w:hint="eastAsia"/>
          <w:color w:val="404040"/>
          <w:sz w:val="18"/>
        </w:rPr>
        <w:t>﹞</w:t>
      </w:r>
      <w:r w:rsidR="00E614BB" w:rsidRPr="00F77C3F">
        <w:rPr>
          <w:rFonts w:ascii="Arial Unicode MS" w:hAnsi="Arial Unicode MS" w:hint="eastAsia"/>
          <w:color w:val="17365D"/>
        </w:rPr>
        <w:t>醫師對於危急之病人，應即依其專業能力予以救治或採取必要措施，不得無故拖延。</w:t>
      </w:r>
    </w:p>
    <w:p w14:paraId="3AEFF07C" w14:textId="580FFD9E" w:rsidR="00AD2813" w:rsidRPr="00AD2813" w:rsidRDefault="00AD2813" w:rsidP="007E7D03">
      <w:pPr>
        <w:ind w:left="181"/>
        <w:jc w:val="both"/>
        <w:rPr>
          <w:rFonts w:ascii="Arial Unicode MS" w:hAnsi="Arial Unicode MS"/>
          <w:color w:val="17365D"/>
        </w:rPr>
      </w:pPr>
      <w:r w:rsidRPr="00D920D4">
        <w:rPr>
          <w:rFonts w:cs="新細明體" w:hint="eastAsia"/>
          <w:color w:val="626262"/>
          <w:sz w:val="18"/>
          <w:lang w:val="zh-TW"/>
        </w:rPr>
        <w:t>【具</w:t>
      </w:r>
      <w:r w:rsidRPr="00D920D4">
        <w:rPr>
          <w:rFonts w:cs="新細明體" w:hint="eastAsia"/>
          <w:color w:val="5F5F5F"/>
          <w:sz w:val="18"/>
          <w:lang w:val="zh-TW"/>
        </w:rPr>
        <w:t>參考價值】</w:t>
      </w:r>
      <w:hyperlink r:id="rId38" w:anchor="w110b217" w:history="1">
        <w:r>
          <w:rPr>
            <w:rStyle w:val="a3"/>
            <w:rFonts w:ascii="Arial Unicode MS" w:hAnsi="Arial Unicode MS" w:hint="eastAsia"/>
            <w:color w:val="5F5F5F"/>
            <w:sz w:val="18"/>
          </w:rPr>
          <w:t>最高法院</w:t>
        </w:r>
        <w:r>
          <w:rPr>
            <w:rStyle w:val="a3"/>
            <w:rFonts w:ascii="Arial Unicode MS" w:hAnsi="Arial Unicode MS" w:hint="eastAsia"/>
            <w:color w:val="5F5F5F"/>
            <w:sz w:val="18"/>
          </w:rPr>
          <w:t>110</w:t>
        </w:r>
        <w:r>
          <w:rPr>
            <w:rStyle w:val="a3"/>
            <w:rFonts w:ascii="Arial Unicode MS" w:hAnsi="Arial Unicode MS" w:hint="eastAsia"/>
            <w:color w:val="5F5F5F"/>
            <w:sz w:val="18"/>
          </w:rPr>
          <w:t>年度台上字第</w:t>
        </w:r>
        <w:r>
          <w:rPr>
            <w:rStyle w:val="a3"/>
            <w:rFonts w:ascii="Arial Unicode MS" w:hAnsi="Arial Unicode MS" w:hint="eastAsia"/>
            <w:color w:val="5F5F5F"/>
            <w:sz w:val="18"/>
          </w:rPr>
          <w:t>217</w:t>
        </w:r>
        <w:r>
          <w:rPr>
            <w:rStyle w:val="a3"/>
            <w:rFonts w:ascii="Arial Unicode MS" w:hAnsi="Arial Unicode MS" w:hint="eastAsia"/>
            <w:color w:val="5F5F5F"/>
            <w:sz w:val="18"/>
          </w:rPr>
          <w:t>號判決</w:t>
        </w:r>
      </w:hyperlink>
    </w:p>
    <w:p w14:paraId="68EEB8A5" w14:textId="130A0E0A" w:rsidR="007E7D03" w:rsidRPr="007F3A33" w:rsidRDefault="00FD6976" w:rsidP="00FD6976">
      <w:pPr>
        <w:pStyle w:val="2"/>
      </w:pPr>
      <w:bookmarkStart w:id="35" w:name="b22"/>
      <w:bookmarkEnd w:id="35"/>
      <w:r>
        <w:rPr>
          <w:rFonts w:hint="eastAsia"/>
          <w:color w:val="800000"/>
        </w:rPr>
        <w:t>第</w:t>
      </w:r>
      <w:r>
        <w:rPr>
          <w:rFonts w:hint="eastAsia"/>
          <w:color w:val="800000"/>
        </w:rPr>
        <w:t>22</w:t>
      </w:r>
      <w:r>
        <w:rPr>
          <w:rFonts w:hint="eastAsia"/>
          <w:color w:val="800000"/>
        </w:rPr>
        <w:t>條</w:t>
      </w:r>
      <w:r w:rsidR="00FA39CC">
        <w:rPr>
          <w:rFonts w:hint="eastAsia"/>
          <w:color w:val="800000"/>
        </w:rPr>
        <w:t>（</w:t>
      </w:r>
      <w:r w:rsidR="00BD3242" w:rsidRPr="00BD3242">
        <w:rPr>
          <w:rFonts w:hint="eastAsia"/>
          <w:color w:val="800000"/>
        </w:rPr>
        <w:t>真實陳述報告義務</w:t>
      </w:r>
      <w:r w:rsidR="00FA39CC">
        <w:rPr>
          <w:rFonts w:hint="eastAsia"/>
          <w:color w:val="800000"/>
        </w:rPr>
        <w:t>）</w:t>
      </w:r>
      <w:r w:rsidR="00883A7D" w:rsidRPr="00DA4D8B">
        <w:rPr>
          <w:rFonts w:hint="eastAsia"/>
          <w:color w:val="5F5F5F"/>
          <w:sz w:val="18"/>
        </w:rPr>
        <w:t>【相關罰則】</w:t>
      </w:r>
      <w:hyperlink w:anchor="b29" w:history="1">
        <w:r w:rsidR="00883A7D" w:rsidRPr="00DA4D8B">
          <w:rPr>
            <w:rStyle w:val="a3"/>
            <w:rFonts w:ascii="Arial Unicode MS" w:hAnsi="Arial Unicode MS"/>
            <w:color w:val="5F5F5F"/>
            <w:sz w:val="18"/>
          </w:rPr>
          <w:t>§29</w:t>
        </w:r>
      </w:hyperlink>
    </w:p>
    <w:p w14:paraId="292E70F4" w14:textId="19577120" w:rsidR="00E614BB" w:rsidRPr="00F77C3F" w:rsidRDefault="00802B71" w:rsidP="007E7D03">
      <w:pPr>
        <w:ind w:left="181"/>
        <w:jc w:val="both"/>
        <w:rPr>
          <w:rFonts w:ascii="Arial Unicode MS" w:hAnsi="Arial Unicode MS"/>
          <w:color w:val="17365D"/>
        </w:rPr>
      </w:pPr>
      <w:r w:rsidRPr="003264D8">
        <w:rPr>
          <w:rFonts w:ascii="Calibri" w:hAnsi="Calibri"/>
          <w:color w:val="404040"/>
          <w:sz w:val="18"/>
        </w:rPr>
        <w:t>﹝</w:t>
      </w:r>
      <w:r w:rsidR="00B127BC" w:rsidRPr="00B127BC">
        <w:rPr>
          <w:rFonts w:ascii="Calibri" w:hAnsi="Calibri" w:hint="eastAsia"/>
          <w:color w:val="404040"/>
          <w:sz w:val="18"/>
        </w:rPr>
        <w:t>1</w:t>
      </w:r>
      <w:r w:rsidR="00B127BC" w:rsidRPr="00B127BC">
        <w:rPr>
          <w:rFonts w:ascii="Calibri" w:hAnsi="Calibri" w:hint="eastAsia"/>
          <w:color w:val="404040"/>
          <w:sz w:val="18"/>
        </w:rPr>
        <w:t>﹞</w:t>
      </w:r>
      <w:r w:rsidR="00E614BB" w:rsidRPr="00F77C3F">
        <w:rPr>
          <w:rFonts w:ascii="Arial Unicode MS" w:hAnsi="Arial Unicode MS" w:hint="eastAsia"/>
          <w:color w:val="17365D"/>
        </w:rPr>
        <w:t>醫師受有關機關詢問或委託鑑定時，不得為虛偽之陳述或報告。</w:t>
      </w:r>
    </w:p>
    <w:p w14:paraId="75B00067" w14:textId="77777777" w:rsidR="007E7D03" w:rsidRPr="007F3A33" w:rsidRDefault="00FD6976" w:rsidP="00FD6976">
      <w:pPr>
        <w:pStyle w:val="2"/>
      </w:pPr>
      <w:r>
        <w:rPr>
          <w:rFonts w:hint="eastAsia"/>
          <w:color w:val="800000"/>
        </w:rPr>
        <w:t>第</w:t>
      </w:r>
      <w:r>
        <w:rPr>
          <w:rFonts w:hint="eastAsia"/>
          <w:color w:val="800000"/>
        </w:rPr>
        <w:t>23</w:t>
      </w:r>
      <w:r>
        <w:rPr>
          <w:rFonts w:hint="eastAsia"/>
          <w:color w:val="800000"/>
        </w:rPr>
        <w:t>條</w:t>
      </w:r>
      <w:r w:rsidR="00FA39CC">
        <w:rPr>
          <w:rFonts w:hint="eastAsia"/>
          <w:color w:val="800000"/>
        </w:rPr>
        <w:t>（</w:t>
      </w:r>
      <w:r w:rsidR="00E614BB" w:rsidRPr="007F3A33">
        <w:rPr>
          <w:rFonts w:hint="eastAsia"/>
          <w:color w:val="800000"/>
        </w:rPr>
        <w:t>保密義務</w:t>
      </w:r>
      <w:r w:rsidR="00FA39CC">
        <w:rPr>
          <w:rFonts w:hint="eastAsia"/>
          <w:color w:val="800000"/>
        </w:rPr>
        <w:t>）</w:t>
      </w:r>
      <w:r w:rsidR="00883A7D" w:rsidRPr="00DA4D8B">
        <w:rPr>
          <w:rFonts w:hint="eastAsia"/>
          <w:color w:val="5F5F5F"/>
          <w:sz w:val="18"/>
        </w:rPr>
        <w:t>【相關罰則】</w:t>
      </w:r>
      <w:hyperlink w:anchor="b29" w:history="1">
        <w:r w:rsidR="00883A7D" w:rsidRPr="00DA4D8B">
          <w:rPr>
            <w:rStyle w:val="a3"/>
            <w:rFonts w:ascii="Arial Unicode MS" w:hAnsi="Arial Unicode MS"/>
            <w:color w:val="5F5F5F"/>
            <w:sz w:val="18"/>
          </w:rPr>
          <w:t>§29</w:t>
        </w:r>
      </w:hyperlink>
    </w:p>
    <w:p w14:paraId="7C0C5F5C" w14:textId="4C8B70EB" w:rsidR="00E614BB" w:rsidRPr="00F77C3F" w:rsidRDefault="00802B71" w:rsidP="007E7D03">
      <w:pPr>
        <w:ind w:left="181"/>
        <w:jc w:val="both"/>
        <w:rPr>
          <w:rFonts w:ascii="Arial Unicode MS" w:hAnsi="Arial Unicode MS"/>
          <w:color w:val="17365D"/>
        </w:rPr>
      </w:pPr>
      <w:r w:rsidRPr="003264D8">
        <w:rPr>
          <w:rFonts w:ascii="Calibri" w:hAnsi="Calibri"/>
          <w:color w:val="404040"/>
          <w:sz w:val="18"/>
        </w:rPr>
        <w:t>﹝</w:t>
      </w:r>
      <w:r w:rsidR="00B127BC" w:rsidRPr="00B127BC">
        <w:rPr>
          <w:rFonts w:ascii="Calibri" w:hAnsi="Calibri" w:hint="eastAsia"/>
          <w:color w:val="404040"/>
          <w:sz w:val="18"/>
        </w:rPr>
        <w:t>1</w:t>
      </w:r>
      <w:r w:rsidR="00B127BC" w:rsidRPr="00B127BC">
        <w:rPr>
          <w:rFonts w:ascii="Calibri" w:hAnsi="Calibri" w:hint="eastAsia"/>
          <w:color w:val="404040"/>
          <w:sz w:val="18"/>
        </w:rPr>
        <w:t>﹞</w:t>
      </w:r>
      <w:r w:rsidR="00E614BB" w:rsidRPr="00F77C3F">
        <w:rPr>
          <w:rFonts w:ascii="Arial Unicode MS" w:hAnsi="Arial Unicode MS" w:hint="eastAsia"/>
          <w:color w:val="17365D"/>
        </w:rPr>
        <w:t>醫師除依前條規定外，對於因業務知悉或持有他人病情或健康資訊，不得無故洩露。</w:t>
      </w:r>
    </w:p>
    <w:p w14:paraId="01B334A7" w14:textId="77777777" w:rsidR="007E7D03" w:rsidRPr="007F3A33" w:rsidRDefault="00FD6976" w:rsidP="00FD6976">
      <w:pPr>
        <w:pStyle w:val="2"/>
      </w:pPr>
      <w:r>
        <w:rPr>
          <w:rFonts w:hint="eastAsia"/>
          <w:color w:val="800000"/>
        </w:rPr>
        <w:t>第</w:t>
      </w:r>
      <w:r>
        <w:rPr>
          <w:rFonts w:hint="eastAsia"/>
          <w:color w:val="800000"/>
        </w:rPr>
        <w:t>24</w:t>
      </w:r>
      <w:r>
        <w:rPr>
          <w:rFonts w:hint="eastAsia"/>
          <w:color w:val="800000"/>
        </w:rPr>
        <w:t>條</w:t>
      </w:r>
      <w:r w:rsidR="00FA39CC">
        <w:rPr>
          <w:rFonts w:hint="eastAsia"/>
          <w:color w:val="800000"/>
        </w:rPr>
        <w:t>（</w:t>
      </w:r>
      <w:r w:rsidR="00E614BB" w:rsidRPr="007F3A33">
        <w:rPr>
          <w:rFonts w:hint="eastAsia"/>
          <w:color w:val="800000"/>
        </w:rPr>
        <w:t>遵從指揮義務</w:t>
      </w:r>
      <w:r w:rsidR="00FA39CC">
        <w:rPr>
          <w:rFonts w:hint="eastAsia"/>
          <w:color w:val="800000"/>
        </w:rPr>
        <w:t>）</w:t>
      </w:r>
      <w:r w:rsidR="00883A7D" w:rsidRPr="00DA4D8B">
        <w:rPr>
          <w:rFonts w:hint="eastAsia"/>
          <w:color w:val="5F5F5F"/>
          <w:sz w:val="18"/>
        </w:rPr>
        <w:t>【相關罰則】</w:t>
      </w:r>
      <w:hyperlink w:anchor="b29" w:history="1">
        <w:r w:rsidR="00883A7D" w:rsidRPr="00DA4D8B">
          <w:rPr>
            <w:rStyle w:val="a3"/>
            <w:rFonts w:ascii="Arial Unicode MS" w:hAnsi="Arial Unicode MS"/>
            <w:color w:val="5F5F5F"/>
            <w:sz w:val="18"/>
          </w:rPr>
          <w:t>§29</w:t>
        </w:r>
      </w:hyperlink>
    </w:p>
    <w:p w14:paraId="4708F0D2" w14:textId="3A2A9B8E" w:rsidR="00B127BC" w:rsidRDefault="00802B71" w:rsidP="007E7D03">
      <w:pPr>
        <w:ind w:left="181"/>
        <w:jc w:val="both"/>
        <w:rPr>
          <w:rFonts w:ascii="Arial Unicode MS" w:hAnsi="Arial Unicode MS"/>
          <w:color w:val="17365D"/>
        </w:rPr>
      </w:pPr>
      <w:r w:rsidRPr="003264D8">
        <w:rPr>
          <w:rFonts w:ascii="Calibri" w:hAnsi="Calibri"/>
          <w:color w:val="404040"/>
          <w:sz w:val="18"/>
        </w:rPr>
        <w:t>﹝</w:t>
      </w:r>
      <w:r w:rsidR="00B127BC" w:rsidRPr="00B127BC">
        <w:rPr>
          <w:rFonts w:ascii="Calibri" w:hAnsi="Calibri" w:hint="eastAsia"/>
          <w:color w:val="404040"/>
          <w:sz w:val="18"/>
        </w:rPr>
        <w:t>1</w:t>
      </w:r>
      <w:r w:rsidR="00B127BC" w:rsidRPr="00B127BC">
        <w:rPr>
          <w:rFonts w:ascii="Calibri" w:hAnsi="Calibri" w:hint="eastAsia"/>
          <w:color w:val="404040"/>
          <w:sz w:val="18"/>
        </w:rPr>
        <w:t>﹞</w:t>
      </w:r>
      <w:r w:rsidR="00E614BB" w:rsidRPr="00F77C3F">
        <w:rPr>
          <w:rFonts w:ascii="Arial Unicode MS" w:hAnsi="Arial Unicode MS" w:hint="eastAsia"/>
          <w:color w:val="17365D"/>
        </w:rPr>
        <w:t>醫師對於天災、事變及法定傳染病之預防事項，有遵從主管機關指揮之義務</w:t>
      </w:r>
      <w:r w:rsidR="00B127BC">
        <w:rPr>
          <w:rFonts w:ascii="Arial Unicode MS" w:hAnsi="Arial Unicode MS" w:hint="eastAsia"/>
          <w:color w:val="17365D"/>
        </w:rPr>
        <w:t>。</w:t>
      </w:r>
    </w:p>
    <w:p w14:paraId="7E8C595B" w14:textId="3DB7391A" w:rsidR="00575964" w:rsidRPr="007F3A33" w:rsidRDefault="00B127BC" w:rsidP="00575964">
      <w:pPr>
        <w:ind w:left="119"/>
        <w:jc w:val="right"/>
        <w:rPr>
          <w:rFonts w:ascii="Arial Unicode MS" w:hAnsi="Arial Unicode MS"/>
          <w:color w:val="7E84B8"/>
        </w:rPr>
      </w:pPr>
      <w:r>
        <w:rPr>
          <w:rFonts w:ascii="Arial Unicode MS" w:hAnsi="Arial Unicode MS" w:hint="eastAsia"/>
          <w:color w:val="17365D"/>
        </w:rPr>
        <w:t xml:space="preserve">　　　　</w:t>
      </w:r>
      <w:r w:rsidR="007E7D03" w:rsidRPr="007F3A33">
        <w:rPr>
          <w:rFonts w:ascii="Arial Unicode MS" w:hAnsi="Arial Unicode MS"/>
          <w:color w:val="808000"/>
          <w:sz w:val="18"/>
        </w:rPr>
        <w:t xml:space="preserve">　　　　　　　　　　　　　　　　　　　　　　　　　　　　　　　　　　　　　　　　　　　　</w:t>
      </w:r>
      <w:hyperlink w:anchor="a章節索引" w:history="1">
        <w:r w:rsidR="00575964" w:rsidRPr="007F3A33">
          <w:rPr>
            <w:rStyle w:val="a3"/>
            <w:rFonts w:ascii="Arial Unicode MS" w:hAnsi="Arial Unicode MS" w:hint="eastAsia"/>
            <w:sz w:val="18"/>
          </w:rPr>
          <w:t>回索引</w:t>
        </w:r>
      </w:hyperlink>
      <w:r w:rsidR="00E92E0B">
        <w:rPr>
          <w:rFonts w:ascii="Arial Unicode MS" w:hAnsi="Arial Unicode MS" w:hint="eastAsia"/>
          <w:color w:val="808000"/>
          <w:sz w:val="18"/>
        </w:rPr>
        <w:t>〉〉</w:t>
      </w:r>
    </w:p>
    <w:p w14:paraId="694CFABB" w14:textId="77777777" w:rsidR="00E614BB" w:rsidRPr="007F3A33" w:rsidRDefault="00E614BB" w:rsidP="005468F0">
      <w:pPr>
        <w:pStyle w:val="1"/>
      </w:pPr>
      <w:bookmarkStart w:id="36" w:name="_第四章__獎_懲"/>
      <w:bookmarkEnd w:id="36"/>
      <w:r w:rsidRPr="007F3A33">
        <w:rPr>
          <w:rFonts w:hint="eastAsia"/>
        </w:rPr>
        <w:t>第四章　　獎　懲</w:t>
      </w:r>
    </w:p>
    <w:p w14:paraId="58D8498F" w14:textId="77777777" w:rsidR="00B127BC" w:rsidRDefault="00FD6976" w:rsidP="00FD6976">
      <w:pPr>
        <w:pStyle w:val="2"/>
      </w:pPr>
      <w:bookmarkStart w:id="37" w:name="b24b1"/>
      <w:bookmarkEnd w:id="37"/>
      <w:r>
        <w:rPr>
          <w:rFonts w:hint="eastAsia"/>
        </w:rPr>
        <w:t>第</w:t>
      </w:r>
      <w:r>
        <w:rPr>
          <w:rFonts w:hint="eastAsia"/>
        </w:rPr>
        <w:t>24</w:t>
      </w:r>
      <w:r>
        <w:rPr>
          <w:rFonts w:hint="eastAsia"/>
        </w:rPr>
        <w:t>條</w:t>
      </w:r>
      <w:r w:rsidR="00E614BB" w:rsidRPr="007F3A33">
        <w:rPr>
          <w:rFonts w:hint="eastAsia"/>
        </w:rPr>
        <w:t>之</w:t>
      </w:r>
      <w:r>
        <w:rPr>
          <w:rFonts w:hint="eastAsia"/>
        </w:rPr>
        <w:t>1</w:t>
      </w:r>
      <w:r w:rsidR="00FA39CC">
        <w:rPr>
          <w:rFonts w:hint="eastAsia"/>
        </w:rPr>
        <w:t>（</w:t>
      </w:r>
      <w:r w:rsidR="00E614BB" w:rsidRPr="007F3A33">
        <w:rPr>
          <w:rFonts w:hint="eastAsia"/>
        </w:rPr>
        <w:t>醫學研究與醫療重大貢獻之獎勵</w:t>
      </w:r>
      <w:r w:rsidR="00B127BC">
        <w:rPr>
          <w:rFonts w:hint="eastAsia"/>
        </w:rPr>
        <w:t>）</w:t>
      </w:r>
    </w:p>
    <w:p w14:paraId="169D96E0" w14:textId="4CB6327C" w:rsidR="00E614BB" w:rsidRPr="00F77C3F" w:rsidRDefault="00802B71" w:rsidP="007E7D03">
      <w:pPr>
        <w:ind w:left="181"/>
        <w:jc w:val="both"/>
        <w:rPr>
          <w:rFonts w:ascii="Arial Unicode MS" w:hAnsi="Arial Unicode MS"/>
          <w:color w:val="17365D"/>
        </w:rPr>
      </w:pPr>
      <w:r w:rsidRPr="003264D8">
        <w:rPr>
          <w:rFonts w:ascii="Calibri" w:hAnsi="Calibri" w:hint="eastAsia"/>
          <w:color w:val="404040"/>
          <w:sz w:val="18"/>
        </w:rPr>
        <w:t>﹝</w:t>
      </w:r>
      <w:r w:rsidR="00B127BC" w:rsidRPr="003264D8">
        <w:rPr>
          <w:rFonts w:ascii="Calibri" w:hAnsi="Calibri" w:hint="eastAsia"/>
          <w:color w:val="404040"/>
          <w:sz w:val="18"/>
        </w:rPr>
        <w:t>1</w:t>
      </w:r>
      <w:r w:rsidR="00B127BC" w:rsidRPr="003264D8">
        <w:rPr>
          <w:rFonts w:ascii="Calibri" w:hAnsi="Calibri" w:hint="eastAsia"/>
          <w:color w:val="404040"/>
          <w:sz w:val="18"/>
        </w:rPr>
        <w:t>﹞</w:t>
      </w:r>
      <w:r w:rsidR="00E614BB" w:rsidRPr="00F77C3F">
        <w:rPr>
          <w:rFonts w:ascii="Arial Unicode MS" w:hAnsi="Arial Unicode MS" w:hint="eastAsia"/>
          <w:color w:val="17365D"/>
        </w:rPr>
        <w:t>醫師對醫學研究與醫療有重大貢獻者，主管機關應予獎勵，其</w:t>
      </w:r>
      <w:hyperlink r:id="rId39" w:history="1">
        <w:r w:rsidR="00E614BB" w:rsidRPr="00994477">
          <w:rPr>
            <w:rStyle w:val="a3"/>
            <w:rFonts w:ascii="Arial Unicode MS" w:hAnsi="Arial Unicode MS" w:hint="eastAsia"/>
          </w:rPr>
          <w:t>獎勵辦法</w:t>
        </w:r>
      </w:hyperlink>
      <w:r w:rsidR="00E614BB" w:rsidRPr="00F77C3F">
        <w:rPr>
          <w:rFonts w:ascii="Arial Unicode MS" w:hAnsi="Arial Unicode MS" w:hint="eastAsia"/>
          <w:color w:val="17365D"/>
        </w:rPr>
        <w:t>，由中央主管機關定之。</w:t>
      </w:r>
    </w:p>
    <w:p w14:paraId="7FC535F2" w14:textId="77777777" w:rsidR="00B127BC" w:rsidRDefault="00FD6976" w:rsidP="00FD6976">
      <w:pPr>
        <w:pStyle w:val="2"/>
      </w:pPr>
      <w:bookmarkStart w:id="38" w:name="b25"/>
      <w:bookmarkEnd w:id="38"/>
      <w:r>
        <w:rPr>
          <w:rFonts w:hint="eastAsia"/>
        </w:rPr>
        <w:lastRenderedPageBreak/>
        <w:t>第</w:t>
      </w:r>
      <w:r>
        <w:rPr>
          <w:rFonts w:hint="eastAsia"/>
        </w:rPr>
        <w:t>25</w:t>
      </w:r>
      <w:r>
        <w:rPr>
          <w:rFonts w:hint="eastAsia"/>
        </w:rPr>
        <w:t>條</w:t>
      </w:r>
      <w:r w:rsidR="00FA39CC">
        <w:rPr>
          <w:rFonts w:hint="eastAsia"/>
        </w:rPr>
        <w:t>（</w:t>
      </w:r>
      <w:r w:rsidR="00E614BB" w:rsidRPr="007F3A33">
        <w:rPr>
          <w:rFonts w:hint="eastAsia"/>
        </w:rPr>
        <w:t>移付懲戒之情形</w:t>
      </w:r>
      <w:r w:rsidR="00B127BC">
        <w:rPr>
          <w:rFonts w:hint="eastAsia"/>
        </w:rPr>
        <w:t>）</w:t>
      </w:r>
    </w:p>
    <w:p w14:paraId="5CA9B593" w14:textId="2BF92D3C" w:rsidR="00E614BB" w:rsidRPr="00F77C3F" w:rsidRDefault="00802B71" w:rsidP="007E7D03">
      <w:pPr>
        <w:ind w:left="181"/>
        <w:jc w:val="both"/>
        <w:rPr>
          <w:rFonts w:ascii="Arial Unicode MS" w:hAnsi="Arial Unicode MS"/>
          <w:color w:val="17365D"/>
        </w:rPr>
      </w:pPr>
      <w:r w:rsidRPr="003264D8">
        <w:rPr>
          <w:rFonts w:ascii="Calibri" w:hAnsi="Calibri" w:hint="eastAsia"/>
          <w:color w:val="404040"/>
          <w:sz w:val="18"/>
        </w:rPr>
        <w:t>﹝</w:t>
      </w:r>
      <w:r w:rsidR="00B127BC" w:rsidRPr="003264D8">
        <w:rPr>
          <w:rFonts w:ascii="Calibri" w:hAnsi="Calibri" w:hint="eastAsia"/>
          <w:color w:val="404040"/>
          <w:sz w:val="18"/>
        </w:rPr>
        <w:t>1</w:t>
      </w:r>
      <w:r w:rsidR="00B127BC" w:rsidRPr="003264D8">
        <w:rPr>
          <w:rFonts w:ascii="Calibri" w:hAnsi="Calibri" w:hint="eastAsia"/>
          <w:color w:val="404040"/>
          <w:sz w:val="18"/>
        </w:rPr>
        <w:t>﹞</w:t>
      </w:r>
      <w:r w:rsidR="00E614BB" w:rsidRPr="00F77C3F">
        <w:rPr>
          <w:rFonts w:ascii="Arial Unicode MS" w:hAnsi="Arial Unicode MS" w:hint="eastAsia"/>
          <w:color w:val="17365D"/>
        </w:rPr>
        <w:t>醫師有下列情事之一者，由醫師公會或主管機關移付懲戒：</w:t>
      </w:r>
    </w:p>
    <w:p w14:paraId="5380594F" w14:textId="77777777" w:rsidR="00B127BC" w:rsidRDefault="00E614BB" w:rsidP="00A96D6D">
      <w:pPr>
        <w:ind w:left="181"/>
        <w:jc w:val="both"/>
        <w:rPr>
          <w:rFonts w:ascii="Arial Unicode MS" w:hAnsi="Arial Unicode MS"/>
          <w:color w:val="17365D"/>
        </w:rPr>
      </w:pPr>
      <w:r w:rsidRPr="00F77C3F">
        <w:rPr>
          <w:rFonts w:ascii="Arial Unicode MS" w:hAnsi="Arial Unicode MS" w:hint="eastAsia"/>
          <w:color w:val="17365D"/>
        </w:rPr>
        <w:t xml:space="preserve">　　一、業務上重大或重複發生過失行為</w:t>
      </w:r>
      <w:r w:rsidR="00B127BC">
        <w:rPr>
          <w:rFonts w:ascii="Arial Unicode MS" w:hAnsi="Arial Unicode MS" w:hint="eastAsia"/>
          <w:color w:val="17365D"/>
        </w:rPr>
        <w:t>。</w:t>
      </w:r>
    </w:p>
    <w:p w14:paraId="6D8EF6E1" w14:textId="45906959" w:rsidR="00B127BC" w:rsidRDefault="00B127BC" w:rsidP="00A96D6D">
      <w:pPr>
        <w:ind w:left="181"/>
        <w:jc w:val="both"/>
        <w:rPr>
          <w:rFonts w:ascii="Arial Unicode MS" w:hAnsi="Arial Unicode MS"/>
          <w:color w:val="17365D"/>
        </w:rPr>
      </w:pPr>
      <w:r>
        <w:rPr>
          <w:rFonts w:ascii="Arial Unicode MS" w:hAnsi="Arial Unicode MS" w:hint="eastAsia"/>
          <w:color w:val="17365D"/>
        </w:rPr>
        <w:t xml:space="preserve">　　</w:t>
      </w:r>
      <w:r w:rsidRPr="00F77C3F">
        <w:rPr>
          <w:rFonts w:ascii="Arial Unicode MS" w:hAnsi="Arial Unicode MS" w:hint="eastAsia"/>
          <w:color w:val="17365D"/>
        </w:rPr>
        <w:t>二</w:t>
      </w:r>
      <w:r>
        <w:rPr>
          <w:rFonts w:ascii="Arial Unicode MS" w:hAnsi="Arial Unicode MS" w:hint="eastAsia"/>
          <w:color w:val="17365D"/>
        </w:rPr>
        <w:t>、</w:t>
      </w:r>
      <w:r w:rsidR="00E614BB" w:rsidRPr="00F77C3F">
        <w:rPr>
          <w:rFonts w:ascii="Arial Unicode MS" w:hAnsi="Arial Unicode MS" w:hint="eastAsia"/>
          <w:color w:val="17365D"/>
        </w:rPr>
        <w:t>利用業務機會之犯罪行為，經判刑確定</w:t>
      </w:r>
      <w:r>
        <w:rPr>
          <w:rFonts w:ascii="Arial Unicode MS" w:hAnsi="Arial Unicode MS" w:hint="eastAsia"/>
          <w:color w:val="17365D"/>
        </w:rPr>
        <w:t>。</w:t>
      </w:r>
    </w:p>
    <w:p w14:paraId="10099EF1" w14:textId="50C3B440" w:rsidR="00B127BC" w:rsidRDefault="00B127BC" w:rsidP="00A96D6D">
      <w:pPr>
        <w:ind w:left="181"/>
        <w:jc w:val="both"/>
        <w:rPr>
          <w:rFonts w:ascii="Arial Unicode MS" w:hAnsi="Arial Unicode MS"/>
          <w:color w:val="17365D"/>
        </w:rPr>
      </w:pPr>
      <w:r>
        <w:rPr>
          <w:rFonts w:ascii="Arial Unicode MS" w:hAnsi="Arial Unicode MS" w:hint="eastAsia"/>
          <w:color w:val="17365D"/>
        </w:rPr>
        <w:t xml:space="preserve">　　</w:t>
      </w:r>
      <w:r w:rsidRPr="00F77C3F">
        <w:rPr>
          <w:rFonts w:ascii="Arial Unicode MS" w:hAnsi="Arial Unicode MS" w:hint="eastAsia"/>
          <w:color w:val="17365D"/>
        </w:rPr>
        <w:t>三</w:t>
      </w:r>
      <w:r>
        <w:rPr>
          <w:rFonts w:ascii="Arial Unicode MS" w:hAnsi="Arial Unicode MS" w:hint="eastAsia"/>
          <w:color w:val="17365D"/>
        </w:rPr>
        <w:t>、</w:t>
      </w:r>
      <w:r w:rsidR="00E614BB" w:rsidRPr="00F77C3F">
        <w:rPr>
          <w:rFonts w:ascii="Arial Unicode MS" w:hAnsi="Arial Unicode MS" w:hint="eastAsia"/>
          <w:color w:val="17365D"/>
        </w:rPr>
        <w:t>非屬醫療必要之過度用藥或治療行為</w:t>
      </w:r>
      <w:r>
        <w:rPr>
          <w:rFonts w:ascii="Arial Unicode MS" w:hAnsi="Arial Unicode MS" w:hint="eastAsia"/>
          <w:color w:val="17365D"/>
        </w:rPr>
        <w:t>。</w:t>
      </w:r>
    </w:p>
    <w:p w14:paraId="31F0F736" w14:textId="45731E8E" w:rsidR="00B127BC" w:rsidRDefault="00B127BC" w:rsidP="00A96D6D">
      <w:pPr>
        <w:ind w:left="181"/>
        <w:jc w:val="both"/>
        <w:rPr>
          <w:rFonts w:ascii="Arial Unicode MS" w:hAnsi="Arial Unicode MS"/>
          <w:color w:val="17365D"/>
        </w:rPr>
      </w:pPr>
      <w:r>
        <w:rPr>
          <w:rFonts w:ascii="Arial Unicode MS" w:hAnsi="Arial Unicode MS" w:hint="eastAsia"/>
          <w:color w:val="17365D"/>
        </w:rPr>
        <w:t xml:space="preserve">　　</w:t>
      </w:r>
      <w:r w:rsidRPr="00F77C3F">
        <w:rPr>
          <w:rFonts w:ascii="Arial Unicode MS" w:hAnsi="Arial Unicode MS" w:hint="eastAsia"/>
          <w:color w:val="17365D"/>
        </w:rPr>
        <w:t>四</w:t>
      </w:r>
      <w:r>
        <w:rPr>
          <w:rFonts w:ascii="Arial Unicode MS" w:hAnsi="Arial Unicode MS" w:hint="eastAsia"/>
          <w:color w:val="17365D"/>
        </w:rPr>
        <w:t>、</w:t>
      </w:r>
      <w:r w:rsidR="00E614BB" w:rsidRPr="00F77C3F">
        <w:rPr>
          <w:rFonts w:ascii="Arial Unicode MS" w:hAnsi="Arial Unicode MS" w:hint="eastAsia"/>
          <w:color w:val="17365D"/>
        </w:rPr>
        <w:t>執行業務違背醫學倫理</w:t>
      </w:r>
      <w:r>
        <w:rPr>
          <w:rFonts w:ascii="Arial Unicode MS" w:hAnsi="Arial Unicode MS" w:hint="eastAsia"/>
          <w:color w:val="17365D"/>
        </w:rPr>
        <w:t>。</w:t>
      </w:r>
    </w:p>
    <w:p w14:paraId="101E84DD" w14:textId="61F48BB7" w:rsidR="007E7D03" w:rsidRPr="00F77C3F" w:rsidRDefault="00B127BC" w:rsidP="00A96D6D">
      <w:pPr>
        <w:ind w:left="181"/>
        <w:jc w:val="both"/>
        <w:rPr>
          <w:rFonts w:ascii="Arial Unicode MS" w:hAnsi="Arial Unicode MS"/>
          <w:color w:val="17365D"/>
        </w:rPr>
      </w:pPr>
      <w:r>
        <w:rPr>
          <w:rFonts w:ascii="Arial Unicode MS" w:hAnsi="Arial Unicode MS" w:hint="eastAsia"/>
          <w:color w:val="17365D"/>
        </w:rPr>
        <w:t xml:space="preserve">　　</w:t>
      </w:r>
      <w:r w:rsidRPr="00F77C3F">
        <w:rPr>
          <w:rFonts w:ascii="Arial Unicode MS" w:hAnsi="Arial Unicode MS" w:hint="eastAsia"/>
          <w:color w:val="17365D"/>
        </w:rPr>
        <w:t>五</w:t>
      </w:r>
      <w:r>
        <w:rPr>
          <w:rFonts w:ascii="Arial Unicode MS" w:hAnsi="Arial Unicode MS" w:hint="eastAsia"/>
          <w:color w:val="17365D"/>
        </w:rPr>
        <w:t>、</w:t>
      </w:r>
      <w:r w:rsidR="00E614BB" w:rsidRPr="00F77C3F">
        <w:rPr>
          <w:rFonts w:ascii="Arial Unicode MS" w:hAnsi="Arial Unicode MS" w:hint="eastAsia"/>
          <w:color w:val="17365D"/>
        </w:rPr>
        <w:t>前四款及第</w:t>
      </w:r>
      <w:hyperlink w:anchor="b28b4" w:history="1">
        <w:r w:rsidR="00E614BB" w:rsidRPr="00F77C3F">
          <w:rPr>
            <w:rStyle w:val="a3"/>
            <w:rFonts w:hint="eastAsia"/>
          </w:rPr>
          <w:t>二十八條之四</w:t>
        </w:r>
      </w:hyperlink>
      <w:r w:rsidR="00E614BB" w:rsidRPr="00F77C3F">
        <w:rPr>
          <w:rFonts w:ascii="Arial Unicode MS" w:hAnsi="Arial Unicode MS" w:hint="eastAsia"/>
          <w:color w:val="17365D"/>
        </w:rPr>
        <w:t>各款以外之業務上不正當行為。</w:t>
      </w:r>
    </w:p>
    <w:p w14:paraId="2A8E4A7D" w14:textId="77777777" w:rsidR="00B127BC" w:rsidRDefault="00FD6976" w:rsidP="00FD6976">
      <w:pPr>
        <w:pStyle w:val="2"/>
      </w:pPr>
      <w:bookmarkStart w:id="39" w:name="b25b1"/>
      <w:bookmarkEnd w:id="39"/>
      <w:r>
        <w:rPr>
          <w:rFonts w:hint="eastAsia"/>
        </w:rPr>
        <w:t>第</w:t>
      </w:r>
      <w:r>
        <w:rPr>
          <w:rFonts w:hint="eastAsia"/>
        </w:rPr>
        <w:t>25</w:t>
      </w:r>
      <w:r>
        <w:rPr>
          <w:rFonts w:hint="eastAsia"/>
        </w:rPr>
        <w:t>條</w:t>
      </w:r>
      <w:r w:rsidR="00E614BB" w:rsidRPr="007F3A33">
        <w:rPr>
          <w:rFonts w:hint="eastAsia"/>
        </w:rPr>
        <w:t>之</w:t>
      </w:r>
      <w:r>
        <w:rPr>
          <w:rFonts w:hint="eastAsia"/>
        </w:rPr>
        <w:t>1</w:t>
      </w:r>
      <w:r w:rsidR="00FA39CC">
        <w:rPr>
          <w:rFonts w:hint="eastAsia"/>
        </w:rPr>
        <w:t>（</w:t>
      </w:r>
      <w:r w:rsidR="00E614BB" w:rsidRPr="007F3A33">
        <w:rPr>
          <w:rFonts w:hint="eastAsia"/>
        </w:rPr>
        <w:t>懲戒之方式</w:t>
      </w:r>
      <w:r w:rsidR="00B127BC">
        <w:rPr>
          <w:rFonts w:hint="eastAsia"/>
        </w:rPr>
        <w:t>）</w:t>
      </w:r>
    </w:p>
    <w:p w14:paraId="74EAE83D" w14:textId="3B77C174" w:rsidR="007E7D03" w:rsidRPr="00F77C3F" w:rsidRDefault="00802B71" w:rsidP="007E7D03">
      <w:pPr>
        <w:ind w:left="181"/>
        <w:jc w:val="both"/>
        <w:rPr>
          <w:rFonts w:ascii="Arial Unicode MS" w:hAnsi="Arial Unicode MS"/>
          <w:color w:val="17365D"/>
        </w:rPr>
      </w:pPr>
      <w:r w:rsidRPr="003264D8">
        <w:rPr>
          <w:rFonts w:ascii="Calibri" w:hAnsi="Calibri" w:hint="eastAsia"/>
          <w:color w:val="404040"/>
          <w:sz w:val="18"/>
        </w:rPr>
        <w:t>﹝</w:t>
      </w:r>
      <w:r w:rsidR="00B127BC" w:rsidRPr="003264D8">
        <w:rPr>
          <w:rFonts w:ascii="Calibri" w:hAnsi="Calibri" w:hint="eastAsia"/>
          <w:color w:val="404040"/>
          <w:sz w:val="18"/>
        </w:rPr>
        <w:t>1</w:t>
      </w:r>
      <w:r w:rsidR="00B127BC" w:rsidRPr="003264D8">
        <w:rPr>
          <w:rFonts w:ascii="Calibri" w:hAnsi="Calibri" w:hint="eastAsia"/>
          <w:color w:val="404040"/>
          <w:sz w:val="18"/>
        </w:rPr>
        <w:t>﹞</w:t>
      </w:r>
      <w:r w:rsidR="00E614BB" w:rsidRPr="00F77C3F">
        <w:rPr>
          <w:rFonts w:ascii="Arial Unicode MS" w:hAnsi="Arial Unicode MS" w:hint="eastAsia"/>
          <w:color w:val="17365D"/>
        </w:rPr>
        <w:t>醫師懲戒之方式如下：</w:t>
      </w:r>
    </w:p>
    <w:p w14:paraId="313F4A24" w14:textId="77777777" w:rsidR="00B127BC" w:rsidRDefault="00E614BB" w:rsidP="007E7D03">
      <w:pPr>
        <w:ind w:left="181"/>
        <w:jc w:val="both"/>
        <w:rPr>
          <w:rFonts w:ascii="Arial Unicode MS" w:hAnsi="Arial Unicode MS"/>
          <w:color w:val="17365D"/>
        </w:rPr>
      </w:pPr>
      <w:r w:rsidRPr="00F77C3F">
        <w:rPr>
          <w:rFonts w:ascii="Arial Unicode MS" w:hAnsi="Arial Unicode MS" w:hint="eastAsia"/>
          <w:color w:val="17365D"/>
        </w:rPr>
        <w:t xml:space="preserve">　　一、警告</w:t>
      </w:r>
      <w:r w:rsidR="00B127BC">
        <w:rPr>
          <w:rFonts w:ascii="Arial Unicode MS" w:hAnsi="Arial Unicode MS" w:hint="eastAsia"/>
          <w:color w:val="17365D"/>
        </w:rPr>
        <w:t>。</w:t>
      </w:r>
    </w:p>
    <w:p w14:paraId="222ABF3F" w14:textId="3EFAB3A5" w:rsidR="00B127BC" w:rsidRDefault="00B127BC" w:rsidP="00A96D6D">
      <w:pPr>
        <w:ind w:left="181"/>
        <w:jc w:val="both"/>
        <w:rPr>
          <w:rFonts w:ascii="Arial Unicode MS" w:hAnsi="Arial Unicode MS"/>
          <w:color w:val="17365D"/>
        </w:rPr>
      </w:pPr>
      <w:r>
        <w:rPr>
          <w:rFonts w:ascii="Arial Unicode MS" w:hAnsi="Arial Unicode MS" w:hint="eastAsia"/>
          <w:color w:val="17365D"/>
        </w:rPr>
        <w:t xml:space="preserve">　　</w:t>
      </w:r>
      <w:r w:rsidRPr="00F77C3F">
        <w:rPr>
          <w:rFonts w:ascii="Arial Unicode MS" w:hAnsi="Arial Unicode MS" w:hint="eastAsia"/>
          <w:color w:val="17365D"/>
        </w:rPr>
        <w:t>二</w:t>
      </w:r>
      <w:r>
        <w:rPr>
          <w:rFonts w:ascii="Arial Unicode MS" w:hAnsi="Arial Unicode MS" w:hint="eastAsia"/>
          <w:color w:val="17365D"/>
        </w:rPr>
        <w:t>、</w:t>
      </w:r>
      <w:r w:rsidR="00E614BB" w:rsidRPr="00F77C3F">
        <w:rPr>
          <w:rFonts w:ascii="Arial Unicode MS" w:hAnsi="Arial Unicode MS" w:hint="eastAsia"/>
          <w:color w:val="17365D"/>
        </w:rPr>
        <w:t>命接受額外之一定時數繼續教育或臨床進修</w:t>
      </w:r>
      <w:r>
        <w:rPr>
          <w:rFonts w:ascii="Arial Unicode MS" w:hAnsi="Arial Unicode MS" w:hint="eastAsia"/>
          <w:color w:val="17365D"/>
        </w:rPr>
        <w:t>。</w:t>
      </w:r>
    </w:p>
    <w:p w14:paraId="12E68F3E" w14:textId="5C092F74" w:rsidR="00B127BC" w:rsidRDefault="00B127BC" w:rsidP="00A96D6D">
      <w:pPr>
        <w:ind w:left="181"/>
        <w:jc w:val="both"/>
        <w:rPr>
          <w:rFonts w:ascii="Arial Unicode MS" w:hAnsi="Arial Unicode MS"/>
          <w:color w:val="17365D"/>
        </w:rPr>
      </w:pPr>
      <w:r>
        <w:rPr>
          <w:rFonts w:ascii="Arial Unicode MS" w:hAnsi="Arial Unicode MS" w:hint="eastAsia"/>
          <w:color w:val="17365D"/>
        </w:rPr>
        <w:t xml:space="preserve">　　</w:t>
      </w:r>
      <w:r w:rsidRPr="00F77C3F">
        <w:rPr>
          <w:rFonts w:ascii="Arial Unicode MS" w:hAnsi="Arial Unicode MS" w:hint="eastAsia"/>
          <w:color w:val="17365D"/>
        </w:rPr>
        <w:t>三</w:t>
      </w:r>
      <w:r>
        <w:rPr>
          <w:rFonts w:ascii="Arial Unicode MS" w:hAnsi="Arial Unicode MS" w:hint="eastAsia"/>
          <w:color w:val="17365D"/>
        </w:rPr>
        <w:t>、</w:t>
      </w:r>
      <w:r w:rsidR="00E614BB" w:rsidRPr="00F77C3F">
        <w:rPr>
          <w:rFonts w:ascii="Arial Unicode MS" w:hAnsi="Arial Unicode MS" w:hint="eastAsia"/>
          <w:color w:val="17365D"/>
        </w:rPr>
        <w:t>限制執業範圍或停業一個月以上一年以下</w:t>
      </w:r>
      <w:r>
        <w:rPr>
          <w:rFonts w:ascii="Arial Unicode MS" w:hAnsi="Arial Unicode MS" w:hint="eastAsia"/>
          <w:color w:val="17365D"/>
        </w:rPr>
        <w:t>。</w:t>
      </w:r>
    </w:p>
    <w:p w14:paraId="2DE4DF78" w14:textId="696B7D54" w:rsidR="00B127BC" w:rsidRDefault="00B127BC" w:rsidP="00A96D6D">
      <w:pPr>
        <w:ind w:left="181"/>
        <w:jc w:val="both"/>
        <w:rPr>
          <w:rFonts w:ascii="Arial Unicode MS" w:hAnsi="Arial Unicode MS"/>
          <w:color w:val="17365D"/>
        </w:rPr>
      </w:pPr>
      <w:r>
        <w:rPr>
          <w:rFonts w:ascii="Arial Unicode MS" w:hAnsi="Arial Unicode MS" w:hint="eastAsia"/>
          <w:color w:val="17365D"/>
        </w:rPr>
        <w:t xml:space="preserve">　　</w:t>
      </w:r>
      <w:r w:rsidRPr="00F77C3F">
        <w:rPr>
          <w:rFonts w:ascii="Arial Unicode MS" w:hAnsi="Arial Unicode MS" w:hint="eastAsia"/>
          <w:color w:val="17365D"/>
        </w:rPr>
        <w:t>四</w:t>
      </w:r>
      <w:r>
        <w:rPr>
          <w:rFonts w:ascii="Arial Unicode MS" w:hAnsi="Arial Unicode MS" w:hint="eastAsia"/>
          <w:color w:val="17365D"/>
        </w:rPr>
        <w:t>、</w:t>
      </w:r>
      <w:r w:rsidR="00E614BB" w:rsidRPr="00F77C3F">
        <w:rPr>
          <w:rFonts w:ascii="Arial Unicode MS" w:hAnsi="Arial Unicode MS" w:hint="eastAsia"/>
          <w:color w:val="17365D"/>
        </w:rPr>
        <w:t>廢止執業執照</w:t>
      </w:r>
      <w:r>
        <w:rPr>
          <w:rFonts w:ascii="Arial Unicode MS" w:hAnsi="Arial Unicode MS" w:hint="eastAsia"/>
          <w:color w:val="17365D"/>
        </w:rPr>
        <w:t>。</w:t>
      </w:r>
    </w:p>
    <w:p w14:paraId="5A043BD6" w14:textId="2DA1037D" w:rsidR="00B127BC" w:rsidRDefault="00B127BC" w:rsidP="00A96D6D">
      <w:pPr>
        <w:ind w:left="181"/>
        <w:jc w:val="both"/>
        <w:rPr>
          <w:rFonts w:ascii="Arial Unicode MS" w:hAnsi="Arial Unicode MS"/>
          <w:color w:val="17365D"/>
        </w:rPr>
      </w:pPr>
      <w:r>
        <w:rPr>
          <w:rFonts w:ascii="Arial Unicode MS" w:hAnsi="Arial Unicode MS" w:hint="eastAsia"/>
          <w:color w:val="17365D"/>
        </w:rPr>
        <w:t xml:space="preserve">　　</w:t>
      </w:r>
      <w:r w:rsidRPr="00F77C3F">
        <w:rPr>
          <w:rFonts w:ascii="Arial Unicode MS" w:hAnsi="Arial Unicode MS" w:hint="eastAsia"/>
          <w:color w:val="17365D"/>
        </w:rPr>
        <w:t>五</w:t>
      </w:r>
      <w:r>
        <w:rPr>
          <w:rFonts w:ascii="Arial Unicode MS" w:hAnsi="Arial Unicode MS" w:hint="eastAsia"/>
          <w:color w:val="17365D"/>
        </w:rPr>
        <w:t>、</w:t>
      </w:r>
      <w:r w:rsidR="00E614BB" w:rsidRPr="00F77C3F">
        <w:rPr>
          <w:rFonts w:ascii="Arial Unicode MS" w:hAnsi="Arial Unicode MS" w:hint="eastAsia"/>
          <w:color w:val="17365D"/>
        </w:rPr>
        <w:t>廢止醫師證書</w:t>
      </w:r>
      <w:r>
        <w:rPr>
          <w:rFonts w:ascii="Arial Unicode MS" w:hAnsi="Arial Unicode MS" w:hint="eastAsia"/>
          <w:color w:val="17365D"/>
        </w:rPr>
        <w:t>。</w:t>
      </w:r>
    </w:p>
    <w:p w14:paraId="1DF7632B" w14:textId="0B650781" w:rsidR="00E614BB" w:rsidRPr="004371E4" w:rsidRDefault="00802B71" w:rsidP="00A96D6D">
      <w:pPr>
        <w:ind w:left="181"/>
        <w:jc w:val="both"/>
        <w:rPr>
          <w:rFonts w:ascii="Arial Unicode MS" w:hAnsi="Arial Unicode MS"/>
          <w:color w:val="666699"/>
        </w:rPr>
      </w:pPr>
      <w:r w:rsidRPr="003264D8">
        <w:rPr>
          <w:rFonts w:ascii="Calibri" w:hAnsi="Calibri" w:hint="eastAsia"/>
          <w:color w:val="404040"/>
          <w:sz w:val="18"/>
        </w:rPr>
        <w:t>﹝</w:t>
      </w:r>
      <w:r w:rsidR="00B127BC" w:rsidRPr="003264D8">
        <w:rPr>
          <w:rFonts w:ascii="Calibri" w:hAnsi="Calibri" w:hint="eastAsia"/>
          <w:color w:val="404040"/>
          <w:sz w:val="18"/>
        </w:rPr>
        <w:t>2</w:t>
      </w:r>
      <w:r w:rsidR="00B127BC" w:rsidRPr="003264D8">
        <w:rPr>
          <w:rFonts w:ascii="Calibri" w:hAnsi="Calibri" w:hint="eastAsia"/>
          <w:color w:val="404040"/>
          <w:sz w:val="18"/>
        </w:rPr>
        <w:t>﹞</w:t>
      </w:r>
      <w:r w:rsidR="00E614BB" w:rsidRPr="004371E4">
        <w:rPr>
          <w:rFonts w:ascii="Arial Unicode MS" w:hAnsi="Arial Unicode MS" w:hint="eastAsia"/>
          <w:color w:val="666699"/>
        </w:rPr>
        <w:t>前項各款懲戒方式，其性質不相牴觸者，得合併為一懲戒處分。</w:t>
      </w:r>
    </w:p>
    <w:p w14:paraId="58E89107" w14:textId="77777777" w:rsidR="00B127BC" w:rsidRDefault="00FD6976" w:rsidP="00FD6976">
      <w:pPr>
        <w:pStyle w:val="2"/>
      </w:pPr>
      <w:bookmarkStart w:id="40" w:name="b25b2"/>
      <w:bookmarkEnd w:id="40"/>
      <w:r>
        <w:rPr>
          <w:rFonts w:hint="eastAsia"/>
        </w:rPr>
        <w:t>第</w:t>
      </w:r>
      <w:r>
        <w:rPr>
          <w:rFonts w:hint="eastAsia"/>
        </w:rPr>
        <w:t>25</w:t>
      </w:r>
      <w:r>
        <w:rPr>
          <w:rFonts w:hint="eastAsia"/>
        </w:rPr>
        <w:t>條</w:t>
      </w:r>
      <w:r w:rsidR="00E614BB" w:rsidRPr="007F3A33">
        <w:rPr>
          <w:rFonts w:hint="eastAsia"/>
        </w:rPr>
        <w:t>之</w:t>
      </w:r>
      <w:r>
        <w:rPr>
          <w:rFonts w:hint="eastAsia"/>
        </w:rPr>
        <w:t>2</w:t>
      </w:r>
      <w:r w:rsidR="00FA39CC">
        <w:rPr>
          <w:rFonts w:hint="eastAsia"/>
        </w:rPr>
        <w:t>（</w:t>
      </w:r>
      <w:r w:rsidR="00E614BB" w:rsidRPr="007F3A33">
        <w:rPr>
          <w:rFonts w:hint="eastAsia"/>
        </w:rPr>
        <w:t>醫師懲戒委員會之設置及職權</w:t>
      </w:r>
      <w:r w:rsidR="00B127BC">
        <w:rPr>
          <w:rFonts w:hint="eastAsia"/>
        </w:rPr>
        <w:t>）</w:t>
      </w:r>
    </w:p>
    <w:p w14:paraId="2653C1C7" w14:textId="7B725F5B" w:rsidR="00B127BC" w:rsidRDefault="00802B71" w:rsidP="00A96D6D">
      <w:pPr>
        <w:ind w:left="181"/>
        <w:jc w:val="both"/>
        <w:rPr>
          <w:rFonts w:ascii="Arial Unicode MS" w:hAnsi="Arial Unicode MS"/>
          <w:color w:val="17365D"/>
        </w:rPr>
      </w:pPr>
      <w:r w:rsidRPr="003264D8">
        <w:rPr>
          <w:rFonts w:ascii="Calibri" w:hAnsi="Calibri" w:hint="eastAsia"/>
          <w:color w:val="404040"/>
          <w:sz w:val="18"/>
        </w:rPr>
        <w:t>﹝</w:t>
      </w:r>
      <w:r w:rsidR="00B127BC" w:rsidRPr="003264D8">
        <w:rPr>
          <w:rFonts w:ascii="Calibri" w:hAnsi="Calibri" w:hint="eastAsia"/>
          <w:color w:val="404040"/>
          <w:sz w:val="18"/>
        </w:rPr>
        <w:t>1</w:t>
      </w:r>
      <w:r w:rsidR="00B127BC" w:rsidRPr="003264D8">
        <w:rPr>
          <w:rFonts w:ascii="Calibri" w:hAnsi="Calibri" w:hint="eastAsia"/>
          <w:color w:val="404040"/>
          <w:sz w:val="18"/>
        </w:rPr>
        <w:t>﹞</w:t>
      </w:r>
      <w:r w:rsidR="00E614BB" w:rsidRPr="00F77C3F">
        <w:rPr>
          <w:rFonts w:ascii="Arial Unicode MS" w:hAnsi="Arial Unicode MS" w:hint="eastAsia"/>
          <w:color w:val="17365D"/>
        </w:rPr>
        <w:t>醫師移付懲戒事件，由醫師懲戒委員會處理之</w:t>
      </w:r>
      <w:r w:rsidR="00B127BC">
        <w:rPr>
          <w:rFonts w:ascii="Arial Unicode MS" w:hAnsi="Arial Unicode MS" w:hint="eastAsia"/>
          <w:color w:val="17365D"/>
        </w:rPr>
        <w:t>。</w:t>
      </w:r>
    </w:p>
    <w:p w14:paraId="4E8F7C1E" w14:textId="25CEAB20" w:rsidR="00B127BC" w:rsidRDefault="00802B71" w:rsidP="00A96D6D">
      <w:pPr>
        <w:ind w:left="181"/>
        <w:jc w:val="both"/>
        <w:rPr>
          <w:rFonts w:ascii="Arial Unicode MS" w:hAnsi="Arial Unicode MS"/>
          <w:color w:val="17365D"/>
        </w:rPr>
      </w:pPr>
      <w:r w:rsidRPr="003264D8">
        <w:rPr>
          <w:rFonts w:ascii="Calibri" w:hAnsi="Calibri" w:hint="eastAsia"/>
          <w:color w:val="404040"/>
          <w:sz w:val="18"/>
        </w:rPr>
        <w:t>﹝</w:t>
      </w:r>
      <w:r w:rsidR="00B127BC" w:rsidRPr="003264D8">
        <w:rPr>
          <w:rFonts w:ascii="Calibri" w:hAnsi="Calibri" w:hint="eastAsia"/>
          <w:color w:val="404040"/>
          <w:sz w:val="18"/>
        </w:rPr>
        <w:t>2</w:t>
      </w:r>
      <w:r w:rsidR="00B127BC" w:rsidRPr="003264D8">
        <w:rPr>
          <w:rFonts w:ascii="Calibri" w:hAnsi="Calibri" w:hint="eastAsia"/>
          <w:color w:val="404040"/>
          <w:sz w:val="18"/>
        </w:rPr>
        <w:t>﹞</w:t>
      </w:r>
      <w:r w:rsidR="00B127BC" w:rsidRPr="00B127BC">
        <w:rPr>
          <w:rFonts w:ascii="Arial Unicode MS" w:hAnsi="Arial Unicode MS" w:hint="eastAsia"/>
          <w:color w:val="17365D"/>
        </w:rPr>
        <w:t>醫師懲戒委員會應將移付懲戒事件，通知被付懲戒之醫師，並限其於通知送達之翌日起二十日內提出答辯或於指定期日到會陳述；未依限提出答辯或到會陳述者，醫師懲戒委員會得逕行決議。</w:t>
      </w:r>
    </w:p>
    <w:p w14:paraId="2A5992C3" w14:textId="61F71B0C" w:rsidR="00B127BC" w:rsidRDefault="00802B71" w:rsidP="00A96D6D">
      <w:pPr>
        <w:ind w:left="181"/>
        <w:jc w:val="both"/>
        <w:rPr>
          <w:rFonts w:ascii="Arial Unicode MS" w:hAnsi="Arial Unicode MS"/>
          <w:color w:val="17365D"/>
        </w:rPr>
      </w:pPr>
      <w:r w:rsidRPr="003264D8">
        <w:rPr>
          <w:rFonts w:ascii="Calibri" w:hAnsi="Calibri" w:hint="eastAsia"/>
          <w:color w:val="404040"/>
          <w:sz w:val="18"/>
        </w:rPr>
        <w:t>﹝</w:t>
      </w:r>
      <w:r w:rsidR="00B127BC" w:rsidRPr="003264D8">
        <w:rPr>
          <w:rFonts w:ascii="Calibri" w:hAnsi="Calibri" w:hint="eastAsia"/>
          <w:color w:val="404040"/>
          <w:sz w:val="18"/>
        </w:rPr>
        <w:t>3</w:t>
      </w:r>
      <w:r w:rsidR="00B127BC" w:rsidRPr="003264D8">
        <w:rPr>
          <w:rFonts w:ascii="Calibri" w:hAnsi="Calibri" w:hint="eastAsia"/>
          <w:color w:val="404040"/>
          <w:sz w:val="18"/>
        </w:rPr>
        <w:t>﹞</w:t>
      </w:r>
      <w:r w:rsidR="00B127BC" w:rsidRPr="00F77C3F">
        <w:rPr>
          <w:rFonts w:ascii="Arial Unicode MS" w:hAnsi="Arial Unicode MS" w:hint="eastAsia"/>
          <w:color w:val="17365D"/>
        </w:rPr>
        <w:t>被懲戒人對於醫師懲戒委員會之決議有不服者，得於決議書送達之翌日起二十日內，向醫師懲戒覆審委員會請求覆審</w:t>
      </w:r>
      <w:r w:rsidR="00B127BC">
        <w:rPr>
          <w:rFonts w:ascii="Arial Unicode MS" w:hAnsi="Arial Unicode MS" w:hint="eastAsia"/>
          <w:color w:val="17365D"/>
        </w:rPr>
        <w:t>。</w:t>
      </w:r>
    </w:p>
    <w:p w14:paraId="77EA4C89" w14:textId="1C8AA55B" w:rsidR="00B127BC" w:rsidRDefault="00802B71" w:rsidP="00A96D6D">
      <w:pPr>
        <w:ind w:left="181"/>
        <w:jc w:val="both"/>
        <w:rPr>
          <w:rFonts w:ascii="Arial Unicode MS" w:hAnsi="Arial Unicode MS"/>
          <w:color w:val="17365D"/>
        </w:rPr>
      </w:pPr>
      <w:r w:rsidRPr="003264D8">
        <w:rPr>
          <w:rFonts w:ascii="Calibri" w:hAnsi="Calibri" w:hint="eastAsia"/>
          <w:color w:val="404040"/>
          <w:sz w:val="18"/>
        </w:rPr>
        <w:t>﹝</w:t>
      </w:r>
      <w:r w:rsidR="00B127BC" w:rsidRPr="003264D8">
        <w:rPr>
          <w:rFonts w:ascii="Calibri" w:hAnsi="Calibri" w:hint="eastAsia"/>
          <w:color w:val="404040"/>
          <w:sz w:val="18"/>
        </w:rPr>
        <w:t>4</w:t>
      </w:r>
      <w:r w:rsidR="00B127BC" w:rsidRPr="003264D8">
        <w:rPr>
          <w:rFonts w:ascii="Calibri" w:hAnsi="Calibri" w:hint="eastAsia"/>
          <w:color w:val="404040"/>
          <w:sz w:val="18"/>
        </w:rPr>
        <w:t>﹞</w:t>
      </w:r>
      <w:r w:rsidR="00B127BC" w:rsidRPr="00B127BC">
        <w:rPr>
          <w:rFonts w:ascii="Arial Unicode MS" w:hAnsi="Arial Unicode MS" w:hint="eastAsia"/>
          <w:color w:val="17365D"/>
        </w:rPr>
        <w:t>醫師懲戒委員會、醫師懲戒覆審委員會之懲戒決議，應送由該管主管機關執行之。</w:t>
      </w:r>
    </w:p>
    <w:p w14:paraId="40476772" w14:textId="3D149994" w:rsidR="00B127BC" w:rsidRDefault="00802B71" w:rsidP="00A96D6D">
      <w:pPr>
        <w:ind w:left="181"/>
        <w:jc w:val="both"/>
        <w:rPr>
          <w:rFonts w:ascii="Arial Unicode MS" w:hAnsi="Arial Unicode MS"/>
          <w:color w:val="17365D"/>
        </w:rPr>
      </w:pPr>
      <w:r w:rsidRPr="003264D8">
        <w:rPr>
          <w:rFonts w:ascii="Calibri" w:hAnsi="Calibri" w:hint="eastAsia"/>
          <w:color w:val="404040"/>
          <w:sz w:val="18"/>
        </w:rPr>
        <w:t>﹝</w:t>
      </w:r>
      <w:r w:rsidR="00B127BC" w:rsidRPr="003264D8">
        <w:rPr>
          <w:rFonts w:ascii="Calibri" w:hAnsi="Calibri" w:hint="eastAsia"/>
          <w:color w:val="404040"/>
          <w:sz w:val="18"/>
        </w:rPr>
        <w:t>5</w:t>
      </w:r>
      <w:r w:rsidR="00B127BC" w:rsidRPr="003264D8">
        <w:rPr>
          <w:rFonts w:ascii="Calibri" w:hAnsi="Calibri" w:hint="eastAsia"/>
          <w:color w:val="404040"/>
          <w:sz w:val="18"/>
        </w:rPr>
        <w:t>﹞</w:t>
      </w:r>
      <w:r w:rsidR="00B127BC" w:rsidRPr="00F77C3F">
        <w:rPr>
          <w:rFonts w:ascii="Arial Unicode MS" w:hAnsi="Arial Unicode MS" w:hint="eastAsia"/>
          <w:color w:val="17365D"/>
        </w:rPr>
        <w:t>醫師懲戒委員會、醫師懲戒覆審委員會之委員，應就不具民意代表身分之醫學、法學專家學者及社會人士遴聘之，其中法學專家學者及社會人士之比例不得少於三分之一</w:t>
      </w:r>
      <w:r w:rsidR="00B127BC">
        <w:rPr>
          <w:rFonts w:ascii="Arial Unicode MS" w:hAnsi="Arial Unicode MS" w:hint="eastAsia"/>
          <w:color w:val="17365D"/>
        </w:rPr>
        <w:t>。</w:t>
      </w:r>
    </w:p>
    <w:p w14:paraId="5D8F92AB" w14:textId="7AD4FA4E" w:rsidR="00E614BB" w:rsidRPr="00F77C3F" w:rsidRDefault="00802B71" w:rsidP="00A96D6D">
      <w:pPr>
        <w:ind w:left="181"/>
        <w:jc w:val="both"/>
        <w:rPr>
          <w:rFonts w:ascii="Arial Unicode MS" w:hAnsi="Arial Unicode MS"/>
          <w:color w:val="666699"/>
        </w:rPr>
      </w:pPr>
      <w:r w:rsidRPr="003264D8">
        <w:rPr>
          <w:rFonts w:ascii="Calibri" w:hAnsi="Calibri" w:hint="eastAsia"/>
          <w:color w:val="404040"/>
          <w:sz w:val="18"/>
        </w:rPr>
        <w:t>﹝</w:t>
      </w:r>
      <w:r w:rsidR="00B127BC" w:rsidRPr="003264D8">
        <w:rPr>
          <w:rFonts w:ascii="Calibri" w:hAnsi="Calibri" w:hint="eastAsia"/>
          <w:color w:val="404040"/>
          <w:sz w:val="18"/>
        </w:rPr>
        <w:t>6</w:t>
      </w:r>
      <w:r w:rsidR="00B127BC" w:rsidRPr="003264D8">
        <w:rPr>
          <w:rFonts w:ascii="Calibri" w:hAnsi="Calibri" w:hint="eastAsia"/>
          <w:color w:val="404040"/>
          <w:sz w:val="18"/>
        </w:rPr>
        <w:t>﹞</w:t>
      </w:r>
      <w:r w:rsidR="00E614BB" w:rsidRPr="00F77C3F">
        <w:rPr>
          <w:rFonts w:ascii="Arial Unicode MS" w:hAnsi="Arial Unicode MS" w:hint="eastAsia"/>
          <w:color w:val="666699"/>
        </w:rPr>
        <w:t>醫師懲戒委員會由中央或直轄市、縣（市）主管機關設置，醫師懲戒覆審委員會由中央主管機關設置；其設置、組織、會議、懲戒與覆審處理程序及其他應遵行事項之</w:t>
      </w:r>
      <w:hyperlink r:id="rId40" w:history="1">
        <w:r w:rsidR="00E614BB" w:rsidRPr="00F77C3F">
          <w:rPr>
            <w:rStyle w:val="a3"/>
            <w:rFonts w:hint="eastAsia"/>
          </w:rPr>
          <w:t>辦法</w:t>
        </w:r>
      </w:hyperlink>
      <w:r w:rsidR="00E614BB" w:rsidRPr="00F77C3F">
        <w:rPr>
          <w:rFonts w:ascii="Arial Unicode MS" w:hAnsi="Arial Unicode MS" w:hint="eastAsia"/>
          <w:color w:val="666699"/>
        </w:rPr>
        <w:t>，由中央主管機關定之。</w:t>
      </w:r>
    </w:p>
    <w:p w14:paraId="67FAA274" w14:textId="77777777" w:rsidR="00E614BB" w:rsidRPr="007F3A33" w:rsidRDefault="00FD6976" w:rsidP="00FD6976">
      <w:pPr>
        <w:pStyle w:val="2"/>
      </w:pPr>
      <w:r>
        <w:rPr>
          <w:rFonts w:hint="eastAsia"/>
        </w:rPr>
        <w:t>第</w:t>
      </w:r>
      <w:r>
        <w:rPr>
          <w:rFonts w:hint="eastAsia"/>
        </w:rPr>
        <w:t>26</w:t>
      </w:r>
      <w:r>
        <w:rPr>
          <w:rFonts w:hint="eastAsia"/>
        </w:rPr>
        <w:t>條</w:t>
      </w:r>
      <w:r w:rsidR="00FA39CC">
        <w:rPr>
          <w:rFonts w:hint="eastAsia"/>
        </w:rPr>
        <w:t>（</w:t>
      </w:r>
      <w:r w:rsidR="00E614BB" w:rsidRPr="007F3A33">
        <w:rPr>
          <w:rFonts w:hint="eastAsia"/>
        </w:rPr>
        <w:t>刪除</w:t>
      </w:r>
      <w:r w:rsidR="00FA39CC">
        <w:rPr>
          <w:rFonts w:hint="eastAsia"/>
        </w:rPr>
        <w:t>）</w:t>
      </w:r>
    </w:p>
    <w:p w14:paraId="66B7F864" w14:textId="39C8CC34" w:rsidR="00B127BC" w:rsidRDefault="00FD6976" w:rsidP="00FD6976">
      <w:pPr>
        <w:pStyle w:val="2"/>
      </w:pPr>
      <w:bookmarkStart w:id="41" w:name="b27"/>
      <w:bookmarkEnd w:id="41"/>
      <w:r>
        <w:rPr>
          <w:rFonts w:hint="eastAsia"/>
        </w:rPr>
        <w:t>第</w:t>
      </w:r>
      <w:r>
        <w:rPr>
          <w:rFonts w:hint="eastAsia"/>
        </w:rPr>
        <w:t>27</w:t>
      </w:r>
      <w:r>
        <w:rPr>
          <w:rFonts w:hint="eastAsia"/>
        </w:rPr>
        <w:t>條</w:t>
      </w:r>
      <w:r w:rsidR="00FA39CC">
        <w:rPr>
          <w:rFonts w:hint="eastAsia"/>
        </w:rPr>
        <w:t>（</w:t>
      </w:r>
      <w:r w:rsidR="00E614BB" w:rsidRPr="007F3A33">
        <w:rPr>
          <w:rFonts w:hint="eastAsia"/>
        </w:rPr>
        <w:t>罰則</w:t>
      </w:r>
      <w:r w:rsidR="00B127BC">
        <w:rPr>
          <w:rFonts w:hint="eastAsia"/>
        </w:rPr>
        <w:t>）</w:t>
      </w:r>
      <w:r w:rsidR="000556A2">
        <w:rPr>
          <w:rFonts w:hint="eastAsia"/>
          <w:color w:val="FFFFFF"/>
          <w:szCs w:val="20"/>
        </w:rPr>
        <w:t>∵</w:t>
      </w:r>
    </w:p>
    <w:p w14:paraId="308BB10E" w14:textId="64260B4A" w:rsidR="00DB74F8" w:rsidRDefault="00DB74F8" w:rsidP="00DB74F8">
      <w:pPr>
        <w:ind w:left="142"/>
        <w:rPr>
          <w:color w:val="17365D"/>
        </w:rPr>
      </w:pPr>
      <w:r w:rsidRPr="00DB74F8">
        <w:rPr>
          <w:rFonts w:hint="eastAsia"/>
          <w:color w:val="404040"/>
          <w:sz w:val="18"/>
        </w:rPr>
        <w:t>﹝</w:t>
      </w:r>
      <w:r w:rsidRPr="00DB74F8">
        <w:rPr>
          <w:rFonts w:hint="eastAsia"/>
          <w:color w:val="404040"/>
          <w:sz w:val="18"/>
        </w:rPr>
        <w:t>1</w:t>
      </w:r>
      <w:r w:rsidRPr="00DB74F8">
        <w:rPr>
          <w:rFonts w:hint="eastAsia"/>
          <w:color w:val="404040"/>
          <w:sz w:val="18"/>
        </w:rPr>
        <w:t>﹞</w:t>
      </w:r>
      <w:r w:rsidRPr="00725B13">
        <w:rPr>
          <w:rFonts w:hint="eastAsia"/>
          <w:color w:val="17365D"/>
        </w:rPr>
        <w:t>違反</w:t>
      </w:r>
      <w:hyperlink w:anchor="b8" w:history="1">
        <w:r w:rsidRPr="00F77C3F">
          <w:rPr>
            <w:rStyle w:val="a3"/>
            <w:rFonts w:hint="eastAsia"/>
          </w:rPr>
          <w:t>第八條</w:t>
        </w:r>
      </w:hyperlink>
      <w:r w:rsidRPr="00725B13">
        <w:rPr>
          <w:rFonts w:hint="eastAsia"/>
          <w:color w:val="17365D"/>
        </w:rPr>
        <w:t>第二項、</w:t>
      </w:r>
      <w:hyperlink w:anchor="b9" w:history="1">
        <w:r w:rsidR="00F261DE" w:rsidRPr="00F261DE">
          <w:rPr>
            <w:rStyle w:val="a3"/>
            <w:rFonts w:ascii="Times New Roman" w:hAnsi="Times New Roman" w:hint="eastAsia"/>
          </w:rPr>
          <w:t>第九條</w:t>
        </w:r>
      </w:hyperlink>
      <w:r w:rsidRPr="00725B13">
        <w:rPr>
          <w:rFonts w:hint="eastAsia"/>
          <w:color w:val="17365D"/>
        </w:rPr>
        <w:t>或</w:t>
      </w:r>
      <w:hyperlink w:anchor="b10" w:history="1">
        <w:r w:rsidRPr="00F77C3F">
          <w:rPr>
            <w:rStyle w:val="a3"/>
            <w:rFonts w:hint="eastAsia"/>
          </w:rPr>
          <w:t>第十條</w:t>
        </w:r>
      </w:hyperlink>
      <w:r w:rsidRPr="00725B13">
        <w:rPr>
          <w:rFonts w:hint="eastAsia"/>
          <w:color w:val="17365D"/>
        </w:rPr>
        <w:t>第一項規定者，處新臺幣二萬元以上十萬元以下罰鍰，並令其限期改善；屆期未改善者，按次處罰</w:t>
      </w:r>
      <w:r>
        <w:rPr>
          <w:rFonts w:hint="eastAsia"/>
          <w:color w:val="17365D"/>
        </w:rPr>
        <w:t>。</w:t>
      </w:r>
    </w:p>
    <w:p w14:paraId="7A142CBD" w14:textId="0BFC54AF" w:rsidR="00DB74F8" w:rsidRPr="00725B13" w:rsidRDefault="00DB74F8" w:rsidP="00DB74F8">
      <w:pPr>
        <w:ind w:left="142"/>
        <w:rPr>
          <w:color w:val="17365D"/>
        </w:rPr>
      </w:pPr>
      <w:r w:rsidRPr="00DB74F8">
        <w:rPr>
          <w:rFonts w:hint="eastAsia"/>
          <w:color w:val="404040"/>
          <w:sz w:val="18"/>
        </w:rPr>
        <w:t>﹝</w:t>
      </w:r>
      <w:r w:rsidRPr="00DB74F8">
        <w:rPr>
          <w:rFonts w:hint="eastAsia"/>
          <w:color w:val="404040"/>
          <w:sz w:val="18"/>
        </w:rPr>
        <w:t>2</w:t>
      </w:r>
      <w:r w:rsidRPr="00DB74F8">
        <w:rPr>
          <w:rFonts w:hint="eastAsia"/>
          <w:color w:val="404040"/>
          <w:sz w:val="18"/>
        </w:rPr>
        <w:t>﹞</w:t>
      </w:r>
      <w:r w:rsidRPr="00725B13">
        <w:rPr>
          <w:rFonts w:hint="eastAsia"/>
          <w:color w:val="17365D"/>
        </w:rPr>
        <w:t>違反</w:t>
      </w:r>
      <w:hyperlink w:anchor="b8" w:history="1">
        <w:r w:rsidRPr="00F77C3F">
          <w:rPr>
            <w:rStyle w:val="a3"/>
            <w:rFonts w:hint="eastAsia"/>
          </w:rPr>
          <w:t>第八條</w:t>
        </w:r>
      </w:hyperlink>
      <w:r w:rsidRPr="00725B13">
        <w:rPr>
          <w:rFonts w:hint="eastAsia"/>
          <w:color w:val="17365D"/>
        </w:rPr>
        <w:t>第一項、</w:t>
      </w:r>
      <w:hyperlink w:anchor="b8b2" w:history="1">
        <w:r w:rsidRPr="00F77C3F">
          <w:rPr>
            <w:rStyle w:val="a3"/>
            <w:rFonts w:hint="eastAsia"/>
          </w:rPr>
          <w:t>第八條之二</w:t>
        </w:r>
      </w:hyperlink>
      <w:r w:rsidRPr="00725B13">
        <w:rPr>
          <w:rFonts w:hint="eastAsia"/>
          <w:color w:val="17365D"/>
        </w:rPr>
        <w:t>或依</w:t>
      </w:r>
      <w:hyperlink w:anchor="b10" w:history="1">
        <w:r w:rsidRPr="00F77C3F">
          <w:rPr>
            <w:rStyle w:val="a3"/>
            <w:rFonts w:hint="eastAsia"/>
          </w:rPr>
          <w:t>第十條</w:t>
        </w:r>
      </w:hyperlink>
      <w:r w:rsidRPr="00725B13">
        <w:rPr>
          <w:rFonts w:hint="eastAsia"/>
          <w:color w:val="17365D"/>
        </w:rPr>
        <w:t>第四項準用</w:t>
      </w:r>
      <w:hyperlink w:anchor="b8" w:history="1">
        <w:r w:rsidR="00F261DE" w:rsidRPr="00F77C3F">
          <w:rPr>
            <w:rStyle w:val="a3"/>
            <w:rFonts w:hint="eastAsia"/>
          </w:rPr>
          <w:t>第八條</w:t>
        </w:r>
      </w:hyperlink>
      <w:r w:rsidRPr="00725B13">
        <w:rPr>
          <w:rFonts w:hint="eastAsia"/>
          <w:color w:val="17365D"/>
        </w:rPr>
        <w:t>第一項關於執業之規定者，處新臺幣二萬元以上十萬元以下罰鍰。</w:t>
      </w:r>
    </w:p>
    <w:p w14:paraId="0B25A8A9" w14:textId="402FB144" w:rsidR="00DB74F8" w:rsidRPr="00DB74F8" w:rsidRDefault="00680EFD" w:rsidP="00680EFD">
      <w:pPr>
        <w:pStyle w:val="3"/>
        <w:ind w:left="118"/>
        <w:rPr>
          <w:rFonts w:ascii="Calibri" w:hAnsi="Calibri"/>
          <w:color w:val="404040"/>
          <w:sz w:val="18"/>
        </w:rPr>
      </w:pPr>
      <w:r>
        <w:rPr>
          <w:rFonts w:hint="eastAsia"/>
        </w:rPr>
        <w:t>--</w:t>
      </w:r>
      <w:r w:rsidRPr="00A22F73">
        <w:rPr>
          <w:rFonts w:hint="eastAsia"/>
        </w:rPr>
        <w:t>1</w:t>
      </w:r>
      <w:r>
        <w:t>11</w:t>
      </w:r>
      <w:r w:rsidRPr="00A22F73">
        <w:rPr>
          <w:rFonts w:hint="eastAsia"/>
        </w:rPr>
        <w:t>年</w:t>
      </w:r>
      <w:r>
        <w:t>6</w:t>
      </w:r>
      <w:r w:rsidRPr="00A22F73">
        <w:rPr>
          <w:rFonts w:hint="eastAsia"/>
        </w:rPr>
        <w:t>月</w:t>
      </w:r>
      <w:r>
        <w:t>22</w:t>
      </w:r>
      <w:r w:rsidRPr="00A22F73">
        <w:rPr>
          <w:rFonts w:hint="eastAsia"/>
        </w:rPr>
        <w:t>日修正前條文</w:t>
      </w:r>
      <w:r w:rsidRPr="00A22F73">
        <w:rPr>
          <w:rFonts w:hint="eastAsia"/>
        </w:rPr>
        <w:t>--</w:t>
      </w:r>
      <w:hyperlink r:id="rId41" w:history="1">
        <w:r w:rsidRPr="00A22F73">
          <w:rPr>
            <w:rStyle w:val="a3"/>
          </w:rPr>
          <w:t>比對程式</w:t>
        </w:r>
      </w:hyperlink>
    </w:p>
    <w:p w14:paraId="016F2087" w14:textId="2C651656" w:rsidR="00E614BB" w:rsidRPr="00DB74F8" w:rsidRDefault="00802B71" w:rsidP="00A96D6D">
      <w:pPr>
        <w:ind w:left="181"/>
        <w:jc w:val="both"/>
        <w:rPr>
          <w:rFonts w:ascii="Arial Unicode MS" w:hAnsi="Arial Unicode MS"/>
          <w:color w:val="5F5F5F"/>
        </w:rPr>
      </w:pPr>
      <w:r w:rsidRPr="00DB74F8">
        <w:rPr>
          <w:rFonts w:ascii="Calibri" w:hAnsi="Calibri" w:hint="eastAsia"/>
          <w:color w:val="5F5F5F"/>
          <w:sz w:val="18"/>
        </w:rPr>
        <w:t>﹝</w:t>
      </w:r>
      <w:r w:rsidR="00B127BC" w:rsidRPr="00DB74F8">
        <w:rPr>
          <w:rFonts w:ascii="Calibri" w:hAnsi="Calibri" w:hint="eastAsia"/>
          <w:color w:val="5F5F5F"/>
          <w:sz w:val="18"/>
        </w:rPr>
        <w:t>1</w:t>
      </w:r>
      <w:r w:rsidR="00B127BC" w:rsidRPr="00DB74F8">
        <w:rPr>
          <w:rFonts w:ascii="Calibri" w:hAnsi="Calibri" w:hint="eastAsia"/>
          <w:color w:val="5F5F5F"/>
          <w:sz w:val="18"/>
        </w:rPr>
        <w:t>﹞</w:t>
      </w:r>
      <w:r w:rsidR="00E614BB" w:rsidRPr="00DB74F8">
        <w:rPr>
          <w:rFonts w:ascii="Arial Unicode MS" w:hAnsi="Arial Unicode MS" w:hint="eastAsia"/>
          <w:color w:val="5F5F5F"/>
        </w:rPr>
        <w:t>違反</w:t>
      </w:r>
      <w:hyperlink w:anchor="b8" w:history="1">
        <w:r w:rsidR="00E614BB" w:rsidRPr="00DB74F8">
          <w:rPr>
            <w:rStyle w:val="a3"/>
            <w:rFonts w:hint="eastAsia"/>
            <w:color w:val="5F5F5F"/>
          </w:rPr>
          <w:t>第八條</w:t>
        </w:r>
      </w:hyperlink>
      <w:r w:rsidR="00E614BB" w:rsidRPr="00DB74F8">
        <w:rPr>
          <w:rFonts w:ascii="Arial Unicode MS" w:hAnsi="Arial Unicode MS" w:hint="eastAsia"/>
          <w:color w:val="5F5F5F"/>
        </w:rPr>
        <w:t>第一項、第二項、</w:t>
      </w:r>
      <w:hyperlink w:anchor="b8b2" w:history="1">
        <w:r w:rsidR="00E614BB" w:rsidRPr="00DB74F8">
          <w:rPr>
            <w:rStyle w:val="a3"/>
            <w:rFonts w:hint="eastAsia"/>
            <w:color w:val="5F5F5F"/>
          </w:rPr>
          <w:t>第八條之二</w:t>
        </w:r>
      </w:hyperlink>
      <w:r w:rsidR="00E614BB" w:rsidRPr="00DB74F8">
        <w:rPr>
          <w:rFonts w:ascii="Arial Unicode MS" w:hAnsi="Arial Unicode MS" w:hint="eastAsia"/>
          <w:color w:val="5F5F5F"/>
        </w:rPr>
        <w:t>、</w:t>
      </w:r>
      <w:hyperlink w:anchor="b9" w:history="1">
        <w:r w:rsidR="00E614BB" w:rsidRPr="00DB74F8">
          <w:rPr>
            <w:rStyle w:val="a3"/>
            <w:rFonts w:hint="eastAsia"/>
            <w:color w:val="5F5F5F"/>
          </w:rPr>
          <w:t>第九條</w:t>
        </w:r>
      </w:hyperlink>
      <w:r w:rsidR="00E614BB" w:rsidRPr="00DB74F8">
        <w:rPr>
          <w:rFonts w:ascii="Arial Unicode MS" w:hAnsi="Arial Unicode MS" w:hint="eastAsia"/>
          <w:color w:val="5F5F5F"/>
        </w:rPr>
        <w:t>、</w:t>
      </w:r>
      <w:hyperlink w:anchor="b10" w:history="1">
        <w:r w:rsidR="00E614BB" w:rsidRPr="00DB74F8">
          <w:rPr>
            <w:rStyle w:val="a3"/>
            <w:rFonts w:hint="eastAsia"/>
            <w:color w:val="5F5F5F"/>
          </w:rPr>
          <w:t>第十條</w:t>
        </w:r>
      </w:hyperlink>
      <w:r w:rsidR="00E614BB" w:rsidRPr="00DB74F8">
        <w:rPr>
          <w:rFonts w:ascii="Arial Unicode MS" w:hAnsi="Arial Unicode MS" w:hint="eastAsia"/>
          <w:color w:val="5F5F5F"/>
        </w:rPr>
        <w:t>第一項或第二項規定者，處新臺幣二萬元以上十萬元以下罰鍰，並令限期改善；屆期未改善者，按次連續處罰。</w:t>
      </w:r>
      <w:r w:rsidR="000556A2" w:rsidRPr="000556A2">
        <w:rPr>
          <w:rFonts w:ascii="新細明體" w:hAnsi="新細明體" w:hint="eastAsia"/>
          <w:color w:val="FFFFFF"/>
        </w:rPr>
        <w:t>∴</w:t>
      </w:r>
    </w:p>
    <w:p w14:paraId="5B3A4251" w14:textId="39F65DC7" w:rsidR="00B127BC" w:rsidRDefault="00FD6976" w:rsidP="00FD6976">
      <w:pPr>
        <w:pStyle w:val="2"/>
        <w:rPr>
          <w:color w:val="FFFFFF"/>
          <w:szCs w:val="20"/>
        </w:rPr>
      </w:pPr>
      <w:bookmarkStart w:id="42" w:name="b28"/>
      <w:bookmarkEnd w:id="42"/>
      <w:r>
        <w:rPr>
          <w:rFonts w:hint="eastAsia"/>
        </w:rPr>
        <w:t>第</w:t>
      </w:r>
      <w:r>
        <w:rPr>
          <w:rFonts w:hint="eastAsia"/>
        </w:rPr>
        <w:t>28</w:t>
      </w:r>
      <w:r>
        <w:rPr>
          <w:rFonts w:hint="eastAsia"/>
        </w:rPr>
        <w:t>條</w:t>
      </w:r>
      <w:r w:rsidR="00FA39CC">
        <w:rPr>
          <w:rFonts w:hint="eastAsia"/>
        </w:rPr>
        <w:t>（</w:t>
      </w:r>
      <w:r w:rsidR="00E614BB" w:rsidRPr="007F3A33">
        <w:rPr>
          <w:rFonts w:hint="eastAsia"/>
        </w:rPr>
        <w:t>罰則</w:t>
      </w:r>
      <w:r w:rsidR="00FA39CC">
        <w:rPr>
          <w:rFonts w:hint="eastAsia"/>
        </w:rPr>
        <w:t>）</w:t>
      </w:r>
      <w:r w:rsidR="00701814" w:rsidRPr="00DA4D8B">
        <w:rPr>
          <w:rFonts w:hint="eastAsia"/>
          <w:color w:val="5F5F5F"/>
          <w:sz w:val="18"/>
        </w:rPr>
        <w:t>【相關罰則】</w:t>
      </w:r>
      <w:hyperlink w:anchor="b28b4" w:history="1">
        <w:r w:rsidR="00701814">
          <w:rPr>
            <w:rStyle w:val="a3"/>
            <w:rFonts w:ascii="Arial Unicode MS" w:hAnsi="Arial Unicode MS"/>
            <w:color w:val="5F5F5F"/>
            <w:sz w:val="18"/>
          </w:rPr>
          <w:t>§28-4</w:t>
        </w:r>
      </w:hyperlink>
      <w:r w:rsidR="00B127BC">
        <w:rPr>
          <w:rFonts w:hint="eastAsia"/>
          <w:color w:val="FFFFFF"/>
          <w:szCs w:val="20"/>
        </w:rPr>
        <w:t>∵</w:t>
      </w:r>
    </w:p>
    <w:p w14:paraId="0CA5234B" w14:textId="77777777" w:rsidR="00DB74F8" w:rsidRPr="00725B13" w:rsidRDefault="00DB74F8" w:rsidP="004B0F08">
      <w:pPr>
        <w:ind w:left="142"/>
        <w:jc w:val="both"/>
        <w:rPr>
          <w:color w:val="17365D"/>
        </w:rPr>
      </w:pPr>
      <w:r w:rsidRPr="00DB74F8">
        <w:rPr>
          <w:rFonts w:hint="eastAsia"/>
          <w:color w:val="404040"/>
          <w:sz w:val="18"/>
        </w:rPr>
        <w:t>﹝</w:t>
      </w:r>
      <w:r w:rsidRPr="00DB74F8">
        <w:rPr>
          <w:rFonts w:hint="eastAsia"/>
          <w:color w:val="404040"/>
          <w:sz w:val="18"/>
        </w:rPr>
        <w:t>1</w:t>
      </w:r>
      <w:r w:rsidRPr="00DB74F8">
        <w:rPr>
          <w:rFonts w:hint="eastAsia"/>
          <w:color w:val="404040"/>
          <w:sz w:val="18"/>
        </w:rPr>
        <w:t>﹞</w:t>
      </w:r>
      <w:r w:rsidRPr="00725B13">
        <w:rPr>
          <w:rFonts w:hint="eastAsia"/>
          <w:color w:val="17365D"/>
        </w:rPr>
        <w:t>未取得合法醫師資格，執行醫療業務，除有下列情形之一者外，處六個月以上五年以下有期徒刑，得併科新臺幣三十萬元以上一百五十萬元以下罰金：</w:t>
      </w:r>
    </w:p>
    <w:p w14:paraId="3647AED7" w14:textId="77777777" w:rsidR="00DB74F8" w:rsidRDefault="00DB74F8" w:rsidP="004B0F08">
      <w:pPr>
        <w:ind w:left="142"/>
        <w:jc w:val="both"/>
        <w:rPr>
          <w:color w:val="17365D"/>
        </w:rPr>
      </w:pPr>
      <w:r w:rsidRPr="00725B13">
        <w:rPr>
          <w:rFonts w:hint="eastAsia"/>
          <w:color w:val="17365D"/>
        </w:rPr>
        <w:lastRenderedPageBreak/>
        <w:t xml:space="preserve">　　一、在中央主管機關認可之醫療機構，於醫師指導下實習之醫學院、校學生或畢業生</w:t>
      </w:r>
      <w:r>
        <w:rPr>
          <w:rFonts w:hint="eastAsia"/>
          <w:color w:val="17365D"/>
        </w:rPr>
        <w:t>。</w:t>
      </w:r>
    </w:p>
    <w:p w14:paraId="770B4997" w14:textId="77777777" w:rsidR="00DB74F8" w:rsidRDefault="00DB74F8" w:rsidP="004B0F08">
      <w:pPr>
        <w:ind w:left="142"/>
        <w:jc w:val="both"/>
        <w:rPr>
          <w:color w:val="17365D"/>
        </w:rPr>
      </w:pPr>
      <w:r>
        <w:rPr>
          <w:rFonts w:hint="eastAsia"/>
          <w:color w:val="17365D"/>
        </w:rPr>
        <w:t xml:space="preserve">　　</w:t>
      </w:r>
      <w:r w:rsidRPr="00725B13">
        <w:rPr>
          <w:rFonts w:hint="eastAsia"/>
          <w:color w:val="17365D"/>
        </w:rPr>
        <w:t>二</w:t>
      </w:r>
      <w:r>
        <w:rPr>
          <w:rFonts w:hint="eastAsia"/>
          <w:color w:val="17365D"/>
        </w:rPr>
        <w:t>、</w:t>
      </w:r>
      <w:r w:rsidRPr="00725B13">
        <w:rPr>
          <w:rFonts w:hint="eastAsia"/>
          <w:color w:val="17365D"/>
        </w:rPr>
        <w:t>在醫療機構於醫師指示下之護理人員、助產人員或其他醫事人員</w:t>
      </w:r>
      <w:r>
        <w:rPr>
          <w:rFonts w:hint="eastAsia"/>
          <w:color w:val="17365D"/>
        </w:rPr>
        <w:t>。</w:t>
      </w:r>
    </w:p>
    <w:p w14:paraId="07131DBF" w14:textId="37064D93" w:rsidR="00DB74F8" w:rsidRDefault="00DB74F8" w:rsidP="004B0F08">
      <w:pPr>
        <w:ind w:left="142"/>
        <w:jc w:val="both"/>
        <w:rPr>
          <w:color w:val="17365D"/>
        </w:rPr>
      </w:pPr>
      <w:r>
        <w:rPr>
          <w:rFonts w:hint="eastAsia"/>
          <w:color w:val="17365D"/>
        </w:rPr>
        <w:t xml:space="preserve">　　</w:t>
      </w:r>
      <w:r w:rsidRPr="00725B13">
        <w:rPr>
          <w:rFonts w:hint="eastAsia"/>
          <w:color w:val="17365D"/>
        </w:rPr>
        <w:t>三</w:t>
      </w:r>
      <w:r>
        <w:rPr>
          <w:rFonts w:hint="eastAsia"/>
          <w:color w:val="17365D"/>
        </w:rPr>
        <w:t>、</w:t>
      </w:r>
      <w:r w:rsidRPr="00725B13">
        <w:rPr>
          <w:rFonts w:hint="eastAsia"/>
          <w:color w:val="17365D"/>
        </w:rPr>
        <w:t>合於</w:t>
      </w:r>
      <w:r w:rsidRPr="006352DC">
        <w:rPr>
          <w:rFonts w:ascii="Arial Unicode MS" w:hAnsi="Arial Unicode MS" w:hint="eastAsia"/>
          <w:color w:val="17365D"/>
        </w:rPr>
        <w:t>第</w:t>
      </w:r>
      <w:hyperlink w:anchor="b11" w:history="1">
        <w:r w:rsidRPr="00F77C3F">
          <w:rPr>
            <w:rStyle w:val="a3"/>
            <w:rFonts w:hint="eastAsia"/>
          </w:rPr>
          <w:t>十一</w:t>
        </w:r>
      </w:hyperlink>
      <w:r w:rsidRPr="006352DC">
        <w:rPr>
          <w:rFonts w:ascii="Arial Unicode MS" w:hAnsi="Arial Unicode MS" w:hint="eastAsia"/>
          <w:color w:val="17365D"/>
        </w:rPr>
        <w:t>條</w:t>
      </w:r>
      <w:r w:rsidRPr="00725B13">
        <w:rPr>
          <w:rFonts w:hint="eastAsia"/>
          <w:color w:val="17365D"/>
        </w:rPr>
        <w:t>第一項但書規定</w:t>
      </w:r>
      <w:r>
        <w:rPr>
          <w:rFonts w:hint="eastAsia"/>
          <w:color w:val="17365D"/>
        </w:rPr>
        <w:t>。</w:t>
      </w:r>
    </w:p>
    <w:p w14:paraId="0368CD7B" w14:textId="77777777" w:rsidR="00DB74F8" w:rsidRDefault="00DB74F8" w:rsidP="004B0F08">
      <w:pPr>
        <w:ind w:left="142"/>
        <w:jc w:val="both"/>
        <w:rPr>
          <w:color w:val="17365D"/>
        </w:rPr>
      </w:pPr>
      <w:r>
        <w:rPr>
          <w:rFonts w:hint="eastAsia"/>
          <w:color w:val="17365D"/>
        </w:rPr>
        <w:t xml:space="preserve">　　</w:t>
      </w:r>
      <w:r w:rsidRPr="00725B13">
        <w:rPr>
          <w:rFonts w:hint="eastAsia"/>
          <w:color w:val="17365D"/>
        </w:rPr>
        <w:t>四</w:t>
      </w:r>
      <w:r>
        <w:rPr>
          <w:rFonts w:hint="eastAsia"/>
          <w:color w:val="17365D"/>
        </w:rPr>
        <w:t>、</w:t>
      </w:r>
      <w:r w:rsidRPr="00725B13">
        <w:rPr>
          <w:rFonts w:hint="eastAsia"/>
          <w:color w:val="17365D"/>
        </w:rPr>
        <w:t>臨時施行急救</w:t>
      </w:r>
      <w:r>
        <w:rPr>
          <w:rFonts w:hint="eastAsia"/>
          <w:color w:val="17365D"/>
        </w:rPr>
        <w:t>。</w:t>
      </w:r>
    </w:p>
    <w:p w14:paraId="669F97C9" w14:textId="489DABDE" w:rsidR="00DB74F8" w:rsidRDefault="00DB74F8" w:rsidP="004B0F08">
      <w:pPr>
        <w:ind w:left="142"/>
        <w:jc w:val="both"/>
        <w:rPr>
          <w:color w:val="17365D"/>
        </w:rPr>
      </w:pPr>
      <w:r>
        <w:rPr>
          <w:rFonts w:hint="eastAsia"/>
          <w:color w:val="17365D"/>
        </w:rPr>
        <w:t xml:space="preserve">　　</w:t>
      </w:r>
      <w:r w:rsidRPr="00725B13">
        <w:rPr>
          <w:rFonts w:hint="eastAsia"/>
          <w:color w:val="17365D"/>
        </w:rPr>
        <w:t>五</w:t>
      </w:r>
      <w:r>
        <w:rPr>
          <w:rFonts w:hint="eastAsia"/>
          <w:color w:val="17365D"/>
        </w:rPr>
        <w:t>、</w:t>
      </w:r>
      <w:r w:rsidRPr="00725B13">
        <w:rPr>
          <w:rFonts w:hint="eastAsia"/>
          <w:color w:val="17365D"/>
        </w:rPr>
        <w:t>領有中央主管機關核發效期內之短期行醫證，且符合第</w:t>
      </w:r>
      <w:hyperlink w:anchor="b41b6" w:history="1">
        <w:r w:rsidRPr="00364B4A">
          <w:rPr>
            <w:rStyle w:val="a3"/>
            <w:rFonts w:ascii="Times New Roman" w:hAnsi="Times New Roman" w:hint="eastAsia"/>
          </w:rPr>
          <w:t>四十一條之六</w:t>
        </w:r>
      </w:hyperlink>
      <w:r w:rsidRPr="00725B13">
        <w:rPr>
          <w:rFonts w:hint="eastAsia"/>
          <w:color w:val="17365D"/>
        </w:rPr>
        <w:t>第二項所定辦法中有關執業登錄、地點及執行醫療業務應遵行之規定</w:t>
      </w:r>
      <w:r>
        <w:rPr>
          <w:rFonts w:hint="eastAsia"/>
          <w:color w:val="17365D"/>
        </w:rPr>
        <w:t>。</w:t>
      </w:r>
    </w:p>
    <w:p w14:paraId="138EEB64" w14:textId="62CA31B5" w:rsidR="00DB74F8" w:rsidRPr="00725B13" w:rsidRDefault="00DB74F8" w:rsidP="004B0F08">
      <w:pPr>
        <w:ind w:left="142"/>
        <w:jc w:val="both"/>
        <w:rPr>
          <w:color w:val="17365D"/>
        </w:rPr>
      </w:pPr>
      <w:r>
        <w:rPr>
          <w:rFonts w:hint="eastAsia"/>
          <w:color w:val="17365D"/>
        </w:rPr>
        <w:t xml:space="preserve">　　</w:t>
      </w:r>
      <w:r w:rsidRPr="00725B13">
        <w:rPr>
          <w:rFonts w:hint="eastAsia"/>
          <w:color w:val="17365D"/>
        </w:rPr>
        <w:t>六</w:t>
      </w:r>
      <w:r>
        <w:rPr>
          <w:rFonts w:hint="eastAsia"/>
          <w:color w:val="17365D"/>
        </w:rPr>
        <w:t>、</w:t>
      </w:r>
      <w:r w:rsidRPr="00725B13">
        <w:rPr>
          <w:rFonts w:hint="eastAsia"/>
          <w:color w:val="17365D"/>
        </w:rPr>
        <w:t>外國醫事人員於教學醫院接受臨床醫療訓練或從事短期臨床醫療教學，且符合第</w:t>
      </w:r>
      <w:hyperlink w:anchor="b41b7" w:history="1">
        <w:r w:rsidRPr="00364B4A">
          <w:rPr>
            <w:rStyle w:val="a3"/>
            <w:rFonts w:ascii="Times New Roman" w:hAnsi="Times New Roman" w:hint="eastAsia"/>
          </w:rPr>
          <w:t>四十一條之七</w:t>
        </w:r>
      </w:hyperlink>
      <w:r w:rsidRPr="00725B13">
        <w:rPr>
          <w:rFonts w:hint="eastAsia"/>
          <w:color w:val="17365D"/>
        </w:rPr>
        <w:t>第四項所定辦法中有關許可之地點、期間及執行醫療業務應遵行之規定。</w:t>
      </w:r>
    </w:p>
    <w:p w14:paraId="02130807" w14:textId="77777777" w:rsidR="00DB74F8" w:rsidRPr="00333751" w:rsidRDefault="00DB74F8" w:rsidP="00DB74F8">
      <w:pPr>
        <w:ind w:left="142"/>
        <w:jc w:val="both"/>
        <w:rPr>
          <w:rFonts w:ascii="Arial Unicode MS" w:hAnsi="Arial Unicode MS"/>
          <w:color w:val="17365D"/>
        </w:rPr>
      </w:pPr>
      <w:r w:rsidRPr="00C672A3">
        <w:rPr>
          <w:rFonts w:ascii="Arial Unicode MS" w:hAnsi="Arial Unicode MS" w:hint="eastAsia"/>
          <w:color w:val="5F5F5F"/>
          <w:sz w:val="18"/>
        </w:rPr>
        <w:t>【具參考價值】</w:t>
      </w:r>
      <w:hyperlink r:id="rId42" w:anchor="w109b742" w:history="1">
        <w:r>
          <w:rPr>
            <w:rStyle w:val="a3"/>
            <w:rFonts w:ascii="Arial Unicode MS" w:hAnsi="Arial Unicode MS" w:hint="eastAsia"/>
            <w:color w:val="5F5F5F"/>
            <w:sz w:val="18"/>
          </w:rPr>
          <w:t>最高法院</w:t>
        </w:r>
        <w:r>
          <w:rPr>
            <w:rStyle w:val="a3"/>
            <w:rFonts w:ascii="Arial Unicode MS" w:hAnsi="Arial Unicode MS" w:hint="eastAsia"/>
            <w:color w:val="5F5F5F"/>
            <w:sz w:val="18"/>
          </w:rPr>
          <w:t>109</w:t>
        </w:r>
        <w:r>
          <w:rPr>
            <w:rStyle w:val="a3"/>
            <w:rFonts w:ascii="Arial Unicode MS" w:hAnsi="Arial Unicode MS" w:hint="eastAsia"/>
            <w:color w:val="5F5F5F"/>
            <w:sz w:val="18"/>
          </w:rPr>
          <w:t>年度台上字第</w:t>
        </w:r>
        <w:r>
          <w:rPr>
            <w:rStyle w:val="a3"/>
            <w:rFonts w:ascii="Arial Unicode MS" w:hAnsi="Arial Unicode MS" w:hint="eastAsia"/>
            <w:color w:val="5F5F5F"/>
            <w:sz w:val="18"/>
          </w:rPr>
          <w:t>742</w:t>
        </w:r>
        <w:r>
          <w:rPr>
            <w:rStyle w:val="a3"/>
            <w:rFonts w:ascii="Arial Unicode MS" w:hAnsi="Arial Unicode MS" w:hint="eastAsia"/>
            <w:color w:val="5F5F5F"/>
            <w:sz w:val="18"/>
          </w:rPr>
          <w:t>號判決</w:t>
        </w:r>
      </w:hyperlink>
    </w:p>
    <w:p w14:paraId="6CE5575E" w14:textId="05558FEE" w:rsidR="00DB74F8" w:rsidRPr="00DB74F8" w:rsidRDefault="00680EFD" w:rsidP="00680EFD">
      <w:pPr>
        <w:pStyle w:val="3"/>
        <w:ind w:left="118"/>
        <w:rPr>
          <w:rFonts w:ascii="Calibri" w:hAnsi="Calibri"/>
          <w:color w:val="404040"/>
          <w:sz w:val="18"/>
          <w:szCs w:val="20"/>
        </w:rPr>
      </w:pPr>
      <w:r>
        <w:rPr>
          <w:rFonts w:hint="eastAsia"/>
        </w:rPr>
        <w:t>--</w:t>
      </w:r>
      <w:r w:rsidRPr="00A22F73">
        <w:rPr>
          <w:rFonts w:hint="eastAsia"/>
        </w:rPr>
        <w:t>1</w:t>
      </w:r>
      <w:r>
        <w:t>11</w:t>
      </w:r>
      <w:r w:rsidRPr="00A22F73">
        <w:rPr>
          <w:rFonts w:hint="eastAsia"/>
        </w:rPr>
        <w:t>年</w:t>
      </w:r>
      <w:r>
        <w:t>6</w:t>
      </w:r>
      <w:r w:rsidRPr="00A22F73">
        <w:rPr>
          <w:rFonts w:hint="eastAsia"/>
        </w:rPr>
        <w:t>月</w:t>
      </w:r>
      <w:r>
        <w:t>22</w:t>
      </w:r>
      <w:r w:rsidRPr="00A22F73">
        <w:rPr>
          <w:rFonts w:hint="eastAsia"/>
        </w:rPr>
        <w:t>日修正前條文</w:t>
      </w:r>
      <w:r w:rsidRPr="00A22F73">
        <w:rPr>
          <w:rFonts w:hint="eastAsia"/>
        </w:rPr>
        <w:t>--</w:t>
      </w:r>
      <w:hyperlink r:id="rId43" w:history="1">
        <w:r w:rsidRPr="00A22F73">
          <w:rPr>
            <w:rStyle w:val="a3"/>
          </w:rPr>
          <w:t>比對程式</w:t>
        </w:r>
      </w:hyperlink>
    </w:p>
    <w:p w14:paraId="62686BB7" w14:textId="3555A237" w:rsidR="009A0878" w:rsidRPr="00DB74F8" w:rsidRDefault="00802B71" w:rsidP="009A0878">
      <w:pPr>
        <w:ind w:left="142"/>
        <w:jc w:val="both"/>
        <w:rPr>
          <w:rFonts w:ascii="Arial Unicode MS" w:hAnsi="Arial Unicode MS"/>
          <w:color w:val="5F5F5F"/>
        </w:rPr>
      </w:pPr>
      <w:r w:rsidRPr="00DB74F8">
        <w:rPr>
          <w:rFonts w:ascii="Calibri" w:hAnsi="Calibri" w:hint="eastAsia"/>
          <w:color w:val="5F5F5F"/>
          <w:sz w:val="18"/>
          <w:szCs w:val="20"/>
        </w:rPr>
        <w:t>﹝</w:t>
      </w:r>
      <w:r w:rsidR="00B127BC" w:rsidRPr="00DB74F8">
        <w:rPr>
          <w:rFonts w:ascii="Calibri" w:hAnsi="Calibri" w:hint="eastAsia"/>
          <w:color w:val="5F5F5F"/>
          <w:sz w:val="18"/>
          <w:szCs w:val="20"/>
        </w:rPr>
        <w:t>1</w:t>
      </w:r>
      <w:r w:rsidR="00B127BC" w:rsidRPr="00DB74F8">
        <w:rPr>
          <w:rFonts w:ascii="Calibri" w:hAnsi="Calibri" w:hint="eastAsia"/>
          <w:color w:val="5F5F5F"/>
          <w:sz w:val="18"/>
          <w:szCs w:val="20"/>
        </w:rPr>
        <w:t>﹞</w:t>
      </w:r>
      <w:r w:rsidR="009A0878" w:rsidRPr="00DB74F8">
        <w:rPr>
          <w:rFonts w:ascii="Arial Unicode MS" w:hAnsi="Arial Unicode MS" w:hint="eastAsia"/>
          <w:color w:val="5F5F5F"/>
        </w:rPr>
        <w:t>未取得合法醫師資格，執行醫療業務者，處六個月以上五年以下有期徒刑，得併科新臺幣三十萬元以上一百五十萬元以下罰金。但合於下列情形之一者，不罰：</w:t>
      </w:r>
    </w:p>
    <w:p w14:paraId="0E5D10CC" w14:textId="77777777" w:rsidR="00B127BC" w:rsidRPr="00DB74F8" w:rsidRDefault="009A0878" w:rsidP="009A0878">
      <w:pPr>
        <w:ind w:left="142"/>
        <w:jc w:val="both"/>
        <w:rPr>
          <w:rFonts w:ascii="Arial Unicode MS" w:hAnsi="Arial Unicode MS"/>
          <w:color w:val="5F5F5F"/>
        </w:rPr>
      </w:pPr>
      <w:r w:rsidRPr="00DB74F8">
        <w:rPr>
          <w:rFonts w:ascii="Arial Unicode MS" w:hAnsi="Arial Unicode MS" w:hint="eastAsia"/>
          <w:color w:val="5F5F5F"/>
        </w:rPr>
        <w:t xml:space="preserve">　　一、在中央主管機關認可之醫療機構，於醫師指導下實習之醫學院、校學生或畢業生</w:t>
      </w:r>
      <w:r w:rsidR="00B127BC" w:rsidRPr="00DB74F8">
        <w:rPr>
          <w:rFonts w:ascii="Arial Unicode MS" w:hAnsi="Arial Unicode MS" w:hint="eastAsia"/>
          <w:color w:val="5F5F5F"/>
        </w:rPr>
        <w:t>。</w:t>
      </w:r>
    </w:p>
    <w:p w14:paraId="66EC3D97" w14:textId="6C12B32E" w:rsidR="00B127BC" w:rsidRPr="00DB74F8" w:rsidRDefault="00B127BC" w:rsidP="009A0878">
      <w:pPr>
        <w:ind w:left="142"/>
        <w:jc w:val="both"/>
        <w:rPr>
          <w:rFonts w:ascii="Arial Unicode MS" w:hAnsi="Arial Unicode MS"/>
          <w:color w:val="5F5F5F"/>
        </w:rPr>
      </w:pPr>
      <w:r w:rsidRPr="00DB74F8">
        <w:rPr>
          <w:rFonts w:ascii="Arial Unicode MS" w:hAnsi="Arial Unicode MS" w:hint="eastAsia"/>
          <w:color w:val="5F5F5F"/>
        </w:rPr>
        <w:t xml:space="preserve">　　二、</w:t>
      </w:r>
      <w:r w:rsidR="009A0878" w:rsidRPr="00DB74F8">
        <w:rPr>
          <w:rFonts w:ascii="Arial Unicode MS" w:hAnsi="Arial Unicode MS" w:hint="eastAsia"/>
          <w:color w:val="5F5F5F"/>
        </w:rPr>
        <w:t>在醫療機構於醫師指示下之護理人員、助產人員或其他醫事人員</w:t>
      </w:r>
      <w:r w:rsidRPr="00DB74F8">
        <w:rPr>
          <w:rFonts w:ascii="Arial Unicode MS" w:hAnsi="Arial Unicode MS" w:hint="eastAsia"/>
          <w:color w:val="5F5F5F"/>
        </w:rPr>
        <w:t>。</w:t>
      </w:r>
    </w:p>
    <w:p w14:paraId="3971984A" w14:textId="4C2B3540" w:rsidR="00B127BC" w:rsidRPr="00DB74F8" w:rsidRDefault="00B127BC" w:rsidP="009A0878">
      <w:pPr>
        <w:ind w:left="142"/>
        <w:jc w:val="both"/>
        <w:rPr>
          <w:rFonts w:ascii="Arial Unicode MS" w:hAnsi="Arial Unicode MS"/>
          <w:color w:val="5F5F5F"/>
        </w:rPr>
      </w:pPr>
      <w:r w:rsidRPr="00DB74F8">
        <w:rPr>
          <w:rFonts w:ascii="Arial Unicode MS" w:hAnsi="Arial Unicode MS" w:hint="eastAsia"/>
          <w:color w:val="5F5F5F"/>
        </w:rPr>
        <w:t xml:space="preserve">　　三、</w:t>
      </w:r>
      <w:r w:rsidR="009A0878" w:rsidRPr="00DB74F8">
        <w:rPr>
          <w:rFonts w:ascii="Arial Unicode MS" w:hAnsi="Arial Unicode MS" w:hint="eastAsia"/>
          <w:color w:val="5F5F5F"/>
        </w:rPr>
        <w:t>合於第</w:t>
      </w:r>
      <w:hyperlink w:anchor="b11" w:history="1">
        <w:r w:rsidR="009A0878" w:rsidRPr="00DB74F8">
          <w:rPr>
            <w:rStyle w:val="a3"/>
            <w:rFonts w:hint="eastAsia"/>
            <w:color w:val="5F5F5F"/>
          </w:rPr>
          <w:t>十一</w:t>
        </w:r>
      </w:hyperlink>
      <w:r w:rsidR="009A0878" w:rsidRPr="00DB74F8">
        <w:rPr>
          <w:rFonts w:ascii="Arial Unicode MS" w:hAnsi="Arial Unicode MS" w:hint="eastAsia"/>
          <w:color w:val="5F5F5F"/>
        </w:rPr>
        <w:t>條第一項但書規定</w:t>
      </w:r>
      <w:r w:rsidRPr="00DB74F8">
        <w:rPr>
          <w:rFonts w:ascii="Arial Unicode MS" w:hAnsi="Arial Unicode MS" w:hint="eastAsia"/>
          <w:color w:val="5F5F5F"/>
        </w:rPr>
        <w:t>。</w:t>
      </w:r>
    </w:p>
    <w:p w14:paraId="098BF5ED" w14:textId="3D16A56D" w:rsidR="009A0878" w:rsidRPr="00DB74F8" w:rsidRDefault="00B127BC" w:rsidP="009A0878">
      <w:pPr>
        <w:ind w:left="142"/>
        <w:jc w:val="both"/>
        <w:rPr>
          <w:rFonts w:ascii="Arial Unicode MS" w:hAnsi="Arial Unicode MS"/>
          <w:color w:val="5F5F5F"/>
        </w:rPr>
      </w:pPr>
      <w:r w:rsidRPr="00DB74F8">
        <w:rPr>
          <w:rFonts w:ascii="Arial Unicode MS" w:hAnsi="Arial Unicode MS" w:hint="eastAsia"/>
          <w:color w:val="5F5F5F"/>
        </w:rPr>
        <w:t xml:space="preserve">　　四、</w:t>
      </w:r>
      <w:r w:rsidR="009A0878" w:rsidRPr="00DB74F8">
        <w:rPr>
          <w:rFonts w:ascii="Arial Unicode MS" w:hAnsi="Arial Unicode MS" w:hint="eastAsia"/>
          <w:color w:val="5F5F5F"/>
        </w:rPr>
        <w:t>臨時施行急救。</w:t>
      </w:r>
      <w:r w:rsidR="000556A2" w:rsidRPr="000556A2">
        <w:rPr>
          <w:rFonts w:ascii="新細明體" w:hAnsi="新細明體" w:hint="eastAsia"/>
          <w:color w:val="FFFFFF"/>
        </w:rPr>
        <w:t>∴</w:t>
      </w:r>
    </w:p>
    <w:p w14:paraId="365D6717" w14:textId="57A056BC" w:rsidR="00B127BC" w:rsidRDefault="00B127BC" w:rsidP="009A0878">
      <w:pPr>
        <w:pStyle w:val="3"/>
        <w:ind w:left="118"/>
      </w:pPr>
      <w:r>
        <w:rPr>
          <w:rFonts w:hint="eastAsia"/>
        </w:rPr>
        <w:t>--</w:t>
      </w:r>
      <w:r w:rsidRPr="00CD7C2A">
        <w:rPr>
          <w:rFonts w:hint="eastAsia"/>
        </w:rPr>
        <w:t>105</w:t>
      </w:r>
      <w:r w:rsidRPr="00CD7C2A">
        <w:rPr>
          <w:rFonts w:hint="eastAsia"/>
        </w:rPr>
        <w:t>年</w:t>
      </w:r>
      <w:r>
        <w:rPr>
          <w:rFonts w:hint="eastAsia"/>
        </w:rPr>
        <w:t>11</w:t>
      </w:r>
      <w:r w:rsidRPr="00CD7C2A">
        <w:rPr>
          <w:rFonts w:hint="eastAsia"/>
        </w:rPr>
        <w:t>月</w:t>
      </w:r>
      <w:r>
        <w:rPr>
          <w:rFonts w:hint="eastAsia"/>
        </w:rPr>
        <w:t>30</w:t>
      </w:r>
      <w:r>
        <w:rPr>
          <w:rFonts w:hint="eastAsia"/>
        </w:rPr>
        <w:t>日修正前條文</w:t>
      </w:r>
      <w:r>
        <w:rPr>
          <w:rFonts w:hint="eastAsia"/>
        </w:rPr>
        <w:t>--</w:t>
      </w:r>
      <w:hyperlink r:id="rId44" w:history="1">
        <w:r w:rsidRPr="00CD7C2A">
          <w:rPr>
            <w:rStyle w:val="a3"/>
          </w:rPr>
          <w:t>比對程式</w:t>
        </w:r>
      </w:hyperlink>
    </w:p>
    <w:p w14:paraId="40F9F80F" w14:textId="3F3B89E0" w:rsidR="00E614BB" w:rsidRPr="009A0878" w:rsidRDefault="00802B71" w:rsidP="00A96D6D">
      <w:pPr>
        <w:ind w:left="181"/>
        <w:jc w:val="both"/>
        <w:rPr>
          <w:rFonts w:ascii="Arial Unicode MS" w:hAnsi="Arial Unicode MS"/>
          <w:color w:val="5F5F5F"/>
        </w:rPr>
      </w:pPr>
      <w:r w:rsidRPr="003264D8">
        <w:rPr>
          <w:rFonts w:ascii="Calibri" w:hAnsi="Calibri" w:hint="eastAsia"/>
          <w:color w:val="404040"/>
          <w:sz w:val="18"/>
        </w:rPr>
        <w:t>﹝</w:t>
      </w:r>
      <w:r w:rsidR="00B127BC" w:rsidRPr="003264D8">
        <w:rPr>
          <w:rFonts w:ascii="Calibri" w:hAnsi="Calibri" w:hint="eastAsia"/>
          <w:color w:val="404040"/>
          <w:sz w:val="18"/>
        </w:rPr>
        <w:t>1</w:t>
      </w:r>
      <w:r w:rsidR="00B127BC" w:rsidRPr="003264D8">
        <w:rPr>
          <w:rFonts w:ascii="Calibri" w:hAnsi="Calibri" w:hint="eastAsia"/>
          <w:color w:val="404040"/>
          <w:sz w:val="18"/>
        </w:rPr>
        <w:t>﹞</w:t>
      </w:r>
      <w:r w:rsidR="00E614BB" w:rsidRPr="009A0878">
        <w:rPr>
          <w:rFonts w:ascii="Arial Unicode MS" w:hAnsi="Arial Unicode MS" w:hint="eastAsia"/>
          <w:color w:val="5F5F5F"/>
        </w:rPr>
        <w:t>未取得合法醫師資格，擅自執行醫療業務者，處六個月以上五年以下有期徒刑，得併科新臺幣三十萬元以上一百五十萬元以下罰金，其所使用之藥械沒收之。但合於下列情形之一者，不罰：</w:t>
      </w:r>
    </w:p>
    <w:p w14:paraId="23713711" w14:textId="77777777" w:rsidR="00B127BC" w:rsidRDefault="00E614BB" w:rsidP="00A96D6D">
      <w:pPr>
        <w:ind w:left="181"/>
        <w:jc w:val="both"/>
        <w:rPr>
          <w:rFonts w:ascii="Arial Unicode MS" w:hAnsi="Arial Unicode MS"/>
          <w:color w:val="5F5F5F"/>
        </w:rPr>
      </w:pPr>
      <w:r w:rsidRPr="009A0878">
        <w:rPr>
          <w:rFonts w:ascii="Arial Unicode MS" w:hAnsi="Arial Unicode MS" w:hint="eastAsia"/>
          <w:color w:val="5F5F5F"/>
        </w:rPr>
        <w:t xml:space="preserve">　　一、在中央主管機關認可之醫療機構，於醫師指導下實習之醫學院、校學生或畢業生</w:t>
      </w:r>
      <w:r w:rsidR="00B127BC">
        <w:rPr>
          <w:rFonts w:ascii="Arial Unicode MS" w:hAnsi="Arial Unicode MS" w:hint="eastAsia"/>
          <w:color w:val="5F5F5F"/>
        </w:rPr>
        <w:t>。</w:t>
      </w:r>
    </w:p>
    <w:p w14:paraId="4F421BA4" w14:textId="0BCE0BE0" w:rsidR="00B127BC" w:rsidRDefault="00B127BC" w:rsidP="00A96D6D">
      <w:pPr>
        <w:ind w:left="181"/>
        <w:jc w:val="both"/>
        <w:rPr>
          <w:rFonts w:ascii="Arial Unicode MS" w:hAnsi="Arial Unicode MS"/>
          <w:color w:val="5F5F5F"/>
        </w:rPr>
      </w:pPr>
      <w:r>
        <w:rPr>
          <w:rFonts w:ascii="Arial Unicode MS" w:hAnsi="Arial Unicode MS" w:hint="eastAsia"/>
          <w:color w:val="5F5F5F"/>
        </w:rPr>
        <w:t xml:space="preserve">　　</w:t>
      </w:r>
      <w:r w:rsidRPr="009A0878">
        <w:rPr>
          <w:rFonts w:ascii="Arial Unicode MS" w:hAnsi="Arial Unicode MS" w:hint="eastAsia"/>
          <w:color w:val="5F5F5F"/>
        </w:rPr>
        <w:t>二</w:t>
      </w:r>
      <w:r>
        <w:rPr>
          <w:rFonts w:ascii="Arial Unicode MS" w:hAnsi="Arial Unicode MS" w:hint="eastAsia"/>
          <w:color w:val="5F5F5F"/>
        </w:rPr>
        <w:t>、</w:t>
      </w:r>
      <w:r w:rsidR="00E614BB" w:rsidRPr="009A0878">
        <w:rPr>
          <w:rFonts w:ascii="Arial Unicode MS" w:hAnsi="Arial Unicode MS" w:hint="eastAsia"/>
          <w:color w:val="5F5F5F"/>
        </w:rPr>
        <w:t>在醫療機構於醫師指示下之護理人員、助產人員或其他醫事人員</w:t>
      </w:r>
      <w:r>
        <w:rPr>
          <w:rFonts w:ascii="Arial Unicode MS" w:hAnsi="Arial Unicode MS" w:hint="eastAsia"/>
          <w:color w:val="5F5F5F"/>
        </w:rPr>
        <w:t>。</w:t>
      </w:r>
    </w:p>
    <w:p w14:paraId="5C2D280C" w14:textId="0B26B876" w:rsidR="00B127BC" w:rsidRDefault="00B127BC" w:rsidP="00A96D6D">
      <w:pPr>
        <w:ind w:left="181"/>
        <w:jc w:val="both"/>
        <w:rPr>
          <w:rFonts w:ascii="Arial Unicode MS" w:hAnsi="Arial Unicode MS"/>
          <w:color w:val="5F5F5F"/>
        </w:rPr>
      </w:pPr>
      <w:r>
        <w:rPr>
          <w:rFonts w:ascii="Arial Unicode MS" w:hAnsi="Arial Unicode MS" w:hint="eastAsia"/>
          <w:color w:val="5F5F5F"/>
        </w:rPr>
        <w:t xml:space="preserve">　　</w:t>
      </w:r>
      <w:r w:rsidRPr="009A0878">
        <w:rPr>
          <w:rFonts w:ascii="Arial Unicode MS" w:hAnsi="Arial Unicode MS" w:hint="eastAsia"/>
          <w:color w:val="5F5F5F"/>
        </w:rPr>
        <w:t>三</w:t>
      </w:r>
      <w:r>
        <w:rPr>
          <w:rFonts w:ascii="Arial Unicode MS" w:hAnsi="Arial Unicode MS" w:hint="eastAsia"/>
          <w:color w:val="5F5F5F"/>
        </w:rPr>
        <w:t>、</w:t>
      </w:r>
      <w:r w:rsidR="00E614BB" w:rsidRPr="009A0878">
        <w:rPr>
          <w:rFonts w:ascii="Arial Unicode MS" w:hAnsi="Arial Unicode MS" w:hint="eastAsia"/>
          <w:color w:val="5F5F5F"/>
        </w:rPr>
        <w:t>合於第</w:t>
      </w:r>
      <w:hyperlink w:anchor="b11" w:history="1">
        <w:r w:rsidR="00E614BB" w:rsidRPr="009A0878">
          <w:rPr>
            <w:rStyle w:val="a3"/>
            <w:rFonts w:hint="eastAsia"/>
            <w:color w:val="5F5F5F"/>
          </w:rPr>
          <w:t>十一</w:t>
        </w:r>
      </w:hyperlink>
      <w:r w:rsidR="00E614BB" w:rsidRPr="009A0878">
        <w:rPr>
          <w:rFonts w:ascii="Arial Unicode MS" w:hAnsi="Arial Unicode MS" w:hint="eastAsia"/>
          <w:color w:val="5F5F5F"/>
        </w:rPr>
        <w:t>條第一項但書規定</w:t>
      </w:r>
      <w:r>
        <w:rPr>
          <w:rFonts w:ascii="Arial Unicode MS" w:hAnsi="Arial Unicode MS" w:hint="eastAsia"/>
          <w:color w:val="5F5F5F"/>
        </w:rPr>
        <w:t>。</w:t>
      </w:r>
    </w:p>
    <w:p w14:paraId="33E22C26" w14:textId="5B380FC0" w:rsidR="00E614BB" w:rsidRPr="009A0878" w:rsidRDefault="00B127BC" w:rsidP="00A96D6D">
      <w:pPr>
        <w:ind w:left="181"/>
        <w:jc w:val="both"/>
        <w:rPr>
          <w:rFonts w:ascii="Arial Unicode MS" w:hAnsi="Arial Unicode MS"/>
          <w:color w:val="5F5F5F"/>
        </w:rPr>
      </w:pPr>
      <w:r>
        <w:rPr>
          <w:rFonts w:ascii="Arial Unicode MS" w:hAnsi="Arial Unicode MS" w:hint="eastAsia"/>
          <w:color w:val="5F5F5F"/>
        </w:rPr>
        <w:t xml:space="preserve">　　</w:t>
      </w:r>
      <w:r w:rsidRPr="009A0878">
        <w:rPr>
          <w:rFonts w:ascii="Arial Unicode MS" w:hAnsi="Arial Unicode MS" w:hint="eastAsia"/>
          <w:color w:val="5F5F5F"/>
        </w:rPr>
        <w:t>四</w:t>
      </w:r>
      <w:r>
        <w:rPr>
          <w:rFonts w:ascii="Arial Unicode MS" w:hAnsi="Arial Unicode MS" w:hint="eastAsia"/>
          <w:color w:val="5F5F5F"/>
        </w:rPr>
        <w:t>、</w:t>
      </w:r>
      <w:r w:rsidR="00E614BB" w:rsidRPr="009A0878">
        <w:rPr>
          <w:rFonts w:ascii="Arial Unicode MS" w:hAnsi="Arial Unicode MS" w:hint="eastAsia"/>
          <w:color w:val="5F5F5F"/>
        </w:rPr>
        <w:t>臨時施行急救。</w:t>
      </w:r>
      <w:r w:rsidR="00AF7FA8" w:rsidRPr="003979A7">
        <w:rPr>
          <w:rFonts w:hint="eastAsia"/>
          <w:color w:val="FFFFFF"/>
        </w:rPr>
        <w:t>∴</w:t>
      </w:r>
    </w:p>
    <w:p w14:paraId="06C47644" w14:textId="77777777" w:rsidR="00E614BB" w:rsidRPr="007F3A33" w:rsidRDefault="00FD6976" w:rsidP="00FD6976">
      <w:pPr>
        <w:pStyle w:val="2"/>
      </w:pPr>
      <w:bookmarkStart w:id="43" w:name="a28b1"/>
      <w:bookmarkStart w:id="44" w:name="b28b1"/>
      <w:bookmarkEnd w:id="43"/>
      <w:bookmarkEnd w:id="44"/>
      <w:r>
        <w:rPr>
          <w:rFonts w:hint="eastAsia"/>
        </w:rPr>
        <w:t>第</w:t>
      </w:r>
      <w:r>
        <w:rPr>
          <w:rFonts w:hint="eastAsia"/>
        </w:rPr>
        <w:t>28</w:t>
      </w:r>
      <w:r>
        <w:rPr>
          <w:rFonts w:hint="eastAsia"/>
        </w:rPr>
        <w:t>條</w:t>
      </w:r>
      <w:r w:rsidR="00E614BB" w:rsidRPr="007F3A33">
        <w:rPr>
          <w:rFonts w:hint="eastAsia"/>
        </w:rPr>
        <w:t>之</w:t>
      </w:r>
      <w:r>
        <w:rPr>
          <w:rFonts w:hint="eastAsia"/>
        </w:rPr>
        <w:t>1</w:t>
      </w:r>
      <w:r w:rsidR="00FA39CC">
        <w:rPr>
          <w:rFonts w:hint="eastAsia"/>
        </w:rPr>
        <w:t>（</w:t>
      </w:r>
      <w:r w:rsidR="00E614BB" w:rsidRPr="007F3A33">
        <w:rPr>
          <w:rFonts w:hint="eastAsia"/>
        </w:rPr>
        <w:t>刪除</w:t>
      </w:r>
      <w:r w:rsidR="00FA39CC">
        <w:rPr>
          <w:rFonts w:hint="eastAsia"/>
        </w:rPr>
        <w:t>）</w:t>
      </w:r>
    </w:p>
    <w:p w14:paraId="2E6D0DDB" w14:textId="77777777" w:rsidR="00B127BC" w:rsidRDefault="00FD6976" w:rsidP="00FD6976">
      <w:pPr>
        <w:pStyle w:val="2"/>
      </w:pPr>
      <w:bookmarkStart w:id="45" w:name="b28b2"/>
      <w:bookmarkEnd w:id="45"/>
      <w:r>
        <w:rPr>
          <w:rFonts w:hint="eastAsia"/>
        </w:rPr>
        <w:t>第</w:t>
      </w:r>
      <w:r>
        <w:rPr>
          <w:rFonts w:hint="eastAsia"/>
        </w:rPr>
        <w:t>28</w:t>
      </w:r>
      <w:r>
        <w:rPr>
          <w:rFonts w:hint="eastAsia"/>
        </w:rPr>
        <w:t>條</w:t>
      </w:r>
      <w:r w:rsidR="00E614BB" w:rsidRPr="007F3A33">
        <w:rPr>
          <w:rFonts w:hint="eastAsia"/>
        </w:rPr>
        <w:t>之</w:t>
      </w:r>
      <w:r>
        <w:rPr>
          <w:rFonts w:hint="eastAsia"/>
        </w:rPr>
        <w:t>2</w:t>
      </w:r>
      <w:r w:rsidR="00FA39CC">
        <w:rPr>
          <w:rFonts w:hint="eastAsia"/>
        </w:rPr>
        <w:t>（</w:t>
      </w:r>
      <w:r w:rsidR="00E614BB" w:rsidRPr="007F3A33">
        <w:rPr>
          <w:rFonts w:hint="eastAsia"/>
        </w:rPr>
        <w:t>罰則</w:t>
      </w:r>
      <w:r w:rsidR="00B127BC">
        <w:rPr>
          <w:rFonts w:hint="eastAsia"/>
        </w:rPr>
        <w:t>）</w:t>
      </w:r>
    </w:p>
    <w:p w14:paraId="3B92E7CB" w14:textId="2DF713D4" w:rsidR="00E614BB" w:rsidRPr="00F77C3F" w:rsidRDefault="00802B71" w:rsidP="00A96D6D">
      <w:pPr>
        <w:ind w:left="181"/>
        <w:jc w:val="both"/>
        <w:rPr>
          <w:rFonts w:ascii="Arial Unicode MS" w:hAnsi="Arial Unicode MS"/>
          <w:color w:val="17365D"/>
        </w:rPr>
      </w:pPr>
      <w:r w:rsidRPr="003264D8">
        <w:rPr>
          <w:rFonts w:ascii="Calibri" w:hAnsi="Calibri" w:hint="eastAsia"/>
          <w:color w:val="404040"/>
          <w:sz w:val="18"/>
        </w:rPr>
        <w:t>﹝</w:t>
      </w:r>
      <w:r w:rsidR="00B127BC" w:rsidRPr="003264D8">
        <w:rPr>
          <w:rFonts w:ascii="Calibri" w:hAnsi="Calibri" w:hint="eastAsia"/>
          <w:color w:val="404040"/>
          <w:sz w:val="18"/>
        </w:rPr>
        <w:t>1</w:t>
      </w:r>
      <w:r w:rsidR="00B127BC" w:rsidRPr="003264D8">
        <w:rPr>
          <w:rFonts w:ascii="Calibri" w:hAnsi="Calibri" w:hint="eastAsia"/>
          <w:color w:val="404040"/>
          <w:sz w:val="18"/>
        </w:rPr>
        <w:t>﹞</w:t>
      </w:r>
      <w:r w:rsidR="00E614BB" w:rsidRPr="00F77C3F">
        <w:rPr>
          <w:rFonts w:ascii="Arial Unicode MS" w:hAnsi="Arial Unicode MS" w:hint="eastAsia"/>
          <w:color w:val="17365D"/>
        </w:rPr>
        <w:t>違反第</w:t>
      </w:r>
      <w:hyperlink w:anchor="b7b2" w:history="1">
        <w:r w:rsidR="00E614BB" w:rsidRPr="00F77C3F">
          <w:rPr>
            <w:rStyle w:val="a3"/>
            <w:rFonts w:hint="eastAsia"/>
          </w:rPr>
          <w:t>七條之二</w:t>
        </w:r>
      </w:hyperlink>
      <w:r w:rsidR="00E614BB" w:rsidRPr="00F77C3F">
        <w:rPr>
          <w:rFonts w:ascii="Arial Unicode MS" w:hAnsi="Arial Unicode MS" w:hint="eastAsia"/>
          <w:color w:val="17365D"/>
        </w:rPr>
        <w:t>規定者，處新臺幣三萬元以上十五萬元以下罰鍰。</w:t>
      </w:r>
    </w:p>
    <w:p w14:paraId="0DD31AC9" w14:textId="77777777" w:rsidR="00E614BB" w:rsidRPr="007F3A33" w:rsidRDefault="00FD6976" w:rsidP="00FD6976">
      <w:pPr>
        <w:pStyle w:val="2"/>
      </w:pPr>
      <w:r>
        <w:rPr>
          <w:rFonts w:hint="eastAsia"/>
        </w:rPr>
        <w:t>第</w:t>
      </w:r>
      <w:r>
        <w:rPr>
          <w:rFonts w:hint="eastAsia"/>
        </w:rPr>
        <w:t>28</w:t>
      </w:r>
      <w:r>
        <w:rPr>
          <w:rFonts w:hint="eastAsia"/>
        </w:rPr>
        <w:t>條</w:t>
      </w:r>
      <w:r w:rsidR="00E614BB" w:rsidRPr="007F3A33">
        <w:rPr>
          <w:rFonts w:hint="eastAsia"/>
        </w:rPr>
        <w:t>之</w:t>
      </w:r>
      <w:r>
        <w:rPr>
          <w:rFonts w:hint="eastAsia"/>
        </w:rPr>
        <w:t>3</w:t>
      </w:r>
      <w:r w:rsidR="00FA39CC">
        <w:rPr>
          <w:rFonts w:hint="eastAsia"/>
        </w:rPr>
        <w:t>（</w:t>
      </w:r>
      <w:r w:rsidR="00E614BB" w:rsidRPr="007F3A33">
        <w:rPr>
          <w:rFonts w:hint="eastAsia"/>
        </w:rPr>
        <w:t>刪除</w:t>
      </w:r>
      <w:r w:rsidR="00FA39CC">
        <w:rPr>
          <w:rFonts w:hint="eastAsia"/>
        </w:rPr>
        <w:t>）</w:t>
      </w:r>
    </w:p>
    <w:p w14:paraId="53AA3CED" w14:textId="77777777" w:rsidR="00B127BC" w:rsidRDefault="00FD6976" w:rsidP="00FD6976">
      <w:pPr>
        <w:pStyle w:val="2"/>
      </w:pPr>
      <w:bookmarkStart w:id="46" w:name="b28b4"/>
      <w:bookmarkEnd w:id="46"/>
      <w:r>
        <w:rPr>
          <w:rFonts w:hint="eastAsia"/>
        </w:rPr>
        <w:t>第</w:t>
      </w:r>
      <w:r>
        <w:rPr>
          <w:rFonts w:hint="eastAsia"/>
        </w:rPr>
        <w:t>28</w:t>
      </w:r>
      <w:r>
        <w:rPr>
          <w:rFonts w:hint="eastAsia"/>
        </w:rPr>
        <w:t>條</w:t>
      </w:r>
      <w:r w:rsidR="00E614BB" w:rsidRPr="007F3A33">
        <w:rPr>
          <w:rFonts w:hint="eastAsia"/>
        </w:rPr>
        <w:t>之</w:t>
      </w:r>
      <w:r>
        <w:rPr>
          <w:rFonts w:hint="eastAsia"/>
        </w:rPr>
        <w:t>4</w:t>
      </w:r>
      <w:r w:rsidR="00FA39CC">
        <w:rPr>
          <w:rFonts w:hint="eastAsia"/>
        </w:rPr>
        <w:t>（</w:t>
      </w:r>
      <w:r w:rsidR="00E614BB" w:rsidRPr="007F3A33">
        <w:rPr>
          <w:rFonts w:hint="eastAsia"/>
        </w:rPr>
        <w:t>罰則</w:t>
      </w:r>
      <w:r w:rsidR="00B127BC">
        <w:rPr>
          <w:rFonts w:hint="eastAsia"/>
        </w:rPr>
        <w:t>）</w:t>
      </w:r>
    </w:p>
    <w:p w14:paraId="6F641276" w14:textId="4566450B" w:rsidR="00E614BB" w:rsidRPr="00F77C3F" w:rsidRDefault="00802B71" w:rsidP="00A96D6D">
      <w:pPr>
        <w:ind w:left="181"/>
        <w:jc w:val="both"/>
        <w:rPr>
          <w:rFonts w:ascii="Arial Unicode MS" w:hAnsi="Arial Unicode MS"/>
          <w:color w:val="17365D"/>
        </w:rPr>
      </w:pPr>
      <w:r w:rsidRPr="003264D8">
        <w:rPr>
          <w:rFonts w:ascii="Calibri" w:hAnsi="Calibri" w:hint="eastAsia"/>
          <w:color w:val="404040"/>
          <w:sz w:val="18"/>
        </w:rPr>
        <w:t>﹝</w:t>
      </w:r>
      <w:r w:rsidR="00B127BC" w:rsidRPr="003264D8">
        <w:rPr>
          <w:rFonts w:ascii="Calibri" w:hAnsi="Calibri" w:hint="eastAsia"/>
          <w:color w:val="404040"/>
          <w:sz w:val="18"/>
        </w:rPr>
        <w:t>1</w:t>
      </w:r>
      <w:r w:rsidR="00B127BC" w:rsidRPr="003264D8">
        <w:rPr>
          <w:rFonts w:ascii="Calibri" w:hAnsi="Calibri" w:hint="eastAsia"/>
          <w:color w:val="404040"/>
          <w:sz w:val="18"/>
        </w:rPr>
        <w:t>﹞</w:t>
      </w:r>
      <w:r w:rsidR="00E614BB" w:rsidRPr="00F77C3F">
        <w:rPr>
          <w:rFonts w:ascii="Arial Unicode MS" w:hAnsi="Arial Unicode MS" w:hint="eastAsia"/>
          <w:color w:val="17365D"/>
        </w:rPr>
        <w:t>醫師有下列情事之一者，處新臺幣十萬元以上五十萬元以下罰鍰，得併處限制執業範圍、停業處分一個月以上一年以下或廢止其執業執照；情節重大者，並得廢止其醫師證書：</w:t>
      </w:r>
    </w:p>
    <w:p w14:paraId="269071AB" w14:textId="77777777" w:rsidR="00B127BC" w:rsidRDefault="00E614BB" w:rsidP="00A96D6D">
      <w:pPr>
        <w:ind w:left="181"/>
        <w:jc w:val="both"/>
        <w:rPr>
          <w:rFonts w:ascii="Arial Unicode MS" w:hAnsi="Arial Unicode MS"/>
          <w:color w:val="17365D"/>
        </w:rPr>
      </w:pPr>
      <w:r w:rsidRPr="00F77C3F">
        <w:rPr>
          <w:rFonts w:ascii="Arial Unicode MS" w:hAnsi="Arial Unicode MS" w:hint="eastAsia"/>
          <w:color w:val="17365D"/>
        </w:rPr>
        <w:t xml:space="preserve">　　一、執行中央主管機關規定不得執行之醫療行為</w:t>
      </w:r>
      <w:r w:rsidR="00B127BC">
        <w:rPr>
          <w:rFonts w:ascii="Arial Unicode MS" w:hAnsi="Arial Unicode MS" w:hint="eastAsia"/>
          <w:color w:val="17365D"/>
        </w:rPr>
        <w:t>。</w:t>
      </w:r>
    </w:p>
    <w:p w14:paraId="2F84BBA5" w14:textId="38EFF46F" w:rsidR="00B127BC" w:rsidRDefault="00B127BC" w:rsidP="00A96D6D">
      <w:pPr>
        <w:ind w:left="181"/>
        <w:jc w:val="both"/>
        <w:rPr>
          <w:rFonts w:ascii="Arial Unicode MS" w:hAnsi="Arial Unicode MS"/>
          <w:color w:val="17365D"/>
        </w:rPr>
      </w:pPr>
      <w:r>
        <w:rPr>
          <w:rFonts w:ascii="Arial Unicode MS" w:hAnsi="Arial Unicode MS" w:hint="eastAsia"/>
          <w:color w:val="17365D"/>
        </w:rPr>
        <w:t xml:space="preserve">　　</w:t>
      </w:r>
      <w:r w:rsidRPr="00F77C3F">
        <w:rPr>
          <w:rFonts w:ascii="Arial Unicode MS" w:hAnsi="Arial Unicode MS" w:hint="eastAsia"/>
          <w:color w:val="17365D"/>
        </w:rPr>
        <w:t>二</w:t>
      </w:r>
      <w:r>
        <w:rPr>
          <w:rFonts w:ascii="Arial Unicode MS" w:hAnsi="Arial Unicode MS" w:hint="eastAsia"/>
          <w:color w:val="17365D"/>
        </w:rPr>
        <w:t>、</w:t>
      </w:r>
      <w:r w:rsidR="00E614BB" w:rsidRPr="00F77C3F">
        <w:rPr>
          <w:rFonts w:ascii="Arial Unicode MS" w:hAnsi="Arial Unicode MS" w:hint="eastAsia"/>
          <w:color w:val="17365D"/>
        </w:rPr>
        <w:t>使用中央主管機關規定禁止使用之藥物</w:t>
      </w:r>
      <w:r>
        <w:rPr>
          <w:rFonts w:ascii="Arial Unicode MS" w:hAnsi="Arial Unicode MS" w:hint="eastAsia"/>
          <w:color w:val="17365D"/>
        </w:rPr>
        <w:t>。</w:t>
      </w:r>
    </w:p>
    <w:p w14:paraId="0E838EFC" w14:textId="4A884525" w:rsidR="00B127BC" w:rsidRDefault="00B127BC" w:rsidP="00A96D6D">
      <w:pPr>
        <w:ind w:left="181"/>
        <w:jc w:val="both"/>
        <w:rPr>
          <w:rFonts w:ascii="Arial Unicode MS" w:hAnsi="Arial Unicode MS"/>
          <w:color w:val="17365D"/>
        </w:rPr>
      </w:pPr>
      <w:r>
        <w:rPr>
          <w:rFonts w:ascii="Arial Unicode MS" w:hAnsi="Arial Unicode MS" w:hint="eastAsia"/>
          <w:color w:val="17365D"/>
        </w:rPr>
        <w:t xml:space="preserve">　　</w:t>
      </w:r>
      <w:r w:rsidRPr="00F77C3F">
        <w:rPr>
          <w:rFonts w:ascii="Arial Unicode MS" w:hAnsi="Arial Unicode MS" w:hint="eastAsia"/>
          <w:color w:val="17365D"/>
        </w:rPr>
        <w:t>三</w:t>
      </w:r>
      <w:r>
        <w:rPr>
          <w:rFonts w:ascii="Arial Unicode MS" w:hAnsi="Arial Unicode MS" w:hint="eastAsia"/>
          <w:color w:val="17365D"/>
        </w:rPr>
        <w:t>、</w:t>
      </w:r>
      <w:r w:rsidR="00E614BB" w:rsidRPr="00F77C3F">
        <w:rPr>
          <w:rFonts w:ascii="Arial Unicode MS" w:hAnsi="Arial Unicode MS" w:hint="eastAsia"/>
          <w:color w:val="17365D"/>
        </w:rPr>
        <w:t>聘僱或容留違反第</w:t>
      </w:r>
      <w:hyperlink w:anchor="b28" w:history="1">
        <w:r w:rsidR="00E614BB" w:rsidRPr="00F77C3F">
          <w:rPr>
            <w:rStyle w:val="a3"/>
            <w:rFonts w:hint="eastAsia"/>
          </w:rPr>
          <w:t>二十八</w:t>
        </w:r>
      </w:hyperlink>
      <w:r w:rsidR="00E614BB" w:rsidRPr="00F77C3F">
        <w:rPr>
          <w:rFonts w:ascii="Arial Unicode MS" w:hAnsi="Arial Unicode MS" w:hint="eastAsia"/>
          <w:color w:val="17365D"/>
        </w:rPr>
        <w:t>條規定之人員執行醫療業務</w:t>
      </w:r>
      <w:r>
        <w:rPr>
          <w:rFonts w:ascii="Arial Unicode MS" w:hAnsi="Arial Unicode MS" w:hint="eastAsia"/>
          <w:color w:val="17365D"/>
        </w:rPr>
        <w:t>。</w:t>
      </w:r>
    </w:p>
    <w:p w14:paraId="7B5B36EC" w14:textId="129985F9" w:rsidR="00B127BC" w:rsidRDefault="00B127BC" w:rsidP="00A96D6D">
      <w:pPr>
        <w:ind w:left="181"/>
        <w:jc w:val="both"/>
        <w:rPr>
          <w:rFonts w:ascii="Arial Unicode MS" w:hAnsi="Arial Unicode MS"/>
          <w:color w:val="17365D"/>
        </w:rPr>
      </w:pPr>
      <w:r>
        <w:rPr>
          <w:rFonts w:ascii="Arial Unicode MS" w:hAnsi="Arial Unicode MS" w:hint="eastAsia"/>
          <w:color w:val="17365D"/>
        </w:rPr>
        <w:t xml:space="preserve">　　</w:t>
      </w:r>
      <w:r w:rsidRPr="00F77C3F">
        <w:rPr>
          <w:rFonts w:ascii="Arial Unicode MS" w:hAnsi="Arial Unicode MS" w:hint="eastAsia"/>
          <w:color w:val="17365D"/>
        </w:rPr>
        <w:t>四</w:t>
      </w:r>
      <w:r>
        <w:rPr>
          <w:rFonts w:ascii="Arial Unicode MS" w:hAnsi="Arial Unicode MS" w:hint="eastAsia"/>
          <w:color w:val="17365D"/>
        </w:rPr>
        <w:t>、</w:t>
      </w:r>
      <w:r w:rsidR="00E614BB" w:rsidRPr="00F77C3F">
        <w:rPr>
          <w:rFonts w:ascii="Arial Unicode MS" w:hAnsi="Arial Unicode MS" w:hint="eastAsia"/>
          <w:color w:val="17365D"/>
        </w:rPr>
        <w:t>將醫師證書、專科醫師證書租借他人使用</w:t>
      </w:r>
      <w:r>
        <w:rPr>
          <w:rFonts w:ascii="Arial Unicode MS" w:hAnsi="Arial Unicode MS" w:hint="eastAsia"/>
          <w:color w:val="17365D"/>
        </w:rPr>
        <w:t>。</w:t>
      </w:r>
    </w:p>
    <w:p w14:paraId="25444C12" w14:textId="02581CD6" w:rsidR="00E614BB" w:rsidRPr="00F77C3F" w:rsidRDefault="00B127BC" w:rsidP="00A96D6D">
      <w:pPr>
        <w:ind w:left="181"/>
        <w:jc w:val="both"/>
        <w:rPr>
          <w:rFonts w:ascii="Arial Unicode MS" w:hAnsi="Arial Unicode MS"/>
          <w:color w:val="17365D"/>
        </w:rPr>
      </w:pPr>
      <w:r>
        <w:rPr>
          <w:rFonts w:ascii="Arial Unicode MS" w:hAnsi="Arial Unicode MS" w:hint="eastAsia"/>
          <w:color w:val="17365D"/>
        </w:rPr>
        <w:t xml:space="preserve">　　</w:t>
      </w:r>
      <w:r w:rsidRPr="00F77C3F">
        <w:rPr>
          <w:rFonts w:ascii="Arial Unicode MS" w:hAnsi="Arial Unicode MS" w:hint="eastAsia"/>
          <w:color w:val="17365D"/>
        </w:rPr>
        <w:t>五</w:t>
      </w:r>
      <w:r>
        <w:rPr>
          <w:rFonts w:ascii="Arial Unicode MS" w:hAnsi="Arial Unicode MS" w:hint="eastAsia"/>
          <w:color w:val="17365D"/>
        </w:rPr>
        <w:t>、</w:t>
      </w:r>
      <w:r w:rsidR="00E614BB" w:rsidRPr="00F77C3F">
        <w:rPr>
          <w:rFonts w:ascii="Arial Unicode MS" w:hAnsi="Arial Unicode MS" w:hint="eastAsia"/>
          <w:color w:val="17365D"/>
        </w:rPr>
        <w:t>出具與事實不符之診斷書、出生證明書、死亡證明書或死產證明書。</w:t>
      </w:r>
    </w:p>
    <w:p w14:paraId="31228503" w14:textId="77777777" w:rsidR="00B127BC" w:rsidRDefault="00FD6976" w:rsidP="00FD6976">
      <w:pPr>
        <w:pStyle w:val="2"/>
      </w:pPr>
      <w:bookmarkStart w:id="47" w:name="b29"/>
      <w:bookmarkEnd w:id="47"/>
      <w:r>
        <w:rPr>
          <w:rFonts w:hint="eastAsia"/>
        </w:rPr>
        <w:t>第</w:t>
      </w:r>
      <w:r>
        <w:rPr>
          <w:rFonts w:hint="eastAsia"/>
        </w:rPr>
        <w:t>29</w:t>
      </w:r>
      <w:r>
        <w:rPr>
          <w:rFonts w:hint="eastAsia"/>
        </w:rPr>
        <w:t>條</w:t>
      </w:r>
      <w:r w:rsidR="00FA39CC">
        <w:rPr>
          <w:rFonts w:hint="eastAsia"/>
        </w:rPr>
        <w:t>（</w:t>
      </w:r>
      <w:r w:rsidR="00E614BB" w:rsidRPr="007F3A33">
        <w:rPr>
          <w:rFonts w:hint="eastAsia"/>
        </w:rPr>
        <w:t>違反法定義務之處罰</w:t>
      </w:r>
      <w:r w:rsidR="00B127BC">
        <w:rPr>
          <w:rFonts w:hint="eastAsia"/>
        </w:rPr>
        <w:t>）</w:t>
      </w:r>
    </w:p>
    <w:p w14:paraId="1EEEFDD0" w14:textId="0F433685" w:rsidR="00E614BB" w:rsidRPr="00F77C3F" w:rsidRDefault="00802B71" w:rsidP="00A96D6D">
      <w:pPr>
        <w:ind w:left="181"/>
        <w:jc w:val="both"/>
        <w:rPr>
          <w:rFonts w:ascii="Arial Unicode MS" w:hAnsi="Arial Unicode MS"/>
          <w:color w:val="17365D"/>
        </w:rPr>
      </w:pPr>
      <w:r w:rsidRPr="003264D8">
        <w:rPr>
          <w:rFonts w:ascii="Calibri" w:hAnsi="Calibri" w:hint="eastAsia"/>
          <w:color w:val="404040"/>
          <w:sz w:val="18"/>
        </w:rPr>
        <w:t>﹝</w:t>
      </w:r>
      <w:r w:rsidR="00B127BC" w:rsidRPr="003264D8">
        <w:rPr>
          <w:rFonts w:ascii="Calibri" w:hAnsi="Calibri" w:hint="eastAsia"/>
          <w:color w:val="404040"/>
          <w:sz w:val="18"/>
        </w:rPr>
        <w:t>1</w:t>
      </w:r>
      <w:r w:rsidR="00B127BC" w:rsidRPr="003264D8">
        <w:rPr>
          <w:rFonts w:ascii="Calibri" w:hAnsi="Calibri" w:hint="eastAsia"/>
          <w:color w:val="404040"/>
          <w:sz w:val="18"/>
        </w:rPr>
        <w:t>﹞</w:t>
      </w:r>
      <w:r w:rsidR="00E614BB" w:rsidRPr="00F77C3F">
        <w:rPr>
          <w:rFonts w:ascii="Arial Unicode MS" w:hAnsi="Arial Unicode MS" w:hint="eastAsia"/>
          <w:color w:val="17365D"/>
        </w:rPr>
        <w:t>違反第</w:t>
      </w:r>
      <w:hyperlink w:anchor="b11" w:history="1">
        <w:r w:rsidR="00E614BB" w:rsidRPr="00F77C3F">
          <w:rPr>
            <w:rStyle w:val="a3"/>
            <w:rFonts w:hint="eastAsia"/>
          </w:rPr>
          <w:t>十一</w:t>
        </w:r>
      </w:hyperlink>
      <w:r w:rsidR="00E614BB" w:rsidRPr="00F77C3F">
        <w:rPr>
          <w:rFonts w:ascii="Arial Unicode MS" w:hAnsi="Arial Unicode MS" w:hint="eastAsia"/>
          <w:color w:val="17365D"/>
        </w:rPr>
        <w:t>條至第十四條、第</w:t>
      </w:r>
      <w:hyperlink w:anchor="b16" w:history="1">
        <w:r w:rsidR="00E614BB" w:rsidRPr="00F77C3F">
          <w:rPr>
            <w:rStyle w:val="a3"/>
            <w:rFonts w:hint="eastAsia"/>
          </w:rPr>
          <w:t>十六</w:t>
        </w:r>
      </w:hyperlink>
      <w:r w:rsidR="00E614BB" w:rsidRPr="00F77C3F">
        <w:rPr>
          <w:rFonts w:ascii="Arial Unicode MS" w:hAnsi="Arial Unicode MS" w:hint="eastAsia"/>
          <w:color w:val="17365D"/>
        </w:rPr>
        <w:t>條、第</w:t>
      </w:r>
      <w:hyperlink w:anchor="b17" w:history="1">
        <w:r w:rsidR="00E614BB" w:rsidRPr="00F77C3F">
          <w:rPr>
            <w:rStyle w:val="a3"/>
            <w:rFonts w:hint="eastAsia"/>
          </w:rPr>
          <w:t>十七</w:t>
        </w:r>
      </w:hyperlink>
      <w:r w:rsidR="00E614BB" w:rsidRPr="00F77C3F">
        <w:rPr>
          <w:rFonts w:ascii="Arial Unicode MS" w:hAnsi="Arial Unicode MS" w:hint="eastAsia"/>
          <w:color w:val="17365D"/>
        </w:rPr>
        <w:t>條或第</w:t>
      </w:r>
      <w:hyperlink w:anchor="b19" w:history="1">
        <w:r w:rsidR="00E614BB" w:rsidRPr="00F77C3F">
          <w:rPr>
            <w:rStyle w:val="a3"/>
            <w:rFonts w:hint="eastAsia"/>
          </w:rPr>
          <w:t>十九</w:t>
        </w:r>
      </w:hyperlink>
      <w:r w:rsidR="00E614BB" w:rsidRPr="00F77C3F">
        <w:rPr>
          <w:rFonts w:ascii="Arial Unicode MS" w:hAnsi="Arial Unicode MS" w:hint="eastAsia"/>
          <w:color w:val="17365D"/>
        </w:rPr>
        <w:t>條至第二十四條規定者，處新臺幣二萬元以上十萬元以下罰鍰。但醫師違反第</w:t>
      </w:r>
      <w:hyperlink w:anchor="b19" w:history="1">
        <w:r w:rsidR="00E614BB" w:rsidRPr="00F77C3F">
          <w:rPr>
            <w:rStyle w:val="a3"/>
            <w:rFonts w:hint="eastAsia"/>
          </w:rPr>
          <w:t>十九</w:t>
        </w:r>
      </w:hyperlink>
      <w:r w:rsidR="00E614BB" w:rsidRPr="00F77C3F">
        <w:rPr>
          <w:rFonts w:ascii="Arial Unicode MS" w:hAnsi="Arial Unicode MS" w:hint="eastAsia"/>
          <w:color w:val="17365D"/>
        </w:rPr>
        <w:t>條規定使用管制藥品者，依</w:t>
      </w:r>
      <w:hyperlink r:id="rId45" w:history="1">
        <w:r w:rsidR="00E614BB" w:rsidRPr="00F77C3F">
          <w:rPr>
            <w:rStyle w:val="a3"/>
            <w:rFonts w:hint="eastAsia"/>
          </w:rPr>
          <w:t>管制藥品管理條例</w:t>
        </w:r>
      </w:hyperlink>
      <w:r w:rsidR="00E614BB" w:rsidRPr="00F77C3F">
        <w:rPr>
          <w:rFonts w:ascii="Arial Unicode MS" w:hAnsi="Arial Unicode MS" w:hint="eastAsia"/>
          <w:color w:val="17365D"/>
        </w:rPr>
        <w:t>之規定處罰。</w:t>
      </w:r>
    </w:p>
    <w:p w14:paraId="4AAD131E" w14:textId="77777777" w:rsidR="00B127BC" w:rsidRDefault="00FD6976" w:rsidP="00FD6976">
      <w:pPr>
        <w:pStyle w:val="2"/>
      </w:pPr>
      <w:r>
        <w:rPr>
          <w:rFonts w:hint="eastAsia"/>
        </w:rPr>
        <w:lastRenderedPageBreak/>
        <w:t>第</w:t>
      </w:r>
      <w:r>
        <w:rPr>
          <w:rFonts w:hint="eastAsia"/>
        </w:rPr>
        <w:t>29</w:t>
      </w:r>
      <w:r>
        <w:rPr>
          <w:rFonts w:hint="eastAsia"/>
        </w:rPr>
        <w:t>條</w:t>
      </w:r>
      <w:r w:rsidR="00E614BB" w:rsidRPr="007F3A33">
        <w:rPr>
          <w:rFonts w:hint="eastAsia"/>
        </w:rPr>
        <w:t>之</w:t>
      </w:r>
      <w:r>
        <w:rPr>
          <w:rFonts w:hint="eastAsia"/>
        </w:rPr>
        <w:t>1</w:t>
      </w:r>
      <w:r w:rsidR="00FA39CC">
        <w:rPr>
          <w:rFonts w:hint="eastAsia"/>
        </w:rPr>
        <w:t>（</w:t>
      </w:r>
      <w:r w:rsidR="00E614BB" w:rsidRPr="007F3A33">
        <w:rPr>
          <w:rFonts w:hint="eastAsia"/>
        </w:rPr>
        <w:t>違反停業處分之處罰</w:t>
      </w:r>
      <w:r w:rsidR="00B127BC">
        <w:rPr>
          <w:rFonts w:hint="eastAsia"/>
        </w:rPr>
        <w:t>）</w:t>
      </w:r>
    </w:p>
    <w:p w14:paraId="7C6EA351" w14:textId="35D67AA8" w:rsidR="00E614BB" w:rsidRPr="00F77C3F" w:rsidRDefault="00802B71" w:rsidP="00A96D6D">
      <w:pPr>
        <w:ind w:left="181"/>
        <w:jc w:val="both"/>
        <w:rPr>
          <w:rFonts w:ascii="Arial Unicode MS" w:hAnsi="Arial Unicode MS"/>
          <w:color w:val="17365D"/>
        </w:rPr>
      </w:pPr>
      <w:r w:rsidRPr="003264D8">
        <w:rPr>
          <w:rFonts w:ascii="Calibri" w:hAnsi="Calibri" w:hint="eastAsia"/>
          <w:color w:val="404040"/>
          <w:sz w:val="18"/>
        </w:rPr>
        <w:t>﹝</w:t>
      </w:r>
      <w:r w:rsidR="00B127BC" w:rsidRPr="003264D8">
        <w:rPr>
          <w:rFonts w:ascii="Calibri" w:hAnsi="Calibri" w:hint="eastAsia"/>
          <w:color w:val="404040"/>
          <w:sz w:val="18"/>
        </w:rPr>
        <w:t>1</w:t>
      </w:r>
      <w:r w:rsidR="00B127BC" w:rsidRPr="003264D8">
        <w:rPr>
          <w:rFonts w:ascii="Calibri" w:hAnsi="Calibri" w:hint="eastAsia"/>
          <w:color w:val="404040"/>
          <w:sz w:val="18"/>
        </w:rPr>
        <w:t>﹞</w:t>
      </w:r>
      <w:r w:rsidR="00E614BB" w:rsidRPr="00F77C3F">
        <w:rPr>
          <w:rFonts w:ascii="Arial Unicode MS" w:hAnsi="Arial Unicode MS" w:hint="eastAsia"/>
          <w:color w:val="17365D"/>
        </w:rPr>
        <w:t>醫師受停業處分仍執行業務者，廢止其執業執照；受廢止執業執照處分仍執行業務者，得廢止其醫師證書。</w:t>
      </w:r>
    </w:p>
    <w:p w14:paraId="1228362F" w14:textId="77777777" w:rsidR="00B127BC" w:rsidRDefault="00FD6976" w:rsidP="00FD6976">
      <w:pPr>
        <w:pStyle w:val="2"/>
      </w:pPr>
      <w:r>
        <w:rPr>
          <w:rFonts w:hint="eastAsia"/>
        </w:rPr>
        <w:t>第</w:t>
      </w:r>
      <w:r>
        <w:rPr>
          <w:rFonts w:hint="eastAsia"/>
        </w:rPr>
        <w:t>29</w:t>
      </w:r>
      <w:r>
        <w:rPr>
          <w:rFonts w:hint="eastAsia"/>
        </w:rPr>
        <w:t>條</w:t>
      </w:r>
      <w:r w:rsidR="00E614BB" w:rsidRPr="007F3A33">
        <w:rPr>
          <w:rFonts w:hint="eastAsia"/>
        </w:rPr>
        <w:t>之</w:t>
      </w:r>
      <w:r>
        <w:rPr>
          <w:rFonts w:hint="eastAsia"/>
        </w:rPr>
        <w:t>2</w:t>
      </w:r>
      <w:r w:rsidR="00FA39CC">
        <w:rPr>
          <w:rFonts w:hint="eastAsia"/>
        </w:rPr>
        <w:t>（</w:t>
      </w:r>
      <w:r w:rsidR="00E614BB" w:rsidRPr="007F3A33">
        <w:rPr>
          <w:rFonts w:hint="eastAsia"/>
        </w:rPr>
        <w:t>懲處機關</w:t>
      </w:r>
      <w:r w:rsidR="00B127BC">
        <w:rPr>
          <w:rFonts w:hint="eastAsia"/>
        </w:rPr>
        <w:t>）</w:t>
      </w:r>
    </w:p>
    <w:p w14:paraId="2B1B3658" w14:textId="3E2C8DC6" w:rsidR="00E614BB" w:rsidRPr="00F77C3F" w:rsidRDefault="00802B71" w:rsidP="00A96D6D">
      <w:pPr>
        <w:ind w:left="181"/>
        <w:jc w:val="both"/>
        <w:rPr>
          <w:rFonts w:ascii="Arial Unicode MS" w:hAnsi="Arial Unicode MS"/>
          <w:color w:val="17365D"/>
        </w:rPr>
      </w:pPr>
      <w:r w:rsidRPr="003264D8">
        <w:rPr>
          <w:rFonts w:ascii="Calibri" w:hAnsi="Calibri" w:hint="eastAsia"/>
          <w:color w:val="404040"/>
          <w:sz w:val="18"/>
        </w:rPr>
        <w:t>﹝</w:t>
      </w:r>
      <w:r w:rsidR="00B127BC" w:rsidRPr="003264D8">
        <w:rPr>
          <w:rFonts w:ascii="Calibri" w:hAnsi="Calibri" w:hint="eastAsia"/>
          <w:color w:val="404040"/>
          <w:sz w:val="18"/>
        </w:rPr>
        <w:t>1</w:t>
      </w:r>
      <w:r w:rsidR="00B127BC" w:rsidRPr="003264D8">
        <w:rPr>
          <w:rFonts w:ascii="Calibri" w:hAnsi="Calibri" w:hint="eastAsia"/>
          <w:color w:val="404040"/>
          <w:sz w:val="18"/>
        </w:rPr>
        <w:t>﹞</w:t>
      </w:r>
      <w:r w:rsidR="00E614BB" w:rsidRPr="00F77C3F">
        <w:rPr>
          <w:rFonts w:ascii="Arial Unicode MS" w:hAnsi="Arial Unicode MS" w:hint="eastAsia"/>
          <w:color w:val="17365D"/>
        </w:rPr>
        <w:t>本法所定之罰鍰、限制執業範圍、停業及廢止執業執照，由直轄市或縣（市）主管機關處罰之；廢止醫師證書，由中央主管機關處罰之。</w:t>
      </w:r>
    </w:p>
    <w:p w14:paraId="4782D411" w14:textId="674EB63D" w:rsidR="00B127BC" w:rsidRDefault="00FD6976" w:rsidP="00FD6976">
      <w:pPr>
        <w:pStyle w:val="2"/>
      </w:pPr>
      <w:bookmarkStart w:id="48" w:name="b30"/>
      <w:bookmarkEnd w:id="48"/>
      <w:r>
        <w:rPr>
          <w:rFonts w:hint="eastAsia"/>
        </w:rPr>
        <w:t>第</w:t>
      </w:r>
      <w:r>
        <w:rPr>
          <w:rFonts w:hint="eastAsia"/>
        </w:rPr>
        <w:t>30</w:t>
      </w:r>
      <w:r>
        <w:rPr>
          <w:rFonts w:hint="eastAsia"/>
        </w:rPr>
        <w:t>條</w:t>
      </w:r>
      <w:r w:rsidR="00FA39CC">
        <w:rPr>
          <w:rFonts w:hint="eastAsia"/>
        </w:rPr>
        <w:t>（</w:t>
      </w:r>
      <w:r w:rsidR="00E614BB" w:rsidRPr="007F3A33">
        <w:rPr>
          <w:rFonts w:hint="eastAsia"/>
        </w:rPr>
        <w:t>罰鍰之強制執行</w:t>
      </w:r>
      <w:r w:rsidR="00B127BC">
        <w:rPr>
          <w:rFonts w:hint="eastAsia"/>
        </w:rPr>
        <w:t>）</w:t>
      </w:r>
      <w:r w:rsidR="00DB74F8" w:rsidRPr="00725B13">
        <w:rPr>
          <w:rFonts w:hint="eastAsia"/>
        </w:rPr>
        <w:t>（刪除）</w:t>
      </w:r>
      <w:r w:rsidR="000556A2">
        <w:rPr>
          <w:rFonts w:hint="eastAsia"/>
          <w:color w:val="FFFFFF"/>
          <w:szCs w:val="20"/>
        </w:rPr>
        <w:t>∵</w:t>
      </w:r>
    </w:p>
    <w:p w14:paraId="400FFFF4" w14:textId="519F5FEE" w:rsidR="00DB74F8" w:rsidRDefault="00680EFD" w:rsidP="00680EFD">
      <w:pPr>
        <w:pStyle w:val="3"/>
        <w:ind w:left="118"/>
        <w:rPr>
          <w:rFonts w:ascii="Calibri" w:hAnsi="Calibri"/>
          <w:color w:val="404040"/>
          <w:sz w:val="18"/>
        </w:rPr>
      </w:pPr>
      <w:r>
        <w:rPr>
          <w:rFonts w:hint="eastAsia"/>
        </w:rPr>
        <w:t>--</w:t>
      </w:r>
      <w:r w:rsidRPr="00A22F73">
        <w:rPr>
          <w:rFonts w:hint="eastAsia"/>
        </w:rPr>
        <w:t>1</w:t>
      </w:r>
      <w:r>
        <w:t>11</w:t>
      </w:r>
      <w:r w:rsidRPr="00A22F73">
        <w:rPr>
          <w:rFonts w:hint="eastAsia"/>
        </w:rPr>
        <w:t>年</w:t>
      </w:r>
      <w:r>
        <w:t>6</w:t>
      </w:r>
      <w:r w:rsidRPr="00A22F73">
        <w:rPr>
          <w:rFonts w:hint="eastAsia"/>
        </w:rPr>
        <w:t>月</w:t>
      </w:r>
      <w:r>
        <w:t>22</w:t>
      </w:r>
      <w:r w:rsidRPr="00A22F73">
        <w:rPr>
          <w:rFonts w:hint="eastAsia"/>
        </w:rPr>
        <w:t>日修正前條文</w:t>
      </w:r>
      <w:r w:rsidRPr="00A22F73">
        <w:rPr>
          <w:rFonts w:hint="eastAsia"/>
        </w:rPr>
        <w:t>--</w:t>
      </w:r>
    </w:p>
    <w:p w14:paraId="21E78CD3" w14:textId="42D0D202" w:rsidR="00B127BC" w:rsidRPr="000747C6" w:rsidRDefault="00802B71" w:rsidP="00A96D6D">
      <w:pPr>
        <w:ind w:left="181"/>
        <w:jc w:val="both"/>
        <w:rPr>
          <w:rFonts w:ascii="Arial Unicode MS" w:hAnsi="Arial Unicode MS"/>
          <w:color w:val="5F5F5F"/>
        </w:rPr>
      </w:pPr>
      <w:r w:rsidRPr="00DB74F8">
        <w:rPr>
          <w:rFonts w:ascii="Calibri" w:hAnsi="Calibri" w:hint="eastAsia"/>
          <w:color w:val="5F5F5F"/>
          <w:sz w:val="18"/>
        </w:rPr>
        <w:t>﹝</w:t>
      </w:r>
      <w:r w:rsidR="00B127BC" w:rsidRPr="00DB74F8">
        <w:rPr>
          <w:rFonts w:ascii="Calibri" w:hAnsi="Calibri" w:hint="eastAsia"/>
          <w:color w:val="5F5F5F"/>
          <w:sz w:val="18"/>
        </w:rPr>
        <w:t>1</w:t>
      </w:r>
      <w:r w:rsidR="00B127BC" w:rsidRPr="00DB74F8">
        <w:rPr>
          <w:rFonts w:ascii="Calibri" w:hAnsi="Calibri" w:hint="eastAsia"/>
          <w:color w:val="5F5F5F"/>
          <w:sz w:val="18"/>
        </w:rPr>
        <w:t>﹞</w:t>
      </w:r>
      <w:r w:rsidR="00E614BB" w:rsidRPr="00DB74F8">
        <w:rPr>
          <w:rFonts w:ascii="Arial Unicode MS" w:hAnsi="Arial Unicode MS" w:hint="eastAsia"/>
          <w:color w:val="5F5F5F"/>
        </w:rPr>
        <w:t>依本法所處之罰鍰，經限期繳納，屆期未繳納者，依法移送強制執行</w:t>
      </w:r>
      <w:r w:rsidR="00B127BC" w:rsidRPr="00DB74F8">
        <w:rPr>
          <w:rFonts w:ascii="Arial Unicode MS" w:hAnsi="Arial Unicode MS" w:hint="eastAsia"/>
          <w:color w:val="5F5F5F"/>
        </w:rPr>
        <w:t>。</w:t>
      </w:r>
      <w:r w:rsidR="000747C6" w:rsidRPr="00387C17">
        <w:rPr>
          <w:rFonts w:ascii="新細明體" w:hAnsi="新細明體" w:hint="eastAsia"/>
          <w:color w:val="FFFFFF"/>
        </w:rPr>
        <w:t>∴</w:t>
      </w:r>
    </w:p>
    <w:p w14:paraId="59479BAE" w14:textId="2EC83710" w:rsidR="00575964" w:rsidRPr="007F3A33" w:rsidRDefault="00B127BC" w:rsidP="004371E4">
      <w:pPr>
        <w:ind w:left="119"/>
        <w:rPr>
          <w:rFonts w:ascii="Arial Unicode MS" w:hAnsi="Arial Unicode MS"/>
          <w:color w:val="7E84B8"/>
        </w:rPr>
      </w:pPr>
      <w:r>
        <w:rPr>
          <w:rFonts w:ascii="Arial Unicode MS" w:hAnsi="Arial Unicode MS" w:hint="eastAsia"/>
          <w:color w:val="17365D"/>
        </w:rPr>
        <w:t xml:space="preserve">　　　　</w:t>
      </w:r>
      <w:r w:rsidR="004371E4">
        <w:rPr>
          <w:rFonts w:ascii="Arial Unicode MS" w:hAnsi="Arial Unicode MS"/>
          <w:color w:val="808000"/>
          <w:sz w:val="18"/>
        </w:rPr>
        <w:t xml:space="preserve">　　　　　　　　　　　　　　　　　　　　　　　　　　　　　　　　　　　　　　　　　　　　　　</w:t>
      </w:r>
      <w:hyperlink w:anchor="a章節索引" w:history="1">
        <w:r w:rsidR="00575964" w:rsidRPr="007F3A33">
          <w:rPr>
            <w:rStyle w:val="a3"/>
            <w:rFonts w:ascii="Arial Unicode MS" w:hAnsi="Arial Unicode MS" w:hint="eastAsia"/>
            <w:sz w:val="18"/>
          </w:rPr>
          <w:t>回索引</w:t>
        </w:r>
      </w:hyperlink>
      <w:r w:rsidR="00E92E0B">
        <w:rPr>
          <w:rFonts w:ascii="Arial Unicode MS" w:hAnsi="Arial Unicode MS" w:hint="eastAsia"/>
          <w:color w:val="808000"/>
          <w:sz w:val="18"/>
        </w:rPr>
        <w:t>〉〉</w:t>
      </w:r>
    </w:p>
    <w:p w14:paraId="2B2C5886" w14:textId="77777777" w:rsidR="00E614BB" w:rsidRPr="007F3A33" w:rsidRDefault="00E614BB" w:rsidP="005468F0">
      <w:pPr>
        <w:pStyle w:val="1"/>
      </w:pPr>
      <w:bookmarkStart w:id="49" w:name="_第五章__公_會"/>
      <w:bookmarkEnd w:id="49"/>
      <w:r w:rsidRPr="007F3A33">
        <w:rPr>
          <w:rFonts w:hint="eastAsia"/>
        </w:rPr>
        <w:t>第五章　　公　會</w:t>
      </w:r>
    </w:p>
    <w:p w14:paraId="40663264" w14:textId="77777777" w:rsidR="00B127BC" w:rsidRDefault="00E614BB" w:rsidP="00FD6976">
      <w:pPr>
        <w:pStyle w:val="2"/>
      </w:pPr>
      <w:r w:rsidRPr="007F3A33">
        <w:rPr>
          <w:rFonts w:hint="eastAsia"/>
        </w:rPr>
        <w:t>第</w:t>
      </w:r>
      <w:r w:rsidR="00FD6976">
        <w:rPr>
          <w:rFonts w:hint="eastAsia"/>
        </w:rPr>
        <w:t>31</w:t>
      </w:r>
      <w:r w:rsidR="007E7D03" w:rsidRPr="007F3A33">
        <w:rPr>
          <w:rFonts w:hint="eastAsia"/>
        </w:rPr>
        <w:t>條</w:t>
      </w:r>
      <w:r w:rsidR="00FA39CC">
        <w:rPr>
          <w:rFonts w:hint="eastAsia"/>
        </w:rPr>
        <w:t>（</w:t>
      </w:r>
      <w:r w:rsidRPr="007F3A33">
        <w:rPr>
          <w:rFonts w:hint="eastAsia"/>
        </w:rPr>
        <w:t>公會之種類</w:t>
      </w:r>
      <w:r w:rsidR="00B127BC">
        <w:rPr>
          <w:rFonts w:hint="eastAsia"/>
        </w:rPr>
        <w:t>）</w:t>
      </w:r>
    </w:p>
    <w:p w14:paraId="231D7A89" w14:textId="7590B69C" w:rsidR="00E614BB" w:rsidRPr="00F77C3F" w:rsidRDefault="00802B71" w:rsidP="00A96D6D">
      <w:pPr>
        <w:ind w:left="181"/>
        <w:jc w:val="both"/>
        <w:rPr>
          <w:rFonts w:ascii="Arial Unicode MS" w:hAnsi="Arial Unicode MS"/>
          <w:color w:val="17365D"/>
        </w:rPr>
      </w:pPr>
      <w:r w:rsidRPr="003264D8">
        <w:rPr>
          <w:rFonts w:ascii="Calibri" w:hAnsi="Calibri" w:hint="eastAsia"/>
          <w:color w:val="404040"/>
          <w:sz w:val="18"/>
        </w:rPr>
        <w:t>﹝</w:t>
      </w:r>
      <w:r w:rsidR="00B127BC" w:rsidRPr="003264D8">
        <w:rPr>
          <w:rFonts w:ascii="Calibri" w:hAnsi="Calibri" w:hint="eastAsia"/>
          <w:color w:val="404040"/>
          <w:sz w:val="18"/>
        </w:rPr>
        <w:t>1</w:t>
      </w:r>
      <w:r w:rsidR="00B127BC" w:rsidRPr="003264D8">
        <w:rPr>
          <w:rFonts w:ascii="Calibri" w:hAnsi="Calibri" w:hint="eastAsia"/>
          <w:color w:val="404040"/>
          <w:sz w:val="18"/>
        </w:rPr>
        <w:t>﹞</w:t>
      </w:r>
      <w:r w:rsidR="00E614BB" w:rsidRPr="00F77C3F">
        <w:rPr>
          <w:rFonts w:ascii="Arial Unicode MS" w:hAnsi="Arial Unicode MS" w:hint="eastAsia"/>
          <w:color w:val="17365D"/>
        </w:rPr>
        <w:t>醫師公會分直轄市及縣（市）公會，並得設醫師公會全國聯合會於中央政府所在地。</w:t>
      </w:r>
    </w:p>
    <w:p w14:paraId="59BD2547" w14:textId="77777777" w:rsidR="00B127BC" w:rsidRDefault="00E614BB" w:rsidP="00FD6976">
      <w:pPr>
        <w:pStyle w:val="2"/>
        <w:rPr>
          <w:color w:val="FFFFFF"/>
          <w:szCs w:val="20"/>
        </w:rPr>
      </w:pPr>
      <w:bookmarkStart w:id="50" w:name="b32"/>
      <w:bookmarkEnd w:id="50"/>
      <w:r w:rsidRPr="007F3A33">
        <w:rPr>
          <w:rFonts w:hint="eastAsia"/>
        </w:rPr>
        <w:t>第</w:t>
      </w:r>
      <w:r w:rsidR="00FD6976">
        <w:rPr>
          <w:rFonts w:hint="eastAsia"/>
        </w:rPr>
        <w:t>32</w:t>
      </w:r>
      <w:r w:rsidR="007E7D03" w:rsidRPr="007F3A33">
        <w:rPr>
          <w:rFonts w:hint="eastAsia"/>
        </w:rPr>
        <w:t>條</w:t>
      </w:r>
      <w:r w:rsidR="00FA39CC">
        <w:rPr>
          <w:rFonts w:hint="eastAsia"/>
        </w:rPr>
        <w:t>（</w:t>
      </w:r>
      <w:r w:rsidRPr="007F3A33">
        <w:rPr>
          <w:rFonts w:hint="eastAsia"/>
        </w:rPr>
        <w:t>公會區域之決定及公會數量限制</w:t>
      </w:r>
      <w:r w:rsidR="00FA39CC">
        <w:rPr>
          <w:rFonts w:hint="eastAsia"/>
        </w:rPr>
        <w:t>）</w:t>
      </w:r>
      <w:r w:rsidR="00B127BC">
        <w:rPr>
          <w:rFonts w:hint="eastAsia"/>
          <w:color w:val="FFFFFF"/>
          <w:szCs w:val="20"/>
        </w:rPr>
        <w:t>∵</w:t>
      </w:r>
    </w:p>
    <w:p w14:paraId="521E5F67" w14:textId="4A40C48A" w:rsidR="00B127BC" w:rsidRDefault="00802B71" w:rsidP="00AA2238">
      <w:pPr>
        <w:ind w:left="142"/>
        <w:jc w:val="both"/>
        <w:rPr>
          <w:color w:val="17365D"/>
        </w:rPr>
      </w:pPr>
      <w:r w:rsidRPr="003264D8">
        <w:rPr>
          <w:rFonts w:ascii="Calibri" w:hAnsi="Calibri" w:hint="eastAsia"/>
          <w:color w:val="404040"/>
          <w:sz w:val="18"/>
          <w:szCs w:val="20"/>
        </w:rPr>
        <w:t>﹝</w:t>
      </w:r>
      <w:r w:rsidR="00B127BC" w:rsidRPr="003264D8">
        <w:rPr>
          <w:rFonts w:ascii="Calibri" w:hAnsi="Calibri" w:hint="eastAsia"/>
          <w:color w:val="404040"/>
          <w:sz w:val="18"/>
          <w:szCs w:val="20"/>
        </w:rPr>
        <w:t>1</w:t>
      </w:r>
      <w:r w:rsidR="00B127BC" w:rsidRPr="003264D8">
        <w:rPr>
          <w:rFonts w:ascii="Calibri" w:hAnsi="Calibri" w:hint="eastAsia"/>
          <w:color w:val="404040"/>
          <w:sz w:val="18"/>
          <w:szCs w:val="20"/>
        </w:rPr>
        <w:t>﹞</w:t>
      </w:r>
      <w:r w:rsidR="00E462B1" w:rsidRPr="00E462B1">
        <w:rPr>
          <w:rFonts w:hint="eastAsia"/>
          <w:color w:val="17365D"/>
        </w:rPr>
        <w:t>醫師公會之區域，依現有之行政區域，在同一區域內同級之公會，以一個為限。但於行政區域調整變更前已成立者，不在此限</w:t>
      </w:r>
      <w:r w:rsidR="00B127BC">
        <w:rPr>
          <w:rFonts w:hint="eastAsia"/>
          <w:color w:val="17365D"/>
        </w:rPr>
        <w:t>。</w:t>
      </w:r>
    </w:p>
    <w:p w14:paraId="670A697C" w14:textId="115458C4" w:rsidR="00E462B1" w:rsidRPr="00E462B1" w:rsidRDefault="00701814" w:rsidP="00AA2238">
      <w:pPr>
        <w:ind w:left="142"/>
        <w:jc w:val="both"/>
        <w:rPr>
          <w:color w:val="666699"/>
        </w:rPr>
      </w:pPr>
      <w:r w:rsidRPr="003264D8">
        <w:rPr>
          <w:rFonts w:ascii="Calibri" w:hAnsi="Calibri" w:hint="eastAsia"/>
          <w:color w:val="404040"/>
          <w:sz w:val="18"/>
          <w:szCs w:val="20"/>
        </w:rPr>
        <w:t>﹝</w:t>
      </w:r>
      <w:r>
        <w:rPr>
          <w:rFonts w:ascii="Calibri" w:hAnsi="Calibri"/>
          <w:color w:val="404040"/>
          <w:sz w:val="18"/>
          <w:szCs w:val="20"/>
        </w:rPr>
        <w:t>2</w:t>
      </w:r>
      <w:r w:rsidRPr="003264D8">
        <w:rPr>
          <w:rFonts w:ascii="Calibri" w:hAnsi="Calibri" w:hint="eastAsia"/>
          <w:color w:val="404040"/>
          <w:sz w:val="18"/>
          <w:szCs w:val="20"/>
        </w:rPr>
        <w:t>﹞</w:t>
      </w:r>
      <w:r w:rsidR="00B127BC" w:rsidRPr="00E462B1">
        <w:rPr>
          <w:rFonts w:hint="eastAsia"/>
          <w:color w:val="666699"/>
        </w:rPr>
        <w:t>醫師</w:t>
      </w:r>
      <w:r w:rsidR="00B127BC">
        <w:rPr>
          <w:rFonts w:hint="eastAsia"/>
          <w:color w:val="17365D"/>
        </w:rPr>
        <w:t>、</w:t>
      </w:r>
      <w:r w:rsidR="00E462B1" w:rsidRPr="00E462B1">
        <w:rPr>
          <w:rFonts w:hint="eastAsia"/>
          <w:color w:val="666699"/>
        </w:rPr>
        <w:t>中醫師及牙醫師應分別組織公會。</w:t>
      </w:r>
    </w:p>
    <w:p w14:paraId="094A7DEC" w14:textId="2B579579" w:rsidR="00B127BC" w:rsidRDefault="00B127BC" w:rsidP="00E462B1">
      <w:pPr>
        <w:pStyle w:val="3"/>
        <w:ind w:left="118"/>
      </w:pPr>
      <w:r>
        <w:rPr>
          <w:rFonts w:hint="eastAsia"/>
        </w:rPr>
        <w:t>--</w:t>
      </w:r>
      <w:r w:rsidRPr="00914024">
        <w:rPr>
          <w:rFonts w:hint="eastAsia"/>
        </w:rPr>
        <w:t>10</w:t>
      </w:r>
      <w:r>
        <w:rPr>
          <w:rFonts w:hint="eastAsia"/>
        </w:rPr>
        <w:t>1</w:t>
      </w:r>
      <w:r w:rsidRPr="00914024">
        <w:t>年</w:t>
      </w:r>
      <w:r>
        <w:rPr>
          <w:rFonts w:hint="eastAsia"/>
        </w:rPr>
        <w:t>12</w:t>
      </w:r>
      <w:r w:rsidRPr="00914024">
        <w:t>月</w:t>
      </w:r>
      <w:r>
        <w:rPr>
          <w:rFonts w:hint="eastAsia"/>
        </w:rPr>
        <w:t>19</w:t>
      </w:r>
      <w:r>
        <w:t>日修正前條文</w:t>
      </w:r>
      <w:r>
        <w:t>--</w:t>
      </w:r>
      <w:hyperlink r:id="rId46" w:history="1">
        <w:r w:rsidRPr="005C530E">
          <w:rPr>
            <w:u w:val="single"/>
          </w:rPr>
          <w:t>比對程式</w:t>
        </w:r>
      </w:hyperlink>
    </w:p>
    <w:p w14:paraId="11DDCC41" w14:textId="49A4B4E1" w:rsidR="00E614BB" w:rsidRPr="00E462B1" w:rsidRDefault="00802B71" w:rsidP="00A96D6D">
      <w:pPr>
        <w:ind w:left="181"/>
        <w:jc w:val="both"/>
        <w:rPr>
          <w:rFonts w:ascii="Arial Unicode MS" w:hAnsi="Arial Unicode MS"/>
          <w:color w:val="5F5F5F"/>
        </w:rPr>
      </w:pPr>
      <w:r w:rsidRPr="003264D8">
        <w:rPr>
          <w:rFonts w:ascii="Calibri" w:hAnsi="Calibri" w:hint="eastAsia"/>
          <w:color w:val="404040"/>
          <w:sz w:val="18"/>
        </w:rPr>
        <w:t>﹝</w:t>
      </w:r>
      <w:r w:rsidR="00B127BC" w:rsidRPr="003264D8">
        <w:rPr>
          <w:rFonts w:ascii="Calibri" w:hAnsi="Calibri" w:hint="eastAsia"/>
          <w:color w:val="404040"/>
          <w:sz w:val="18"/>
        </w:rPr>
        <w:t>1</w:t>
      </w:r>
      <w:r w:rsidR="00B127BC" w:rsidRPr="003264D8">
        <w:rPr>
          <w:rFonts w:ascii="Calibri" w:hAnsi="Calibri" w:hint="eastAsia"/>
          <w:color w:val="404040"/>
          <w:sz w:val="18"/>
        </w:rPr>
        <w:t>﹞</w:t>
      </w:r>
      <w:r w:rsidR="00E614BB" w:rsidRPr="00E462B1">
        <w:rPr>
          <w:rFonts w:ascii="Arial Unicode MS" w:hAnsi="Arial Unicode MS" w:hint="eastAsia"/>
          <w:color w:val="5F5F5F"/>
        </w:rPr>
        <w:t>醫師公會之區域，依現有之行政區域，在同一區域內同級之公會，以一個為限。但醫師、中醫師及牙醫師應分別組織公會。</w:t>
      </w:r>
      <w:r w:rsidR="00AF7FA8" w:rsidRPr="003979A7">
        <w:rPr>
          <w:rFonts w:hint="eastAsia"/>
          <w:color w:val="FFFFFF"/>
        </w:rPr>
        <w:t>∴</w:t>
      </w:r>
    </w:p>
    <w:p w14:paraId="4F83A4BB" w14:textId="77777777" w:rsidR="00B127BC" w:rsidRDefault="00E614BB" w:rsidP="00FD6976">
      <w:pPr>
        <w:pStyle w:val="2"/>
      </w:pPr>
      <w:r w:rsidRPr="007F3A33">
        <w:rPr>
          <w:rFonts w:hint="eastAsia"/>
        </w:rPr>
        <w:t>第</w:t>
      </w:r>
      <w:r w:rsidR="00FD6976">
        <w:rPr>
          <w:rFonts w:hint="eastAsia"/>
        </w:rPr>
        <w:t>33</w:t>
      </w:r>
      <w:r w:rsidR="007E7D03" w:rsidRPr="007F3A33">
        <w:rPr>
          <w:rFonts w:hint="eastAsia"/>
        </w:rPr>
        <w:t>條</w:t>
      </w:r>
      <w:r w:rsidR="00FA39CC">
        <w:rPr>
          <w:rFonts w:hint="eastAsia"/>
        </w:rPr>
        <w:t>（</w:t>
      </w:r>
      <w:r w:rsidRPr="007F3A33">
        <w:rPr>
          <w:rFonts w:hint="eastAsia"/>
        </w:rPr>
        <w:t>直轄市及縣（市）公會之發起組織</w:t>
      </w:r>
      <w:r w:rsidR="00B127BC">
        <w:rPr>
          <w:rFonts w:hint="eastAsia"/>
        </w:rPr>
        <w:t>）</w:t>
      </w:r>
    </w:p>
    <w:p w14:paraId="43F1E3AE" w14:textId="1C615996" w:rsidR="00E614BB" w:rsidRPr="00F77C3F" w:rsidRDefault="00802B71" w:rsidP="00A96D6D">
      <w:pPr>
        <w:ind w:left="181"/>
        <w:jc w:val="both"/>
        <w:rPr>
          <w:rFonts w:ascii="Arial Unicode MS" w:hAnsi="Arial Unicode MS"/>
          <w:color w:val="17365D"/>
        </w:rPr>
      </w:pPr>
      <w:r w:rsidRPr="003264D8">
        <w:rPr>
          <w:rFonts w:ascii="Calibri" w:hAnsi="Calibri" w:hint="eastAsia"/>
          <w:color w:val="404040"/>
          <w:sz w:val="18"/>
        </w:rPr>
        <w:t>﹝</w:t>
      </w:r>
      <w:r w:rsidR="00B127BC" w:rsidRPr="003264D8">
        <w:rPr>
          <w:rFonts w:ascii="Calibri" w:hAnsi="Calibri" w:hint="eastAsia"/>
          <w:color w:val="404040"/>
          <w:sz w:val="18"/>
        </w:rPr>
        <w:t>1</w:t>
      </w:r>
      <w:r w:rsidR="00B127BC" w:rsidRPr="003264D8">
        <w:rPr>
          <w:rFonts w:ascii="Calibri" w:hAnsi="Calibri" w:hint="eastAsia"/>
          <w:color w:val="404040"/>
          <w:sz w:val="18"/>
        </w:rPr>
        <w:t>﹞</w:t>
      </w:r>
      <w:r w:rsidR="00E614BB" w:rsidRPr="00F77C3F">
        <w:rPr>
          <w:rFonts w:ascii="Arial Unicode MS" w:hAnsi="Arial Unicode MS" w:hint="eastAsia"/>
          <w:color w:val="17365D"/>
        </w:rPr>
        <w:t>直轄市、縣（市）醫師公會，以在該管區域內執業醫師二十一人以上之發起組織之；其不滿二十一人者，得加入鄰近區域之公會或共同組織之。</w:t>
      </w:r>
    </w:p>
    <w:p w14:paraId="31B86181" w14:textId="77777777" w:rsidR="00E614BB" w:rsidRPr="007F3A33" w:rsidRDefault="00E614BB" w:rsidP="00FD6976">
      <w:pPr>
        <w:pStyle w:val="2"/>
      </w:pPr>
      <w:r w:rsidRPr="007F3A33">
        <w:rPr>
          <w:rFonts w:hint="eastAsia"/>
        </w:rPr>
        <w:t>第</w:t>
      </w:r>
      <w:r w:rsidR="00FD6976">
        <w:rPr>
          <w:rFonts w:hint="eastAsia"/>
        </w:rPr>
        <w:t>34</w:t>
      </w:r>
      <w:r w:rsidR="007E7D03" w:rsidRPr="007F3A33">
        <w:rPr>
          <w:rFonts w:hint="eastAsia"/>
        </w:rPr>
        <w:t>條</w:t>
      </w:r>
      <w:r w:rsidR="00FA39CC">
        <w:rPr>
          <w:rFonts w:hint="eastAsia"/>
        </w:rPr>
        <w:t>（</w:t>
      </w:r>
      <w:r w:rsidRPr="007F3A33">
        <w:rPr>
          <w:rFonts w:hint="eastAsia"/>
        </w:rPr>
        <w:t>刪除</w:t>
      </w:r>
      <w:r w:rsidR="00FA39CC">
        <w:rPr>
          <w:rFonts w:hint="eastAsia"/>
        </w:rPr>
        <w:t>）</w:t>
      </w:r>
    </w:p>
    <w:p w14:paraId="306F9B7B" w14:textId="77777777" w:rsidR="00B127BC" w:rsidRDefault="00E614BB" w:rsidP="00FD6976">
      <w:pPr>
        <w:pStyle w:val="2"/>
      </w:pPr>
      <w:r w:rsidRPr="007F3A33">
        <w:rPr>
          <w:rFonts w:hint="eastAsia"/>
        </w:rPr>
        <w:t>第</w:t>
      </w:r>
      <w:r w:rsidR="00FD6976">
        <w:rPr>
          <w:rFonts w:hint="eastAsia"/>
        </w:rPr>
        <w:t>35</w:t>
      </w:r>
      <w:r w:rsidR="007E7D03" w:rsidRPr="007F3A33">
        <w:rPr>
          <w:rFonts w:hint="eastAsia"/>
        </w:rPr>
        <w:t>條</w:t>
      </w:r>
      <w:r w:rsidR="00FA39CC">
        <w:rPr>
          <w:rFonts w:hint="eastAsia"/>
        </w:rPr>
        <w:t>（</w:t>
      </w:r>
      <w:r w:rsidRPr="007F3A33">
        <w:rPr>
          <w:rFonts w:hint="eastAsia"/>
        </w:rPr>
        <w:t>全國醫師公會聯合會之發起組織</w:t>
      </w:r>
      <w:r w:rsidR="00B127BC">
        <w:rPr>
          <w:rFonts w:hint="eastAsia"/>
        </w:rPr>
        <w:t>）</w:t>
      </w:r>
    </w:p>
    <w:p w14:paraId="42D1A3CC" w14:textId="3F7D423D" w:rsidR="00E614BB" w:rsidRPr="00F77C3F" w:rsidRDefault="00802B71" w:rsidP="009215BF">
      <w:pPr>
        <w:ind w:left="181"/>
        <w:jc w:val="both"/>
        <w:rPr>
          <w:rFonts w:ascii="Arial Unicode MS" w:hAnsi="Arial Unicode MS"/>
          <w:color w:val="17365D"/>
        </w:rPr>
      </w:pPr>
      <w:r w:rsidRPr="003264D8">
        <w:rPr>
          <w:rFonts w:ascii="Calibri" w:hAnsi="Calibri" w:hint="eastAsia"/>
          <w:color w:val="404040"/>
          <w:sz w:val="18"/>
        </w:rPr>
        <w:t>﹝</w:t>
      </w:r>
      <w:r w:rsidR="00B127BC" w:rsidRPr="003264D8">
        <w:rPr>
          <w:rFonts w:ascii="Calibri" w:hAnsi="Calibri" w:hint="eastAsia"/>
          <w:color w:val="404040"/>
          <w:sz w:val="18"/>
        </w:rPr>
        <w:t>1</w:t>
      </w:r>
      <w:r w:rsidR="00B127BC" w:rsidRPr="003264D8">
        <w:rPr>
          <w:rFonts w:ascii="Calibri" w:hAnsi="Calibri" w:hint="eastAsia"/>
          <w:color w:val="404040"/>
          <w:sz w:val="18"/>
        </w:rPr>
        <w:t>﹞</w:t>
      </w:r>
      <w:r w:rsidR="00E614BB" w:rsidRPr="00F77C3F">
        <w:rPr>
          <w:rFonts w:ascii="Arial Unicode MS" w:hAnsi="Arial Unicode MS" w:hint="eastAsia"/>
          <w:color w:val="17365D"/>
        </w:rPr>
        <w:t>醫師公會全國聯合會應由三分之一以上之直轄市、縣（市）醫師公會完成組織後，始得發起組織。</w:t>
      </w:r>
    </w:p>
    <w:p w14:paraId="542370BE" w14:textId="77777777" w:rsidR="00B127BC" w:rsidRDefault="00E614BB" w:rsidP="00FD6976">
      <w:pPr>
        <w:pStyle w:val="2"/>
      </w:pPr>
      <w:r w:rsidRPr="007F3A33">
        <w:rPr>
          <w:rFonts w:hint="eastAsia"/>
        </w:rPr>
        <w:t>第</w:t>
      </w:r>
      <w:r w:rsidR="00FD6976">
        <w:rPr>
          <w:rFonts w:hint="eastAsia"/>
        </w:rPr>
        <w:t>36</w:t>
      </w:r>
      <w:r w:rsidR="007E7D03" w:rsidRPr="007F3A33">
        <w:rPr>
          <w:rFonts w:hint="eastAsia"/>
        </w:rPr>
        <w:t>條</w:t>
      </w:r>
      <w:r w:rsidR="00FA39CC">
        <w:rPr>
          <w:rFonts w:hint="eastAsia"/>
        </w:rPr>
        <w:t>（</w:t>
      </w:r>
      <w:r w:rsidRPr="007F3A33">
        <w:rPr>
          <w:rFonts w:hint="eastAsia"/>
        </w:rPr>
        <w:t>各級醫師公會主管機關</w:t>
      </w:r>
      <w:r w:rsidR="00B127BC">
        <w:rPr>
          <w:rFonts w:hint="eastAsia"/>
        </w:rPr>
        <w:t>）</w:t>
      </w:r>
    </w:p>
    <w:p w14:paraId="46E29DC4" w14:textId="457AD910" w:rsidR="00E614BB" w:rsidRPr="00F77C3F" w:rsidRDefault="00802B71" w:rsidP="009215BF">
      <w:pPr>
        <w:ind w:left="181"/>
        <w:jc w:val="both"/>
        <w:rPr>
          <w:rFonts w:ascii="Arial Unicode MS" w:hAnsi="Arial Unicode MS"/>
          <w:color w:val="17365D"/>
        </w:rPr>
      </w:pPr>
      <w:r w:rsidRPr="003264D8">
        <w:rPr>
          <w:rFonts w:ascii="Calibri" w:hAnsi="Calibri" w:hint="eastAsia"/>
          <w:color w:val="404040"/>
          <w:sz w:val="18"/>
        </w:rPr>
        <w:t>﹝</w:t>
      </w:r>
      <w:r w:rsidR="00B127BC" w:rsidRPr="003264D8">
        <w:rPr>
          <w:rFonts w:ascii="Calibri" w:hAnsi="Calibri" w:hint="eastAsia"/>
          <w:color w:val="404040"/>
          <w:sz w:val="18"/>
        </w:rPr>
        <w:t>1</w:t>
      </w:r>
      <w:r w:rsidR="00B127BC" w:rsidRPr="003264D8">
        <w:rPr>
          <w:rFonts w:ascii="Calibri" w:hAnsi="Calibri" w:hint="eastAsia"/>
          <w:color w:val="404040"/>
          <w:sz w:val="18"/>
        </w:rPr>
        <w:t>﹞</w:t>
      </w:r>
      <w:r w:rsidR="00E614BB" w:rsidRPr="00F77C3F">
        <w:rPr>
          <w:rFonts w:ascii="Arial Unicode MS" w:hAnsi="Arial Unicode MS" w:hint="eastAsia"/>
          <w:color w:val="17365D"/>
        </w:rPr>
        <w:t>各級醫師公會由人民團體主管機關主管。但其目的事業，應受主管機關之指導、監督。</w:t>
      </w:r>
    </w:p>
    <w:p w14:paraId="300C6F1B" w14:textId="77777777" w:rsidR="00B127BC" w:rsidRDefault="00E614BB" w:rsidP="00FD6976">
      <w:pPr>
        <w:pStyle w:val="2"/>
        <w:rPr>
          <w:color w:val="FFFFFF"/>
          <w:szCs w:val="20"/>
        </w:rPr>
      </w:pPr>
      <w:bookmarkStart w:id="51" w:name="b37"/>
      <w:bookmarkEnd w:id="51"/>
      <w:r w:rsidRPr="007F3A33">
        <w:rPr>
          <w:rFonts w:hint="eastAsia"/>
        </w:rPr>
        <w:t>第</w:t>
      </w:r>
      <w:r w:rsidR="00FD6976">
        <w:rPr>
          <w:rFonts w:hint="eastAsia"/>
        </w:rPr>
        <w:t>37</w:t>
      </w:r>
      <w:r w:rsidR="007E7D03" w:rsidRPr="007F3A33">
        <w:rPr>
          <w:rFonts w:hint="eastAsia"/>
        </w:rPr>
        <w:t>條</w:t>
      </w:r>
      <w:r w:rsidR="00FA39CC">
        <w:rPr>
          <w:rFonts w:hint="eastAsia"/>
        </w:rPr>
        <w:t>（</w:t>
      </w:r>
      <w:r w:rsidRPr="007F3A33">
        <w:rPr>
          <w:rFonts w:hint="eastAsia"/>
        </w:rPr>
        <w:t>理監事名額與任期</w:t>
      </w:r>
      <w:r w:rsidR="00FA39CC">
        <w:rPr>
          <w:rFonts w:hint="eastAsia"/>
        </w:rPr>
        <w:t>）</w:t>
      </w:r>
      <w:r w:rsidR="00B127BC">
        <w:rPr>
          <w:rFonts w:hint="eastAsia"/>
          <w:color w:val="FFFFFF"/>
          <w:szCs w:val="20"/>
        </w:rPr>
        <w:t>∵</w:t>
      </w:r>
    </w:p>
    <w:p w14:paraId="5621B822" w14:textId="5862CB78" w:rsidR="002262B6" w:rsidRPr="00F77C3F" w:rsidRDefault="00802B71" w:rsidP="009215BF">
      <w:pPr>
        <w:ind w:left="181"/>
        <w:jc w:val="both"/>
        <w:rPr>
          <w:rFonts w:ascii="Arial Unicode MS" w:hAnsi="Arial Unicode MS"/>
          <w:color w:val="17365D"/>
        </w:rPr>
      </w:pPr>
      <w:r w:rsidRPr="003264D8">
        <w:rPr>
          <w:rFonts w:ascii="Calibri" w:hAnsi="Calibri" w:hint="eastAsia"/>
          <w:color w:val="404040"/>
          <w:sz w:val="18"/>
          <w:szCs w:val="20"/>
        </w:rPr>
        <w:t>﹝</w:t>
      </w:r>
      <w:r w:rsidR="00B127BC" w:rsidRPr="003264D8">
        <w:rPr>
          <w:rFonts w:ascii="Calibri" w:hAnsi="Calibri" w:hint="eastAsia"/>
          <w:color w:val="404040"/>
          <w:sz w:val="18"/>
          <w:szCs w:val="20"/>
        </w:rPr>
        <w:t>1</w:t>
      </w:r>
      <w:r w:rsidR="00B127BC" w:rsidRPr="003264D8">
        <w:rPr>
          <w:rFonts w:ascii="Calibri" w:hAnsi="Calibri" w:hint="eastAsia"/>
          <w:color w:val="404040"/>
          <w:sz w:val="18"/>
          <w:szCs w:val="20"/>
        </w:rPr>
        <w:t>﹞</w:t>
      </w:r>
      <w:r w:rsidR="002262B6" w:rsidRPr="00F77C3F">
        <w:rPr>
          <w:rFonts w:ascii="Arial Unicode MS" w:hAnsi="Arial Unicode MS" w:hint="eastAsia"/>
          <w:color w:val="17365D"/>
        </w:rPr>
        <w:t>各級醫師公會置理事、監事，均於召開會員（代表）大會時，由會員（代表）大會選舉之，並分別成立理事會、監事會，其名額如下：</w:t>
      </w:r>
    </w:p>
    <w:p w14:paraId="03932DD8" w14:textId="77777777" w:rsidR="00B127BC" w:rsidRDefault="002262B6" w:rsidP="009215BF">
      <w:pPr>
        <w:ind w:left="181"/>
        <w:jc w:val="both"/>
        <w:rPr>
          <w:rFonts w:ascii="Arial Unicode MS" w:hAnsi="Arial Unicode MS"/>
          <w:color w:val="17365D"/>
        </w:rPr>
      </w:pPr>
      <w:r w:rsidRPr="00F77C3F">
        <w:rPr>
          <w:rFonts w:ascii="Arial Unicode MS" w:hAnsi="Arial Unicode MS" w:hint="eastAsia"/>
          <w:color w:val="17365D"/>
        </w:rPr>
        <w:t xml:space="preserve">　　一、縣（市）醫師公會之理事不得超過二十一人</w:t>
      </w:r>
      <w:r w:rsidR="00B127BC">
        <w:rPr>
          <w:rFonts w:ascii="Arial Unicode MS" w:hAnsi="Arial Unicode MS" w:hint="eastAsia"/>
          <w:color w:val="17365D"/>
        </w:rPr>
        <w:t>。</w:t>
      </w:r>
    </w:p>
    <w:p w14:paraId="31A9D664" w14:textId="5B215A8E" w:rsidR="00B127BC" w:rsidRDefault="00B127BC" w:rsidP="009215BF">
      <w:pPr>
        <w:ind w:left="181"/>
        <w:jc w:val="both"/>
        <w:rPr>
          <w:rFonts w:ascii="Arial Unicode MS" w:hAnsi="Arial Unicode MS"/>
          <w:color w:val="17365D"/>
        </w:rPr>
      </w:pPr>
      <w:r>
        <w:rPr>
          <w:rFonts w:ascii="Arial Unicode MS" w:hAnsi="Arial Unicode MS" w:hint="eastAsia"/>
          <w:color w:val="17365D"/>
        </w:rPr>
        <w:t xml:space="preserve">　　</w:t>
      </w:r>
      <w:r w:rsidRPr="00F77C3F">
        <w:rPr>
          <w:rFonts w:ascii="Arial Unicode MS" w:hAnsi="Arial Unicode MS" w:hint="eastAsia"/>
          <w:color w:val="17365D"/>
        </w:rPr>
        <w:t>二</w:t>
      </w:r>
      <w:r>
        <w:rPr>
          <w:rFonts w:ascii="Arial Unicode MS" w:hAnsi="Arial Unicode MS" w:hint="eastAsia"/>
          <w:color w:val="17365D"/>
        </w:rPr>
        <w:t>、</w:t>
      </w:r>
      <w:r w:rsidR="002262B6" w:rsidRPr="00F77C3F">
        <w:rPr>
          <w:rFonts w:ascii="Arial Unicode MS" w:hAnsi="Arial Unicode MS" w:hint="eastAsia"/>
          <w:color w:val="17365D"/>
        </w:rPr>
        <w:t>直轄市醫師公會之理事不得超過二十七人</w:t>
      </w:r>
      <w:r>
        <w:rPr>
          <w:rFonts w:ascii="Arial Unicode MS" w:hAnsi="Arial Unicode MS" w:hint="eastAsia"/>
          <w:color w:val="17365D"/>
        </w:rPr>
        <w:t>。</w:t>
      </w:r>
    </w:p>
    <w:p w14:paraId="6C293A16" w14:textId="4CE29950" w:rsidR="00B127BC" w:rsidRDefault="00B127BC" w:rsidP="009215BF">
      <w:pPr>
        <w:ind w:left="181"/>
        <w:jc w:val="both"/>
        <w:rPr>
          <w:rFonts w:ascii="Arial Unicode MS" w:hAnsi="Arial Unicode MS"/>
          <w:color w:val="17365D"/>
        </w:rPr>
      </w:pPr>
      <w:r>
        <w:rPr>
          <w:rFonts w:ascii="Arial Unicode MS" w:hAnsi="Arial Unicode MS" w:hint="eastAsia"/>
          <w:color w:val="17365D"/>
        </w:rPr>
        <w:t xml:space="preserve">　　</w:t>
      </w:r>
      <w:r w:rsidRPr="00F77C3F">
        <w:rPr>
          <w:rFonts w:ascii="Arial Unicode MS" w:hAnsi="Arial Unicode MS" w:hint="eastAsia"/>
          <w:color w:val="17365D"/>
        </w:rPr>
        <w:t>三</w:t>
      </w:r>
      <w:r>
        <w:rPr>
          <w:rFonts w:ascii="Arial Unicode MS" w:hAnsi="Arial Unicode MS" w:hint="eastAsia"/>
          <w:color w:val="17365D"/>
        </w:rPr>
        <w:t>、</w:t>
      </w:r>
      <w:r w:rsidR="002262B6" w:rsidRPr="00F77C3F">
        <w:rPr>
          <w:rFonts w:ascii="Arial Unicode MS" w:hAnsi="Arial Unicode MS" w:hint="eastAsia"/>
          <w:color w:val="17365D"/>
        </w:rPr>
        <w:t>醫師公會全國聯合會之理事不得超過四十五人。各縣（市）、直轄市醫師公會至少一名理事</w:t>
      </w:r>
      <w:r>
        <w:rPr>
          <w:rFonts w:ascii="Arial Unicode MS" w:hAnsi="Arial Unicode MS" w:hint="eastAsia"/>
          <w:color w:val="17365D"/>
        </w:rPr>
        <w:t>。</w:t>
      </w:r>
    </w:p>
    <w:p w14:paraId="398A2934" w14:textId="1172743B" w:rsidR="00B127BC" w:rsidRDefault="00B127BC" w:rsidP="009215BF">
      <w:pPr>
        <w:ind w:left="181"/>
        <w:jc w:val="both"/>
        <w:rPr>
          <w:rFonts w:ascii="Arial Unicode MS" w:hAnsi="Arial Unicode MS"/>
          <w:color w:val="17365D"/>
        </w:rPr>
      </w:pPr>
      <w:r>
        <w:rPr>
          <w:rFonts w:ascii="Arial Unicode MS" w:hAnsi="Arial Unicode MS" w:hint="eastAsia"/>
          <w:color w:val="17365D"/>
        </w:rPr>
        <w:t xml:space="preserve">　　</w:t>
      </w:r>
      <w:r w:rsidRPr="00F77C3F">
        <w:rPr>
          <w:rFonts w:ascii="Arial Unicode MS" w:hAnsi="Arial Unicode MS" w:hint="eastAsia"/>
          <w:color w:val="17365D"/>
        </w:rPr>
        <w:t>四</w:t>
      </w:r>
      <w:r>
        <w:rPr>
          <w:rFonts w:ascii="Arial Unicode MS" w:hAnsi="Arial Unicode MS" w:hint="eastAsia"/>
          <w:color w:val="17365D"/>
        </w:rPr>
        <w:t>、</w:t>
      </w:r>
      <w:r w:rsidR="002262B6" w:rsidRPr="00F77C3F">
        <w:rPr>
          <w:rFonts w:ascii="Arial Unicode MS" w:hAnsi="Arial Unicode MS" w:hint="eastAsia"/>
          <w:color w:val="17365D"/>
        </w:rPr>
        <w:t>各級醫師公會之理事名額不得超過全體會員（代表）人數二分之一</w:t>
      </w:r>
      <w:r>
        <w:rPr>
          <w:rFonts w:ascii="Arial Unicode MS" w:hAnsi="Arial Unicode MS" w:hint="eastAsia"/>
          <w:color w:val="17365D"/>
        </w:rPr>
        <w:t>。</w:t>
      </w:r>
    </w:p>
    <w:p w14:paraId="53691CC3" w14:textId="2807E2E3" w:rsidR="00B127BC" w:rsidRDefault="00B127BC" w:rsidP="009215BF">
      <w:pPr>
        <w:ind w:left="181"/>
        <w:jc w:val="both"/>
        <w:rPr>
          <w:rFonts w:ascii="Arial Unicode MS" w:hAnsi="Arial Unicode MS"/>
          <w:color w:val="17365D"/>
        </w:rPr>
      </w:pPr>
      <w:r>
        <w:rPr>
          <w:rFonts w:ascii="Arial Unicode MS" w:hAnsi="Arial Unicode MS" w:hint="eastAsia"/>
          <w:color w:val="17365D"/>
        </w:rPr>
        <w:lastRenderedPageBreak/>
        <w:t xml:space="preserve">　　</w:t>
      </w:r>
      <w:r w:rsidRPr="00F77C3F">
        <w:rPr>
          <w:rFonts w:ascii="Arial Unicode MS" w:hAnsi="Arial Unicode MS" w:hint="eastAsia"/>
          <w:color w:val="17365D"/>
        </w:rPr>
        <w:t>五</w:t>
      </w:r>
      <w:r>
        <w:rPr>
          <w:rFonts w:ascii="Arial Unicode MS" w:hAnsi="Arial Unicode MS" w:hint="eastAsia"/>
          <w:color w:val="17365D"/>
        </w:rPr>
        <w:t>、</w:t>
      </w:r>
      <w:r w:rsidR="002262B6" w:rsidRPr="00F77C3F">
        <w:rPr>
          <w:rFonts w:ascii="Arial Unicode MS" w:hAnsi="Arial Unicode MS" w:hint="eastAsia"/>
          <w:color w:val="17365D"/>
        </w:rPr>
        <w:t>各級醫師公會之監事名額不得超過各該公會理事名額三分之一</w:t>
      </w:r>
      <w:r>
        <w:rPr>
          <w:rFonts w:ascii="Arial Unicode MS" w:hAnsi="Arial Unicode MS" w:hint="eastAsia"/>
          <w:color w:val="17365D"/>
        </w:rPr>
        <w:t>。</w:t>
      </w:r>
    </w:p>
    <w:p w14:paraId="7F4BEDC5" w14:textId="56927323" w:rsidR="00B127BC" w:rsidRDefault="00802B71" w:rsidP="009215BF">
      <w:pPr>
        <w:ind w:left="181"/>
        <w:jc w:val="both"/>
        <w:rPr>
          <w:rFonts w:ascii="Arial Unicode MS" w:hAnsi="Arial Unicode MS"/>
          <w:color w:val="666699"/>
        </w:rPr>
      </w:pPr>
      <w:r w:rsidRPr="003264D8">
        <w:rPr>
          <w:rFonts w:ascii="Calibri" w:hAnsi="Calibri" w:hint="eastAsia"/>
          <w:color w:val="404040"/>
          <w:sz w:val="18"/>
        </w:rPr>
        <w:t>﹝</w:t>
      </w:r>
      <w:r w:rsidR="00B127BC" w:rsidRPr="003264D8">
        <w:rPr>
          <w:rFonts w:ascii="Calibri" w:hAnsi="Calibri" w:hint="eastAsia"/>
          <w:color w:val="404040"/>
          <w:sz w:val="18"/>
        </w:rPr>
        <w:t>2</w:t>
      </w:r>
      <w:r w:rsidR="00B127BC" w:rsidRPr="003264D8">
        <w:rPr>
          <w:rFonts w:ascii="Calibri" w:hAnsi="Calibri" w:hint="eastAsia"/>
          <w:color w:val="404040"/>
          <w:sz w:val="18"/>
        </w:rPr>
        <w:t>﹞</w:t>
      </w:r>
      <w:r w:rsidR="002262B6" w:rsidRPr="00F77C3F">
        <w:rPr>
          <w:rFonts w:ascii="Arial Unicode MS" w:hAnsi="Arial Unicode MS" w:hint="eastAsia"/>
          <w:color w:val="666699"/>
        </w:rPr>
        <w:t>各級醫師公會得置候補理事、候補監事，其名額不得超過各該公會理事、監事名額三分之一</w:t>
      </w:r>
      <w:r w:rsidR="00B127BC">
        <w:rPr>
          <w:rFonts w:ascii="Arial Unicode MS" w:hAnsi="Arial Unicode MS" w:hint="eastAsia"/>
          <w:color w:val="666699"/>
        </w:rPr>
        <w:t>。</w:t>
      </w:r>
    </w:p>
    <w:p w14:paraId="318FEB3F" w14:textId="074D238F" w:rsidR="00B127BC" w:rsidRDefault="00802B71" w:rsidP="009215BF">
      <w:pPr>
        <w:ind w:left="181"/>
        <w:jc w:val="both"/>
        <w:rPr>
          <w:rFonts w:ascii="Arial Unicode MS" w:hAnsi="Arial Unicode MS"/>
          <w:color w:val="17365D"/>
        </w:rPr>
      </w:pPr>
      <w:r w:rsidRPr="003264D8">
        <w:rPr>
          <w:rFonts w:ascii="Calibri" w:hAnsi="Calibri" w:hint="eastAsia"/>
          <w:color w:val="404040"/>
          <w:sz w:val="18"/>
        </w:rPr>
        <w:t>﹝</w:t>
      </w:r>
      <w:r w:rsidR="00B127BC">
        <w:rPr>
          <w:rFonts w:ascii="Calibri" w:hAnsi="Calibri"/>
          <w:color w:val="404040"/>
          <w:sz w:val="18"/>
        </w:rPr>
        <w:t>3</w:t>
      </w:r>
      <w:r w:rsidR="00B127BC" w:rsidRPr="00B127BC">
        <w:rPr>
          <w:rFonts w:ascii="Calibri" w:hAnsi="Calibri" w:hint="eastAsia"/>
          <w:color w:val="404040"/>
          <w:sz w:val="18"/>
        </w:rPr>
        <w:t>﹞</w:t>
      </w:r>
      <w:r w:rsidR="00B127BC" w:rsidRPr="00F77C3F">
        <w:rPr>
          <w:rFonts w:ascii="Arial Unicode MS" w:hAnsi="Arial Unicode MS" w:hint="eastAsia"/>
          <w:color w:val="17365D"/>
        </w:rPr>
        <w:t>理事</w:t>
      </w:r>
      <w:r w:rsidR="00B127BC">
        <w:rPr>
          <w:rFonts w:ascii="Arial Unicode MS" w:hAnsi="Arial Unicode MS" w:hint="eastAsia"/>
          <w:color w:val="666699"/>
        </w:rPr>
        <w:t>、</w:t>
      </w:r>
      <w:r w:rsidR="002262B6" w:rsidRPr="00F77C3F">
        <w:rPr>
          <w:rFonts w:ascii="Arial Unicode MS" w:hAnsi="Arial Unicode MS" w:hint="eastAsia"/>
          <w:color w:val="17365D"/>
        </w:rPr>
        <w:t>監事名額在三人以上者，得分別互選常務理事、常務監事，其名額不得超過理事或監事總額三分之一，並應由理事就常務理事中選舉一人為理事長；其不置常務理事者，就理事中互選之。常務監事在三人以上者，應互選一人為監事會召集人</w:t>
      </w:r>
      <w:r w:rsidR="00B127BC">
        <w:rPr>
          <w:rFonts w:ascii="Arial Unicode MS" w:hAnsi="Arial Unicode MS" w:hint="eastAsia"/>
          <w:color w:val="17365D"/>
        </w:rPr>
        <w:t>。</w:t>
      </w:r>
    </w:p>
    <w:p w14:paraId="175F2C47" w14:textId="5585601A" w:rsidR="009215BF" w:rsidRPr="00F77C3F" w:rsidRDefault="00802B71" w:rsidP="009215BF">
      <w:pPr>
        <w:ind w:left="181"/>
        <w:jc w:val="both"/>
        <w:rPr>
          <w:rFonts w:ascii="Arial Unicode MS" w:hAnsi="Arial Unicode MS"/>
          <w:color w:val="666699"/>
        </w:rPr>
      </w:pPr>
      <w:r w:rsidRPr="003264D8">
        <w:rPr>
          <w:rFonts w:ascii="Calibri" w:hAnsi="Calibri" w:hint="eastAsia"/>
          <w:color w:val="404040"/>
          <w:sz w:val="18"/>
        </w:rPr>
        <w:t>﹝</w:t>
      </w:r>
      <w:r w:rsidR="00B127BC">
        <w:rPr>
          <w:rFonts w:ascii="Calibri" w:hAnsi="Calibri"/>
          <w:color w:val="404040"/>
          <w:sz w:val="18"/>
        </w:rPr>
        <w:t>4</w:t>
      </w:r>
      <w:r w:rsidR="00B127BC" w:rsidRPr="00B127BC">
        <w:rPr>
          <w:rFonts w:ascii="Calibri" w:hAnsi="Calibri" w:hint="eastAsia"/>
          <w:color w:val="404040"/>
          <w:sz w:val="18"/>
        </w:rPr>
        <w:t>﹞</w:t>
      </w:r>
      <w:r w:rsidR="00B127BC" w:rsidRPr="00F77C3F">
        <w:rPr>
          <w:rFonts w:ascii="Arial Unicode MS" w:hAnsi="Arial Unicode MS" w:hint="eastAsia"/>
          <w:color w:val="666699"/>
        </w:rPr>
        <w:t>理事</w:t>
      </w:r>
      <w:r w:rsidR="00B127BC">
        <w:rPr>
          <w:rFonts w:ascii="Arial Unicode MS" w:hAnsi="Arial Unicode MS" w:hint="eastAsia"/>
          <w:color w:val="17365D"/>
        </w:rPr>
        <w:t>、</w:t>
      </w:r>
      <w:r w:rsidR="002262B6" w:rsidRPr="00F77C3F">
        <w:rPr>
          <w:rFonts w:ascii="Arial Unicode MS" w:hAnsi="Arial Unicode MS" w:hint="eastAsia"/>
          <w:color w:val="666699"/>
        </w:rPr>
        <w:t>監事任期均為三年，其連選連任者，不得超過二分之一；理事長之連任，以一次為限。</w:t>
      </w:r>
    </w:p>
    <w:p w14:paraId="3CE39E78" w14:textId="467C954A" w:rsidR="00B127BC" w:rsidRDefault="00B127BC" w:rsidP="00E462B1">
      <w:pPr>
        <w:pStyle w:val="3"/>
        <w:ind w:left="118"/>
      </w:pPr>
      <w:r>
        <w:rPr>
          <w:rFonts w:hint="eastAsia"/>
        </w:rPr>
        <w:t>--</w:t>
      </w:r>
      <w:r w:rsidRPr="007F3A33">
        <w:rPr>
          <w:rFonts w:hint="eastAsia"/>
        </w:rPr>
        <w:t>96</w:t>
      </w:r>
      <w:r w:rsidRPr="007F3A33">
        <w:t>年</w:t>
      </w:r>
      <w:r w:rsidRPr="007F3A33">
        <w:rPr>
          <w:rFonts w:hint="eastAsia"/>
        </w:rPr>
        <w:t>12</w:t>
      </w:r>
      <w:r w:rsidRPr="007F3A33">
        <w:t>月</w:t>
      </w:r>
      <w:r w:rsidRPr="007F3A33">
        <w:rPr>
          <w:rFonts w:hint="eastAsia"/>
        </w:rPr>
        <w:t>12</w:t>
      </w:r>
      <w:r>
        <w:t>日修正前條文</w:t>
      </w:r>
      <w:r>
        <w:t>--</w:t>
      </w:r>
      <w:hyperlink r:id="rId47" w:history="1">
        <w:r w:rsidRPr="005C530E">
          <w:rPr>
            <w:szCs w:val="20"/>
            <w:u w:val="single"/>
          </w:rPr>
          <w:t>比對程式</w:t>
        </w:r>
      </w:hyperlink>
    </w:p>
    <w:p w14:paraId="5F011E13" w14:textId="2AB21E99" w:rsidR="00E614BB" w:rsidRPr="008E1E0A" w:rsidRDefault="00802B71" w:rsidP="009215BF">
      <w:pPr>
        <w:ind w:left="181"/>
        <w:jc w:val="both"/>
        <w:rPr>
          <w:rFonts w:ascii="Arial Unicode MS" w:hAnsi="Arial Unicode MS"/>
          <w:color w:val="5F5F5F"/>
        </w:rPr>
      </w:pPr>
      <w:r w:rsidRPr="003264D8">
        <w:rPr>
          <w:rFonts w:ascii="Calibri" w:hAnsi="Calibri" w:hint="eastAsia"/>
          <w:color w:val="404040"/>
          <w:sz w:val="18"/>
        </w:rPr>
        <w:t>﹝</w:t>
      </w:r>
      <w:r w:rsidR="00B127BC" w:rsidRPr="003264D8">
        <w:rPr>
          <w:rFonts w:ascii="Calibri" w:hAnsi="Calibri" w:hint="eastAsia"/>
          <w:color w:val="404040"/>
          <w:sz w:val="18"/>
        </w:rPr>
        <w:t>1</w:t>
      </w:r>
      <w:r w:rsidR="00B127BC" w:rsidRPr="003264D8">
        <w:rPr>
          <w:rFonts w:ascii="Calibri" w:hAnsi="Calibri" w:hint="eastAsia"/>
          <w:color w:val="404040"/>
          <w:sz w:val="18"/>
        </w:rPr>
        <w:t>﹞</w:t>
      </w:r>
      <w:r w:rsidR="00E614BB" w:rsidRPr="008E1E0A">
        <w:rPr>
          <w:rFonts w:ascii="Arial Unicode MS" w:hAnsi="Arial Unicode MS" w:hint="eastAsia"/>
          <w:color w:val="5F5F5F"/>
        </w:rPr>
        <w:t>各級醫師公會置理事、監事，均於召開會員（代表）大會時，由會員（代表）大會選舉之，並分別成立理事會、監事會，其名額如下：</w:t>
      </w:r>
    </w:p>
    <w:p w14:paraId="1287EC63" w14:textId="77777777" w:rsidR="00B127BC" w:rsidRDefault="00E614BB" w:rsidP="009215BF">
      <w:pPr>
        <w:ind w:left="181"/>
        <w:jc w:val="both"/>
        <w:rPr>
          <w:rFonts w:ascii="Arial Unicode MS" w:hAnsi="Arial Unicode MS"/>
          <w:color w:val="5F5F5F"/>
        </w:rPr>
      </w:pPr>
      <w:r w:rsidRPr="008E1E0A">
        <w:rPr>
          <w:rFonts w:ascii="Arial Unicode MS" w:hAnsi="Arial Unicode MS" w:hint="eastAsia"/>
          <w:color w:val="5F5F5F"/>
        </w:rPr>
        <w:t xml:space="preserve">　　一、縣（市）醫師公會之理事不得超過二十一人</w:t>
      </w:r>
      <w:r w:rsidR="00B127BC">
        <w:rPr>
          <w:rFonts w:ascii="Arial Unicode MS" w:hAnsi="Arial Unicode MS" w:hint="eastAsia"/>
          <w:color w:val="5F5F5F"/>
        </w:rPr>
        <w:t>。</w:t>
      </w:r>
    </w:p>
    <w:p w14:paraId="26E156E4" w14:textId="5FAB022E" w:rsidR="00B127BC" w:rsidRDefault="00B127BC" w:rsidP="009215BF">
      <w:pPr>
        <w:ind w:left="181"/>
        <w:jc w:val="both"/>
        <w:rPr>
          <w:rFonts w:ascii="Arial Unicode MS" w:hAnsi="Arial Unicode MS"/>
          <w:color w:val="5F5F5F"/>
        </w:rPr>
      </w:pPr>
      <w:r>
        <w:rPr>
          <w:rFonts w:ascii="Arial Unicode MS" w:hAnsi="Arial Unicode MS" w:hint="eastAsia"/>
          <w:color w:val="5F5F5F"/>
        </w:rPr>
        <w:t xml:space="preserve">　　</w:t>
      </w:r>
      <w:r w:rsidRPr="008E1E0A">
        <w:rPr>
          <w:rFonts w:ascii="Arial Unicode MS" w:hAnsi="Arial Unicode MS" w:hint="eastAsia"/>
          <w:color w:val="5F5F5F"/>
        </w:rPr>
        <w:t>二</w:t>
      </w:r>
      <w:r>
        <w:rPr>
          <w:rFonts w:ascii="Arial Unicode MS" w:hAnsi="Arial Unicode MS" w:hint="eastAsia"/>
          <w:color w:val="5F5F5F"/>
        </w:rPr>
        <w:t>、</w:t>
      </w:r>
      <w:r w:rsidR="00E614BB" w:rsidRPr="008E1E0A">
        <w:rPr>
          <w:rFonts w:ascii="Arial Unicode MS" w:hAnsi="Arial Unicode MS" w:hint="eastAsia"/>
          <w:color w:val="5F5F5F"/>
        </w:rPr>
        <w:t>直轄市醫師公會之理事不得超過二十七人</w:t>
      </w:r>
      <w:r>
        <w:rPr>
          <w:rFonts w:ascii="Arial Unicode MS" w:hAnsi="Arial Unicode MS" w:hint="eastAsia"/>
          <w:color w:val="5F5F5F"/>
        </w:rPr>
        <w:t>。</w:t>
      </w:r>
    </w:p>
    <w:p w14:paraId="1BA90393" w14:textId="4E861513" w:rsidR="00B127BC" w:rsidRDefault="00B127BC" w:rsidP="009215BF">
      <w:pPr>
        <w:ind w:left="181"/>
        <w:jc w:val="both"/>
        <w:rPr>
          <w:rFonts w:ascii="Arial Unicode MS" w:hAnsi="Arial Unicode MS"/>
          <w:color w:val="5F5F5F"/>
        </w:rPr>
      </w:pPr>
      <w:r>
        <w:rPr>
          <w:rFonts w:ascii="Arial Unicode MS" w:hAnsi="Arial Unicode MS" w:hint="eastAsia"/>
          <w:color w:val="5F5F5F"/>
        </w:rPr>
        <w:t xml:space="preserve">　　</w:t>
      </w:r>
      <w:r w:rsidRPr="008E1E0A">
        <w:rPr>
          <w:rFonts w:ascii="Arial Unicode MS" w:hAnsi="Arial Unicode MS" w:hint="eastAsia"/>
          <w:color w:val="5F5F5F"/>
        </w:rPr>
        <w:t>三</w:t>
      </w:r>
      <w:r>
        <w:rPr>
          <w:rFonts w:ascii="Arial Unicode MS" w:hAnsi="Arial Unicode MS" w:hint="eastAsia"/>
          <w:color w:val="5F5F5F"/>
        </w:rPr>
        <w:t>、</w:t>
      </w:r>
      <w:r w:rsidR="00E614BB" w:rsidRPr="008E1E0A">
        <w:rPr>
          <w:rFonts w:ascii="Arial Unicode MS" w:hAnsi="Arial Unicode MS" w:hint="eastAsia"/>
          <w:color w:val="5F5F5F"/>
        </w:rPr>
        <w:t>醫師公會全國聯合會之理事不得超過三十五人</w:t>
      </w:r>
      <w:r>
        <w:rPr>
          <w:rFonts w:ascii="Arial Unicode MS" w:hAnsi="Arial Unicode MS" w:hint="eastAsia"/>
          <w:color w:val="5F5F5F"/>
        </w:rPr>
        <w:t>。</w:t>
      </w:r>
    </w:p>
    <w:p w14:paraId="7EB4F3F8" w14:textId="44E3F9AE" w:rsidR="00B127BC" w:rsidRDefault="00B127BC" w:rsidP="009215BF">
      <w:pPr>
        <w:ind w:left="181"/>
        <w:jc w:val="both"/>
        <w:rPr>
          <w:rFonts w:ascii="Arial Unicode MS" w:hAnsi="Arial Unicode MS"/>
          <w:color w:val="5F5F5F"/>
        </w:rPr>
      </w:pPr>
      <w:r>
        <w:rPr>
          <w:rFonts w:ascii="Arial Unicode MS" w:hAnsi="Arial Unicode MS" w:hint="eastAsia"/>
          <w:color w:val="5F5F5F"/>
        </w:rPr>
        <w:t xml:space="preserve">　　</w:t>
      </w:r>
      <w:r w:rsidRPr="008E1E0A">
        <w:rPr>
          <w:rFonts w:ascii="Arial Unicode MS" w:hAnsi="Arial Unicode MS" w:hint="eastAsia"/>
          <w:color w:val="5F5F5F"/>
        </w:rPr>
        <w:t>四</w:t>
      </w:r>
      <w:r>
        <w:rPr>
          <w:rFonts w:ascii="Arial Unicode MS" w:hAnsi="Arial Unicode MS" w:hint="eastAsia"/>
          <w:color w:val="5F5F5F"/>
        </w:rPr>
        <w:t>、</w:t>
      </w:r>
      <w:r w:rsidR="00E614BB" w:rsidRPr="008E1E0A">
        <w:rPr>
          <w:rFonts w:ascii="Arial Unicode MS" w:hAnsi="Arial Unicode MS" w:hint="eastAsia"/>
          <w:color w:val="5F5F5F"/>
        </w:rPr>
        <w:t>各級醫師公會之理事名額不得超過全體會員（代表）人數二分之一</w:t>
      </w:r>
      <w:r>
        <w:rPr>
          <w:rFonts w:ascii="Arial Unicode MS" w:hAnsi="Arial Unicode MS" w:hint="eastAsia"/>
          <w:color w:val="5F5F5F"/>
        </w:rPr>
        <w:t>。</w:t>
      </w:r>
    </w:p>
    <w:p w14:paraId="7A4C3611" w14:textId="77274DC0" w:rsidR="00B127BC" w:rsidRDefault="00B127BC" w:rsidP="009215BF">
      <w:pPr>
        <w:ind w:left="181"/>
        <w:jc w:val="both"/>
        <w:rPr>
          <w:rFonts w:ascii="Arial Unicode MS" w:hAnsi="Arial Unicode MS"/>
          <w:color w:val="5F5F5F"/>
        </w:rPr>
      </w:pPr>
      <w:r>
        <w:rPr>
          <w:rFonts w:ascii="Arial Unicode MS" w:hAnsi="Arial Unicode MS" w:hint="eastAsia"/>
          <w:color w:val="5F5F5F"/>
        </w:rPr>
        <w:t xml:space="preserve">　　</w:t>
      </w:r>
      <w:r w:rsidRPr="008E1E0A">
        <w:rPr>
          <w:rFonts w:ascii="Arial Unicode MS" w:hAnsi="Arial Unicode MS" w:hint="eastAsia"/>
          <w:color w:val="5F5F5F"/>
        </w:rPr>
        <w:t>五</w:t>
      </w:r>
      <w:r>
        <w:rPr>
          <w:rFonts w:ascii="Arial Unicode MS" w:hAnsi="Arial Unicode MS" w:hint="eastAsia"/>
          <w:color w:val="5F5F5F"/>
        </w:rPr>
        <w:t>、</w:t>
      </w:r>
      <w:r w:rsidR="00E614BB" w:rsidRPr="008E1E0A">
        <w:rPr>
          <w:rFonts w:ascii="Arial Unicode MS" w:hAnsi="Arial Unicode MS" w:hint="eastAsia"/>
          <w:color w:val="5F5F5F"/>
        </w:rPr>
        <w:t>各級醫師公會之監事名額不得超過各該公會理事名額三分之一</w:t>
      </w:r>
      <w:r>
        <w:rPr>
          <w:rFonts w:ascii="Arial Unicode MS" w:hAnsi="Arial Unicode MS" w:hint="eastAsia"/>
          <w:color w:val="5F5F5F"/>
        </w:rPr>
        <w:t>。</w:t>
      </w:r>
    </w:p>
    <w:p w14:paraId="65614CD3" w14:textId="2BD73A3D" w:rsidR="00B127BC" w:rsidRDefault="00802B71" w:rsidP="009215BF">
      <w:pPr>
        <w:ind w:left="181"/>
        <w:jc w:val="both"/>
        <w:rPr>
          <w:rFonts w:ascii="Arial Unicode MS" w:hAnsi="Arial Unicode MS"/>
          <w:color w:val="666699"/>
        </w:rPr>
      </w:pPr>
      <w:r w:rsidRPr="003264D8">
        <w:rPr>
          <w:rFonts w:ascii="Calibri" w:hAnsi="Calibri" w:hint="eastAsia"/>
          <w:color w:val="404040"/>
          <w:sz w:val="18"/>
        </w:rPr>
        <w:t>﹝</w:t>
      </w:r>
      <w:r w:rsidR="00B127BC" w:rsidRPr="003264D8">
        <w:rPr>
          <w:rFonts w:ascii="Calibri" w:hAnsi="Calibri" w:hint="eastAsia"/>
          <w:color w:val="404040"/>
          <w:sz w:val="18"/>
        </w:rPr>
        <w:t>2</w:t>
      </w:r>
      <w:r w:rsidR="00B127BC" w:rsidRPr="003264D8">
        <w:rPr>
          <w:rFonts w:ascii="Calibri" w:hAnsi="Calibri" w:hint="eastAsia"/>
          <w:color w:val="404040"/>
          <w:sz w:val="18"/>
        </w:rPr>
        <w:t>﹞</w:t>
      </w:r>
      <w:r w:rsidR="00E614BB" w:rsidRPr="00675D17">
        <w:rPr>
          <w:rFonts w:ascii="Arial Unicode MS" w:hAnsi="Arial Unicode MS" w:hint="eastAsia"/>
          <w:color w:val="666699"/>
        </w:rPr>
        <w:t>各級醫師公會得置候補理事、候補監事，其名額不得超過各該公會理事、監事名額三分之一</w:t>
      </w:r>
      <w:r w:rsidR="00B127BC">
        <w:rPr>
          <w:rFonts w:ascii="Arial Unicode MS" w:hAnsi="Arial Unicode MS" w:hint="eastAsia"/>
          <w:color w:val="666699"/>
        </w:rPr>
        <w:t>。</w:t>
      </w:r>
    </w:p>
    <w:p w14:paraId="2F439E0B" w14:textId="4CA6AC04" w:rsidR="00B127BC" w:rsidRDefault="00802B71" w:rsidP="009215BF">
      <w:pPr>
        <w:ind w:left="181"/>
        <w:jc w:val="both"/>
        <w:rPr>
          <w:rFonts w:ascii="Arial Unicode MS" w:hAnsi="Arial Unicode MS"/>
          <w:color w:val="5F5F5F"/>
        </w:rPr>
      </w:pPr>
      <w:r w:rsidRPr="003264D8">
        <w:rPr>
          <w:rFonts w:ascii="Calibri" w:hAnsi="Calibri" w:hint="eastAsia"/>
          <w:color w:val="404040"/>
          <w:sz w:val="18"/>
        </w:rPr>
        <w:t>﹝</w:t>
      </w:r>
      <w:r w:rsidR="00B127BC">
        <w:rPr>
          <w:rFonts w:ascii="Calibri" w:hAnsi="Calibri"/>
          <w:color w:val="404040"/>
          <w:sz w:val="18"/>
        </w:rPr>
        <w:t>3</w:t>
      </w:r>
      <w:r w:rsidR="00B127BC" w:rsidRPr="00B127BC">
        <w:rPr>
          <w:rFonts w:ascii="Calibri" w:hAnsi="Calibri" w:hint="eastAsia"/>
          <w:color w:val="404040"/>
          <w:sz w:val="18"/>
        </w:rPr>
        <w:t>﹞</w:t>
      </w:r>
      <w:r w:rsidR="00B127BC" w:rsidRPr="008E1E0A">
        <w:rPr>
          <w:rFonts w:ascii="Arial Unicode MS" w:hAnsi="Arial Unicode MS" w:hint="eastAsia"/>
          <w:color w:val="5F5F5F"/>
        </w:rPr>
        <w:t>理事</w:t>
      </w:r>
      <w:r w:rsidR="00B127BC">
        <w:rPr>
          <w:rFonts w:ascii="Arial Unicode MS" w:hAnsi="Arial Unicode MS" w:hint="eastAsia"/>
          <w:color w:val="666699"/>
        </w:rPr>
        <w:t>、</w:t>
      </w:r>
      <w:r w:rsidR="00E614BB" w:rsidRPr="008E1E0A">
        <w:rPr>
          <w:rFonts w:ascii="Arial Unicode MS" w:hAnsi="Arial Unicode MS" w:hint="eastAsia"/>
          <w:color w:val="5F5F5F"/>
        </w:rPr>
        <w:t>監事名額在三人以上者，得分別互選常務理事、常務監事，其名額不得超過理事或監事總額三分之一，並應由理事就常務理事中選舉一人為理事長；其不置常務理事者，就理事中互選之。常務監事在三人以上者，應互選一人為監事會召集人</w:t>
      </w:r>
      <w:r w:rsidR="00B127BC">
        <w:rPr>
          <w:rFonts w:ascii="Arial Unicode MS" w:hAnsi="Arial Unicode MS" w:hint="eastAsia"/>
          <w:color w:val="5F5F5F"/>
        </w:rPr>
        <w:t>。</w:t>
      </w:r>
    </w:p>
    <w:p w14:paraId="19D215D1" w14:textId="01443B20" w:rsidR="00E614BB" w:rsidRPr="00675D17" w:rsidRDefault="00802B71" w:rsidP="00A96D6D">
      <w:pPr>
        <w:ind w:left="181"/>
        <w:jc w:val="both"/>
        <w:rPr>
          <w:rFonts w:ascii="Arial Unicode MS" w:hAnsi="Arial Unicode MS"/>
          <w:color w:val="666699"/>
        </w:rPr>
      </w:pPr>
      <w:r w:rsidRPr="003264D8">
        <w:rPr>
          <w:rFonts w:ascii="Calibri" w:hAnsi="Calibri" w:hint="eastAsia"/>
          <w:color w:val="404040"/>
          <w:sz w:val="18"/>
        </w:rPr>
        <w:t>﹝</w:t>
      </w:r>
      <w:r w:rsidR="00B127BC">
        <w:rPr>
          <w:rFonts w:ascii="Calibri" w:hAnsi="Calibri"/>
          <w:color w:val="404040"/>
          <w:sz w:val="18"/>
        </w:rPr>
        <w:t>4</w:t>
      </w:r>
      <w:r w:rsidR="00B127BC" w:rsidRPr="00B127BC">
        <w:rPr>
          <w:rFonts w:ascii="Calibri" w:hAnsi="Calibri" w:hint="eastAsia"/>
          <w:color w:val="404040"/>
          <w:sz w:val="18"/>
        </w:rPr>
        <w:t>﹞</w:t>
      </w:r>
      <w:r w:rsidR="00B127BC" w:rsidRPr="00675D17">
        <w:rPr>
          <w:rFonts w:ascii="Arial Unicode MS" w:hAnsi="Arial Unicode MS" w:hint="eastAsia"/>
          <w:color w:val="666699"/>
        </w:rPr>
        <w:t>理事</w:t>
      </w:r>
      <w:r w:rsidR="00B127BC">
        <w:rPr>
          <w:rFonts w:ascii="Arial Unicode MS" w:hAnsi="Arial Unicode MS" w:hint="eastAsia"/>
          <w:color w:val="5F5F5F"/>
        </w:rPr>
        <w:t>、</w:t>
      </w:r>
      <w:r w:rsidR="00E614BB" w:rsidRPr="00675D17">
        <w:rPr>
          <w:rFonts w:ascii="Arial Unicode MS" w:hAnsi="Arial Unicode MS" w:hint="eastAsia"/>
          <w:color w:val="666699"/>
        </w:rPr>
        <w:t>監事任期均為三年，其連選連任者，不得超過二分之一；理事長之連任，以一次為限。</w:t>
      </w:r>
      <w:r w:rsidR="00AF7FA8" w:rsidRPr="003979A7">
        <w:rPr>
          <w:rFonts w:hint="eastAsia"/>
          <w:color w:val="FFFFFF"/>
        </w:rPr>
        <w:t>∴</w:t>
      </w:r>
    </w:p>
    <w:p w14:paraId="1AA9CCB6" w14:textId="77777777" w:rsidR="00B127BC" w:rsidRDefault="00E614BB" w:rsidP="00FD6976">
      <w:pPr>
        <w:pStyle w:val="2"/>
      </w:pPr>
      <w:r w:rsidRPr="007F3A33">
        <w:rPr>
          <w:rFonts w:hint="eastAsia"/>
        </w:rPr>
        <w:t>第</w:t>
      </w:r>
      <w:r w:rsidR="00FD6976">
        <w:rPr>
          <w:rFonts w:hint="eastAsia"/>
        </w:rPr>
        <w:t>37</w:t>
      </w:r>
      <w:r w:rsidRPr="007F3A33">
        <w:rPr>
          <w:rFonts w:hint="eastAsia"/>
        </w:rPr>
        <w:t>條之</w:t>
      </w:r>
      <w:r w:rsidR="00FD6976">
        <w:rPr>
          <w:rFonts w:hint="eastAsia"/>
        </w:rPr>
        <w:t>1</w:t>
      </w:r>
      <w:r w:rsidR="00FA39CC">
        <w:rPr>
          <w:rFonts w:hint="eastAsia"/>
        </w:rPr>
        <w:t>（</w:t>
      </w:r>
      <w:r w:rsidRPr="007F3A33">
        <w:rPr>
          <w:rFonts w:hint="eastAsia"/>
        </w:rPr>
        <w:t>會員大會及臨時大會之召開</w:t>
      </w:r>
      <w:r w:rsidR="00B127BC">
        <w:rPr>
          <w:rFonts w:hint="eastAsia"/>
        </w:rPr>
        <w:t>）</w:t>
      </w:r>
    </w:p>
    <w:p w14:paraId="3DA1BFF0" w14:textId="6B087CE5" w:rsidR="00B127BC" w:rsidRDefault="00802B71" w:rsidP="00A96D6D">
      <w:pPr>
        <w:ind w:left="181"/>
        <w:jc w:val="both"/>
        <w:rPr>
          <w:rFonts w:ascii="Arial Unicode MS" w:hAnsi="Arial Unicode MS"/>
          <w:color w:val="17365D"/>
        </w:rPr>
      </w:pPr>
      <w:r w:rsidRPr="003264D8">
        <w:rPr>
          <w:rFonts w:ascii="Calibri" w:hAnsi="Calibri" w:hint="eastAsia"/>
          <w:color w:val="404040"/>
          <w:sz w:val="18"/>
        </w:rPr>
        <w:t>﹝</w:t>
      </w:r>
      <w:r w:rsidR="00B127BC" w:rsidRPr="003264D8">
        <w:rPr>
          <w:rFonts w:ascii="Calibri" w:hAnsi="Calibri" w:hint="eastAsia"/>
          <w:color w:val="404040"/>
          <w:sz w:val="18"/>
        </w:rPr>
        <w:t>1</w:t>
      </w:r>
      <w:r w:rsidR="00B127BC" w:rsidRPr="003264D8">
        <w:rPr>
          <w:rFonts w:ascii="Calibri" w:hAnsi="Calibri" w:hint="eastAsia"/>
          <w:color w:val="404040"/>
          <w:sz w:val="18"/>
        </w:rPr>
        <w:t>﹞</w:t>
      </w:r>
      <w:r w:rsidR="00E614BB" w:rsidRPr="00F77C3F">
        <w:rPr>
          <w:rFonts w:ascii="Arial Unicode MS" w:hAnsi="Arial Unicode MS" w:hint="eastAsia"/>
          <w:color w:val="17365D"/>
        </w:rPr>
        <w:t>醫師公會每年召開會員（代表）大會一次，必要時得召開臨時大會</w:t>
      </w:r>
      <w:r w:rsidR="00B127BC">
        <w:rPr>
          <w:rFonts w:ascii="Arial Unicode MS" w:hAnsi="Arial Unicode MS" w:hint="eastAsia"/>
          <w:color w:val="17365D"/>
        </w:rPr>
        <w:t>。</w:t>
      </w:r>
    </w:p>
    <w:p w14:paraId="1448F9FF" w14:textId="4F0B35A1" w:rsidR="00E614BB" w:rsidRPr="00F77C3F" w:rsidRDefault="00802B71" w:rsidP="00A96D6D">
      <w:pPr>
        <w:ind w:left="181"/>
        <w:jc w:val="both"/>
        <w:rPr>
          <w:rFonts w:ascii="Arial Unicode MS" w:hAnsi="Arial Unicode MS"/>
          <w:color w:val="666699"/>
        </w:rPr>
      </w:pPr>
      <w:r w:rsidRPr="003264D8">
        <w:rPr>
          <w:rFonts w:ascii="Calibri" w:hAnsi="Calibri" w:hint="eastAsia"/>
          <w:color w:val="404040"/>
          <w:sz w:val="18"/>
        </w:rPr>
        <w:t>﹝</w:t>
      </w:r>
      <w:r w:rsidR="00B127BC" w:rsidRPr="003264D8">
        <w:rPr>
          <w:rFonts w:ascii="Calibri" w:hAnsi="Calibri" w:hint="eastAsia"/>
          <w:color w:val="404040"/>
          <w:sz w:val="18"/>
        </w:rPr>
        <w:t>2</w:t>
      </w:r>
      <w:r w:rsidR="00B127BC" w:rsidRPr="003264D8">
        <w:rPr>
          <w:rFonts w:ascii="Calibri" w:hAnsi="Calibri" w:hint="eastAsia"/>
          <w:color w:val="404040"/>
          <w:sz w:val="18"/>
        </w:rPr>
        <w:t>﹞</w:t>
      </w:r>
      <w:r w:rsidR="00E614BB" w:rsidRPr="00F77C3F">
        <w:rPr>
          <w:rFonts w:ascii="Arial Unicode MS" w:hAnsi="Arial Unicode MS" w:hint="eastAsia"/>
          <w:color w:val="666699"/>
        </w:rPr>
        <w:t>醫師公會會員人數超過三百人時，得依章程之規定就會員分布狀況劃定區域，按其會員人數比率選定代表，召開會員代表大會，行使會員大會之職權。</w:t>
      </w:r>
    </w:p>
    <w:p w14:paraId="2E5D8040" w14:textId="77777777" w:rsidR="00B127BC" w:rsidRDefault="00E614BB" w:rsidP="00FD6976">
      <w:pPr>
        <w:pStyle w:val="2"/>
      </w:pPr>
      <w:r w:rsidRPr="007F3A33">
        <w:rPr>
          <w:rFonts w:hint="eastAsia"/>
        </w:rPr>
        <w:t>第</w:t>
      </w:r>
      <w:r w:rsidR="00FD6976">
        <w:rPr>
          <w:rFonts w:hint="eastAsia"/>
        </w:rPr>
        <w:t>38</w:t>
      </w:r>
      <w:r w:rsidR="007E7D03" w:rsidRPr="007F3A33">
        <w:rPr>
          <w:rFonts w:hint="eastAsia"/>
        </w:rPr>
        <w:t>條</w:t>
      </w:r>
      <w:r w:rsidR="00FA39CC">
        <w:rPr>
          <w:rFonts w:hint="eastAsia"/>
        </w:rPr>
        <w:t>（</w:t>
      </w:r>
      <w:r w:rsidRPr="007F3A33">
        <w:rPr>
          <w:rFonts w:hint="eastAsia"/>
        </w:rPr>
        <w:t>章程及名冊之立案備查</w:t>
      </w:r>
      <w:r w:rsidR="00B127BC">
        <w:rPr>
          <w:rFonts w:hint="eastAsia"/>
        </w:rPr>
        <w:t>）</w:t>
      </w:r>
    </w:p>
    <w:p w14:paraId="22638B11" w14:textId="591B4E73" w:rsidR="00E614BB" w:rsidRPr="00F77C3F" w:rsidRDefault="00802B71" w:rsidP="00A96D6D">
      <w:pPr>
        <w:ind w:left="181"/>
        <w:jc w:val="both"/>
        <w:rPr>
          <w:rFonts w:ascii="Arial Unicode MS" w:hAnsi="Arial Unicode MS"/>
          <w:color w:val="17365D"/>
        </w:rPr>
      </w:pPr>
      <w:r w:rsidRPr="003264D8">
        <w:rPr>
          <w:rFonts w:ascii="Calibri" w:hAnsi="Calibri" w:hint="eastAsia"/>
          <w:color w:val="404040"/>
          <w:sz w:val="18"/>
        </w:rPr>
        <w:t>﹝</w:t>
      </w:r>
      <w:r w:rsidR="00B127BC" w:rsidRPr="003264D8">
        <w:rPr>
          <w:rFonts w:ascii="Calibri" w:hAnsi="Calibri" w:hint="eastAsia"/>
          <w:color w:val="404040"/>
          <w:sz w:val="18"/>
        </w:rPr>
        <w:t>1</w:t>
      </w:r>
      <w:r w:rsidR="00B127BC" w:rsidRPr="003264D8">
        <w:rPr>
          <w:rFonts w:ascii="Calibri" w:hAnsi="Calibri" w:hint="eastAsia"/>
          <w:color w:val="404040"/>
          <w:sz w:val="18"/>
        </w:rPr>
        <w:t>﹞</w:t>
      </w:r>
      <w:r w:rsidR="00E614BB" w:rsidRPr="00F77C3F">
        <w:rPr>
          <w:rFonts w:ascii="Arial Unicode MS" w:hAnsi="Arial Unicode MS" w:hint="eastAsia"/>
          <w:color w:val="17365D"/>
        </w:rPr>
        <w:t>醫師公會應訂定章程，造具會員名冊及選任職員簡歷名冊，送請所在地人民團體主管機關立案，並分送中央及所在地主管機關備查。</w:t>
      </w:r>
    </w:p>
    <w:p w14:paraId="39F3487A" w14:textId="77777777" w:rsidR="00B127BC" w:rsidRDefault="00E614BB" w:rsidP="00FD6976">
      <w:pPr>
        <w:pStyle w:val="2"/>
      </w:pPr>
      <w:bookmarkStart w:id="52" w:name="b39"/>
      <w:bookmarkEnd w:id="52"/>
      <w:r w:rsidRPr="007F3A33">
        <w:rPr>
          <w:rFonts w:hint="eastAsia"/>
        </w:rPr>
        <w:t>第</w:t>
      </w:r>
      <w:r w:rsidR="00FD6976">
        <w:rPr>
          <w:rFonts w:hint="eastAsia"/>
        </w:rPr>
        <w:t>39</w:t>
      </w:r>
      <w:r w:rsidR="007E7D03" w:rsidRPr="007F3A33">
        <w:rPr>
          <w:rFonts w:hint="eastAsia"/>
        </w:rPr>
        <w:t>條</w:t>
      </w:r>
      <w:r w:rsidR="00FA39CC">
        <w:rPr>
          <w:rFonts w:hint="eastAsia"/>
        </w:rPr>
        <w:t>（</w:t>
      </w:r>
      <w:r w:rsidRPr="007F3A33">
        <w:rPr>
          <w:rFonts w:hint="eastAsia"/>
        </w:rPr>
        <w:t>章程應記載事項</w:t>
      </w:r>
      <w:r w:rsidR="00B127BC">
        <w:rPr>
          <w:rFonts w:hint="eastAsia"/>
        </w:rPr>
        <w:t>）</w:t>
      </w:r>
    </w:p>
    <w:p w14:paraId="696E74B2" w14:textId="3E1693FC" w:rsidR="00E614BB" w:rsidRPr="00F77C3F" w:rsidRDefault="00802B71" w:rsidP="00A96D6D">
      <w:pPr>
        <w:ind w:left="181"/>
        <w:jc w:val="both"/>
        <w:rPr>
          <w:rFonts w:ascii="Arial Unicode MS" w:hAnsi="Arial Unicode MS"/>
          <w:color w:val="17365D"/>
        </w:rPr>
      </w:pPr>
      <w:r w:rsidRPr="003264D8">
        <w:rPr>
          <w:rFonts w:ascii="Calibri" w:hAnsi="Calibri" w:hint="eastAsia"/>
          <w:color w:val="404040"/>
          <w:sz w:val="18"/>
        </w:rPr>
        <w:t>﹝</w:t>
      </w:r>
      <w:r w:rsidR="00B127BC" w:rsidRPr="003264D8">
        <w:rPr>
          <w:rFonts w:ascii="Calibri" w:hAnsi="Calibri" w:hint="eastAsia"/>
          <w:color w:val="404040"/>
          <w:sz w:val="18"/>
        </w:rPr>
        <w:t>1</w:t>
      </w:r>
      <w:r w:rsidR="00B127BC" w:rsidRPr="003264D8">
        <w:rPr>
          <w:rFonts w:ascii="Calibri" w:hAnsi="Calibri" w:hint="eastAsia"/>
          <w:color w:val="404040"/>
          <w:sz w:val="18"/>
        </w:rPr>
        <w:t>﹞</w:t>
      </w:r>
      <w:r w:rsidR="00E614BB" w:rsidRPr="00F77C3F">
        <w:rPr>
          <w:rFonts w:ascii="Arial Unicode MS" w:hAnsi="Arial Unicode MS" w:hint="eastAsia"/>
          <w:color w:val="17365D"/>
        </w:rPr>
        <w:t>各級醫師公會之章程，應載明下列事項：</w:t>
      </w:r>
    </w:p>
    <w:p w14:paraId="432EC48F" w14:textId="77777777" w:rsidR="00B127BC" w:rsidRDefault="00E614BB" w:rsidP="00A96D6D">
      <w:pPr>
        <w:ind w:left="181"/>
        <w:jc w:val="both"/>
        <w:rPr>
          <w:rFonts w:ascii="Arial Unicode MS" w:hAnsi="Arial Unicode MS"/>
          <w:color w:val="17365D"/>
        </w:rPr>
      </w:pPr>
      <w:r w:rsidRPr="00F77C3F">
        <w:rPr>
          <w:rFonts w:ascii="Arial Unicode MS" w:hAnsi="Arial Unicode MS" w:hint="eastAsia"/>
          <w:color w:val="17365D"/>
        </w:rPr>
        <w:t xml:space="preserve">　　一、名稱、區域及會所所在地</w:t>
      </w:r>
      <w:r w:rsidR="00B127BC">
        <w:rPr>
          <w:rFonts w:ascii="Arial Unicode MS" w:hAnsi="Arial Unicode MS" w:hint="eastAsia"/>
          <w:color w:val="17365D"/>
        </w:rPr>
        <w:t>。</w:t>
      </w:r>
    </w:p>
    <w:p w14:paraId="7896D1CC" w14:textId="70C17A06" w:rsidR="00B127BC" w:rsidRDefault="00B127BC" w:rsidP="00A96D6D">
      <w:pPr>
        <w:ind w:left="181"/>
        <w:jc w:val="both"/>
        <w:rPr>
          <w:rFonts w:ascii="Arial Unicode MS" w:hAnsi="Arial Unicode MS"/>
          <w:color w:val="17365D"/>
        </w:rPr>
      </w:pPr>
      <w:r>
        <w:rPr>
          <w:rFonts w:ascii="Arial Unicode MS" w:hAnsi="Arial Unicode MS" w:hint="eastAsia"/>
          <w:color w:val="17365D"/>
        </w:rPr>
        <w:t xml:space="preserve">　　</w:t>
      </w:r>
      <w:r w:rsidRPr="00F77C3F">
        <w:rPr>
          <w:rFonts w:ascii="Arial Unicode MS" w:hAnsi="Arial Unicode MS" w:hint="eastAsia"/>
          <w:color w:val="17365D"/>
        </w:rPr>
        <w:t>二</w:t>
      </w:r>
      <w:r>
        <w:rPr>
          <w:rFonts w:ascii="Arial Unicode MS" w:hAnsi="Arial Unicode MS" w:hint="eastAsia"/>
          <w:color w:val="17365D"/>
        </w:rPr>
        <w:t>、</w:t>
      </w:r>
      <w:r w:rsidR="00E614BB" w:rsidRPr="00F77C3F">
        <w:rPr>
          <w:rFonts w:ascii="Arial Unicode MS" w:hAnsi="Arial Unicode MS" w:hint="eastAsia"/>
          <w:color w:val="17365D"/>
        </w:rPr>
        <w:t>宗旨、組織任務或事業</w:t>
      </w:r>
      <w:r>
        <w:rPr>
          <w:rFonts w:ascii="Arial Unicode MS" w:hAnsi="Arial Unicode MS" w:hint="eastAsia"/>
          <w:color w:val="17365D"/>
        </w:rPr>
        <w:t>。</w:t>
      </w:r>
    </w:p>
    <w:p w14:paraId="6F83F688" w14:textId="39A80FB0" w:rsidR="00B127BC" w:rsidRDefault="00B127BC" w:rsidP="00A96D6D">
      <w:pPr>
        <w:ind w:left="181"/>
        <w:jc w:val="both"/>
        <w:rPr>
          <w:rFonts w:ascii="Arial Unicode MS" w:hAnsi="Arial Unicode MS"/>
          <w:color w:val="17365D"/>
        </w:rPr>
      </w:pPr>
      <w:r>
        <w:rPr>
          <w:rFonts w:ascii="Arial Unicode MS" w:hAnsi="Arial Unicode MS" w:hint="eastAsia"/>
          <w:color w:val="17365D"/>
        </w:rPr>
        <w:t xml:space="preserve">　　</w:t>
      </w:r>
      <w:r w:rsidRPr="00F77C3F">
        <w:rPr>
          <w:rFonts w:ascii="Arial Unicode MS" w:hAnsi="Arial Unicode MS" w:hint="eastAsia"/>
          <w:color w:val="17365D"/>
        </w:rPr>
        <w:t>三</w:t>
      </w:r>
      <w:r>
        <w:rPr>
          <w:rFonts w:ascii="Arial Unicode MS" w:hAnsi="Arial Unicode MS" w:hint="eastAsia"/>
          <w:color w:val="17365D"/>
        </w:rPr>
        <w:t>、</w:t>
      </w:r>
      <w:r w:rsidR="00E614BB" w:rsidRPr="00F77C3F">
        <w:rPr>
          <w:rFonts w:ascii="Arial Unicode MS" w:hAnsi="Arial Unicode MS" w:hint="eastAsia"/>
          <w:color w:val="17365D"/>
        </w:rPr>
        <w:t>會員之入會及出會</w:t>
      </w:r>
      <w:r>
        <w:rPr>
          <w:rFonts w:ascii="Arial Unicode MS" w:hAnsi="Arial Unicode MS" w:hint="eastAsia"/>
          <w:color w:val="17365D"/>
        </w:rPr>
        <w:t>。</w:t>
      </w:r>
    </w:p>
    <w:p w14:paraId="3DCC69BF" w14:textId="7B565962" w:rsidR="00B127BC" w:rsidRDefault="00B127BC" w:rsidP="00A96D6D">
      <w:pPr>
        <w:ind w:left="181"/>
        <w:jc w:val="both"/>
        <w:rPr>
          <w:rFonts w:ascii="Arial Unicode MS" w:hAnsi="Arial Unicode MS"/>
          <w:color w:val="17365D"/>
        </w:rPr>
      </w:pPr>
      <w:r>
        <w:rPr>
          <w:rFonts w:ascii="Arial Unicode MS" w:hAnsi="Arial Unicode MS" w:hint="eastAsia"/>
          <w:color w:val="17365D"/>
        </w:rPr>
        <w:t xml:space="preserve">　　</w:t>
      </w:r>
      <w:r w:rsidRPr="00F77C3F">
        <w:rPr>
          <w:rFonts w:ascii="Arial Unicode MS" w:hAnsi="Arial Unicode MS" w:hint="eastAsia"/>
          <w:color w:val="17365D"/>
        </w:rPr>
        <w:t>四</w:t>
      </w:r>
      <w:r>
        <w:rPr>
          <w:rFonts w:ascii="Arial Unicode MS" w:hAnsi="Arial Unicode MS" w:hint="eastAsia"/>
          <w:color w:val="17365D"/>
        </w:rPr>
        <w:t>、</w:t>
      </w:r>
      <w:r w:rsidR="00E614BB" w:rsidRPr="00F77C3F">
        <w:rPr>
          <w:rFonts w:ascii="Arial Unicode MS" w:hAnsi="Arial Unicode MS" w:hint="eastAsia"/>
          <w:color w:val="17365D"/>
        </w:rPr>
        <w:t>會員應納之會費及繳納期限</w:t>
      </w:r>
      <w:r>
        <w:rPr>
          <w:rFonts w:ascii="Arial Unicode MS" w:hAnsi="Arial Unicode MS" w:hint="eastAsia"/>
          <w:color w:val="17365D"/>
        </w:rPr>
        <w:t>。</w:t>
      </w:r>
    </w:p>
    <w:p w14:paraId="5461BB08" w14:textId="5CCA1813" w:rsidR="00B127BC" w:rsidRDefault="00B127BC" w:rsidP="00A96D6D">
      <w:pPr>
        <w:ind w:left="181"/>
        <w:jc w:val="both"/>
        <w:rPr>
          <w:rFonts w:ascii="Arial Unicode MS" w:hAnsi="Arial Unicode MS"/>
          <w:color w:val="17365D"/>
        </w:rPr>
      </w:pPr>
      <w:r>
        <w:rPr>
          <w:rFonts w:ascii="Arial Unicode MS" w:hAnsi="Arial Unicode MS" w:hint="eastAsia"/>
          <w:color w:val="17365D"/>
        </w:rPr>
        <w:t xml:space="preserve">　　</w:t>
      </w:r>
      <w:r w:rsidRPr="00F77C3F">
        <w:rPr>
          <w:rFonts w:ascii="Arial Unicode MS" w:hAnsi="Arial Unicode MS" w:hint="eastAsia"/>
          <w:color w:val="17365D"/>
        </w:rPr>
        <w:t>五</w:t>
      </w:r>
      <w:r>
        <w:rPr>
          <w:rFonts w:ascii="Arial Unicode MS" w:hAnsi="Arial Unicode MS" w:hint="eastAsia"/>
          <w:color w:val="17365D"/>
        </w:rPr>
        <w:t>、</w:t>
      </w:r>
      <w:r w:rsidR="00E614BB" w:rsidRPr="00F77C3F">
        <w:rPr>
          <w:rFonts w:ascii="Arial Unicode MS" w:hAnsi="Arial Unicode MS" w:hint="eastAsia"/>
          <w:color w:val="17365D"/>
        </w:rPr>
        <w:t>理事、監事名額、權限、任期及其選任、解任</w:t>
      </w:r>
      <w:r>
        <w:rPr>
          <w:rFonts w:ascii="Arial Unicode MS" w:hAnsi="Arial Unicode MS" w:hint="eastAsia"/>
          <w:color w:val="17365D"/>
        </w:rPr>
        <w:t>。</w:t>
      </w:r>
    </w:p>
    <w:p w14:paraId="45C24EEC" w14:textId="62C0FAFE" w:rsidR="00B127BC" w:rsidRDefault="00B127BC" w:rsidP="00A96D6D">
      <w:pPr>
        <w:ind w:left="181"/>
        <w:jc w:val="both"/>
        <w:rPr>
          <w:rFonts w:ascii="Arial Unicode MS" w:hAnsi="Arial Unicode MS"/>
          <w:color w:val="17365D"/>
        </w:rPr>
      </w:pPr>
      <w:r>
        <w:rPr>
          <w:rFonts w:ascii="Arial Unicode MS" w:hAnsi="Arial Unicode MS" w:hint="eastAsia"/>
          <w:color w:val="17365D"/>
        </w:rPr>
        <w:t xml:space="preserve">　　</w:t>
      </w:r>
      <w:r w:rsidRPr="00F77C3F">
        <w:rPr>
          <w:rFonts w:ascii="Arial Unicode MS" w:hAnsi="Arial Unicode MS" w:hint="eastAsia"/>
          <w:color w:val="17365D"/>
        </w:rPr>
        <w:t>六</w:t>
      </w:r>
      <w:r>
        <w:rPr>
          <w:rFonts w:ascii="Arial Unicode MS" w:hAnsi="Arial Unicode MS" w:hint="eastAsia"/>
          <w:color w:val="17365D"/>
        </w:rPr>
        <w:t>、</w:t>
      </w:r>
      <w:r w:rsidR="00E614BB" w:rsidRPr="00F77C3F">
        <w:rPr>
          <w:rFonts w:ascii="Arial Unicode MS" w:hAnsi="Arial Unicode MS" w:hint="eastAsia"/>
          <w:color w:val="17365D"/>
        </w:rPr>
        <w:t>會員（代表）大會及理事會、監事會會議之規定</w:t>
      </w:r>
      <w:r>
        <w:rPr>
          <w:rFonts w:ascii="Arial Unicode MS" w:hAnsi="Arial Unicode MS" w:hint="eastAsia"/>
          <w:color w:val="17365D"/>
        </w:rPr>
        <w:t>。</w:t>
      </w:r>
    </w:p>
    <w:p w14:paraId="601E9969" w14:textId="3622FC1E" w:rsidR="00B127BC" w:rsidRDefault="00B127BC" w:rsidP="00A96D6D">
      <w:pPr>
        <w:ind w:left="181"/>
        <w:jc w:val="both"/>
        <w:rPr>
          <w:rFonts w:ascii="Arial Unicode MS" w:hAnsi="Arial Unicode MS"/>
          <w:color w:val="17365D"/>
        </w:rPr>
      </w:pPr>
      <w:r>
        <w:rPr>
          <w:rFonts w:ascii="Arial Unicode MS" w:hAnsi="Arial Unicode MS" w:hint="eastAsia"/>
          <w:color w:val="17365D"/>
        </w:rPr>
        <w:t xml:space="preserve">　　</w:t>
      </w:r>
      <w:r w:rsidRPr="00F77C3F">
        <w:rPr>
          <w:rFonts w:ascii="Arial Unicode MS" w:hAnsi="Arial Unicode MS" w:hint="eastAsia"/>
          <w:color w:val="17365D"/>
        </w:rPr>
        <w:t>七</w:t>
      </w:r>
      <w:r>
        <w:rPr>
          <w:rFonts w:ascii="Arial Unicode MS" w:hAnsi="Arial Unicode MS" w:hint="eastAsia"/>
          <w:color w:val="17365D"/>
        </w:rPr>
        <w:t>、</w:t>
      </w:r>
      <w:r w:rsidR="00E614BB" w:rsidRPr="00F77C3F">
        <w:rPr>
          <w:rFonts w:ascii="Arial Unicode MS" w:hAnsi="Arial Unicode MS" w:hint="eastAsia"/>
          <w:color w:val="17365D"/>
        </w:rPr>
        <w:t>會員應遵守之公約</w:t>
      </w:r>
      <w:r>
        <w:rPr>
          <w:rFonts w:ascii="Arial Unicode MS" w:hAnsi="Arial Unicode MS" w:hint="eastAsia"/>
          <w:color w:val="17365D"/>
        </w:rPr>
        <w:t>。</w:t>
      </w:r>
    </w:p>
    <w:p w14:paraId="50239D52" w14:textId="29BF2B29" w:rsidR="00B127BC" w:rsidRDefault="00B127BC" w:rsidP="00A96D6D">
      <w:pPr>
        <w:ind w:left="181"/>
        <w:jc w:val="both"/>
        <w:rPr>
          <w:rFonts w:ascii="Arial Unicode MS" w:hAnsi="Arial Unicode MS"/>
          <w:color w:val="17365D"/>
        </w:rPr>
      </w:pPr>
      <w:r>
        <w:rPr>
          <w:rFonts w:ascii="Arial Unicode MS" w:hAnsi="Arial Unicode MS" w:hint="eastAsia"/>
          <w:color w:val="17365D"/>
        </w:rPr>
        <w:t xml:space="preserve">　　</w:t>
      </w:r>
      <w:r w:rsidRPr="00F77C3F">
        <w:rPr>
          <w:rFonts w:ascii="Arial Unicode MS" w:hAnsi="Arial Unicode MS" w:hint="eastAsia"/>
          <w:color w:val="17365D"/>
        </w:rPr>
        <w:t>八</w:t>
      </w:r>
      <w:r>
        <w:rPr>
          <w:rFonts w:ascii="Arial Unicode MS" w:hAnsi="Arial Unicode MS" w:hint="eastAsia"/>
          <w:color w:val="17365D"/>
        </w:rPr>
        <w:t>、</w:t>
      </w:r>
      <w:r w:rsidR="00E614BB" w:rsidRPr="00F77C3F">
        <w:rPr>
          <w:rFonts w:ascii="Arial Unicode MS" w:hAnsi="Arial Unicode MS" w:hint="eastAsia"/>
          <w:color w:val="17365D"/>
        </w:rPr>
        <w:t>貧民醫藥扶助之實施規定</w:t>
      </w:r>
      <w:r>
        <w:rPr>
          <w:rFonts w:ascii="Arial Unicode MS" w:hAnsi="Arial Unicode MS" w:hint="eastAsia"/>
          <w:color w:val="17365D"/>
        </w:rPr>
        <w:t>。</w:t>
      </w:r>
    </w:p>
    <w:p w14:paraId="0E8DF1EB" w14:textId="783EC429" w:rsidR="00B127BC" w:rsidRDefault="00B127BC" w:rsidP="00A96D6D">
      <w:pPr>
        <w:ind w:left="181"/>
        <w:jc w:val="both"/>
        <w:rPr>
          <w:rFonts w:ascii="Arial Unicode MS" w:hAnsi="Arial Unicode MS"/>
          <w:color w:val="17365D"/>
        </w:rPr>
      </w:pPr>
      <w:r>
        <w:rPr>
          <w:rFonts w:ascii="Arial Unicode MS" w:hAnsi="Arial Unicode MS" w:hint="eastAsia"/>
          <w:color w:val="17365D"/>
        </w:rPr>
        <w:t xml:space="preserve">　　</w:t>
      </w:r>
      <w:r w:rsidRPr="00F77C3F">
        <w:rPr>
          <w:rFonts w:ascii="Arial Unicode MS" w:hAnsi="Arial Unicode MS" w:hint="eastAsia"/>
          <w:color w:val="17365D"/>
        </w:rPr>
        <w:t>九</w:t>
      </w:r>
      <w:r>
        <w:rPr>
          <w:rFonts w:ascii="Arial Unicode MS" w:hAnsi="Arial Unicode MS" w:hint="eastAsia"/>
          <w:color w:val="17365D"/>
        </w:rPr>
        <w:t>、</w:t>
      </w:r>
      <w:r w:rsidR="00E614BB" w:rsidRPr="00F77C3F">
        <w:rPr>
          <w:rFonts w:ascii="Arial Unicode MS" w:hAnsi="Arial Unicode MS" w:hint="eastAsia"/>
          <w:color w:val="17365D"/>
        </w:rPr>
        <w:t>經費及會計</w:t>
      </w:r>
      <w:r>
        <w:rPr>
          <w:rFonts w:ascii="Arial Unicode MS" w:hAnsi="Arial Unicode MS" w:hint="eastAsia"/>
          <w:color w:val="17365D"/>
        </w:rPr>
        <w:t>。</w:t>
      </w:r>
    </w:p>
    <w:p w14:paraId="7898E8AA" w14:textId="60F07AC6" w:rsidR="00B127BC" w:rsidRDefault="00B127BC" w:rsidP="00A96D6D">
      <w:pPr>
        <w:ind w:left="181"/>
        <w:jc w:val="both"/>
        <w:rPr>
          <w:rFonts w:ascii="Arial Unicode MS" w:hAnsi="Arial Unicode MS"/>
          <w:color w:val="17365D"/>
        </w:rPr>
      </w:pPr>
      <w:r>
        <w:rPr>
          <w:rFonts w:ascii="Arial Unicode MS" w:hAnsi="Arial Unicode MS" w:hint="eastAsia"/>
          <w:color w:val="17365D"/>
        </w:rPr>
        <w:t xml:space="preserve">　　</w:t>
      </w:r>
      <w:r w:rsidRPr="00F77C3F">
        <w:rPr>
          <w:rFonts w:ascii="Arial Unicode MS" w:hAnsi="Arial Unicode MS" w:hint="eastAsia"/>
          <w:color w:val="17365D"/>
        </w:rPr>
        <w:t>十</w:t>
      </w:r>
      <w:r>
        <w:rPr>
          <w:rFonts w:ascii="Arial Unicode MS" w:hAnsi="Arial Unicode MS" w:hint="eastAsia"/>
          <w:color w:val="17365D"/>
        </w:rPr>
        <w:t>、</w:t>
      </w:r>
      <w:r w:rsidR="00E614BB" w:rsidRPr="00F77C3F">
        <w:rPr>
          <w:rFonts w:ascii="Arial Unicode MS" w:hAnsi="Arial Unicode MS" w:hint="eastAsia"/>
          <w:color w:val="17365D"/>
        </w:rPr>
        <w:t>章程之修改</w:t>
      </w:r>
      <w:r>
        <w:rPr>
          <w:rFonts w:ascii="Arial Unicode MS" w:hAnsi="Arial Unicode MS" w:hint="eastAsia"/>
          <w:color w:val="17365D"/>
        </w:rPr>
        <w:t>。</w:t>
      </w:r>
    </w:p>
    <w:p w14:paraId="055B9A01" w14:textId="76E9A5E1" w:rsidR="00E614BB" w:rsidRPr="00F77C3F" w:rsidRDefault="00B127BC" w:rsidP="00A96D6D">
      <w:pPr>
        <w:ind w:left="181"/>
        <w:jc w:val="both"/>
        <w:rPr>
          <w:rFonts w:ascii="Arial Unicode MS" w:hAnsi="Arial Unicode MS"/>
          <w:color w:val="17365D"/>
        </w:rPr>
      </w:pPr>
      <w:r>
        <w:rPr>
          <w:rFonts w:ascii="Arial Unicode MS" w:hAnsi="Arial Unicode MS" w:hint="eastAsia"/>
          <w:color w:val="17365D"/>
        </w:rPr>
        <w:t xml:space="preserve">　　</w:t>
      </w:r>
      <w:r w:rsidRPr="00F77C3F">
        <w:rPr>
          <w:rFonts w:ascii="Arial Unicode MS" w:hAnsi="Arial Unicode MS" w:hint="eastAsia"/>
          <w:color w:val="17365D"/>
        </w:rPr>
        <w:t>十一</w:t>
      </w:r>
      <w:r>
        <w:rPr>
          <w:rFonts w:ascii="Arial Unicode MS" w:hAnsi="Arial Unicode MS" w:hint="eastAsia"/>
          <w:color w:val="17365D"/>
        </w:rPr>
        <w:t>、</w:t>
      </w:r>
      <w:r w:rsidR="00E614BB" w:rsidRPr="00F77C3F">
        <w:rPr>
          <w:rFonts w:ascii="Arial Unicode MS" w:hAnsi="Arial Unicode MS" w:hint="eastAsia"/>
          <w:color w:val="17365D"/>
        </w:rPr>
        <w:t>其他處理會務之必要事項。</w:t>
      </w:r>
    </w:p>
    <w:p w14:paraId="1C6302C1" w14:textId="77777777" w:rsidR="00B127BC" w:rsidRDefault="00E614BB" w:rsidP="00FD6976">
      <w:pPr>
        <w:pStyle w:val="2"/>
      </w:pPr>
      <w:bookmarkStart w:id="53" w:name="b40"/>
      <w:bookmarkEnd w:id="53"/>
      <w:r w:rsidRPr="007F3A33">
        <w:rPr>
          <w:rFonts w:hint="eastAsia"/>
        </w:rPr>
        <w:lastRenderedPageBreak/>
        <w:t>第</w:t>
      </w:r>
      <w:r w:rsidR="00FD6976">
        <w:rPr>
          <w:rFonts w:hint="eastAsia"/>
        </w:rPr>
        <w:t>40</w:t>
      </w:r>
      <w:r w:rsidR="00FD6976">
        <w:rPr>
          <w:rFonts w:hint="eastAsia"/>
        </w:rPr>
        <w:t>條</w:t>
      </w:r>
      <w:r w:rsidR="00FA39CC">
        <w:rPr>
          <w:rFonts w:hint="eastAsia"/>
        </w:rPr>
        <w:t>（</w:t>
      </w:r>
      <w:r w:rsidRPr="007F3A33">
        <w:rPr>
          <w:rFonts w:hint="eastAsia"/>
        </w:rPr>
        <w:t>公會違反法令、章程、決議之處分</w:t>
      </w:r>
      <w:r w:rsidR="00B127BC">
        <w:rPr>
          <w:rFonts w:hint="eastAsia"/>
        </w:rPr>
        <w:t>）</w:t>
      </w:r>
    </w:p>
    <w:p w14:paraId="01B91229" w14:textId="14CE3581" w:rsidR="00B127BC" w:rsidRDefault="00802B71" w:rsidP="00A96D6D">
      <w:pPr>
        <w:ind w:left="181"/>
        <w:jc w:val="both"/>
        <w:rPr>
          <w:rFonts w:ascii="Arial Unicode MS" w:hAnsi="Arial Unicode MS"/>
          <w:color w:val="17365D"/>
        </w:rPr>
      </w:pPr>
      <w:r w:rsidRPr="003264D8">
        <w:rPr>
          <w:rFonts w:ascii="Calibri" w:hAnsi="Calibri" w:hint="eastAsia"/>
          <w:color w:val="404040"/>
          <w:sz w:val="18"/>
        </w:rPr>
        <w:t>﹝</w:t>
      </w:r>
      <w:r w:rsidR="00B127BC" w:rsidRPr="003264D8">
        <w:rPr>
          <w:rFonts w:ascii="Calibri" w:hAnsi="Calibri" w:hint="eastAsia"/>
          <w:color w:val="404040"/>
          <w:sz w:val="18"/>
        </w:rPr>
        <w:t>1</w:t>
      </w:r>
      <w:r w:rsidR="00B127BC" w:rsidRPr="003264D8">
        <w:rPr>
          <w:rFonts w:ascii="Calibri" w:hAnsi="Calibri" w:hint="eastAsia"/>
          <w:color w:val="404040"/>
          <w:sz w:val="18"/>
        </w:rPr>
        <w:t>﹞</w:t>
      </w:r>
      <w:r w:rsidR="00E614BB" w:rsidRPr="00567077">
        <w:rPr>
          <w:rFonts w:ascii="Arial Unicode MS" w:hAnsi="Arial Unicode MS" w:hint="eastAsia"/>
          <w:color w:val="17365D"/>
        </w:rPr>
        <w:t>直轄市、縣（市）醫師公會對上級醫師公會之章程及決議，有遵守義務</w:t>
      </w:r>
      <w:r w:rsidR="00B127BC">
        <w:rPr>
          <w:rFonts w:ascii="Arial Unicode MS" w:hAnsi="Arial Unicode MS" w:hint="eastAsia"/>
          <w:color w:val="17365D"/>
        </w:rPr>
        <w:t>。</w:t>
      </w:r>
    </w:p>
    <w:p w14:paraId="4D99C946" w14:textId="57AD17FB" w:rsidR="00B127BC" w:rsidRPr="007F3A33" w:rsidRDefault="00802B71" w:rsidP="00A96D6D">
      <w:pPr>
        <w:ind w:left="181"/>
        <w:jc w:val="both"/>
        <w:rPr>
          <w:rFonts w:ascii="Arial Unicode MS" w:hAnsi="Arial Unicode MS"/>
          <w:color w:val="666699"/>
        </w:rPr>
      </w:pPr>
      <w:r w:rsidRPr="003264D8">
        <w:rPr>
          <w:rFonts w:ascii="Calibri" w:hAnsi="Calibri" w:hint="eastAsia"/>
          <w:color w:val="404040"/>
          <w:sz w:val="18"/>
        </w:rPr>
        <w:t>﹝</w:t>
      </w:r>
      <w:r w:rsidR="00B127BC" w:rsidRPr="003264D8">
        <w:rPr>
          <w:rFonts w:ascii="Calibri" w:hAnsi="Calibri" w:hint="eastAsia"/>
          <w:color w:val="404040"/>
          <w:sz w:val="18"/>
        </w:rPr>
        <w:t>2</w:t>
      </w:r>
      <w:r w:rsidR="00B127BC" w:rsidRPr="003264D8">
        <w:rPr>
          <w:rFonts w:ascii="Calibri" w:hAnsi="Calibri" w:hint="eastAsia"/>
          <w:color w:val="404040"/>
          <w:sz w:val="18"/>
        </w:rPr>
        <w:t>﹞</w:t>
      </w:r>
      <w:r w:rsidR="00B127BC" w:rsidRPr="007F3A33">
        <w:rPr>
          <w:rFonts w:ascii="Arial Unicode MS" w:hAnsi="Arial Unicode MS" w:hint="eastAsia"/>
          <w:color w:val="666699"/>
        </w:rPr>
        <w:t>各級醫師公會有違反法令、章程或上級醫師公會章程、決議者，人民團體主管機關得為下列之處分：</w:t>
      </w:r>
    </w:p>
    <w:p w14:paraId="1FCB69C2" w14:textId="77777777" w:rsidR="00B127BC" w:rsidRDefault="00B127BC" w:rsidP="00A96D6D">
      <w:pPr>
        <w:ind w:left="181"/>
        <w:jc w:val="both"/>
        <w:rPr>
          <w:rFonts w:ascii="Arial Unicode MS" w:hAnsi="Arial Unicode MS"/>
          <w:color w:val="666699"/>
        </w:rPr>
      </w:pPr>
      <w:r w:rsidRPr="007F3A33">
        <w:rPr>
          <w:rFonts w:ascii="Arial Unicode MS" w:hAnsi="Arial Unicode MS" w:hint="eastAsia"/>
          <w:color w:val="666699"/>
        </w:rPr>
        <w:t xml:space="preserve">　　一、警告</w:t>
      </w:r>
      <w:r>
        <w:rPr>
          <w:rFonts w:ascii="Arial Unicode MS" w:hAnsi="Arial Unicode MS" w:hint="eastAsia"/>
          <w:color w:val="666699"/>
        </w:rPr>
        <w:t>。</w:t>
      </w:r>
    </w:p>
    <w:p w14:paraId="59A4FD75" w14:textId="77777777" w:rsidR="00B127BC" w:rsidRDefault="00B127BC" w:rsidP="00A96D6D">
      <w:pPr>
        <w:ind w:left="181"/>
        <w:jc w:val="both"/>
        <w:rPr>
          <w:rFonts w:ascii="Arial Unicode MS" w:hAnsi="Arial Unicode MS"/>
          <w:color w:val="666699"/>
        </w:rPr>
      </w:pPr>
      <w:r>
        <w:rPr>
          <w:rFonts w:ascii="Arial Unicode MS" w:hAnsi="Arial Unicode MS" w:hint="eastAsia"/>
          <w:color w:val="666699"/>
        </w:rPr>
        <w:t xml:space="preserve">　　</w:t>
      </w:r>
      <w:r w:rsidRPr="007F3A33">
        <w:rPr>
          <w:rFonts w:ascii="Arial Unicode MS" w:hAnsi="Arial Unicode MS" w:hint="eastAsia"/>
          <w:color w:val="666699"/>
        </w:rPr>
        <w:t>二</w:t>
      </w:r>
      <w:r>
        <w:rPr>
          <w:rFonts w:ascii="Arial Unicode MS" w:hAnsi="Arial Unicode MS" w:hint="eastAsia"/>
          <w:color w:val="666699"/>
        </w:rPr>
        <w:t>、</w:t>
      </w:r>
      <w:r w:rsidRPr="007F3A33">
        <w:rPr>
          <w:rFonts w:ascii="Arial Unicode MS" w:hAnsi="Arial Unicode MS" w:hint="eastAsia"/>
          <w:color w:val="666699"/>
        </w:rPr>
        <w:t>撤銷其決議</w:t>
      </w:r>
      <w:r>
        <w:rPr>
          <w:rFonts w:ascii="Arial Unicode MS" w:hAnsi="Arial Unicode MS" w:hint="eastAsia"/>
          <w:color w:val="666699"/>
        </w:rPr>
        <w:t>。</w:t>
      </w:r>
    </w:p>
    <w:p w14:paraId="299C645F" w14:textId="77777777" w:rsidR="00B127BC" w:rsidRDefault="00B127BC" w:rsidP="00A96D6D">
      <w:pPr>
        <w:ind w:left="181"/>
        <w:jc w:val="both"/>
        <w:rPr>
          <w:rFonts w:ascii="Arial Unicode MS" w:hAnsi="Arial Unicode MS"/>
          <w:color w:val="666699"/>
        </w:rPr>
      </w:pPr>
      <w:r>
        <w:rPr>
          <w:rFonts w:ascii="Arial Unicode MS" w:hAnsi="Arial Unicode MS" w:hint="eastAsia"/>
          <w:color w:val="666699"/>
        </w:rPr>
        <w:t xml:space="preserve">　　</w:t>
      </w:r>
      <w:r w:rsidRPr="007F3A33">
        <w:rPr>
          <w:rFonts w:ascii="Arial Unicode MS" w:hAnsi="Arial Unicode MS" w:hint="eastAsia"/>
          <w:color w:val="666699"/>
        </w:rPr>
        <w:t>三</w:t>
      </w:r>
      <w:r>
        <w:rPr>
          <w:rFonts w:ascii="Arial Unicode MS" w:hAnsi="Arial Unicode MS" w:hint="eastAsia"/>
          <w:color w:val="666699"/>
        </w:rPr>
        <w:t>、</w:t>
      </w:r>
      <w:r w:rsidRPr="007F3A33">
        <w:rPr>
          <w:rFonts w:ascii="Arial Unicode MS" w:hAnsi="Arial Unicode MS" w:hint="eastAsia"/>
          <w:color w:val="666699"/>
        </w:rPr>
        <w:t>撤免其理事、監事</w:t>
      </w:r>
      <w:r>
        <w:rPr>
          <w:rFonts w:ascii="Arial Unicode MS" w:hAnsi="Arial Unicode MS" w:hint="eastAsia"/>
          <w:color w:val="666699"/>
        </w:rPr>
        <w:t>。</w:t>
      </w:r>
    </w:p>
    <w:p w14:paraId="4689B1EF" w14:textId="6FC35571" w:rsidR="00B127BC" w:rsidRDefault="00B127BC" w:rsidP="00A96D6D">
      <w:pPr>
        <w:ind w:left="181"/>
        <w:jc w:val="both"/>
        <w:rPr>
          <w:rFonts w:ascii="Arial Unicode MS" w:hAnsi="Arial Unicode MS"/>
          <w:color w:val="17365D"/>
        </w:rPr>
      </w:pPr>
      <w:r>
        <w:rPr>
          <w:rFonts w:ascii="Arial Unicode MS" w:hAnsi="Arial Unicode MS" w:hint="eastAsia"/>
          <w:color w:val="666699"/>
        </w:rPr>
        <w:t xml:space="preserve">　　</w:t>
      </w:r>
      <w:r w:rsidRPr="007F3A33">
        <w:rPr>
          <w:rFonts w:ascii="Arial Unicode MS" w:hAnsi="Arial Unicode MS" w:hint="eastAsia"/>
          <w:color w:val="666699"/>
        </w:rPr>
        <w:t>四</w:t>
      </w:r>
      <w:r>
        <w:rPr>
          <w:rFonts w:ascii="Arial Unicode MS" w:hAnsi="Arial Unicode MS" w:hint="eastAsia"/>
          <w:color w:val="666699"/>
        </w:rPr>
        <w:t>、</w:t>
      </w:r>
      <w:r w:rsidRPr="007F3A33">
        <w:rPr>
          <w:rFonts w:ascii="Arial Unicode MS" w:hAnsi="Arial Unicode MS" w:hint="eastAsia"/>
          <w:color w:val="666699"/>
        </w:rPr>
        <w:t>限期整理</w:t>
      </w:r>
      <w:r>
        <w:rPr>
          <w:rFonts w:ascii="Arial Unicode MS" w:hAnsi="Arial Unicode MS" w:hint="eastAsia"/>
          <w:color w:val="17365D"/>
        </w:rPr>
        <w:t>。</w:t>
      </w:r>
    </w:p>
    <w:p w14:paraId="75E51845" w14:textId="48476FCD" w:rsidR="00E614BB" w:rsidRPr="00567077" w:rsidRDefault="00802B71" w:rsidP="00A96D6D">
      <w:pPr>
        <w:ind w:left="181"/>
        <w:jc w:val="both"/>
        <w:rPr>
          <w:rFonts w:ascii="Arial Unicode MS" w:hAnsi="Arial Unicode MS"/>
          <w:color w:val="17365D"/>
        </w:rPr>
      </w:pPr>
      <w:r w:rsidRPr="003264D8">
        <w:rPr>
          <w:rFonts w:ascii="Calibri" w:hAnsi="Calibri" w:hint="eastAsia"/>
          <w:color w:val="404040"/>
          <w:sz w:val="18"/>
        </w:rPr>
        <w:t>﹝</w:t>
      </w:r>
      <w:r w:rsidR="00B127BC" w:rsidRPr="003264D8">
        <w:rPr>
          <w:rFonts w:ascii="Calibri" w:hAnsi="Calibri" w:hint="eastAsia"/>
          <w:color w:val="404040"/>
          <w:sz w:val="18"/>
        </w:rPr>
        <w:t>3</w:t>
      </w:r>
      <w:r w:rsidR="00B127BC" w:rsidRPr="003264D8">
        <w:rPr>
          <w:rFonts w:ascii="Calibri" w:hAnsi="Calibri" w:hint="eastAsia"/>
          <w:color w:val="404040"/>
          <w:sz w:val="18"/>
        </w:rPr>
        <w:t>﹞</w:t>
      </w:r>
      <w:r w:rsidR="00E614BB" w:rsidRPr="00567077">
        <w:rPr>
          <w:rFonts w:ascii="Arial Unicode MS" w:hAnsi="Arial Unicode MS" w:hint="eastAsia"/>
          <w:color w:val="17365D"/>
        </w:rPr>
        <w:t>前項第一款、第二款處分，亦得由主管機關為之。</w:t>
      </w:r>
    </w:p>
    <w:p w14:paraId="172FDBD7" w14:textId="77777777" w:rsidR="00B127BC" w:rsidRDefault="00E614BB" w:rsidP="00FD6976">
      <w:pPr>
        <w:pStyle w:val="2"/>
      </w:pPr>
      <w:r w:rsidRPr="007F3A33">
        <w:rPr>
          <w:rFonts w:hint="eastAsia"/>
        </w:rPr>
        <w:t>第</w:t>
      </w:r>
      <w:r w:rsidR="00FD6976">
        <w:rPr>
          <w:rFonts w:hint="eastAsia"/>
        </w:rPr>
        <w:t>41</w:t>
      </w:r>
      <w:r w:rsidR="007E7D03" w:rsidRPr="007F3A33">
        <w:rPr>
          <w:rFonts w:hint="eastAsia"/>
        </w:rPr>
        <w:t>條</w:t>
      </w:r>
      <w:r w:rsidR="00FA39CC">
        <w:rPr>
          <w:rFonts w:hint="eastAsia"/>
        </w:rPr>
        <w:t>（</w:t>
      </w:r>
      <w:r w:rsidRPr="007F3A33">
        <w:rPr>
          <w:rFonts w:hint="eastAsia"/>
        </w:rPr>
        <w:t>會員違法章程之處分</w:t>
      </w:r>
      <w:r w:rsidR="00B127BC">
        <w:rPr>
          <w:rFonts w:hint="eastAsia"/>
        </w:rPr>
        <w:t>）</w:t>
      </w:r>
    </w:p>
    <w:p w14:paraId="02C09683" w14:textId="42064430" w:rsidR="00E614BB" w:rsidRPr="00F77C3F" w:rsidRDefault="00802B71" w:rsidP="00A96D6D">
      <w:pPr>
        <w:ind w:left="181"/>
        <w:jc w:val="both"/>
        <w:rPr>
          <w:rFonts w:ascii="Arial Unicode MS" w:hAnsi="Arial Unicode MS"/>
          <w:color w:val="17365D"/>
        </w:rPr>
      </w:pPr>
      <w:r w:rsidRPr="003264D8">
        <w:rPr>
          <w:rFonts w:ascii="Calibri" w:hAnsi="Calibri" w:hint="eastAsia"/>
          <w:color w:val="404040"/>
          <w:sz w:val="18"/>
        </w:rPr>
        <w:t>﹝</w:t>
      </w:r>
      <w:r w:rsidR="00B127BC" w:rsidRPr="003264D8">
        <w:rPr>
          <w:rFonts w:ascii="Calibri" w:hAnsi="Calibri" w:hint="eastAsia"/>
          <w:color w:val="404040"/>
          <w:sz w:val="18"/>
        </w:rPr>
        <w:t>1</w:t>
      </w:r>
      <w:r w:rsidR="00B127BC" w:rsidRPr="003264D8">
        <w:rPr>
          <w:rFonts w:ascii="Calibri" w:hAnsi="Calibri" w:hint="eastAsia"/>
          <w:color w:val="404040"/>
          <w:sz w:val="18"/>
        </w:rPr>
        <w:t>﹞</w:t>
      </w:r>
      <w:r w:rsidR="00E614BB" w:rsidRPr="00F77C3F">
        <w:rPr>
          <w:rFonts w:ascii="Arial Unicode MS" w:hAnsi="Arial Unicode MS" w:hint="eastAsia"/>
          <w:color w:val="17365D"/>
        </w:rPr>
        <w:t>醫師公會之會員有違反法令或章程之行為者，公會得依章程、理事會、監事會或會員（代表）大會之決議處分。</w:t>
      </w:r>
    </w:p>
    <w:p w14:paraId="315ADBC2" w14:textId="77777777" w:rsidR="00E614BB" w:rsidRPr="007F3A33" w:rsidRDefault="00E614BB" w:rsidP="00FD6976">
      <w:pPr>
        <w:pStyle w:val="2"/>
      </w:pPr>
      <w:r w:rsidRPr="007F3A33">
        <w:rPr>
          <w:rFonts w:hint="eastAsia"/>
        </w:rPr>
        <w:t>第</w:t>
      </w:r>
      <w:r w:rsidR="00FD6976">
        <w:rPr>
          <w:rFonts w:hint="eastAsia"/>
        </w:rPr>
        <w:t>41</w:t>
      </w:r>
      <w:r w:rsidRPr="007F3A33">
        <w:rPr>
          <w:rFonts w:hint="eastAsia"/>
        </w:rPr>
        <w:t>條之</w:t>
      </w:r>
      <w:r w:rsidR="00FD6976">
        <w:rPr>
          <w:rFonts w:hint="eastAsia"/>
        </w:rPr>
        <w:t>1</w:t>
      </w:r>
      <w:r w:rsidR="00FA39CC">
        <w:rPr>
          <w:rFonts w:hint="eastAsia"/>
        </w:rPr>
        <w:t>（</w:t>
      </w:r>
      <w:r w:rsidRPr="007F3A33">
        <w:rPr>
          <w:rFonts w:hint="eastAsia"/>
        </w:rPr>
        <w:t>刪除</w:t>
      </w:r>
      <w:r w:rsidR="00FA39CC">
        <w:rPr>
          <w:rFonts w:hint="eastAsia"/>
        </w:rPr>
        <w:t>）</w:t>
      </w:r>
    </w:p>
    <w:p w14:paraId="1397C5C9" w14:textId="51B229B6" w:rsidR="00B127BC" w:rsidRDefault="00E614BB" w:rsidP="00FD6976">
      <w:pPr>
        <w:pStyle w:val="2"/>
      </w:pPr>
      <w:bookmarkStart w:id="54" w:name="b41b2"/>
      <w:bookmarkEnd w:id="54"/>
      <w:r w:rsidRPr="007F3A33">
        <w:rPr>
          <w:rFonts w:hint="eastAsia"/>
        </w:rPr>
        <w:t>第</w:t>
      </w:r>
      <w:r w:rsidR="00FD6976">
        <w:rPr>
          <w:rFonts w:hint="eastAsia"/>
        </w:rPr>
        <w:t>41</w:t>
      </w:r>
      <w:r w:rsidRPr="007F3A33">
        <w:rPr>
          <w:rFonts w:hint="eastAsia"/>
        </w:rPr>
        <w:t>條之</w:t>
      </w:r>
      <w:r w:rsidR="00FD6976">
        <w:rPr>
          <w:rFonts w:hint="eastAsia"/>
        </w:rPr>
        <w:t>2</w:t>
      </w:r>
      <w:r w:rsidR="00FA39CC">
        <w:rPr>
          <w:rFonts w:hint="eastAsia"/>
        </w:rPr>
        <w:t>（</w:t>
      </w:r>
      <w:r w:rsidRPr="007F3A33">
        <w:rPr>
          <w:rFonts w:hint="eastAsia"/>
        </w:rPr>
        <w:t>本法修正前之全國聯合會之改組及解散</w:t>
      </w:r>
      <w:r w:rsidR="00B127BC">
        <w:rPr>
          <w:rFonts w:hint="eastAsia"/>
        </w:rPr>
        <w:t>）</w:t>
      </w:r>
      <w:r w:rsidR="00AC4E04" w:rsidRPr="00AC4E04">
        <w:rPr>
          <w:rFonts w:hint="eastAsia"/>
        </w:rPr>
        <w:t>（刪除）</w:t>
      </w:r>
      <w:r w:rsidR="000556A2">
        <w:rPr>
          <w:rFonts w:hint="eastAsia"/>
          <w:color w:val="FFFFFF"/>
          <w:szCs w:val="20"/>
        </w:rPr>
        <w:t>∵</w:t>
      </w:r>
    </w:p>
    <w:p w14:paraId="437D1E9E" w14:textId="5DB24342" w:rsidR="00AC4E04" w:rsidRPr="00AC4E04" w:rsidRDefault="00680EFD" w:rsidP="00680EFD">
      <w:pPr>
        <w:pStyle w:val="3"/>
        <w:ind w:left="118"/>
        <w:rPr>
          <w:rFonts w:ascii="Calibri" w:hAnsi="Calibri"/>
          <w:color w:val="5F5F5F"/>
          <w:sz w:val="18"/>
        </w:rPr>
      </w:pPr>
      <w:r>
        <w:rPr>
          <w:rFonts w:hint="eastAsia"/>
        </w:rPr>
        <w:t>--</w:t>
      </w:r>
      <w:r w:rsidRPr="00A22F73">
        <w:rPr>
          <w:rFonts w:hint="eastAsia"/>
        </w:rPr>
        <w:t>1</w:t>
      </w:r>
      <w:r>
        <w:t>11</w:t>
      </w:r>
      <w:r w:rsidRPr="00A22F73">
        <w:rPr>
          <w:rFonts w:hint="eastAsia"/>
        </w:rPr>
        <w:t>年</w:t>
      </w:r>
      <w:r>
        <w:t>6</w:t>
      </w:r>
      <w:r w:rsidRPr="00A22F73">
        <w:rPr>
          <w:rFonts w:hint="eastAsia"/>
        </w:rPr>
        <w:t>月</w:t>
      </w:r>
      <w:r>
        <w:t>22</w:t>
      </w:r>
      <w:r w:rsidRPr="00A22F73">
        <w:rPr>
          <w:rFonts w:hint="eastAsia"/>
        </w:rPr>
        <w:t>日修正前條文</w:t>
      </w:r>
      <w:r w:rsidRPr="00A22F73">
        <w:rPr>
          <w:rFonts w:hint="eastAsia"/>
        </w:rPr>
        <w:t>--</w:t>
      </w:r>
    </w:p>
    <w:p w14:paraId="5D56E15B" w14:textId="3AF70601" w:rsidR="00B127BC" w:rsidRPr="000556A2" w:rsidRDefault="00802B71" w:rsidP="00A96D6D">
      <w:pPr>
        <w:ind w:left="181"/>
        <w:jc w:val="both"/>
        <w:rPr>
          <w:rFonts w:ascii="Arial Unicode MS" w:hAnsi="Arial Unicode MS"/>
          <w:color w:val="5F5F5F"/>
        </w:rPr>
      </w:pPr>
      <w:r w:rsidRPr="00AC4E04">
        <w:rPr>
          <w:rFonts w:ascii="Calibri" w:hAnsi="Calibri" w:hint="eastAsia"/>
          <w:color w:val="5F5F5F"/>
          <w:sz w:val="18"/>
        </w:rPr>
        <w:t>﹝</w:t>
      </w:r>
      <w:r w:rsidR="00B127BC" w:rsidRPr="00AC4E04">
        <w:rPr>
          <w:rFonts w:ascii="Calibri" w:hAnsi="Calibri" w:hint="eastAsia"/>
          <w:color w:val="5F5F5F"/>
          <w:sz w:val="18"/>
        </w:rPr>
        <w:t>1</w:t>
      </w:r>
      <w:r w:rsidR="00B127BC" w:rsidRPr="00AC4E04">
        <w:rPr>
          <w:rFonts w:ascii="Calibri" w:hAnsi="Calibri" w:hint="eastAsia"/>
          <w:color w:val="5F5F5F"/>
          <w:sz w:val="18"/>
        </w:rPr>
        <w:t>﹞</w:t>
      </w:r>
      <w:r w:rsidR="00E614BB" w:rsidRPr="00AC4E04">
        <w:rPr>
          <w:rFonts w:ascii="Arial Unicode MS" w:hAnsi="Arial Unicode MS" w:hint="eastAsia"/>
          <w:color w:val="5F5F5F"/>
        </w:rPr>
        <w:t>本法修正施行前已立案之醫師公會全國聯合會，應於本法修正施行之日起四年內，依本法規定完成改組；已立案之省醫師公會，應併辦理解散</w:t>
      </w:r>
      <w:r w:rsidR="00B127BC" w:rsidRPr="00AC4E04">
        <w:rPr>
          <w:rFonts w:ascii="Arial Unicode MS" w:hAnsi="Arial Unicode MS" w:hint="eastAsia"/>
          <w:color w:val="5F5F5F"/>
        </w:rPr>
        <w:t>。</w:t>
      </w:r>
      <w:r w:rsidR="000556A2" w:rsidRPr="00387C17">
        <w:rPr>
          <w:rFonts w:ascii="新細明體" w:hAnsi="新細明體" w:hint="eastAsia"/>
          <w:color w:val="FFFFFF"/>
        </w:rPr>
        <w:t>∴</w:t>
      </w:r>
    </w:p>
    <w:p w14:paraId="06E272C1" w14:textId="448230C0" w:rsidR="00575964" w:rsidRPr="007F3A33" w:rsidRDefault="00B127BC" w:rsidP="00575964">
      <w:pPr>
        <w:ind w:left="119"/>
        <w:jc w:val="right"/>
        <w:rPr>
          <w:rFonts w:ascii="Arial Unicode MS" w:hAnsi="Arial Unicode MS"/>
          <w:color w:val="666699"/>
        </w:rPr>
      </w:pPr>
      <w:r>
        <w:rPr>
          <w:rFonts w:ascii="Arial Unicode MS" w:hAnsi="Arial Unicode MS" w:hint="eastAsia"/>
          <w:color w:val="17365D"/>
        </w:rPr>
        <w:t xml:space="preserve">　　　　</w:t>
      </w:r>
      <w:r w:rsidR="007E7D03" w:rsidRPr="007F3A33">
        <w:rPr>
          <w:rFonts w:ascii="Arial Unicode MS" w:hAnsi="Arial Unicode MS"/>
          <w:color w:val="808000"/>
          <w:sz w:val="18"/>
        </w:rPr>
        <w:t xml:space="preserve">　　　　　　　　　　　　　　　　　　　　　　　　　　　　　　　　　　　　　　　　　　　　</w:t>
      </w:r>
      <w:hyperlink w:anchor="a章節索引" w:history="1">
        <w:r w:rsidR="00575964" w:rsidRPr="007F3A33">
          <w:rPr>
            <w:rStyle w:val="a3"/>
            <w:rFonts w:ascii="Arial Unicode MS" w:hAnsi="Arial Unicode MS" w:hint="eastAsia"/>
            <w:sz w:val="18"/>
          </w:rPr>
          <w:t>回索引</w:t>
        </w:r>
      </w:hyperlink>
      <w:r w:rsidR="00E92E0B">
        <w:rPr>
          <w:rFonts w:ascii="Arial Unicode MS" w:hAnsi="Arial Unicode MS" w:hint="eastAsia"/>
          <w:color w:val="808000"/>
          <w:sz w:val="18"/>
        </w:rPr>
        <w:t>〉〉</w:t>
      </w:r>
    </w:p>
    <w:p w14:paraId="385909D1" w14:textId="77777777" w:rsidR="00E614BB" w:rsidRPr="005468F0" w:rsidRDefault="00E614BB" w:rsidP="005468F0">
      <w:pPr>
        <w:pStyle w:val="1"/>
      </w:pPr>
      <w:bookmarkStart w:id="55" w:name="_第六章__附"/>
      <w:bookmarkEnd w:id="55"/>
      <w:r w:rsidRPr="005468F0">
        <w:rPr>
          <w:rFonts w:hint="eastAsia"/>
        </w:rPr>
        <w:t>第六章　　附　則</w:t>
      </w:r>
    </w:p>
    <w:p w14:paraId="13C44750" w14:textId="77777777" w:rsidR="00B127BC" w:rsidRDefault="00E614BB" w:rsidP="00FD6976">
      <w:pPr>
        <w:pStyle w:val="2"/>
        <w:rPr>
          <w:color w:val="FFFFFF"/>
          <w:szCs w:val="20"/>
        </w:rPr>
      </w:pPr>
      <w:bookmarkStart w:id="56" w:name="a41b3"/>
      <w:bookmarkStart w:id="57" w:name="b41b3"/>
      <w:bookmarkEnd w:id="56"/>
      <w:bookmarkEnd w:id="57"/>
      <w:r w:rsidRPr="007F3A33">
        <w:rPr>
          <w:rFonts w:hint="eastAsia"/>
        </w:rPr>
        <w:t>第</w:t>
      </w:r>
      <w:r w:rsidR="00FD6976">
        <w:rPr>
          <w:rFonts w:hint="eastAsia"/>
        </w:rPr>
        <w:t>41</w:t>
      </w:r>
      <w:r w:rsidRPr="007F3A33">
        <w:rPr>
          <w:rFonts w:hint="eastAsia"/>
        </w:rPr>
        <w:t>條之</w:t>
      </w:r>
      <w:r w:rsidR="00FD6976">
        <w:rPr>
          <w:rFonts w:hint="eastAsia"/>
        </w:rPr>
        <w:t>3</w:t>
      </w:r>
      <w:r w:rsidR="00FA39CC">
        <w:rPr>
          <w:rFonts w:hint="eastAsia"/>
        </w:rPr>
        <w:t>（</w:t>
      </w:r>
      <w:r w:rsidR="00BB5D0C" w:rsidRPr="00BB5D0C">
        <w:rPr>
          <w:rFonts w:hint="eastAsia"/>
        </w:rPr>
        <w:t>外國人應考及執業之規定</w:t>
      </w:r>
      <w:r w:rsidR="00FA39CC">
        <w:rPr>
          <w:rFonts w:hint="eastAsia"/>
        </w:rPr>
        <w:t>）</w:t>
      </w:r>
      <w:r w:rsidR="00B127BC">
        <w:rPr>
          <w:rFonts w:hint="eastAsia"/>
          <w:color w:val="FFFFFF"/>
          <w:szCs w:val="20"/>
        </w:rPr>
        <w:t>∵</w:t>
      </w:r>
    </w:p>
    <w:p w14:paraId="33D95893" w14:textId="4B10FB57" w:rsidR="00B127BC" w:rsidRDefault="00802B71" w:rsidP="00EE0648">
      <w:pPr>
        <w:ind w:left="142"/>
        <w:jc w:val="both"/>
        <w:rPr>
          <w:color w:val="17365D"/>
        </w:rPr>
      </w:pPr>
      <w:r w:rsidRPr="003264D8">
        <w:rPr>
          <w:rFonts w:ascii="Calibri" w:hAnsi="Calibri" w:hint="eastAsia"/>
          <w:color w:val="404040"/>
          <w:sz w:val="18"/>
          <w:szCs w:val="20"/>
        </w:rPr>
        <w:t>﹝</w:t>
      </w:r>
      <w:r w:rsidR="00B127BC" w:rsidRPr="003264D8">
        <w:rPr>
          <w:rFonts w:ascii="Calibri" w:hAnsi="Calibri" w:hint="eastAsia"/>
          <w:color w:val="404040"/>
          <w:sz w:val="18"/>
          <w:szCs w:val="20"/>
        </w:rPr>
        <w:t>1</w:t>
      </w:r>
      <w:r w:rsidR="00B127BC" w:rsidRPr="003264D8">
        <w:rPr>
          <w:rFonts w:ascii="Calibri" w:hAnsi="Calibri" w:hint="eastAsia"/>
          <w:color w:val="404040"/>
          <w:sz w:val="18"/>
          <w:szCs w:val="20"/>
        </w:rPr>
        <w:t>﹞</w:t>
      </w:r>
      <w:r w:rsidR="00FA0F86" w:rsidRPr="00D3647A">
        <w:rPr>
          <w:rFonts w:hint="eastAsia"/>
          <w:color w:val="17365D"/>
        </w:rPr>
        <w:t>外國人得依中華民國法律，應醫師考試</w:t>
      </w:r>
      <w:r w:rsidR="00B127BC">
        <w:rPr>
          <w:rFonts w:hint="eastAsia"/>
          <w:color w:val="17365D"/>
        </w:rPr>
        <w:t>。</w:t>
      </w:r>
    </w:p>
    <w:p w14:paraId="1664E7B5" w14:textId="0CAFD080" w:rsidR="00B127BC" w:rsidRDefault="00802B71" w:rsidP="00EE0648">
      <w:pPr>
        <w:ind w:left="142"/>
        <w:jc w:val="both"/>
        <w:rPr>
          <w:color w:val="17365D"/>
        </w:rPr>
      </w:pPr>
      <w:r w:rsidRPr="003264D8">
        <w:rPr>
          <w:rFonts w:ascii="Calibri" w:hAnsi="Calibri" w:hint="eastAsia"/>
          <w:color w:val="404040"/>
          <w:sz w:val="18"/>
        </w:rPr>
        <w:t>﹝</w:t>
      </w:r>
      <w:r w:rsidR="00B127BC" w:rsidRPr="003264D8">
        <w:rPr>
          <w:rFonts w:ascii="Calibri" w:hAnsi="Calibri" w:hint="eastAsia"/>
          <w:color w:val="404040"/>
          <w:sz w:val="18"/>
        </w:rPr>
        <w:t>2</w:t>
      </w:r>
      <w:r w:rsidR="00B127BC" w:rsidRPr="003264D8">
        <w:rPr>
          <w:rFonts w:ascii="Calibri" w:hAnsi="Calibri" w:hint="eastAsia"/>
          <w:color w:val="404040"/>
          <w:sz w:val="18"/>
        </w:rPr>
        <w:t>﹞</w:t>
      </w:r>
      <w:r w:rsidR="00B127BC" w:rsidRPr="00B127BC">
        <w:rPr>
          <w:rFonts w:hint="eastAsia"/>
          <w:color w:val="17365D"/>
        </w:rPr>
        <w:t>前項考試及格，領有醫師證書之外國人，在中華民國執行醫療業務，應經中央主管機關許可，並應遵守中華民國關於醫療之相關法令、醫學倫理規範及醫師公會章程；其執業之許可及管理辦法，由中央主管機關定之。</w:t>
      </w:r>
    </w:p>
    <w:p w14:paraId="3EB309DC" w14:textId="234E9AED" w:rsidR="00FA0F86" w:rsidRPr="00D3647A" w:rsidRDefault="00802B71" w:rsidP="00EE0648">
      <w:pPr>
        <w:ind w:left="142"/>
        <w:jc w:val="both"/>
        <w:rPr>
          <w:color w:val="17365D"/>
        </w:rPr>
      </w:pPr>
      <w:r w:rsidRPr="003264D8">
        <w:rPr>
          <w:rFonts w:ascii="Calibri" w:hAnsi="Calibri" w:hint="eastAsia"/>
          <w:color w:val="404040"/>
          <w:sz w:val="18"/>
        </w:rPr>
        <w:t>﹝</w:t>
      </w:r>
      <w:r w:rsidR="00B127BC" w:rsidRPr="003264D8">
        <w:rPr>
          <w:rFonts w:ascii="Calibri" w:hAnsi="Calibri" w:hint="eastAsia"/>
          <w:color w:val="404040"/>
          <w:sz w:val="18"/>
        </w:rPr>
        <w:t>3</w:t>
      </w:r>
      <w:r w:rsidR="00B127BC" w:rsidRPr="003264D8">
        <w:rPr>
          <w:rFonts w:ascii="Calibri" w:hAnsi="Calibri" w:hint="eastAsia"/>
          <w:color w:val="404040"/>
          <w:sz w:val="18"/>
        </w:rPr>
        <w:t>﹞</w:t>
      </w:r>
      <w:r w:rsidR="00FA0F86" w:rsidRPr="00D3647A">
        <w:rPr>
          <w:rFonts w:hint="eastAsia"/>
          <w:color w:val="17365D"/>
        </w:rPr>
        <w:t>違反前項規定者，除依法懲處外，中央主管機關並得廢止其許可。</w:t>
      </w:r>
    </w:p>
    <w:p w14:paraId="5C4ECB87" w14:textId="76ECAB3C" w:rsidR="00FA0F86" w:rsidRPr="004371E4" w:rsidRDefault="00FA0F86" w:rsidP="00FA0F86">
      <w:pPr>
        <w:ind w:left="181"/>
        <w:jc w:val="both"/>
        <w:rPr>
          <w:rFonts w:ascii="Arial Unicode MS" w:hAnsi="Arial Unicode MS"/>
          <w:color w:val="5F5F5F"/>
          <w:sz w:val="18"/>
        </w:rPr>
      </w:pPr>
      <w:r w:rsidRPr="005468F0">
        <w:rPr>
          <w:rFonts w:ascii="Arial Unicode MS" w:hAnsi="Arial Unicode MS" w:hint="eastAsia"/>
          <w:color w:val="5F5F5F"/>
          <w:sz w:val="18"/>
        </w:rPr>
        <w:t>【相關法規】第二項</w:t>
      </w:r>
      <w:r w:rsidRPr="005468F0">
        <w:rPr>
          <w:rFonts w:ascii="Arial Unicode MS" w:hAnsi="Arial Unicode MS" w:hint="eastAsia"/>
          <w:color w:val="5F5F5F"/>
          <w:sz w:val="18"/>
        </w:rPr>
        <w:t>~</w:t>
      </w:r>
      <w:hyperlink r:id="rId48" w:history="1">
        <w:r w:rsidR="00BD6ABE">
          <w:rPr>
            <w:rStyle w:val="a3"/>
            <w:rFonts w:ascii="Arial Unicode MS" w:hAnsi="Arial Unicode MS" w:hint="eastAsia"/>
            <w:color w:val="5F5F5F"/>
            <w:sz w:val="18"/>
          </w:rPr>
          <w:t>領有醫師證書之外國人執業管理辦法</w:t>
        </w:r>
      </w:hyperlink>
    </w:p>
    <w:p w14:paraId="5D74C4B5" w14:textId="39293015" w:rsidR="00B127BC" w:rsidRDefault="00B127BC" w:rsidP="00A1442A">
      <w:pPr>
        <w:pStyle w:val="3"/>
        <w:ind w:left="118"/>
      </w:pPr>
      <w:r>
        <w:rPr>
          <w:rFonts w:hint="eastAsia"/>
        </w:rPr>
        <w:t>--</w:t>
      </w:r>
      <w:r w:rsidRPr="003D4637">
        <w:rPr>
          <w:rFonts w:hint="eastAsia"/>
        </w:rPr>
        <w:t>10</w:t>
      </w:r>
      <w:r>
        <w:t>9</w:t>
      </w:r>
      <w:r w:rsidRPr="003D4637">
        <w:rPr>
          <w:rFonts w:hint="eastAsia"/>
        </w:rPr>
        <w:t>年</w:t>
      </w:r>
      <w:r>
        <w:t>1</w:t>
      </w:r>
      <w:r w:rsidRPr="003D4637">
        <w:rPr>
          <w:rFonts w:hint="eastAsia"/>
        </w:rPr>
        <w:t>月</w:t>
      </w:r>
      <w:r>
        <w:rPr>
          <w:rFonts w:hint="eastAsia"/>
        </w:rPr>
        <w:t>1</w:t>
      </w:r>
      <w:r>
        <w:t>5</w:t>
      </w:r>
      <w:r w:rsidRPr="003D4637">
        <w:rPr>
          <w:rFonts w:hint="eastAsia"/>
        </w:rPr>
        <w:t>日修正前條文</w:t>
      </w:r>
      <w:r w:rsidRPr="003D4637">
        <w:rPr>
          <w:rFonts w:hint="eastAsia"/>
        </w:rPr>
        <w:t>--</w:t>
      </w:r>
      <w:hyperlink r:id="rId49" w:history="1">
        <w:r w:rsidRPr="003D4637">
          <w:rPr>
            <w:rStyle w:val="a3"/>
            <w:szCs w:val="20"/>
          </w:rPr>
          <w:t>比對程式</w:t>
        </w:r>
      </w:hyperlink>
    </w:p>
    <w:p w14:paraId="316BA84A" w14:textId="4D199CF7" w:rsidR="00B127BC" w:rsidRDefault="00802B71" w:rsidP="007E7D03">
      <w:pPr>
        <w:ind w:left="181"/>
        <w:jc w:val="both"/>
        <w:rPr>
          <w:rFonts w:ascii="Arial Unicode MS" w:hAnsi="Arial Unicode MS"/>
          <w:color w:val="5F5F5F"/>
        </w:rPr>
      </w:pPr>
      <w:r w:rsidRPr="003264D8">
        <w:rPr>
          <w:rFonts w:ascii="Calibri" w:hAnsi="Calibri" w:hint="eastAsia"/>
          <w:color w:val="404040"/>
          <w:sz w:val="18"/>
        </w:rPr>
        <w:t>﹝</w:t>
      </w:r>
      <w:r w:rsidR="00B127BC" w:rsidRPr="003264D8">
        <w:rPr>
          <w:rFonts w:ascii="Calibri" w:hAnsi="Calibri" w:hint="eastAsia"/>
          <w:color w:val="404040"/>
          <w:sz w:val="18"/>
        </w:rPr>
        <w:t>1</w:t>
      </w:r>
      <w:r w:rsidR="00B127BC" w:rsidRPr="003264D8">
        <w:rPr>
          <w:rFonts w:ascii="Calibri" w:hAnsi="Calibri" w:hint="eastAsia"/>
          <w:color w:val="404040"/>
          <w:sz w:val="18"/>
        </w:rPr>
        <w:t>﹞</w:t>
      </w:r>
      <w:r w:rsidR="00E614BB" w:rsidRPr="00FA0F86">
        <w:rPr>
          <w:rFonts w:ascii="Arial Unicode MS" w:hAnsi="Arial Unicode MS" w:hint="eastAsia"/>
          <w:color w:val="5F5F5F"/>
        </w:rPr>
        <w:t>外國人及華僑得依中華民國法律，應醫師考試</w:t>
      </w:r>
      <w:r w:rsidR="00B127BC">
        <w:rPr>
          <w:rFonts w:ascii="Arial Unicode MS" w:hAnsi="Arial Unicode MS" w:hint="eastAsia"/>
          <w:color w:val="5F5F5F"/>
        </w:rPr>
        <w:t>。</w:t>
      </w:r>
    </w:p>
    <w:p w14:paraId="038B7F72" w14:textId="3B241761" w:rsidR="00B127BC" w:rsidRDefault="00802B71" w:rsidP="007E7D03">
      <w:pPr>
        <w:ind w:left="181"/>
        <w:jc w:val="both"/>
        <w:rPr>
          <w:rFonts w:ascii="Arial Unicode MS" w:hAnsi="Arial Unicode MS"/>
          <w:color w:val="5F5F5F"/>
        </w:rPr>
      </w:pPr>
      <w:r w:rsidRPr="003264D8">
        <w:rPr>
          <w:rFonts w:ascii="Calibri" w:hAnsi="Calibri" w:hint="eastAsia"/>
          <w:color w:val="404040"/>
          <w:sz w:val="18"/>
        </w:rPr>
        <w:t>﹝</w:t>
      </w:r>
      <w:r w:rsidR="00B127BC" w:rsidRPr="003264D8">
        <w:rPr>
          <w:rFonts w:ascii="Calibri" w:hAnsi="Calibri" w:hint="eastAsia"/>
          <w:color w:val="404040"/>
          <w:sz w:val="18"/>
        </w:rPr>
        <w:t>2</w:t>
      </w:r>
      <w:r w:rsidR="00B127BC" w:rsidRPr="003264D8">
        <w:rPr>
          <w:rFonts w:ascii="Calibri" w:hAnsi="Calibri" w:hint="eastAsia"/>
          <w:color w:val="404040"/>
          <w:sz w:val="18"/>
        </w:rPr>
        <w:t>﹞</w:t>
      </w:r>
      <w:r w:rsidR="00B127BC" w:rsidRPr="00B127BC">
        <w:rPr>
          <w:rFonts w:ascii="Arial Unicode MS" w:hAnsi="Arial Unicode MS" w:hint="eastAsia"/>
          <w:color w:val="5F5F5F"/>
        </w:rPr>
        <w:t>前項考試及格，領有醫師證書之外國人及華僑，在中華民國執行醫療業務，應經中央主管機關許可，並應遵守中華民國關於醫療之相關法令、醫學倫理規範及醫師公會章程；其執業之許可及管理辦法，由中央主管機關定之。</w:t>
      </w:r>
    </w:p>
    <w:p w14:paraId="2E236A15" w14:textId="42C94E25" w:rsidR="00E614BB" w:rsidRPr="00FA0F86" w:rsidRDefault="00802B71" w:rsidP="007E7D03">
      <w:pPr>
        <w:ind w:left="181"/>
        <w:jc w:val="both"/>
        <w:rPr>
          <w:rFonts w:ascii="Arial Unicode MS" w:hAnsi="Arial Unicode MS"/>
          <w:color w:val="5F5F5F"/>
        </w:rPr>
      </w:pPr>
      <w:r w:rsidRPr="003264D8">
        <w:rPr>
          <w:rFonts w:ascii="Calibri" w:hAnsi="Calibri" w:hint="eastAsia"/>
          <w:color w:val="404040"/>
          <w:sz w:val="18"/>
        </w:rPr>
        <w:t>﹝</w:t>
      </w:r>
      <w:r w:rsidR="00B127BC" w:rsidRPr="003264D8">
        <w:rPr>
          <w:rFonts w:ascii="Calibri" w:hAnsi="Calibri" w:hint="eastAsia"/>
          <w:color w:val="404040"/>
          <w:sz w:val="18"/>
        </w:rPr>
        <w:t>3</w:t>
      </w:r>
      <w:r w:rsidR="00B127BC" w:rsidRPr="003264D8">
        <w:rPr>
          <w:rFonts w:ascii="Calibri" w:hAnsi="Calibri" w:hint="eastAsia"/>
          <w:color w:val="404040"/>
          <w:sz w:val="18"/>
        </w:rPr>
        <w:t>﹞</w:t>
      </w:r>
      <w:r w:rsidR="00E614BB" w:rsidRPr="00FA0F86">
        <w:rPr>
          <w:rFonts w:ascii="Arial Unicode MS" w:hAnsi="Arial Unicode MS" w:hint="eastAsia"/>
          <w:color w:val="5F5F5F"/>
        </w:rPr>
        <w:t>違反前項規定者，除依法懲處外，中央主管機關並得廢止其許可。</w:t>
      </w:r>
      <w:r w:rsidR="00A1442A" w:rsidRPr="003979A7">
        <w:rPr>
          <w:rFonts w:hint="eastAsia"/>
          <w:color w:val="FFFFFF"/>
        </w:rPr>
        <w:t>∴</w:t>
      </w:r>
    </w:p>
    <w:p w14:paraId="5138D615" w14:textId="77777777" w:rsidR="00B127BC" w:rsidRDefault="00E614BB" w:rsidP="00FD6976">
      <w:pPr>
        <w:pStyle w:val="2"/>
      </w:pPr>
      <w:r w:rsidRPr="007F3A33">
        <w:rPr>
          <w:rFonts w:hint="eastAsia"/>
        </w:rPr>
        <w:t>第</w:t>
      </w:r>
      <w:r w:rsidR="00FD6976">
        <w:rPr>
          <w:rFonts w:hint="eastAsia"/>
        </w:rPr>
        <w:t>41</w:t>
      </w:r>
      <w:r w:rsidRPr="007F3A33">
        <w:rPr>
          <w:rFonts w:hint="eastAsia"/>
        </w:rPr>
        <w:t>條之</w:t>
      </w:r>
      <w:r w:rsidR="00FD6976">
        <w:rPr>
          <w:rFonts w:hint="eastAsia"/>
        </w:rPr>
        <w:t>4</w:t>
      </w:r>
      <w:r w:rsidR="00FA39CC">
        <w:rPr>
          <w:rFonts w:hint="eastAsia"/>
        </w:rPr>
        <w:t>（</w:t>
      </w:r>
      <w:r w:rsidRPr="007F3A33">
        <w:rPr>
          <w:rFonts w:hint="eastAsia"/>
        </w:rPr>
        <w:t>證照費</w:t>
      </w:r>
      <w:r w:rsidR="00B127BC">
        <w:rPr>
          <w:rFonts w:hint="eastAsia"/>
        </w:rPr>
        <w:t>）</w:t>
      </w:r>
    </w:p>
    <w:p w14:paraId="4EE29690" w14:textId="6A9C9F85" w:rsidR="00E614BB" w:rsidRPr="00F77C3F" w:rsidRDefault="00802B71" w:rsidP="007E7D03">
      <w:pPr>
        <w:ind w:left="181"/>
        <w:jc w:val="both"/>
        <w:rPr>
          <w:rFonts w:ascii="Arial Unicode MS" w:hAnsi="Arial Unicode MS"/>
          <w:color w:val="17365D"/>
        </w:rPr>
      </w:pPr>
      <w:r w:rsidRPr="003264D8">
        <w:rPr>
          <w:rFonts w:ascii="Calibri" w:hAnsi="Calibri" w:hint="eastAsia"/>
          <w:color w:val="404040"/>
          <w:sz w:val="18"/>
        </w:rPr>
        <w:t>﹝</w:t>
      </w:r>
      <w:r w:rsidR="00B127BC" w:rsidRPr="003264D8">
        <w:rPr>
          <w:rFonts w:ascii="Calibri" w:hAnsi="Calibri" w:hint="eastAsia"/>
          <w:color w:val="404040"/>
          <w:sz w:val="18"/>
        </w:rPr>
        <w:t>1</w:t>
      </w:r>
      <w:r w:rsidR="00B127BC" w:rsidRPr="003264D8">
        <w:rPr>
          <w:rFonts w:ascii="Calibri" w:hAnsi="Calibri" w:hint="eastAsia"/>
          <w:color w:val="404040"/>
          <w:sz w:val="18"/>
        </w:rPr>
        <w:t>﹞</w:t>
      </w:r>
      <w:r w:rsidR="00E614BB" w:rsidRPr="00F77C3F">
        <w:rPr>
          <w:rFonts w:ascii="Arial Unicode MS" w:hAnsi="Arial Unicode MS" w:hint="eastAsia"/>
          <w:color w:val="17365D"/>
        </w:rPr>
        <w:t>中央或直轄市、縣（市）主管機關依本法核發證書或執照時，得收取證書費或執照費；其費額，由中央主管機關定之。</w:t>
      </w:r>
    </w:p>
    <w:p w14:paraId="423D407A" w14:textId="77777777" w:rsidR="00B127BC" w:rsidRDefault="00E614BB" w:rsidP="00FD6976">
      <w:pPr>
        <w:pStyle w:val="2"/>
      </w:pPr>
      <w:r w:rsidRPr="007F3A33">
        <w:rPr>
          <w:rFonts w:hint="eastAsia"/>
        </w:rPr>
        <w:t>第</w:t>
      </w:r>
      <w:r w:rsidR="00FD6976">
        <w:rPr>
          <w:rFonts w:hint="eastAsia"/>
        </w:rPr>
        <w:t>41</w:t>
      </w:r>
      <w:r w:rsidRPr="007F3A33">
        <w:rPr>
          <w:rFonts w:hint="eastAsia"/>
        </w:rPr>
        <w:t>條之</w:t>
      </w:r>
      <w:r w:rsidR="00FD6976">
        <w:rPr>
          <w:rFonts w:hint="eastAsia"/>
        </w:rPr>
        <w:t>5</w:t>
      </w:r>
      <w:r w:rsidR="00FA39CC">
        <w:rPr>
          <w:rFonts w:hint="eastAsia"/>
        </w:rPr>
        <w:t>（</w:t>
      </w:r>
      <w:r w:rsidRPr="007F3A33">
        <w:rPr>
          <w:rFonts w:hint="eastAsia"/>
        </w:rPr>
        <w:t>臺灣省乙種醫師執業之管理</w:t>
      </w:r>
      <w:r w:rsidR="00B127BC">
        <w:rPr>
          <w:rFonts w:hint="eastAsia"/>
        </w:rPr>
        <w:t>）</w:t>
      </w:r>
    </w:p>
    <w:p w14:paraId="06F5F1DE" w14:textId="4C0A0390" w:rsidR="00B127BC" w:rsidRDefault="00802B71" w:rsidP="007E7D03">
      <w:pPr>
        <w:ind w:left="181"/>
        <w:jc w:val="both"/>
        <w:rPr>
          <w:rFonts w:ascii="Arial Unicode MS" w:hAnsi="Arial Unicode MS"/>
          <w:color w:val="17365D"/>
        </w:rPr>
      </w:pPr>
      <w:r w:rsidRPr="003264D8">
        <w:rPr>
          <w:rFonts w:ascii="Calibri" w:hAnsi="Calibri" w:hint="eastAsia"/>
          <w:color w:val="404040"/>
          <w:sz w:val="18"/>
        </w:rPr>
        <w:t>﹝</w:t>
      </w:r>
      <w:r w:rsidR="00B127BC" w:rsidRPr="003264D8">
        <w:rPr>
          <w:rFonts w:ascii="Calibri" w:hAnsi="Calibri" w:hint="eastAsia"/>
          <w:color w:val="404040"/>
          <w:sz w:val="18"/>
        </w:rPr>
        <w:t>1</w:t>
      </w:r>
      <w:r w:rsidR="00B127BC" w:rsidRPr="003264D8">
        <w:rPr>
          <w:rFonts w:ascii="Calibri" w:hAnsi="Calibri" w:hint="eastAsia"/>
          <w:color w:val="404040"/>
          <w:sz w:val="18"/>
        </w:rPr>
        <w:t>﹞</w:t>
      </w:r>
      <w:r w:rsidR="00E614BB" w:rsidRPr="00F77C3F">
        <w:rPr>
          <w:rFonts w:ascii="Arial Unicode MS" w:hAnsi="Arial Unicode MS" w:hint="eastAsia"/>
          <w:color w:val="17365D"/>
        </w:rPr>
        <w:t>本法修正施行前依臺灣省乙種醫師執業辦法規定領有臺灣省乙種醫師證書者，得繼續執行醫療業務，不適用第</w:t>
      </w:r>
      <w:hyperlink w:anchor="b28" w:history="1">
        <w:r w:rsidR="00E614BB" w:rsidRPr="00F77C3F">
          <w:rPr>
            <w:rStyle w:val="a3"/>
            <w:rFonts w:hint="eastAsia"/>
          </w:rPr>
          <w:t>二十八</w:t>
        </w:r>
      </w:hyperlink>
      <w:r w:rsidR="00E614BB" w:rsidRPr="00F77C3F">
        <w:rPr>
          <w:rFonts w:ascii="Arial Unicode MS" w:hAnsi="Arial Unicode MS" w:hint="eastAsia"/>
          <w:color w:val="17365D"/>
        </w:rPr>
        <w:t>條之規定</w:t>
      </w:r>
      <w:r w:rsidR="00B127BC">
        <w:rPr>
          <w:rFonts w:ascii="Arial Unicode MS" w:hAnsi="Arial Unicode MS" w:hint="eastAsia"/>
          <w:color w:val="17365D"/>
        </w:rPr>
        <w:t>。</w:t>
      </w:r>
    </w:p>
    <w:p w14:paraId="158499CB" w14:textId="7EB77536" w:rsidR="00E614BB" w:rsidRDefault="00802B71" w:rsidP="007E7D03">
      <w:pPr>
        <w:ind w:left="181"/>
        <w:jc w:val="both"/>
        <w:rPr>
          <w:rFonts w:ascii="Arial Unicode MS" w:hAnsi="Arial Unicode MS"/>
          <w:color w:val="666699"/>
        </w:rPr>
      </w:pPr>
      <w:r w:rsidRPr="003264D8">
        <w:rPr>
          <w:rFonts w:ascii="Calibri" w:hAnsi="Calibri" w:hint="eastAsia"/>
          <w:color w:val="404040"/>
          <w:sz w:val="18"/>
        </w:rPr>
        <w:lastRenderedPageBreak/>
        <w:t>﹝</w:t>
      </w:r>
      <w:r w:rsidR="00B127BC" w:rsidRPr="003264D8">
        <w:rPr>
          <w:rFonts w:ascii="Calibri" w:hAnsi="Calibri" w:hint="eastAsia"/>
          <w:color w:val="404040"/>
          <w:sz w:val="18"/>
        </w:rPr>
        <w:t>2</w:t>
      </w:r>
      <w:r w:rsidR="00B127BC" w:rsidRPr="003264D8">
        <w:rPr>
          <w:rFonts w:ascii="Calibri" w:hAnsi="Calibri" w:hint="eastAsia"/>
          <w:color w:val="404040"/>
          <w:sz w:val="18"/>
        </w:rPr>
        <w:t>﹞</w:t>
      </w:r>
      <w:r w:rsidR="00E614BB" w:rsidRPr="00F77C3F">
        <w:rPr>
          <w:rFonts w:ascii="Arial Unicode MS" w:hAnsi="Arial Unicode MS" w:hint="eastAsia"/>
          <w:color w:val="666699"/>
        </w:rPr>
        <w:t>前項臺灣省乙種醫師執業之管理，依本法有關醫師執業之規定。</w:t>
      </w:r>
    </w:p>
    <w:p w14:paraId="4C58514C" w14:textId="57B89E43" w:rsidR="00601161" w:rsidRPr="00725B13" w:rsidRDefault="00601161" w:rsidP="00601161">
      <w:pPr>
        <w:pStyle w:val="2"/>
        <w:spacing w:beforeLines="30" w:before="108" w:beforeAutospacing="0" w:afterLines="30" w:after="108" w:afterAutospacing="0"/>
      </w:pPr>
      <w:bookmarkStart w:id="58" w:name="b41b6"/>
      <w:bookmarkEnd w:id="58"/>
      <w:r w:rsidRPr="00725B13">
        <w:rPr>
          <w:rFonts w:hint="eastAsia"/>
        </w:rPr>
        <w:t>第</w:t>
      </w:r>
      <w:r>
        <w:rPr>
          <w:rFonts w:hint="eastAsia"/>
        </w:rPr>
        <w:t>4</w:t>
      </w:r>
      <w:r>
        <w:t>1</w:t>
      </w:r>
      <w:r w:rsidRPr="00725B13">
        <w:rPr>
          <w:rFonts w:hint="eastAsia"/>
        </w:rPr>
        <w:t>條之</w:t>
      </w:r>
      <w:r>
        <w:rPr>
          <w:rFonts w:hint="eastAsia"/>
        </w:rPr>
        <w:t>6</w:t>
      </w:r>
      <w:r>
        <w:rPr>
          <w:rFonts w:hint="eastAsia"/>
        </w:rPr>
        <w:t>（</w:t>
      </w:r>
      <w:r w:rsidRPr="00601161">
        <w:rPr>
          <w:rFonts w:hint="eastAsia"/>
        </w:rPr>
        <w:t>短期行醫證</w:t>
      </w:r>
      <w:r>
        <w:rPr>
          <w:rFonts w:hint="eastAsia"/>
        </w:rPr>
        <w:t>）</w:t>
      </w:r>
    </w:p>
    <w:p w14:paraId="7333A487" w14:textId="77777777" w:rsidR="00601161" w:rsidRDefault="00601161" w:rsidP="00105053">
      <w:pPr>
        <w:ind w:left="142"/>
        <w:jc w:val="both"/>
        <w:rPr>
          <w:color w:val="17365D"/>
        </w:rPr>
      </w:pPr>
      <w:r w:rsidRPr="00601161">
        <w:rPr>
          <w:rFonts w:hint="eastAsia"/>
          <w:color w:val="404040"/>
          <w:sz w:val="18"/>
        </w:rPr>
        <w:t>﹝</w:t>
      </w:r>
      <w:r w:rsidRPr="00601161">
        <w:rPr>
          <w:rFonts w:hint="eastAsia"/>
          <w:color w:val="404040"/>
          <w:sz w:val="18"/>
        </w:rPr>
        <w:t>1</w:t>
      </w:r>
      <w:r w:rsidRPr="00601161">
        <w:rPr>
          <w:rFonts w:hint="eastAsia"/>
          <w:color w:val="404040"/>
          <w:sz w:val="18"/>
        </w:rPr>
        <w:t>﹞</w:t>
      </w:r>
      <w:r w:rsidRPr="00725B13">
        <w:rPr>
          <w:rFonts w:hint="eastAsia"/>
          <w:color w:val="17365D"/>
        </w:rPr>
        <w:t>有中央主管機關公告之特殊或緊急情事時，領有美國、日本、歐洲、加拿大、南非、澳洲、紐西蘭、新加坡及香港等國家或地區醫師證書或許可執業證明，執行臨床醫療業務十年以上者，得向中央主管機關申請發給短期行醫證，效期不得逾一年；效期屆滿有展延必要者，得向中央主管機關申請展延</w:t>
      </w:r>
      <w:r>
        <w:rPr>
          <w:rFonts w:hint="eastAsia"/>
          <w:color w:val="17365D"/>
        </w:rPr>
        <w:t>。</w:t>
      </w:r>
    </w:p>
    <w:p w14:paraId="1F3BB9AB" w14:textId="77777777" w:rsidR="00601161" w:rsidRPr="00725B13" w:rsidRDefault="00601161" w:rsidP="00105053">
      <w:pPr>
        <w:ind w:left="142"/>
        <w:jc w:val="both"/>
        <w:rPr>
          <w:color w:val="17365D"/>
        </w:rPr>
      </w:pPr>
      <w:r w:rsidRPr="00601161">
        <w:rPr>
          <w:rFonts w:hint="eastAsia"/>
          <w:color w:val="404040"/>
          <w:sz w:val="18"/>
        </w:rPr>
        <w:t>﹝</w:t>
      </w:r>
      <w:r w:rsidRPr="00601161">
        <w:rPr>
          <w:rFonts w:hint="eastAsia"/>
          <w:color w:val="404040"/>
          <w:sz w:val="18"/>
        </w:rPr>
        <w:t>2</w:t>
      </w:r>
      <w:r w:rsidRPr="00601161">
        <w:rPr>
          <w:rFonts w:hint="eastAsia"/>
          <w:color w:val="404040"/>
          <w:sz w:val="18"/>
        </w:rPr>
        <w:t>﹞</w:t>
      </w:r>
      <w:r w:rsidRPr="00725B13">
        <w:rPr>
          <w:rFonts w:hint="eastAsia"/>
          <w:color w:val="17365D"/>
        </w:rPr>
        <w:t>前項短期行醫證之申請資格、程序、應檢附之文件資料、核發、效期、廢止、展延、變更、執業登錄、地點、人數限制、執行醫療業務規定及其他應遵行事項之辦法，由中央主管機關定之。</w:t>
      </w:r>
    </w:p>
    <w:p w14:paraId="514E9AE1" w14:textId="5511ACF8" w:rsidR="00601161" w:rsidRPr="00725B13" w:rsidRDefault="00601161" w:rsidP="00601161">
      <w:pPr>
        <w:pStyle w:val="2"/>
        <w:spacing w:beforeLines="30" w:before="108" w:beforeAutospacing="0" w:afterLines="30" w:after="108" w:afterAutospacing="0"/>
      </w:pPr>
      <w:bookmarkStart w:id="59" w:name="b46b7"/>
      <w:bookmarkStart w:id="60" w:name="b41b7"/>
      <w:bookmarkEnd w:id="59"/>
      <w:bookmarkEnd w:id="60"/>
      <w:r w:rsidRPr="00725B13">
        <w:rPr>
          <w:rFonts w:hint="eastAsia"/>
        </w:rPr>
        <w:t>第</w:t>
      </w:r>
      <w:r>
        <w:rPr>
          <w:rFonts w:hint="eastAsia"/>
        </w:rPr>
        <w:t>4</w:t>
      </w:r>
      <w:r>
        <w:t>1</w:t>
      </w:r>
      <w:r w:rsidRPr="00725B13">
        <w:rPr>
          <w:rFonts w:hint="eastAsia"/>
        </w:rPr>
        <w:t>條之</w:t>
      </w:r>
      <w:r>
        <w:rPr>
          <w:rFonts w:hint="eastAsia"/>
        </w:rPr>
        <w:t>7</w:t>
      </w:r>
      <w:r>
        <w:rPr>
          <w:rFonts w:hint="eastAsia"/>
        </w:rPr>
        <w:t>（</w:t>
      </w:r>
      <w:r w:rsidRPr="00601161">
        <w:rPr>
          <w:rFonts w:hint="eastAsia"/>
        </w:rPr>
        <w:t>教學醫院接受外國醫事人員之醫療業務規定</w:t>
      </w:r>
      <w:r>
        <w:rPr>
          <w:rFonts w:hint="eastAsia"/>
        </w:rPr>
        <w:t>）</w:t>
      </w:r>
    </w:p>
    <w:p w14:paraId="4F9887B3" w14:textId="77777777" w:rsidR="00601161" w:rsidRDefault="00601161" w:rsidP="00105053">
      <w:pPr>
        <w:ind w:left="142"/>
        <w:jc w:val="both"/>
        <w:rPr>
          <w:color w:val="17365D"/>
        </w:rPr>
      </w:pPr>
      <w:r w:rsidRPr="00601161">
        <w:rPr>
          <w:rFonts w:hint="eastAsia"/>
          <w:color w:val="404040"/>
          <w:sz w:val="18"/>
        </w:rPr>
        <w:t>﹝</w:t>
      </w:r>
      <w:r w:rsidRPr="00601161">
        <w:rPr>
          <w:rFonts w:hint="eastAsia"/>
          <w:color w:val="404040"/>
          <w:sz w:val="18"/>
        </w:rPr>
        <w:t>1</w:t>
      </w:r>
      <w:r w:rsidRPr="00601161">
        <w:rPr>
          <w:rFonts w:hint="eastAsia"/>
          <w:color w:val="404040"/>
          <w:sz w:val="18"/>
        </w:rPr>
        <w:t>﹞</w:t>
      </w:r>
      <w:r w:rsidRPr="00725B13">
        <w:rPr>
          <w:rFonts w:hint="eastAsia"/>
          <w:color w:val="17365D"/>
        </w:rPr>
        <w:t>教學醫院接受外國醫事人員臨床醫療訓練者，應指派訓練類別之醫事人員於現場指導，並取得病人同意</w:t>
      </w:r>
      <w:r>
        <w:rPr>
          <w:rFonts w:hint="eastAsia"/>
          <w:color w:val="17365D"/>
        </w:rPr>
        <w:t>。</w:t>
      </w:r>
    </w:p>
    <w:p w14:paraId="299AAF54" w14:textId="77777777" w:rsidR="00601161" w:rsidRDefault="00601161" w:rsidP="00105053">
      <w:pPr>
        <w:ind w:left="142"/>
        <w:jc w:val="both"/>
        <w:rPr>
          <w:color w:val="17365D"/>
        </w:rPr>
      </w:pPr>
      <w:r w:rsidRPr="00601161">
        <w:rPr>
          <w:rFonts w:hint="eastAsia"/>
          <w:color w:val="404040"/>
          <w:sz w:val="18"/>
        </w:rPr>
        <w:t>﹝</w:t>
      </w:r>
      <w:r w:rsidRPr="00601161">
        <w:rPr>
          <w:rFonts w:hint="eastAsia"/>
          <w:color w:val="404040"/>
          <w:sz w:val="18"/>
        </w:rPr>
        <w:t>2</w:t>
      </w:r>
      <w:r w:rsidRPr="00601161">
        <w:rPr>
          <w:rFonts w:hint="eastAsia"/>
          <w:color w:val="404040"/>
          <w:sz w:val="18"/>
        </w:rPr>
        <w:t>﹞</w:t>
      </w:r>
      <w:r w:rsidRPr="00725B13">
        <w:rPr>
          <w:rFonts w:hint="eastAsia"/>
          <w:color w:val="17365D"/>
        </w:rPr>
        <w:t>教學醫院邀請外國醫事人員從事短期臨床醫療教學，其臨床醫療教學過程中涉及執行醫療業務者，應事先取得病人同意，並指派本國醫師於現場</w:t>
      </w:r>
      <w:r>
        <w:rPr>
          <w:rFonts w:hint="eastAsia"/>
          <w:color w:val="17365D"/>
        </w:rPr>
        <w:t>。</w:t>
      </w:r>
    </w:p>
    <w:p w14:paraId="2E44E011" w14:textId="77777777" w:rsidR="00601161" w:rsidRDefault="00601161" w:rsidP="00105053">
      <w:pPr>
        <w:ind w:left="142"/>
        <w:jc w:val="both"/>
        <w:rPr>
          <w:color w:val="17365D"/>
        </w:rPr>
      </w:pPr>
      <w:r w:rsidRPr="00601161">
        <w:rPr>
          <w:rFonts w:hint="eastAsia"/>
          <w:color w:val="404040"/>
          <w:sz w:val="18"/>
        </w:rPr>
        <w:t>﹝</w:t>
      </w:r>
      <w:r w:rsidRPr="00601161">
        <w:rPr>
          <w:rFonts w:hint="eastAsia"/>
          <w:color w:val="404040"/>
          <w:sz w:val="18"/>
        </w:rPr>
        <w:t>3</w:t>
      </w:r>
      <w:r w:rsidRPr="00601161">
        <w:rPr>
          <w:rFonts w:hint="eastAsia"/>
          <w:color w:val="404040"/>
          <w:sz w:val="18"/>
        </w:rPr>
        <w:t>﹞</w:t>
      </w:r>
      <w:r w:rsidRPr="00725B13">
        <w:rPr>
          <w:rFonts w:hint="eastAsia"/>
          <w:color w:val="17365D"/>
        </w:rPr>
        <w:t>前二項情形，教學醫院應向中央主管機關申請許可後，始得為之</w:t>
      </w:r>
      <w:r>
        <w:rPr>
          <w:rFonts w:hint="eastAsia"/>
          <w:color w:val="17365D"/>
        </w:rPr>
        <w:t>。</w:t>
      </w:r>
    </w:p>
    <w:p w14:paraId="5F188FFA" w14:textId="0F9E4993" w:rsidR="00601161" w:rsidRPr="00601161" w:rsidRDefault="00601161" w:rsidP="00105053">
      <w:pPr>
        <w:ind w:left="142"/>
        <w:jc w:val="both"/>
        <w:rPr>
          <w:rFonts w:ascii="Arial Unicode MS" w:hAnsi="Arial Unicode MS"/>
          <w:color w:val="666699"/>
        </w:rPr>
      </w:pPr>
      <w:r w:rsidRPr="00601161">
        <w:rPr>
          <w:rFonts w:hint="eastAsia"/>
          <w:color w:val="404040"/>
          <w:sz w:val="18"/>
        </w:rPr>
        <w:t>﹝</w:t>
      </w:r>
      <w:r w:rsidRPr="00601161">
        <w:rPr>
          <w:rFonts w:hint="eastAsia"/>
          <w:color w:val="404040"/>
          <w:sz w:val="18"/>
        </w:rPr>
        <w:t>4</w:t>
      </w:r>
      <w:r w:rsidRPr="00601161">
        <w:rPr>
          <w:rFonts w:hint="eastAsia"/>
          <w:color w:val="404040"/>
          <w:sz w:val="18"/>
        </w:rPr>
        <w:t>﹞</w:t>
      </w:r>
      <w:r w:rsidRPr="00725B13">
        <w:rPr>
          <w:rFonts w:hint="eastAsia"/>
          <w:color w:val="17365D"/>
        </w:rPr>
        <w:t>前三項教學醫院與外國醫事人員應具備之資格、申請許可應檢附之文件、程序、許可之地點、期間、廢止、執行醫療業務規定及其他應遵行事項之辦法，由中央主管機關定之。</w:t>
      </w:r>
    </w:p>
    <w:p w14:paraId="270CF0E4" w14:textId="77777777" w:rsidR="00B127BC" w:rsidRDefault="00E614BB" w:rsidP="00FD6976">
      <w:pPr>
        <w:pStyle w:val="2"/>
      </w:pPr>
      <w:bookmarkStart w:id="61" w:name="b42"/>
      <w:bookmarkEnd w:id="61"/>
      <w:r w:rsidRPr="007F3A33">
        <w:rPr>
          <w:rFonts w:hint="eastAsia"/>
        </w:rPr>
        <w:t>第</w:t>
      </w:r>
      <w:r w:rsidR="00FD6976">
        <w:rPr>
          <w:rFonts w:hint="eastAsia"/>
        </w:rPr>
        <w:t>42</w:t>
      </w:r>
      <w:r w:rsidR="007E7D03" w:rsidRPr="007F3A33">
        <w:rPr>
          <w:rFonts w:hint="eastAsia"/>
        </w:rPr>
        <w:t>條</w:t>
      </w:r>
      <w:r w:rsidR="00FA39CC">
        <w:rPr>
          <w:rFonts w:hint="eastAsia"/>
        </w:rPr>
        <w:t>（</w:t>
      </w:r>
      <w:r w:rsidRPr="007F3A33">
        <w:rPr>
          <w:rFonts w:hint="eastAsia"/>
        </w:rPr>
        <w:t>施行細則之訂定</w:t>
      </w:r>
      <w:r w:rsidR="00B127BC">
        <w:rPr>
          <w:rFonts w:hint="eastAsia"/>
        </w:rPr>
        <w:t>）</w:t>
      </w:r>
    </w:p>
    <w:p w14:paraId="50A7492C" w14:textId="7A51AE9D" w:rsidR="00E614BB" w:rsidRPr="00F77C3F" w:rsidRDefault="00802B71" w:rsidP="007E7D03">
      <w:pPr>
        <w:ind w:left="181"/>
        <w:jc w:val="both"/>
        <w:rPr>
          <w:rFonts w:ascii="Arial Unicode MS" w:hAnsi="Arial Unicode MS"/>
          <w:color w:val="17365D"/>
        </w:rPr>
      </w:pPr>
      <w:r w:rsidRPr="003264D8">
        <w:rPr>
          <w:rFonts w:ascii="Calibri" w:hAnsi="Calibri" w:hint="eastAsia"/>
          <w:color w:val="404040"/>
          <w:sz w:val="18"/>
        </w:rPr>
        <w:t>﹝</w:t>
      </w:r>
      <w:r w:rsidR="00B127BC" w:rsidRPr="003264D8">
        <w:rPr>
          <w:rFonts w:ascii="Calibri" w:hAnsi="Calibri" w:hint="eastAsia"/>
          <w:color w:val="404040"/>
          <w:sz w:val="18"/>
        </w:rPr>
        <w:t>1</w:t>
      </w:r>
      <w:r w:rsidR="00B127BC" w:rsidRPr="003264D8">
        <w:rPr>
          <w:rFonts w:ascii="Calibri" w:hAnsi="Calibri" w:hint="eastAsia"/>
          <w:color w:val="404040"/>
          <w:sz w:val="18"/>
        </w:rPr>
        <w:t>﹞</w:t>
      </w:r>
      <w:r w:rsidR="00E614BB" w:rsidRPr="00F77C3F">
        <w:rPr>
          <w:rFonts w:ascii="Arial Unicode MS" w:hAnsi="Arial Unicode MS" w:hint="eastAsia"/>
          <w:color w:val="17365D"/>
        </w:rPr>
        <w:t>本法</w:t>
      </w:r>
      <w:hyperlink r:id="rId50" w:history="1">
        <w:r w:rsidR="00E614BB" w:rsidRPr="00F77C3F">
          <w:rPr>
            <w:rStyle w:val="a3"/>
            <w:rFonts w:hint="eastAsia"/>
          </w:rPr>
          <w:t>施行細則</w:t>
        </w:r>
      </w:hyperlink>
      <w:r w:rsidR="00E614BB" w:rsidRPr="00F77C3F">
        <w:rPr>
          <w:rFonts w:ascii="Arial Unicode MS" w:hAnsi="Arial Unicode MS" w:hint="eastAsia"/>
          <w:color w:val="17365D"/>
        </w:rPr>
        <w:t>，由中央主管機關定之。</w:t>
      </w:r>
    </w:p>
    <w:p w14:paraId="73921139" w14:textId="77777777" w:rsidR="00B127BC" w:rsidRDefault="00D059D1" w:rsidP="00FD6976">
      <w:pPr>
        <w:pStyle w:val="2"/>
        <w:rPr>
          <w:szCs w:val="20"/>
        </w:rPr>
      </w:pPr>
      <w:r w:rsidRPr="007F3A33">
        <w:t>第</w:t>
      </w:r>
      <w:r w:rsidR="00FD6976">
        <w:t>43</w:t>
      </w:r>
      <w:r w:rsidR="007E7D03" w:rsidRPr="007F3A33">
        <w:t>條</w:t>
      </w:r>
      <w:r w:rsidR="00FA39CC">
        <w:t>（</w:t>
      </w:r>
      <w:r w:rsidRPr="007F3A33">
        <w:rPr>
          <w:szCs w:val="20"/>
        </w:rPr>
        <w:t>施行日</w:t>
      </w:r>
      <w:r w:rsidR="00B127BC">
        <w:rPr>
          <w:szCs w:val="20"/>
        </w:rPr>
        <w:t>）</w:t>
      </w:r>
    </w:p>
    <w:p w14:paraId="20EEFAED" w14:textId="0A8FBAD8" w:rsidR="00D059D1" w:rsidRPr="00F77C3F" w:rsidRDefault="00802B71" w:rsidP="007E7D03">
      <w:pPr>
        <w:ind w:left="181"/>
        <w:jc w:val="both"/>
        <w:rPr>
          <w:rFonts w:ascii="Arial Unicode MS" w:hAnsi="Arial Unicode MS"/>
          <w:color w:val="17365D"/>
        </w:rPr>
      </w:pPr>
      <w:r w:rsidRPr="003264D8">
        <w:rPr>
          <w:rFonts w:ascii="Calibri" w:hAnsi="Calibri"/>
          <w:color w:val="404040"/>
          <w:sz w:val="18"/>
          <w:szCs w:val="20"/>
        </w:rPr>
        <w:t>﹝</w:t>
      </w:r>
      <w:r w:rsidR="00B127BC" w:rsidRPr="003264D8">
        <w:rPr>
          <w:rFonts w:ascii="Calibri" w:hAnsi="Calibri"/>
          <w:color w:val="404040"/>
          <w:sz w:val="18"/>
          <w:szCs w:val="20"/>
        </w:rPr>
        <w:t>1</w:t>
      </w:r>
      <w:r w:rsidR="00B127BC" w:rsidRPr="003264D8">
        <w:rPr>
          <w:rFonts w:ascii="Calibri" w:hAnsi="Calibri"/>
          <w:color w:val="404040"/>
          <w:sz w:val="18"/>
          <w:szCs w:val="20"/>
        </w:rPr>
        <w:t>﹞</w:t>
      </w:r>
      <w:r w:rsidR="00D059D1" w:rsidRPr="00F77C3F">
        <w:rPr>
          <w:rFonts w:ascii="Arial Unicode MS" w:hAnsi="Arial Unicode MS"/>
          <w:color w:val="17365D"/>
        </w:rPr>
        <w:t>本法自公布日施行。</w:t>
      </w:r>
    </w:p>
    <w:p w14:paraId="0B1D2B25" w14:textId="77777777" w:rsidR="00D059D1" w:rsidRPr="007F3A33" w:rsidRDefault="00D059D1" w:rsidP="00A96D6D">
      <w:pPr>
        <w:ind w:left="181"/>
        <w:jc w:val="both"/>
        <w:rPr>
          <w:rFonts w:ascii="Arial Unicode MS" w:hAnsi="Arial Unicode MS"/>
          <w:color w:val="666699"/>
        </w:rPr>
      </w:pPr>
    </w:p>
    <w:p w14:paraId="790CE422" w14:textId="77777777" w:rsidR="00BA3D53" w:rsidRPr="007F3A33" w:rsidRDefault="00BA3D53" w:rsidP="00A96D6D">
      <w:pPr>
        <w:ind w:left="181"/>
        <w:jc w:val="both"/>
        <w:rPr>
          <w:rFonts w:ascii="Arial Unicode MS" w:hAnsi="Arial Unicode MS"/>
          <w:color w:val="666699"/>
        </w:rPr>
      </w:pPr>
    </w:p>
    <w:p w14:paraId="7E98E74E" w14:textId="77777777" w:rsidR="00BF7D80" w:rsidRPr="00C1655B" w:rsidRDefault="00BF7D80" w:rsidP="00BF7D80">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C1655B">
        <w:rPr>
          <w:rStyle w:val="a3"/>
          <w:rFonts w:ascii="Arial Unicode MS" w:hAnsi="Arial Unicode MS" w:hint="eastAsia"/>
          <w:b/>
          <w:sz w:val="18"/>
          <w:u w:val="none"/>
        </w:rPr>
        <w:t>〉〉</w:t>
      </w:r>
    </w:p>
    <w:p w14:paraId="4AEE9E63" w14:textId="6FDA90DF" w:rsidR="00BF7D80" w:rsidRPr="00E92E0B" w:rsidRDefault="00BF7D80" w:rsidP="00BF7D80">
      <w:pPr>
        <w:ind w:leftChars="71" w:left="142"/>
        <w:jc w:val="both"/>
        <w:rPr>
          <w:rFonts w:ascii="Arial Unicode MS" w:hAnsi="Arial Unicode MS"/>
          <w:color w:val="999999"/>
        </w:rPr>
      </w:pPr>
      <w:r w:rsidRPr="003D460F">
        <w:rPr>
          <w:rFonts w:hint="eastAsia"/>
          <w:color w:val="5F5F5F"/>
          <w:sz w:val="18"/>
          <w:szCs w:val="18"/>
        </w:rPr>
        <w:t>【編註】</w:t>
      </w:r>
      <w:r w:rsidR="004215EF">
        <w:rPr>
          <w:rFonts w:hint="eastAsia"/>
          <w:color w:val="5F5F5F"/>
          <w:sz w:val="18"/>
          <w:szCs w:val="18"/>
        </w:rPr>
        <w:t>本檔法規資料來源為官方資訊網，提供學習與參考為原則，</w:t>
      </w:r>
      <w:r w:rsidRPr="003D460F">
        <w:rPr>
          <w:rFonts w:hint="eastAsia"/>
          <w:color w:val="5F5F5F"/>
          <w:sz w:val="18"/>
          <w:szCs w:val="18"/>
        </w:rPr>
        <w:t>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51" w:history="1">
        <w:r w:rsidRPr="00441A47">
          <w:rPr>
            <w:rStyle w:val="a3"/>
            <w:rFonts w:ascii="Arial Unicode MS" w:hAnsi="Arial Unicode MS"/>
            <w:sz w:val="18"/>
            <w:szCs w:val="20"/>
          </w:rPr>
          <w:t>告知</w:t>
        </w:r>
      </w:hyperlink>
      <w:r w:rsidRPr="003D460F">
        <w:rPr>
          <w:rFonts w:hint="eastAsia"/>
          <w:color w:val="5F5F5F"/>
          <w:sz w:val="18"/>
          <w:szCs w:val="20"/>
        </w:rPr>
        <w:t>，謝謝！</w:t>
      </w:r>
    </w:p>
    <w:p w14:paraId="3F3F09F7" w14:textId="77777777" w:rsidR="00F64E2B" w:rsidRPr="00BF7D80" w:rsidRDefault="00F64E2B" w:rsidP="00E462B1">
      <w:pPr>
        <w:ind w:leftChars="50" w:left="100"/>
        <w:jc w:val="both"/>
        <w:rPr>
          <w:rFonts w:ascii="Arial Unicode MS" w:hAnsi="Arial Unicode MS"/>
          <w:b/>
          <w:bCs/>
          <w:color w:val="800000"/>
        </w:rPr>
      </w:pPr>
    </w:p>
    <w:p w14:paraId="706E25F0" w14:textId="77777777" w:rsidR="00E614BB" w:rsidRPr="00815BE7" w:rsidRDefault="003F7DC3" w:rsidP="005468F0">
      <w:pPr>
        <w:pStyle w:val="1"/>
      </w:pPr>
      <w:bookmarkStart w:id="62" w:name="_:::民國八十九年七月十九日公布條文:::"/>
      <w:bookmarkEnd w:id="62"/>
      <w:r>
        <w:rPr>
          <w:rFonts w:hint="eastAsia"/>
        </w:rPr>
        <w:t>:::</w:t>
      </w:r>
      <w:r w:rsidR="00815BE7" w:rsidRPr="00815BE7">
        <w:t>民國八十九年七月十九日</w:t>
      </w:r>
      <w:r w:rsidR="00815BE7" w:rsidRPr="00815BE7">
        <w:rPr>
          <w:rFonts w:hint="eastAsia"/>
        </w:rPr>
        <w:t>公布</w:t>
      </w:r>
      <w:r w:rsidR="00E614BB" w:rsidRPr="00815BE7">
        <w:rPr>
          <w:rFonts w:hint="eastAsia"/>
        </w:rPr>
        <w:t>條文</w:t>
      </w:r>
      <w:r>
        <w:rPr>
          <w:rFonts w:hint="eastAsia"/>
        </w:rPr>
        <w:t>:::</w:t>
      </w:r>
      <w:r w:rsidR="00791A14" w:rsidRPr="00304A59">
        <w:rPr>
          <w:rFonts w:hint="eastAsia"/>
          <w:color w:val="FFFFFF"/>
        </w:rPr>
        <w:t>a</w:t>
      </w:r>
    </w:p>
    <w:p w14:paraId="4CB266E4" w14:textId="77777777" w:rsidR="0014067F" w:rsidRPr="00891B2E" w:rsidRDefault="0014067F" w:rsidP="00556624">
      <w:pPr>
        <w:pStyle w:val="1"/>
      </w:pPr>
      <w:bookmarkStart w:id="63" w:name="z章節索引"/>
      <w:bookmarkEnd w:id="63"/>
      <w:r w:rsidRPr="00891B2E">
        <w:t>【</w:t>
      </w:r>
      <w:r w:rsidRPr="00891B2E">
        <w:rPr>
          <w:rFonts w:hint="eastAsia"/>
        </w:rPr>
        <w:t>章節索引</w:t>
      </w:r>
      <w:r w:rsidRPr="00891B2E">
        <w:t>】</w:t>
      </w:r>
    </w:p>
    <w:p w14:paraId="732218A9" w14:textId="77777777" w:rsidR="00A503A5" w:rsidRPr="00A503A5" w:rsidRDefault="00A503A5" w:rsidP="00A503A5">
      <w:pPr>
        <w:ind w:leftChars="71" w:left="142"/>
        <w:jc w:val="both"/>
        <w:rPr>
          <w:rFonts w:ascii="Arial Unicode MS" w:hAnsi="Arial Unicode MS"/>
          <w:color w:val="993366"/>
        </w:rPr>
      </w:pPr>
      <w:r w:rsidRPr="00A503A5">
        <w:rPr>
          <w:rFonts w:ascii="Arial Unicode MS" w:hAnsi="Arial Unicode MS" w:hint="eastAsia"/>
          <w:color w:val="993366"/>
        </w:rPr>
        <w:t xml:space="preserve">第一章　</w:t>
      </w:r>
      <w:hyperlink w:anchor="_第一章__總_1" w:history="1">
        <w:r w:rsidRPr="00A503A5">
          <w:rPr>
            <w:rStyle w:val="a3"/>
            <w:rFonts w:ascii="Arial Unicode MS" w:hAnsi="Arial Unicode MS" w:hint="eastAsia"/>
          </w:rPr>
          <w:t>總則</w:t>
        </w:r>
      </w:hyperlink>
      <w:r w:rsidRPr="00A503A5">
        <w:rPr>
          <w:rFonts w:ascii="Arial Unicode MS" w:hAnsi="Arial Unicode MS" w:hint="eastAsia"/>
          <w:color w:val="993366"/>
        </w:rPr>
        <w:t xml:space="preserve">　§</w:t>
      </w:r>
      <w:r w:rsidRPr="00A503A5">
        <w:rPr>
          <w:rFonts w:ascii="Arial Unicode MS" w:hAnsi="Arial Unicode MS" w:hint="eastAsia"/>
          <w:color w:val="993366"/>
        </w:rPr>
        <w:t>1</w:t>
      </w:r>
    </w:p>
    <w:p w14:paraId="7E18F172" w14:textId="77777777" w:rsidR="00A503A5" w:rsidRPr="00A503A5" w:rsidRDefault="00A503A5" w:rsidP="00A503A5">
      <w:pPr>
        <w:ind w:leftChars="71" w:left="142"/>
        <w:jc w:val="both"/>
        <w:rPr>
          <w:rFonts w:ascii="Arial Unicode MS" w:hAnsi="Arial Unicode MS"/>
          <w:color w:val="993366"/>
        </w:rPr>
      </w:pPr>
      <w:r w:rsidRPr="00A503A5">
        <w:rPr>
          <w:rFonts w:ascii="Arial Unicode MS" w:hAnsi="Arial Unicode MS" w:hint="eastAsia"/>
          <w:color w:val="993366"/>
        </w:rPr>
        <w:t xml:space="preserve">第二章　</w:t>
      </w:r>
      <w:hyperlink w:anchor="_第二章__執_1" w:history="1">
        <w:r w:rsidRPr="00A503A5">
          <w:rPr>
            <w:rStyle w:val="a3"/>
            <w:rFonts w:ascii="Arial Unicode MS" w:hAnsi="Arial Unicode MS" w:hint="eastAsia"/>
          </w:rPr>
          <w:t>執業</w:t>
        </w:r>
      </w:hyperlink>
      <w:r w:rsidRPr="00A503A5">
        <w:rPr>
          <w:rFonts w:ascii="Arial Unicode MS" w:hAnsi="Arial Unicode MS" w:hint="eastAsia"/>
          <w:color w:val="993366"/>
        </w:rPr>
        <w:t xml:space="preserve">　§</w:t>
      </w:r>
      <w:r w:rsidRPr="00A503A5">
        <w:rPr>
          <w:rFonts w:ascii="Arial Unicode MS" w:hAnsi="Arial Unicode MS" w:hint="eastAsia"/>
          <w:color w:val="993366"/>
        </w:rPr>
        <w:t>8</w:t>
      </w:r>
    </w:p>
    <w:p w14:paraId="1DF38B8A" w14:textId="77777777" w:rsidR="00A503A5" w:rsidRPr="00A503A5" w:rsidRDefault="00A503A5" w:rsidP="00A503A5">
      <w:pPr>
        <w:ind w:leftChars="71" w:left="142"/>
        <w:jc w:val="both"/>
        <w:rPr>
          <w:rFonts w:ascii="Arial Unicode MS" w:hAnsi="Arial Unicode MS"/>
          <w:color w:val="993366"/>
        </w:rPr>
      </w:pPr>
      <w:r w:rsidRPr="00A503A5">
        <w:rPr>
          <w:rFonts w:ascii="Arial Unicode MS" w:hAnsi="Arial Unicode MS" w:hint="eastAsia"/>
          <w:color w:val="993366"/>
        </w:rPr>
        <w:t xml:space="preserve">第三章　</w:t>
      </w:r>
      <w:hyperlink w:anchor="_第三章__義" w:history="1">
        <w:r w:rsidRPr="00A503A5">
          <w:rPr>
            <w:rStyle w:val="a3"/>
            <w:rFonts w:ascii="Arial Unicode MS" w:hAnsi="Arial Unicode MS" w:hint="eastAsia"/>
          </w:rPr>
          <w:t>義務</w:t>
        </w:r>
      </w:hyperlink>
      <w:r w:rsidRPr="00A503A5">
        <w:rPr>
          <w:rFonts w:ascii="Arial Unicode MS" w:hAnsi="Arial Unicode MS" w:hint="eastAsia"/>
          <w:color w:val="993366"/>
        </w:rPr>
        <w:t xml:space="preserve">　§</w:t>
      </w:r>
      <w:r w:rsidRPr="00A503A5">
        <w:rPr>
          <w:rFonts w:ascii="Arial Unicode MS" w:hAnsi="Arial Unicode MS" w:hint="eastAsia"/>
          <w:color w:val="993366"/>
        </w:rPr>
        <w:t>11</w:t>
      </w:r>
    </w:p>
    <w:p w14:paraId="233D00FB" w14:textId="77777777" w:rsidR="00A503A5" w:rsidRPr="00A503A5" w:rsidRDefault="00A503A5" w:rsidP="00A503A5">
      <w:pPr>
        <w:ind w:leftChars="71" w:left="142"/>
        <w:jc w:val="both"/>
        <w:rPr>
          <w:rFonts w:ascii="Arial Unicode MS" w:hAnsi="Arial Unicode MS"/>
          <w:color w:val="993366"/>
        </w:rPr>
      </w:pPr>
      <w:r w:rsidRPr="00A503A5">
        <w:rPr>
          <w:rFonts w:ascii="Arial Unicode MS" w:hAnsi="Arial Unicode MS" w:hint="eastAsia"/>
          <w:color w:val="993366"/>
        </w:rPr>
        <w:t xml:space="preserve">第四章　</w:t>
      </w:r>
      <w:hyperlink w:anchor="_第四章__懲" w:history="1">
        <w:r w:rsidRPr="00A503A5">
          <w:rPr>
            <w:rStyle w:val="a3"/>
            <w:rFonts w:ascii="Arial Unicode MS" w:hAnsi="Arial Unicode MS" w:hint="eastAsia"/>
          </w:rPr>
          <w:t>懲處</w:t>
        </w:r>
      </w:hyperlink>
      <w:r w:rsidRPr="00A503A5">
        <w:rPr>
          <w:rFonts w:ascii="Arial Unicode MS" w:hAnsi="Arial Unicode MS" w:hint="eastAsia"/>
          <w:color w:val="993366"/>
        </w:rPr>
        <w:t xml:space="preserve">　§</w:t>
      </w:r>
      <w:r w:rsidRPr="00A503A5">
        <w:rPr>
          <w:rFonts w:ascii="Arial Unicode MS" w:hAnsi="Arial Unicode MS" w:hint="eastAsia"/>
          <w:color w:val="993366"/>
        </w:rPr>
        <w:t>25</w:t>
      </w:r>
    </w:p>
    <w:p w14:paraId="765B5A79" w14:textId="77777777" w:rsidR="00A503A5" w:rsidRPr="00A503A5" w:rsidRDefault="00A503A5" w:rsidP="00A503A5">
      <w:pPr>
        <w:ind w:leftChars="71" w:left="142"/>
        <w:jc w:val="both"/>
        <w:rPr>
          <w:rFonts w:ascii="Arial Unicode MS" w:hAnsi="Arial Unicode MS"/>
          <w:color w:val="993366"/>
        </w:rPr>
      </w:pPr>
      <w:r w:rsidRPr="00A503A5">
        <w:rPr>
          <w:rFonts w:ascii="Arial Unicode MS" w:hAnsi="Arial Unicode MS" w:hint="eastAsia"/>
          <w:color w:val="993366"/>
        </w:rPr>
        <w:t xml:space="preserve">第五章　</w:t>
      </w:r>
      <w:hyperlink w:anchor="_第五章__公_1" w:history="1">
        <w:r w:rsidRPr="00A503A5">
          <w:rPr>
            <w:rStyle w:val="a3"/>
            <w:rFonts w:ascii="Arial Unicode MS" w:hAnsi="Arial Unicode MS" w:hint="eastAsia"/>
          </w:rPr>
          <w:t>公會</w:t>
        </w:r>
      </w:hyperlink>
      <w:r w:rsidRPr="00A503A5">
        <w:rPr>
          <w:rFonts w:ascii="Arial Unicode MS" w:hAnsi="Arial Unicode MS" w:hint="eastAsia"/>
          <w:color w:val="993366"/>
        </w:rPr>
        <w:t xml:space="preserve">　§</w:t>
      </w:r>
      <w:r w:rsidRPr="00A503A5">
        <w:rPr>
          <w:rFonts w:ascii="Arial Unicode MS" w:hAnsi="Arial Unicode MS" w:hint="eastAsia"/>
          <w:color w:val="993366"/>
        </w:rPr>
        <w:t>31</w:t>
      </w:r>
    </w:p>
    <w:p w14:paraId="29AAC420" w14:textId="77777777" w:rsidR="00A503A5" w:rsidRDefault="00A503A5" w:rsidP="00A503A5">
      <w:pPr>
        <w:ind w:leftChars="71" w:left="142"/>
        <w:jc w:val="both"/>
        <w:rPr>
          <w:rFonts w:ascii="Arial Unicode MS" w:hAnsi="Arial Unicode MS"/>
          <w:color w:val="993366"/>
        </w:rPr>
      </w:pPr>
      <w:r w:rsidRPr="00A503A5">
        <w:rPr>
          <w:rFonts w:ascii="Arial Unicode MS" w:hAnsi="Arial Unicode MS" w:hint="eastAsia"/>
          <w:color w:val="993366"/>
        </w:rPr>
        <w:t xml:space="preserve">第六章　</w:t>
      </w:r>
      <w:hyperlink w:anchor="_第六章__附_1" w:history="1">
        <w:r w:rsidRPr="00A503A5">
          <w:rPr>
            <w:rStyle w:val="a3"/>
            <w:rFonts w:ascii="Arial Unicode MS" w:hAnsi="Arial Unicode MS" w:hint="eastAsia"/>
          </w:rPr>
          <w:t>附則</w:t>
        </w:r>
      </w:hyperlink>
      <w:r w:rsidRPr="00A503A5">
        <w:rPr>
          <w:rFonts w:ascii="Arial Unicode MS" w:hAnsi="Arial Unicode MS" w:hint="eastAsia"/>
          <w:color w:val="993366"/>
        </w:rPr>
        <w:t xml:space="preserve">　§</w:t>
      </w:r>
      <w:r w:rsidRPr="00A503A5">
        <w:rPr>
          <w:rFonts w:ascii="Arial Unicode MS" w:hAnsi="Arial Unicode MS" w:hint="eastAsia"/>
          <w:color w:val="993366"/>
        </w:rPr>
        <w:t>42</w:t>
      </w:r>
    </w:p>
    <w:p w14:paraId="1732D652" w14:textId="77777777" w:rsidR="00A503A5" w:rsidRPr="00A503A5" w:rsidRDefault="00A503A5" w:rsidP="00E462B1">
      <w:pPr>
        <w:ind w:leftChars="177" w:left="354"/>
        <w:jc w:val="both"/>
        <w:rPr>
          <w:rFonts w:ascii="Arial Unicode MS" w:hAnsi="Arial Unicode MS"/>
          <w:color w:val="993366"/>
        </w:rPr>
      </w:pPr>
    </w:p>
    <w:p w14:paraId="1454C156" w14:textId="13F948B9" w:rsidR="00E614BB" w:rsidRPr="00891B2E" w:rsidRDefault="00B127BC" w:rsidP="00556624">
      <w:pPr>
        <w:pStyle w:val="1"/>
      </w:pPr>
      <w:r>
        <w:lastRenderedPageBreak/>
        <w:t>【法規內容】</w:t>
      </w:r>
    </w:p>
    <w:p w14:paraId="1289C6E7" w14:textId="77777777" w:rsidR="007E7D03" w:rsidRPr="0014067F" w:rsidRDefault="007E7D03" w:rsidP="005468F0">
      <w:pPr>
        <w:pStyle w:val="1"/>
      </w:pPr>
      <w:bookmarkStart w:id="64" w:name="_第一章__總_1"/>
      <w:bookmarkEnd w:id="64"/>
      <w:r w:rsidRPr="0014067F">
        <w:rPr>
          <w:rFonts w:hint="eastAsia"/>
        </w:rPr>
        <w:t>第一章　　總　則</w:t>
      </w:r>
    </w:p>
    <w:p w14:paraId="22B3F9F8" w14:textId="77777777" w:rsidR="00B127BC" w:rsidRPr="00387C17" w:rsidRDefault="00FD6976" w:rsidP="00FD6976">
      <w:pPr>
        <w:pStyle w:val="2"/>
        <w:rPr>
          <w:color w:val="548DD4"/>
        </w:rPr>
      </w:pPr>
      <w:bookmarkStart w:id="65" w:name="a1"/>
      <w:bookmarkEnd w:id="65"/>
      <w:r w:rsidRPr="00387C17">
        <w:rPr>
          <w:rFonts w:hint="eastAsia"/>
          <w:color w:val="548DD4"/>
        </w:rPr>
        <w:t>第</w:t>
      </w:r>
      <w:r w:rsidRPr="00387C17">
        <w:rPr>
          <w:rFonts w:hint="eastAsia"/>
          <w:color w:val="548DD4"/>
        </w:rPr>
        <w:t>1</w:t>
      </w:r>
      <w:r w:rsidRPr="00387C17">
        <w:rPr>
          <w:rFonts w:hint="eastAsia"/>
          <w:color w:val="548DD4"/>
        </w:rPr>
        <w:t>條</w:t>
      </w:r>
      <w:r w:rsidR="007E7D03" w:rsidRPr="00387C17">
        <w:rPr>
          <w:rFonts w:hint="eastAsia"/>
          <w:color w:val="548DD4"/>
        </w:rPr>
        <w:t>（醫師資格之取得</w:t>
      </w:r>
      <w:r w:rsidR="00B127BC" w:rsidRPr="00387C17">
        <w:rPr>
          <w:rFonts w:hint="eastAsia"/>
          <w:color w:val="548DD4"/>
        </w:rPr>
        <w:t>）</w:t>
      </w:r>
    </w:p>
    <w:p w14:paraId="0253645B" w14:textId="5A6653E2" w:rsidR="007E7D03" w:rsidRPr="003F7DC3" w:rsidRDefault="00802B71" w:rsidP="007E7D03">
      <w:pPr>
        <w:jc w:val="both"/>
        <w:rPr>
          <w:rFonts w:ascii="Arial Unicode MS" w:hAnsi="Arial Unicode MS"/>
          <w:color w:val="626262"/>
        </w:rPr>
      </w:pPr>
      <w:r w:rsidRPr="003264D8">
        <w:rPr>
          <w:rFonts w:ascii="Calibri" w:hAnsi="Calibri" w:hint="eastAsia"/>
          <w:color w:val="404040"/>
          <w:sz w:val="18"/>
        </w:rPr>
        <w:t>﹝</w:t>
      </w:r>
      <w:r w:rsidR="00B127BC" w:rsidRPr="003264D8">
        <w:rPr>
          <w:rFonts w:ascii="Calibri" w:hAnsi="Calibri" w:hint="eastAsia"/>
          <w:color w:val="404040"/>
          <w:sz w:val="18"/>
        </w:rPr>
        <w:t>1</w:t>
      </w:r>
      <w:r w:rsidR="00B127BC" w:rsidRPr="003264D8">
        <w:rPr>
          <w:rFonts w:ascii="Calibri" w:hAnsi="Calibri" w:hint="eastAsia"/>
          <w:color w:val="404040"/>
          <w:sz w:val="18"/>
        </w:rPr>
        <w:t>﹞</w:t>
      </w:r>
      <w:r w:rsidR="007E7D03" w:rsidRPr="003F7DC3">
        <w:rPr>
          <w:rFonts w:ascii="Arial Unicode MS" w:hAnsi="Arial Unicode MS" w:hint="eastAsia"/>
          <w:color w:val="626262"/>
        </w:rPr>
        <w:t>中華民國人民經醫師考試及格並依本法領有醫師證書者，得充醫師。</w:t>
      </w:r>
    </w:p>
    <w:p w14:paraId="01FEFA9C" w14:textId="77777777" w:rsidR="00B127BC" w:rsidRPr="00387C17" w:rsidRDefault="00FD6976" w:rsidP="00FD6976">
      <w:pPr>
        <w:pStyle w:val="2"/>
        <w:rPr>
          <w:color w:val="548DD4"/>
        </w:rPr>
      </w:pPr>
      <w:r w:rsidRPr="00387C17">
        <w:rPr>
          <w:rFonts w:hint="eastAsia"/>
          <w:color w:val="548DD4"/>
        </w:rPr>
        <w:t>第</w:t>
      </w:r>
      <w:r w:rsidRPr="00387C17">
        <w:rPr>
          <w:rFonts w:hint="eastAsia"/>
          <w:color w:val="548DD4"/>
        </w:rPr>
        <w:t>2</w:t>
      </w:r>
      <w:r w:rsidRPr="00387C17">
        <w:rPr>
          <w:rFonts w:hint="eastAsia"/>
          <w:color w:val="548DD4"/>
        </w:rPr>
        <w:t>條</w:t>
      </w:r>
      <w:r w:rsidR="007E7D03" w:rsidRPr="00387C17">
        <w:rPr>
          <w:rFonts w:hint="eastAsia"/>
          <w:color w:val="548DD4"/>
        </w:rPr>
        <w:t>（檢覈醫師資格</w:t>
      </w:r>
      <w:r w:rsidR="00B127BC" w:rsidRPr="00387C17">
        <w:rPr>
          <w:rFonts w:hint="eastAsia"/>
          <w:color w:val="548DD4"/>
        </w:rPr>
        <w:t>）</w:t>
      </w:r>
    </w:p>
    <w:p w14:paraId="5DE66E61" w14:textId="5FA6560E" w:rsidR="007E7D03" w:rsidRPr="003F7DC3" w:rsidRDefault="00802B71" w:rsidP="007E7D03">
      <w:pPr>
        <w:jc w:val="both"/>
        <w:rPr>
          <w:rFonts w:ascii="Arial Unicode MS" w:hAnsi="Arial Unicode MS"/>
          <w:color w:val="626262"/>
        </w:rPr>
      </w:pPr>
      <w:r w:rsidRPr="003264D8">
        <w:rPr>
          <w:rFonts w:ascii="Calibri" w:hAnsi="Calibri" w:hint="eastAsia"/>
          <w:color w:val="404040"/>
          <w:sz w:val="18"/>
        </w:rPr>
        <w:t>﹝</w:t>
      </w:r>
      <w:r w:rsidR="00B127BC" w:rsidRPr="003264D8">
        <w:rPr>
          <w:rFonts w:ascii="Calibri" w:hAnsi="Calibri" w:hint="eastAsia"/>
          <w:color w:val="404040"/>
          <w:sz w:val="18"/>
        </w:rPr>
        <w:t>1</w:t>
      </w:r>
      <w:r w:rsidR="00B127BC" w:rsidRPr="003264D8">
        <w:rPr>
          <w:rFonts w:ascii="Calibri" w:hAnsi="Calibri" w:hint="eastAsia"/>
          <w:color w:val="404040"/>
          <w:sz w:val="18"/>
        </w:rPr>
        <w:t>﹞</w:t>
      </w:r>
      <w:r w:rsidR="007E7D03" w:rsidRPr="003F7DC3">
        <w:rPr>
          <w:rFonts w:ascii="Arial Unicode MS" w:hAnsi="Arial Unicode MS" w:hint="eastAsia"/>
          <w:color w:val="626262"/>
        </w:rPr>
        <w:t>對於具有左列資格之一者，前條考試得以檢覈行之：</w:t>
      </w:r>
    </w:p>
    <w:p w14:paraId="239E86C8" w14:textId="77777777" w:rsidR="00B127BC" w:rsidRDefault="007E7D03" w:rsidP="007E7D03">
      <w:pPr>
        <w:jc w:val="both"/>
        <w:rPr>
          <w:rFonts w:ascii="Arial Unicode MS" w:hAnsi="Arial Unicode MS"/>
          <w:color w:val="626262"/>
        </w:rPr>
      </w:pPr>
      <w:r w:rsidRPr="003F7DC3">
        <w:rPr>
          <w:rFonts w:ascii="Arial Unicode MS" w:hAnsi="Arial Unicode MS" w:hint="eastAsia"/>
          <w:color w:val="626262"/>
        </w:rPr>
        <w:t xml:space="preserve">　　一、公立或立案之私立專科以上學校或經教育部承認之國外專科以上學校修習醫學，並經實習成績優良，得有畢業證書者</w:t>
      </w:r>
      <w:r w:rsidR="00B127BC">
        <w:rPr>
          <w:rFonts w:ascii="Arial Unicode MS" w:hAnsi="Arial Unicode MS" w:hint="eastAsia"/>
          <w:color w:val="626262"/>
        </w:rPr>
        <w:t>。</w:t>
      </w:r>
    </w:p>
    <w:p w14:paraId="56833971" w14:textId="5032D473" w:rsidR="00B127BC" w:rsidRDefault="00B127BC" w:rsidP="007E7D03">
      <w:pPr>
        <w:jc w:val="both"/>
        <w:rPr>
          <w:rFonts w:ascii="Arial Unicode MS" w:hAnsi="Arial Unicode MS"/>
          <w:color w:val="626262"/>
        </w:rPr>
      </w:pPr>
      <w:r>
        <w:rPr>
          <w:rFonts w:ascii="Arial Unicode MS" w:hAnsi="Arial Unicode MS" w:hint="eastAsia"/>
          <w:color w:val="626262"/>
        </w:rPr>
        <w:t xml:space="preserve">　　</w:t>
      </w:r>
      <w:r w:rsidRPr="003F7DC3">
        <w:rPr>
          <w:rFonts w:ascii="Arial Unicode MS" w:hAnsi="Arial Unicode MS" w:hint="eastAsia"/>
          <w:color w:val="626262"/>
        </w:rPr>
        <w:t>二</w:t>
      </w:r>
      <w:r>
        <w:rPr>
          <w:rFonts w:ascii="Arial Unicode MS" w:hAnsi="Arial Unicode MS" w:hint="eastAsia"/>
          <w:color w:val="626262"/>
        </w:rPr>
        <w:t>、</w:t>
      </w:r>
      <w:r w:rsidR="007E7D03" w:rsidRPr="003F7DC3">
        <w:rPr>
          <w:rFonts w:ascii="Arial Unicode MS" w:hAnsi="Arial Unicode MS" w:hint="eastAsia"/>
          <w:color w:val="626262"/>
        </w:rPr>
        <w:t>在外國政府領有醫師證書，經中央衛生主管機關認可者</w:t>
      </w:r>
      <w:r>
        <w:rPr>
          <w:rFonts w:ascii="Arial Unicode MS" w:hAnsi="Arial Unicode MS" w:hint="eastAsia"/>
          <w:color w:val="626262"/>
        </w:rPr>
        <w:t>。</w:t>
      </w:r>
    </w:p>
    <w:p w14:paraId="7FCF9C3E" w14:textId="39345F2D" w:rsidR="007E7D03" w:rsidRPr="00675D17" w:rsidRDefault="00802B71" w:rsidP="007E7D03">
      <w:pPr>
        <w:jc w:val="both"/>
        <w:rPr>
          <w:rFonts w:ascii="Arial Unicode MS" w:hAnsi="Arial Unicode MS"/>
          <w:color w:val="666699"/>
        </w:rPr>
      </w:pPr>
      <w:r w:rsidRPr="003264D8">
        <w:rPr>
          <w:rFonts w:ascii="Calibri" w:hAnsi="Calibri" w:hint="eastAsia"/>
          <w:color w:val="404040"/>
          <w:sz w:val="18"/>
        </w:rPr>
        <w:t>﹝</w:t>
      </w:r>
      <w:r w:rsidR="00B127BC" w:rsidRPr="003264D8">
        <w:rPr>
          <w:rFonts w:ascii="Calibri" w:hAnsi="Calibri" w:hint="eastAsia"/>
          <w:color w:val="404040"/>
          <w:sz w:val="18"/>
        </w:rPr>
        <w:t>2</w:t>
      </w:r>
      <w:r w:rsidR="00B127BC" w:rsidRPr="003264D8">
        <w:rPr>
          <w:rFonts w:ascii="Calibri" w:hAnsi="Calibri" w:hint="eastAsia"/>
          <w:color w:val="404040"/>
          <w:sz w:val="18"/>
        </w:rPr>
        <w:t>﹞</w:t>
      </w:r>
      <w:r w:rsidR="007E7D03" w:rsidRPr="00675D17">
        <w:rPr>
          <w:rFonts w:ascii="Arial Unicode MS" w:hAnsi="Arial Unicode MS" w:hint="eastAsia"/>
          <w:color w:val="666699"/>
        </w:rPr>
        <w:t>前項檢覈辦法，由考試院會同行政院定之。</w:t>
      </w:r>
    </w:p>
    <w:p w14:paraId="2E7F8C22" w14:textId="77777777" w:rsidR="00B127BC" w:rsidRPr="00387C17" w:rsidRDefault="00FD6976" w:rsidP="00FD6976">
      <w:pPr>
        <w:pStyle w:val="2"/>
        <w:rPr>
          <w:color w:val="548DD4"/>
        </w:rPr>
      </w:pPr>
      <w:bookmarkStart w:id="66" w:name="a3"/>
      <w:bookmarkEnd w:id="66"/>
      <w:r w:rsidRPr="00387C17">
        <w:rPr>
          <w:rFonts w:hint="eastAsia"/>
          <w:color w:val="548DD4"/>
        </w:rPr>
        <w:t>第</w:t>
      </w:r>
      <w:r w:rsidRPr="00387C17">
        <w:rPr>
          <w:rFonts w:hint="eastAsia"/>
          <w:color w:val="548DD4"/>
        </w:rPr>
        <w:t>3</w:t>
      </w:r>
      <w:r w:rsidRPr="00387C17">
        <w:rPr>
          <w:rFonts w:hint="eastAsia"/>
          <w:color w:val="548DD4"/>
        </w:rPr>
        <w:t>條</w:t>
      </w:r>
      <w:r w:rsidR="007E7D03" w:rsidRPr="00387C17">
        <w:rPr>
          <w:rFonts w:hint="eastAsia"/>
          <w:color w:val="548DD4"/>
        </w:rPr>
        <w:t>（中醫師檢覈資格</w:t>
      </w:r>
      <w:r w:rsidR="00B127BC" w:rsidRPr="00387C17">
        <w:rPr>
          <w:rFonts w:hint="eastAsia"/>
          <w:color w:val="548DD4"/>
        </w:rPr>
        <w:t>）</w:t>
      </w:r>
    </w:p>
    <w:p w14:paraId="47A9F574" w14:textId="4C325292" w:rsidR="007E7D03" w:rsidRPr="003F7DC3" w:rsidRDefault="00802B71" w:rsidP="007E7D03">
      <w:pPr>
        <w:jc w:val="both"/>
        <w:rPr>
          <w:rFonts w:ascii="Arial Unicode MS" w:hAnsi="Arial Unicode MS"/>
          <w:color w:val="626262"/>
        </w:rPr>
      </w:pPr>
      <w:r w:rsidRPr="003264D8">
        <w:rPr>
          <w:rFonts w:ascii="Calibri" w:hAnsi="Calibri" w:hint="eastAsia"/>
          <w:color w:val="404040"/>
          <w:sz w:val="18"/>
        </w:rPr>
        <w:t>﹝</w:t>
      </w:r>
      <w:r w:rsidR="00B127BC" w:rsidRPr="003264D8">
        <w:rPr>
          <w:rFonts w:ascii="Calibri" w:hAnsi="Calibri" w:hint="eastAsia"/>
          <w:color w:val="404040"/>
          <w:sz w:val="18"/>
        </w:rPr>
        <w:t>1</w:t>
      </w:r>
      <w:r w:rsidR="00B127BC" w:rsidRPr="003264D8">
        <w:rPr>
          <w:rFonts w:ascii="Calibri" w:hAnsi="Calibri" w:hint="eastAsia"/>
          <w:color w:val="404040"/>
          <w:sz w:val="18"/>
        </w:rPr>
        <w:t>﹞</w:t>
      </w:r>
      <w:r w:rsidR="007E7D03" w:rsidRPr="003F7DC3">
        <w:rPr>
          <w:rFonts w:ascii="Arial Unicode MS" w:hAnsi="Arial Unicode MS" w:hint="eastAsia"/>
          <w:color w:val="626262"/>
        </w:rPr>
        <w:t>具有左列資格之一者，得應中醫師檢覈：</w:t>
      </w:r>
    </w:p>
    <w:p w14:paraId="2B574926" w14:textId="77777777" w:rsidR="00B127BC" w:rsidRDefault="007E7D03" w:rsidP="007E7D03">
      <w:pPr>
        <w:jc w:val="both"/>
        <w:rPr>
          <w:rFonts w:ascii="Arial Unicode MS" w:hAnsi="Arial Unicode MS"/>
          <w:color w:val="626262"/>
        </w:rPr>
      </w:pPr>
      <w:r w:rsidRPr="003F7DC3">
        <w:rPr>
          <w:rFonts w:ascii="Arial Unicode MS" w:hAnsi="Arial Unicode MS" w:hint="eastAsia"/>
          <w:color w:val="626262"/>
        </w:rPr>
        <w:t xml:space="preserve">　　一、曾在中央衛生主管機關或省（市）政府領有合格證書或行醫執照者</w:t>
      </w:r>
      <w:r w:rsidR="00B127BC">
        <w:rPr>
          <w:rFonts w:ascii="Arial Unicode MS" w:hAnsi="Arial Unicode MS" w:hint="eastAsia"/>
          <w:color w:val="626262"/>
        </w:rPr>
        <w:t>。</w:t>
      </w:r>
    </w:p>
    <w:p w14:paraId="6C85900B" w14:textId="02F8401B" w:rsidR="00B127BC" w:rsidRDefault="00B127BC" w:rsidP="007E7D03">
      <w:pPr>
        <w:jc w:val="both"/>
        <w:rPr>
          <w:rFonts w:ascii="Arial Unicode MS" w:hAnsi="Arial Unicode MS"/>
          <w:color w:val="626262"/>
        </w:rPr>
      </w:pPr>
      <w:r>
        <w:rPr>
          <w:rFonts w:ascii="Arial Unicode MS" w:hAnsi="Arial Unicode MS" w:hint="eastAsia"/>
          <w:color w:val="626262"/>
        </w:rPr>
        <w:t xml:space="preserve">　　</w:t>
      </w:r>
      <w:r w:rsidRPr="003F7DC3">
        <w:rPr>
          <w:rFonts w:ascii="Arial Unicode MS" w:hAnsi="Arial Unicode MS" w:hint="eastAsia"/>
          <w:color w:val="626262"/>
        </w:rPr>
        <w:t>二</w:t>
      </w:r>
      <w:r>
        <w:rPr>
          <w:rFonts w:ascii="Arial Unicode MS" w:hAnsi="Arial Unicode MS" w:hint="eastAsia"/>
          <w:color w:val="626262"/>
        </w:rPr>
        <w:t>、</w:t>
      </w:r>
      <w:r w:rsidR="007E7D03" w:rsidRPr="003F7DC3">
        <w:rPr>
          <w:rFonts w:ascii="Arial Unicode MS" w:hAnsi="Arial Unicode MS" w:hint="eastAsia"/>
          <w:color w:val="626262"/>
        </w:rPr>
        <w:t>公立或立案之私立中醫專科以上學校或經教育部承認之國外大學、獨立學院中醫學系畢業，或醫學系、科畢業，並修習中醫必要學科者</w:t>
      </w:r>
      <w:r>
        <w:rPr>
          <w:rFonts w:ascii="Arial Unicode MS" w:hAnsi="Arial Unicode MS" w:hint="eastAsia"/>
          <w:color w:val="626262"/>
        </w:rPr>
        <w:t>。</w:t>
      </w:r>
    </w:p>
    <w:p w14:paraId="7258CFFA" w14:textId="6738E5C6" w:rsidR="00B127BC" w:rsidRDefault="00B127BC" w:rsidP="007E7D03">
      <w:pPr>
        <w:jc w:val="both"/>
        <w:rPr>
          <w:rFonts w:ascii="Arial Unicode MS" w:hAnsi="Arial Unicode MS"/>
          <w:color w:val="626262"/>
        </w:rPr>
      </w:pPr>
      <w:r>
        <w:rPr>
          <w:rFonts w:ascii="Arial Unicode MS" w:hAnsi="Arial Unicode MS" w:hint="eastAsia"/>
          <w:color w:val="626262"/>
        </w:rPr>
        <w:t xml:space="preserve">　　</w:t>
      </w:r>
      <w:r w:rsidRPr="003F7DC3">
        <w:rPr>
          <w:rFonts w:ascii="Arial Unicode MS" w:hAnsi="Arial Unicode MS" w:hint="eastAsia"/>
          <w:color w:val="626262"/>
        </w:rPr>
        <w:t>三</w:t>
      </w:r>
      <w:r>
        <w:rPr>
          <w:rFonts w:ascii="Arial Unicode MS" w:hAnsi="Arial Unicode MS" w:hint="eastAsia"/>
          <w:color w:val="626262"/>
        </w:rPr>
        <w:t>、</w:t>
      </w:r>
      <w:r w:rsidR="007E7D03" w:rsidRPr="003F7DC3">
        <w:rPr>
          <w:rFonts w:ascii="Arial Unicode MS" w:hAnsi="Arial Unicode MS" w:hint="eastAsia"/>
          <w:color w:val="626262"/>
        </w:rPr>
        <w:t>華僑曾在僑居地執行中醫業務五年以上，卓著聲望者</w:t>
      </w:r>
      <w:r>
        <w:rPr>
          <w:rFonts w:ascii="Arial Unicode MS" w:hAnsi="Arial Unicode MS" w:hint="eastAsia"/>
          <w:color w:val="626262"/>
        </w:rPr>
        <w:t>。</w:t>
      </w:r>
    </w:p>
    <w:p w14:paraId="20D713DC" w14:textId="462CA0A5" w:rsidR="007E7D03" w:rsidRPr="00675D17" w:rsidRDefault="00802B71" w:rsidP="007E7D03">
      <w:pPr>
        <w:jc w:val="both"/>
        <w:rPr>
          <w:rFonts w:ascii="Arial Unicode MS" w:hAnsi="Arial Unicode MS"/>
          <w:color w:val="666699"/>
        </w:rPr>
      </w:pPr>
      <w:r w:rsidRPr="003264D8">
        <w:rPr>
          <w:rFonts w:ascii="Calibri" w:hAnsi="Calibri" w:hint="eastAsia"/>
          <w:color w:val="404040"/>
          <w:sz w:val="18"/>
        </w:rPr>
        <w:t>﹝</w:t>
      </w:r>
      <w:r w:rsidR="00B127BC" w:rsidRPr="003264D8">
        <w:rPr>
          <w:rFonts w:ascii="Calibri" w:hAnsi="Calibri" w:hint="eastAsia"/>
          <w:color w:val="404040"/>
          <w:sz w:val="18"/>
        </w:rPr>
        <w:t>2</w:t>
      </w:r>
      <w:r w:rsidR="00B127BC" w:rsidRPr="003264D8">
        <w:rPr>
          <w:rFonts w:ascii="Calibri" w:hAnsi="Calibri" w:hint="eastAsia"/>
          <w:color w:val="404040"/>
          <w:sz w:val="18"/>
        </w:rPr>
        <w:t>﹞</w:t>
      </w:r>
      <w:r w:rsidR="007E7D03" w:rsidRPr="00675D17">
        <w:rPr>
          <w:rFonts w:ascii="Arial Unicode MS" w:hAnsi="Arial Unicode MS" w:hint="eastAsia"/>
          <w:color w:val="666699"/>
        </w:rPr>
        <w:t>前項</w:t>
      </w:r>
      <w:hyperlink r:id="rId52" w:history="1">
        <w:r w:rsidR="007E7D03" w:rsidRPr="00675D17">
          <w:rPr>
            <w:rStyle w:val="a3"/>
            <w:rFonts w:ascii="Arial Unicode MS" w:hAnsi="Arial Unicode MS" w:hint="eastAsia"/>
            <w:color w:val="666699"/>
          </w:rPr>
          <w:t>檢覈辦法</w:t>
        </w:r>
      </w:hyperlink>
      <w:r w:rsidR="007E7D03" w:rsidRPr="00675D17">
        <w:rPr>
          <w:rFonts w:ascii="Arial Unicode MS" w:hAnsi="Arial Unicode MS" w:hint="eastAsia"/>
          <w:color w:val="666699"/>
        </w:rPr>
        <w:t>，由考試院會同行政院定之。</w:t>
      </w:r>
    </w:p>
    <w:p w14:paraId="412AFCB6" w14:textId="77777777" w:rsidR="00B127BC" w:rsidRPr="00387C17" w:rsidRDefault="00FD6976" w:rsidP="00FD6976">
      <w:pPr>
        <w:pStyle w:val="2"/>
        <w:rPr>
          <w:color w:val="548DD4"/>
        </w:rPr>
      </w:pPr>
      <w:r w:rsidRPr="00387C17">
        <w:rPr>
          <w:rFonts w:hint="eastAsia"/>
          <w:color w:val="548DD4"/>
        </w:rPr>
        <w:t>第</w:t>
      </w:r>
      <w:r w:rsidRPr="00387C17">
        <w:rPr>
          <w:rFonts w:hint="eastAsia"/>
          <w:color w:val="548DD4"/>
        </w:rPr>
        <w:t>4</w:t>
      </w:r>
      <w:r w:rsidRPr="00387C17">
        <w:rPr>
          <w:rFonts w:hint="eastAsia"/>
          <w:color w:val="548DD4"/>
        </w:rPr>
        <w:t>條</w:t>
      </w:r>
      <w:r w:rsidR="007E7D03" w:rsidRPr="00387C17">
        <w:rPr>
          <w:rFonts w:hint="eastAsia"/>
          <w:color w:val="548DD4"/>
        </w:rPr>
        <w:t>（牙醫師檢覈資格</w:t>
      </w:r>
      <w:r w:rsidR="00B127BC" w:rsidRPr="00387C17">
        <w:rPr>
          <w:rFonts w:hint="eastAsia"/>
          <w:color w:val="548DD4"/>
        </w:rPr>
        <w:t>）</w:t>
      </w:r>
    </w:p>
    <w:p w14:paraId="0358A971" w14:textId="74ECC6EC" w:rsidR="007E7D03" w:rsidRPr="003F7DC3" w:rsidRDefault="00802B71" w:rsidP="007E7D03">
      <w:pPr>
        <w:jc w:val="both"/>
        <w:rPr>
          <w:rFonts w:ascii="Arial Unicode MS" w:hAnsi="Arial Unicode MS"/>
          <w:color w:val="626262"/>
        </w:rPr>
      </w:pPr>
      <w:r w:rsidRPr="003264D8">
        <w:rPr>
          <w:rFonts w:ascii="Calibri" w:hAnsi="Calibri" w:hint="eastAsia"/>
          <w:color w:val="404040"/>
          <w:sz w:val="18"/>
        </w:rPr>
        <w:t>﹝</w:t>
      </w:r>
      <w:r w:rsidR="00B127BC" w:rsidRPr="003264D8">
        <w:rPr>
          <w:rFonts w:ascii="Calibri" w:hAnsi="Calibri" w:hint="eastAsia"/>
          <w:color w:val="404040"/>
          <w:sz w:val="18"/>
        </w:rPr>
        <w:t>1</w:t>
      </w:r>
      <w:r w:rsidR="00B127BC" w:rsidRPr="003264D8">
        <w:rPr>
          <w:rFonts w:ascii="Calibri" w:hAnsi="Calibri" w:hint="eastAsia"/>
          <w:color w:val="404040"/>
          <w:sz w:val="18"/>
        </w:rPr>
        <w:t>﹞</w:t>
      </w:r>
      <w:r w:rsidR="007E7D03" w:rsidRPr="003F7DC3">
        <w:rPr>
          <w:rFonts w:ascii="Arial Unicode MS" w:hAnsi="Arial Unicode MS" w:hint="eastAsia"/>
          <w:color w:val="626262"/>
        </w:rPr>
        <w:t>具有左列資格之一者，得應牙醫師檢覈：</w:t>
      </w:r>
    </w:p>
    <w:p w14:paraId="0AB5E2CC" w14:textId="77777777" w:rsidR="00B127BC" w:rsidRDefault="007E7D03" w:rsidP="007E7D03">
      <w:pPr>
        <w:jc w:val="both"/>
        <w:rPr>
          <w:rFonts w:ascii="Arial Unicode MS" w:hAnsi="Arial Unicode MS"/>
          <w:color w:val="626262"/>
        </w:rPr>
      </w:pPr>
      <w:r w:rsidRPr="003F7DC3">
        <w:rPr>
          <w:rFonts w:ascii="Arial Unicode MS" w:hAnsi="Arial Unicode MS" w:hint="eastAsia"/>
          <w:color w:val="626262"/>
        </w:rPr>
        <w:t xml:space="preserve">　　一、公立或經教育部立案或承認之國內外專科以上學校修習牙醫學，並經實習成績優良，得有畢業證書者</w:t>
      </w:r>
      <w:r w:rsidR="00B127BC">
        <w:rPr>
          <w:rFonts w:ascii="Arial Unicode MS" w:hAnsi="Arial Unicode MS" w:hint="eastAsia"/>
          <w:color w:val="626262"/>
        </w:rPr>
        <w:t>。</w:t>
      </w:r>
    </w:p>
    <w:p w14:paraId="6A51B97D" w14:textId="2C53EB4F" w:rsidR="00B127BC" w:rsidRDefault="00B127BC" w:rsidP="007E7D03">
      <w:pPr>
        <w:jc w:val="both"/>
        <w:rPr>
          <w:rFonts w:ascii="Arial Unicode MS" w:hAnsi="Arial Unicode MS"/>
          <w:color w:val="626262"/>
        </w:rPr>
      </w:pPr>
      <w:r>
        <w:rPr>
          <w:rFonts w:ascii="Arial Unicode MS" w:hAnsi="Arial Unicode MS" w:hint="eastAsia"/>
          <w:color w:val="626262"/>
        </w:rPr>
        <w:t xml:space="preserve">　　</w:t>
      </w:r>
      <w:r w:rsidRPr="003F7DC3">
        <w:rPr>
          <w:rFonts w:ascii="Arial Unicode MS" w:hAnsi="Arial Unicode MS" w:hint="eastAsia"/>
          <w:color w:val="626262"/>
        </w:rPr>
        <w:t>二</w:t>
      </w:r>
      <w:r>
        <w:rPr>
          <w:rFonts w:ascii="Arial Unicode MS" w:hAnsi="Arial Unicode MS" w:hint="eastAsia"/>
          <w:color w:val="626262"/>
        </w:rPr>
        <w:t>、</w:t>
      </w:r>
      <w:r w:rsidR="007E7D03" w:rsidRPr="003F7DC3">
        <w:rPr>
          <w:rFonts w:ascii="Arial Unicode MS" w:hAnsi="Arial Unicode MS" w:hint="eastAsia"/>
          <w:color w:val="626262"/>
        </w:rPr>
        <w:t>在外國政府領有牙醫師證書，經中央衛生主管機關認可者</w:t>
      </w:r>
      <w:r>
        <w:rPr>
          <w:rFonts w:ascii="Arial Unicode MS" w:hAnsi="Arial Unicode MS" w:hint="eastAsia"/>
          <w:color w:val="626262"/>
        </w:rPr>
        <w:t>。</w:t>
      </w:r>
    </w:p>
    <w:p w14:paraId="083BCAB9" w14:textId="7F3BACCA" w:rsidR="007E7D03" w:rsidRPr="00675D17" w:rsidRDefault="00802B71" w:rsidP="007E7D03">
      <w:pPr>
        <w:jc w:val="both"/>
        <w:rPr>
          <w:rFonts w:ascii="Arial Unicode MS" w:hAnsi="Arial Unicode MS"/>
          <w:color w:val="666699"/>
        </w:rPr>
      </w:pPr>
      <w:r w:rsidRPr="003264D8">
        <w:rPr>
          <w:rFonts w:ascii="Calibri" w:hAnsi="Calibri" w:hint="eastAsia"/>
          <w:color w:val="404040"/>
          <w:sz w:val="18"/>
        </w:rPr>
        <w:t>﹝</w:t>
      </w:r>
      <w:r w:rsidR="00B127BC" w:rsidRPr="003264D8">
        <w:rPr>
          <w:rFonts w:ascii="Calibri" w:hAnsi="Calibri" w:hint="eastAsia"/>
          <w:color w:val="404040"/>
          <w:sz w:val="18"/>
        </w:rPr>
        <w:t>2</w:t>
      </w:r>
      <w:r w:rsidR="00B127BC" w:rsidRPr="003264D8">
        <w:rPr>
          <w:rFonts w:ascii="Calibri" w:hAnsi="Calibri" w:hint="eastAsia"/>
          <w:color w:val="404040"/>
          <w:sz w:val="18"/>
        </w:rPr>
        <w:t>﹞</w:t>
      </w:r>
      <w:r w:rsidR="007E7D03" w:rsidRPr="00675D17">
        <w:rPr>
          <w:rFonts w:ascii="Arial Unicode MS" w:hAnsi="Arial Unicode MS" w:hint="eastAsia"/>
          <w:color w:val="666699"/>
        </w:rPr>
        <w:t>前項檢覈辦法，由考試院會同行政院定之。</w:t>
      </w:r>
    </w:p>
    <w:p w14:paraId="711F3382" w14:textId="77777777" w:rsidR="00B127BC" w:rsidRPr="00387C17" w:rsidRDefault="00FD6976" w:rsidP="00FD6976">
      <w:pPr>
        <w:pStyle w:val="2"/>
        <w:rPr>
          <w:color w:val="548DD4"/>
        </w:rPr>
      </w:pPr>
      <w:bookmarkStart w:id="67" w:name="a5"/>
      <w:bookmarkEnd w:id="67"/>
      <w:r w:rsidRPr="00387C17">
        <w:rPr>
          <w:rFonts w:hint="eastAsia"/>
          <w:color w:val="548DD4"/>
        </w:rPr>
        <w:t>第</w:t>
      </w:r>
      <w:r w:rsidRPr="00387C17">
        <w:rPr>
          <w:rFonts w:hint="eastAsia"/>
          <w:color w:val="548DD4"/>
        </w:rPr>
        <w:t>5</w:t>
      </w:r>
      <w:r w:rsidRPr="00387C17">
        <w:rPr>
          <w:rFonts w:hint="eastAsia"/>
          <w:color w:val="548DD4"/>
        </w:rPr>
        <w:t>條</w:t>
      </w:r>
      <w:r w:rsidR="007E7D03" w:rsidRPr="00387C17">
        <w:rPr>
          <w:rFonts w:hint="eastAsia"/>
          <w:color w:val="548DD4"/>
        </w:rPr>
        <w:t>（醫師之消極資格</w:t>
      </w:r>
      <w:r w:rsidR="00B127BC" w:rsidRPr="00387C17">
        <w:rPr>
          <w:rFonts w:hint="eastAsia"/>
          <w:color w:val="548DD4"/>
        </w:rPr>
        <w:t>）</w:t>
      </w:r>
    </w:p>
    <w:p w14:paraId="4BC66C2A" w14:textId="2FCF73B8" w:rsidR="007E7D03" w:rsidRPr="003F7DC3" w:rsidRDefault="00802B71" w:rsidP="007E7D03">
      <w:pPr>
        <w:jc w:val="both"/>
        <w:rPr>
          <w:rFonts w:ascii="Arial Unicode MS" w:hAnsi="Arial Unicode MS"/>
          <w:color w:val="626262"/>
        </w:rPr>
      </w:pPr>
      <w:r w:rsidRPr="003264D8">
        <w:rPr>
          <w:rFonts w:ascii="Calibri" w:hAnsi="Calibri" w:hint="eastAsia"/>
          <w:color w:val="404040"/>
          <w:sz w:val="18"/>
        </w:rPr>
        <w:t>﹝</w:t>
      </w:r>
      <w:r w:rsidR="00B127BC" w:rsidRPr="003264D8">
        <w:rPr>
          <w:rFonts w:ascii="Calibri" w:hAnsi="Calibri" w:hint="eastAsia"/>
          <w:color w:val="404040"/>
          <w:sz w:val="18"/>
        </w:rPr>
        <w:t>1</w:t>
      </w:r>
      <w:r w:rsidR="00B127BC" w:rsidRPr="003264D8">
        <w:rPr>
          <w:rFonts w:ascii="Calibri" w:hAnsi="Calibri" w:hint="eastAsia"/>
          <w:color w:val="404040"/>
          <w:sz w:val="18"/>
        </w:rPr>
        <w:t>﹞</w:t>
      </w:r>
      <w:r w:rsidR="007E7D03" w:rsidRPr="003F7DC3">
        <w:rPr>
          <w:rFonts w:ascii="Arial Unicode MS" w:hAnsi="Arial Unicode MS" w:hint="eastAsia"/>
          <w:color w:val="626262"/>
        </w:rPr>
        <w:t>有左列各款情事之一者，不得充醫師；其已充醫師者，撤銷其醫師證書：</w:t>
      </w:r>
    </w:p>
    <w:p w14:paraId="22F28C32" w14:textId="77777777" w:rsidR="00B127BC" w:rsidRDefault="007E7D03" w:rsidP="007E7D03">
      <w:pPr>
        <w:jc w:val="both"/>
        <w:rPr>
          <w:rFonts w:ascii="Arial Unicode MS" w:hAnsi="Arial Unicode MS"/>
          <w:color w:val="626262"/>
        </w:rPr>
      </w:pPr>
      <w:r w:rsidRPr="003F7DC3">
        <w:rPr>
          <w:rFonts w:ascii="Arial Unicode MS" w:hAnsi="Arial Unicode MS" w:hint="eastAsia"/>
          <w:color w:val="626262"/>
        </w:rPr>
        <w:t xml:space="preserve">　　一、觸犯毒品罪經判刑確定</w:t>
      </w:r>
      <w:r w:rsidR="00B127BC">
        <w:rPr>
          <w:rFonts w:ascii="Arial Unicode MS" w:hAnsi="Arial Unicode MS" w:hint="eastAsia"/>
          <w:color w:val="626262"/>
        </w:rPr>
        <w:t>。</w:t>
      </w:r>
    </w:p>
    <w:p w14:paraId="5BCCEDF0" w14:textId="5162212B" w:rsidR="007E7D03" w:rsidRPr="003F7DC3" w:rsidRDefault="00B127BC" w:rsidP="007E7D03">
      <w:pPr>
        <w:jc w:val="both"/>
        <w:rPr>
          <w:rFonts w:ascii="Arial Unicode MS" w:hAnsi="Arial Unicode MS"/>
          <w:color w:val="626262"/>
        </w:rPr>
      </w:pPr>
      <w:r>
        <w:rPr>
          <w:rFonts w:ascii="Arial Unicode MS" w:hAnsi="Arial Unicode MS" w:hint="eastAsia"/>
          <w:color w:val="626262"/>
        </w:rPr>
        <w:t xml:space="preserve">　　</w:t>
      </w:r>
      <w:r w:rsidRPr="003F7DC3">
        <w:rPr>
          <w:rFonts w:ascii="Arial Unicode MS" w:hAnsi="Arial Unicode MS" w:hint="eastAsia"/>
          <w:color w:val="626262"/>
        </w:rPr>
        <w:t>二</w:t>
      </w:r>
      <w:r>
        <w:rPr>
          <w:rFonts w:ascii="Arial Unicode MS" w:hAnsi="Arial Unicode MS" w:hint="eastAsia"/>
          <w:color w:val="626262"/>
        </w:rPr>
        <w:t>、</w:t>
      </w:r>
      <w:r w:rsidR="007E7D03" w:rsidRPr="003F7DC3">
        <w:rPr>
          <w:rFonts w:ascii="Arial Unicode MS" w:hAnsi="Arial Unicode MS" w:hint="eastAsia"/>
          <w:color w:val="626262"/>
        </w:rPr>
        <w:t>曾受本法所定除名或依法撤銷醫師證書處分。</w:t>
      </w:r>
    </w:p>
    <w:p w14:paraId="7B23A963" w14:textId="77777777" w:rsidR="00B127BC" w:rsidRPr="00387C17" w:rsidRDefault="00FD6976" w:rsidP="00FD6976">
      <w:pPr>
        <w:pStyle w:val="2"/>
        <w:rPr>
          <w:color w:val="548DD4"/>
        </w:rPr>
      </w:pPr>
      <w:r w:rsidRPr="00387C17">
        <w:rPr>
          <w:rFonts w:hint="eastAsia"/>
          <w:color w:val="548DD4"/>
        </w:rPr>
        <w:t>第</w:t>
      </w:r>
      <w:r w:rsidRPr="00387C17">
        <w:rPr>
          <w:rFonts w:hint="eastAsia"/>
          <w:color w:val="548DD4"/>
        </w:rPr>
        <w:t>6</w:t>
      </w:r>
      <w:r w:rsidRPr="00387C17">
        <w:rPr>
          <w:rFonts w:hint="eastAsia"/>
          <w:color w:val="548DD4"/>
        </w:rPr>
        <w:t>條</w:t>
      </w:r>
      <w:r w:rsidR="007E7D03" w:rsidRPr="00387C17">
        <w:rPr>
          <w:rFonts w:hint="eastAsia"/>
          <w:color w:val="548DD4"/>
        </w:rPr>
        <w:t>（請領醫師證書資格</w:t>
      </w:r>
      <w:r w:rsidR="00B127BC" w:rsidRPr="00387C17">
        <w:rPr>
          <w:rFonts w:hint="eastAsia"/>
          <w:color w:val="548DD4"/>
        </w:rPr>
        <w:t>）</w:t>
      </w:r>
    </w:p>
    <w:p w14:paraId="6FEABAF7" w14:textId="7445592C" w:rsidR="007E7D03" w:rsidRPr="003F7DC3" w:rsidRDefault="00802B71" w:rsidP="007E7D03">
      <w:pPr>
        <w:jc w:val="both"/>
        <w:rPr>
          <w:rFonts w:ascii="Arial Unicode MS" w:hAnsi="Arial Unicode MS"/>
          <w:color w:val="626262"/>
        </w:rPr>
      </w:pPr>
      <w:r w:rsidRPr="003264D8">
        <w:rPr>
          <w:rFonts w:ascii="Calibri" w:hAnsi="Calibri" w:hint="eastAsia"/>
          <w:color w:val="404040"/>
          <w:sz w:val="18"/>
        </w:rPr>
        <w:t>﹝</w:t>
      </w:r>
      <w:r w:rsidR="00B127BC" w:rsidRPr="003264D8">
        <w:rPr>
          <w:rFonts w:ascii="Calibri" w:hAnsi="Calibri" w:hint="eastAsia"/>
          <w:color w:val="404040"/>
          <w:sz w:val="18"/>
        </w:rPr>
        <w:t>1</w:t>
      </w:r>
      <w:r w:rsidR="00B127BC" w:rsidRPr="003264D8">
        <w:rPr>
          <w:rFonts w:ascii="Calibri" w:hAnsi="Calibri" w:hint="eastAsia"/>
          <w:color w:val="404040"/>
          <w:sz w:val="18"/>
        </w:rPr>
        <w:t>﹞</w:t>
      </w:r>
      <w:r w:rsidR="007E7D03" w:rsidRPr="003F7DC3">
        <w:rPr>
          <w:rFonts w:ascii="Arial Unicode MS" w:hAnsi="Arial Unicode MS" w:hint="eastAsia"/>
          <w:color w:val="626262"/>
        </w:rPr>
        <w:t>經醫師考試及格者，得請領醫師證書。</w:t>
      </w:r>
    </w:p>
    <w:p w14:paraId="7D6A22DF" w14:textId="77777777" w:rsidR="00B127BC" w:rsidRPr="00387C17" w:rsidRDefault="00FD6976" w:rsidP="00FD6976">
      <w:pPr>
        <w:pStyle w:val="2"/>
        <w:rPr>
          <w:color w:val="548DD4"/>
        </w:rPr>
      </w:pPr>
      <w:bookmarkStart w:id="68" w:name="a7"/>
      <w:bookmarkEnd w:id="68"/>
      <w:r w:rsidRPr="00387C17">
        <w:rPr>
          <w:rFonts w:hint="eastAsia"/>
          <w:color w:val="548DD4"/>
        </w:rPr>
        <w:t>第</w:t>
      </w:r>
      <w:r w:rsidRPr="00387C17">
        <w:rPr>
          <w:rFonts w:hint="eastAsia"/>
          <w:color w:val="548DD4"/>
        </w:rPr>
        <w:t>7</w:t>
      </w:r>
      <w:r w:rsidRPr="00387C17">
        <w:rPr>
          <w:rFonts w:hint="eastAsia"/>
          <w:color w:val="548DD4"/>
        </w:rPr>
        <w:t>條</w:t>
      </w:r>
      <w:r w:rsidR="007E7D03" w:rsidRPr="00387C17">
        <w:rPr>
          <w:rFonts w:hint="eastAsia"/>
          <w:color w:val="548DD4"/>
        </w:rPr>
        <w:t>（請領醫師證書手續</w:t>
      </w:r>
      <w:r w:rsidR="00B127BC" w:rsidRPr="00387C17">
        <w:rPr>
          <w:rFonts w:hint="eastAsia"/>
          <w:color w:val="548DD4"/>
        </w:rPr>
        <w:t>）</w:t>
      </w:r>
    </w:p>
    <w:p w14:paraId="59B68035" w14:textId="3A04A8FC" w:rsidR="007E7D03" w:rsidRPr="003F7DC3" w:rsidRDefault="00802B71" w:rsidP="007E7D03">
      <w:pPr>
        <w:jc w:val="both"/>
        <w:rPr>
          <w:rFonts w:ascii="Arial Unicode MS" w:hAnsi="Arial Unicode MS"/>
          <w:color w:val="626262"/>
        </w:rPr>
      </w:pPr>
      <w:r w:rsidRPr="003264D8">
        <w:rPr>
          <w:rFonts w:ascii="Calibri" w:hAnsi="Calibri" w:hint="eastAsia"/>
          <w:color w:val="404040"/>
          <w:sz w:val="18"/>
        </w:rPr>
        <w:t>﹝</w:t>
      </w:r>
      <w:r w:rsidR="00B127BC" w:rsidRPr="003264D8">
        <w:rPr>
          <w:rFonts w:ascii="Calibri" w:hAnsi="Calibri" w:hint="eastAsia"/>
          <w:color w:val="404040"/>
          <w:sz w:val="18"/>
        </w:rPr>
        <w:t>1</w:t>
      </w:r>
      <w:r w:rsidR="00B127BC" w:rsidRPr="003264D8">
        <w:rPr>
          <w:rFonts w:ascii="Calibri" w:hAnsi="Calibri" w:hint="eastAsia"/>
          <w:color w:val="404040"/>
          <w:sz w:val="18"/>
        </w:rPr>
        <w:t>﹞</w:t>
      </w:r>
      <w:r w:rsidR="007E7D03" w:rsidRPr="003F7DC3">
        <w:rPr>
          <w:rFonts w:ascii="Arial Unicode MS" w:hAnsi="Arial Unicode MS" w:hint="eastAsia"/>
          <w:color w:val="626262"/>
        </w:rPr>
        <w:t>請領醫師證書，應具申請書及證明資格文件，呈請中央衛生主管機關核明後發給之。</w:t>
      </w:r>
    </w:p>
    <w:p w14:paraId="33F61ED9" w14:textId="77777777" w:rsidR="00B127BC" w:rsidRPr="00387C17" w:rsidRDefault="00FD6976" w:rsidP="00FD6976">
      <w:pPr>
        <w:pStyle w:val="2"/>
        <w:rPr>
          <w:color w:val="548DD4"/>
        </w:rPr>
      </w:pPr>
      <w:r w:rsidRPr="00387C17">
        <w:rPr>
          <w:rFonts w:hint="eastAsia"/>
          <w:color w:val="548DD4"/>
        </w:rPr>
        <w:t>第</w:t>
      </w:r>
      <w:r w:rsidRPr="00387C17">
        <w:rPr>
          <w:rFonts w:hint="eastAsia"/>
          <w:color w:val="548DD4"/>
        </w:rPr>
        <w:t>7</w:t>
      </w:r>
      <w:r w:rsidRPr="00387C17">
        <w:rPr>
          <w:rFonts w:hint="eastAsia"/>
          <w:color w:val="548DD4"/>
        </w:rPr>
        <w:t>條</w:t>
      </w:r>
      <w:r w:rsidR="007E7D03" w:rsidRPr="00387C17">
        <w:rPr>
          <w:rFonts w:hint="eastAsia"/>
          <w:color w:val="548DD4"/>
        </w:rPr>
        <w:t>之</w:t>
      </w:r>
      <w:r w:rsidRPr="00387C17">
        <w:rPr>
          <w:rFonts w:hint="eastAsia"/>
          <w:color w:val="548DD4"/>
        </w:rPr>
        <w:t>1</w:t>
      </w:r>
      <w:r w:rsidR="007E7D03" w:rsidRPr="00387C17">
        <w:rPr>
          <w:rFonts w:hint="eastAsia"/>
          <w:color w:val="548DD4"/>
        </w:rPr>
        <w:t>（請領專科醫師證書</w:t>
      </w:r>
      <w:r w:rsidR="00B127BC" w:rsidRPr="00387C17">
        <w:rPr>
          <w:rFonts w:hint="eastAsia"/>
          <w:color w:val="548DD4"/>
        </w:rPr>
        <w:t>）</w:t>
      </w:r>
    </w:p>
    <w:p w14:paraId="34C08920" w14:textId="5700A72D" w:rsidR="00B127BC" w:rsidRDefault="00802B71" w:rsidP="007E7D03">
      <w:pPr>
        <w:jc w:val="both"/>
        <w:rPr>
          <w:rFonts w:ascii="Arial Unicode MS" w:hAnsi="Arial Unicode MS"/>
          <w:color w:val="626262"/>
        </w:rPr>
      </w:pPr>
      <w:r w:rsidRPr="003264D8">
        <w:rPr>
          <w:rFonts w:ascii="Calibri" w:hAnsi="Calibri" w:hint="eastAsia"/>
          <w:color w:val="404040"/>
          <w:sz w:val="18"/>
        </w:rPr>
        <w:t>﹝</w:t>
      </w:r>
      <w:r w:rsidR="00B127BC" w:rsidRPr="003264D8">
        <w:rPr>
          <w:rFonts w:ascii="Calibri" w:hAnsi="Calibri" w:hint="eastAsia"/>
          <w:color w:val="404040"/>
          <w:sz w:val="18"/>
        </w:rPr>
        <w:t>1</w:t>
      </w:r>
      <w:r w:rsidR="00B127BC" w:rsidRPr="003264D8">
        <w:rPr>
          <w:rFonts w:ascii="Calibri" w:hAnsi="Calibri" w:hint="eastAsia"/>
          <w:color w:val="404040"/>
          <w:sz w:val="18"/>
        </w:rPr>
        <w:t>﹞</w:t>
      </w:r>
      <w:r w:rsidR="007E7D03" w:rsidRPr="003F7DC3">
        <w:rPr>
          <w:rFonts w:ascii="Arial Unicode MS" w:hAnsi="Arial Unicode MS" w:hint="eastAsia"/>
          <w:color w:val="626262"/>
        </w:rPr>
        <w:t>醫師經完成專科醫師訓練，並經中央衛生主管機關甄審合格者，得請領專科醫師證書</w:t>
      </w:r>
      <w:r w:rsidR="00B127BC">
        <w:rPr>
          <w:rFonts w:ascii="Arial Unicode MS" w:hAnsi="Arial Unicode MS" w:hint="eastAsia"/>
          <w:color w:val="626262"/>
        </w:rPr>
        <w:t>。</w:t>
      </w:r>
    </w:p>
    <w:p w14:paraId="156A86C9" w14:textId="405C19E8" w:rsidR="00B127BC" w:rsidRDefault="00802B71" w:rsidP="007E7D03">
      <w:pPr>
        <w:jc w:val="both"/>
        <w:rPr>
          <w:rFonts w:ascii="Arial Unicode MS" w:hAnsi="Arial Unicode MS"/>
          <w:color w:val="626262"/>
        </w:rPr>
      </w:pPr>
      <w:r w:rsidRPr="003264D8">
        <w:rPr>
          <w:rFonts w:ascii="Calibri" w:hAnsi="Calibri" w:hint="eastAsia"/>
          <w:color w:val="404040"/>
          <w:sz w:val="18"/>
        </w:rPr>
        <w:t>﹝</w:t>
      </w:r>
      <w:r w:rsidR="00B127BC" w:rsidRPr="003264D8">
        <w:rPr>
          <w:rFonts w:ascii="Calibri" w:hAnsi="Calibri" w:hint="eastAsia"/>
          <w:color w:val="404040"/>
          <w:sz w:val="18"/>
        </w:rPr>
        <w:t>2</w:t>
      </w:r>
      <w:r w:rsidR="00B127BC" w:rsidRPr="003264D8">
        <w:rPr>
          <w:rFonts w:ascii="Calibri" w:hAnsi="Calibri" w:hint="eastAsia"/>
          <w:color w:val="404040"/>
          <w:sz w:val="18"/>
        </w:rPr>
        <w:t>﹞</w:t>
      </w:r>
      <w:r w:rsidR="00B127BC" w:rsidRPr="00675D17">
        <w:rPr>
          <w:rFonts w:ascii="Arial Unicode MS" w:hAnsi="Arial Unicode MS" w:hint="eastAsia"/>
          <w:color w:val="666699"/>
        </w:rPr>
        <w:t>前項專科醫師之甄審，中央衛生主管機關得委託各相關專科醫學會辦理初審工作。領有醫師（含中醫師、牙醫師）證書並完成相關專科醫師訓練者，均得參加各該專科醫師之甄審</w:t>
      </w:r>
      <w:r w:rsidR="00B127BC">
        <w:rPr>
          <w:rFonts w:ascii="Arial Unicode MS" w:hAnsi="Arial Unicode MS" w:hint="eastAsia"/>
          <w:color w:val="626262"/>
        </w:rPr>
        <w:t>。</w:t>
      </w:r>
    </w:p>
    <w:p w14:paraId="490EEA34" w14:textId="3BF80E07" w:rsidR="007E7D03" w:rsidRPr="003F7DC3" w:rsidRDefault="00802B71" w:rsidP="007E7D03">
      <w:pPr>
        <w:jc w:val="both"/>
        <w:rPr>
          <w:rFonts w:ascii="Arial Unicode MS" w:hAnsi="Arial Unicode MS"/>
          <w:color w:val="626262"/>
        </w:rPr>
      </w:pPr>
      <w:r w:rsidRPr="003264D8">
        <w:rPr>
          <w:rFonts w:ascii="Calibri" w:hAnsi="Calibri" w:hint="eastAsia"/>
          <w:color w:val="404040"/>
          <w:sz w:val="18"/>
        </w:rPr>
        <w:t>﹝</w:t>
      </w:r>
      <w:r w:rsidR="00B127BC" w:rsidRPr="003264D8">
        <w:rPr>
          <w:rFonts w:ascii="Calibri" w:hAnsi="Calibri" w:hint="eastAsia"/>
          <w:color w:val="404040"/>
          <w:sz w:val="18"/>
        </w:rPr>
        <w:t>3</w:t>
      </w:r>
      <w:r w:rsidR="00B127BC" w:rsidRPr="003264D8">
        <w:rPr>
          <w:rFonts w:ascii="Calibri" w:hAnsi="Calibri" w:hint="eastAsia"/>
          <w:color w:val="404040"/>
          <w:sz w:val="18"/>
        </w:rPr>
        <w:t>﹞</w:t>
      </w:r>
      <w:r w:rsidR="007E7D03" w:rsidRPr="003F7DC3">
        <w:rPr>
          <w:rFonts w:ascii="Arial Unicode MS" w:hAnsi="Arial Unicode MS" w:hint="eastAsia"/>
          <w:color w:val="626262"/>
        </w:rPr>
        <w:t>專科醫師之分科及甄審辦法，由中央衛生主管機關定之。</w:t>
      </w:r>
    </w:p>
    <w:p w14:paraId="48FB48ED" w14:textId="77777777" w:rsidR="00B127BC" w:rsidRPr="00387C17" w:rsidRDefault="00FD6976" w:rsidP="00FD6976">
      <w:pPr>
        <w:pStyle w:val="2"/>
        <w:rPr>
          <w:color w:val="548DD4"/>
        </w:rPr>
      </w:pPr>
      <w:bookmarkStart w:id="69" w:name="a7b2"/>
      <w:bookmarkEnd w:id="69"/>
      <w:r w:rsidRPr="00387C17">
        <w:rPr>
          <w:rFonts w:hint="eastAsia"/>
          <w:color w:val="548DD4"/>
        </w:rPr>
        <w:lastRenderedPageBreak/>
        <w:t>第</w:t>
      </w:r>
      <w:r w:rsidRPr="00387C17">
        <w:rPr>
          <w:rFonts w:hint="eastAsia"/>
          <w:color w:val="548DD4"/>
        </w:rPr>
        <w:t>7</w:t>
      </w:r>
      <w:r w:rsidRPr="00387C17">
        <w:rPr>
          <w:rFonts w:hint="eastAsia"/>
          <w:color w:val="548DD4"/>
        </w:rPr>
        <w:t>條</w:t>
      </w:r>
      <w:r w:rsidR="007E7D03" w:rsidRPr="00387C17">
        <w:rPr>
          <w:rFonts w:hint="eastAsia"/>
          <w:color w:val="548DD4"/>
        </w:rPr>
        <w:t>之</w:t>
      </w:r>
      <w:r w:rsidRPr="00387C17">
        <w:rPr>
          <w:rFonts w:hint="eastAsia"/>
          <w:color w:val="548DD4"/>
        </w:rPr>
        <w:t>2</w:t>
      </w:r>
      <w:r w:rsidR="007E7D03" w:rsidRPr="00387C17">
        <w:rPr>
          <w:rFonts w:hint="eastAsia"/>
          <w:color w:val="548DD4"/>
        </w:rPr>
        <w:t>（醫師名稱之專用</w:t>
      </w:r>
      <w:r w:rsidR="00B127BC" w:rsidRPr="00387C17">
        <w:rPr>
          <w:rFonts w:hint="eastAsia"/>
          <w:color w:val="548DD4"/>
        </w:rPr>
        <w:t>）</w:t>
      </w:r>
    </w:p>
    <w:p w14:paraId="51BD2400" w14:textId="281A7C26" w:rsidR="00B127BC" w:rsidRDefault="00802B71" w:rsidP="007E7D03">
      <w:pPr>
        <w:jc w:val="both"/>
        <w:rPr>
          <w:rFonts w:ascii="Arial Unicode MS" w:hAnsi="Arial Unicode MS"/>
          <w:color w:val="626262"/>
        </w:rPr>
      </w:pPr>
      <w:r w:rsidRPr="003264D8">
        <w:rPr>
          <w:rFonts w:ascii="Calibri" w:hAnsi="Calibri" w:hint="eastAsia"/>
          <w:color w:val="404040"/>
          <w:sz w:val="18"/>
        </w:rPr>
        <w:t>﹝</w:t>
      </w:r>
      <w:r w:rsidR="00B127BC" w:rsidRPr="003264D8">
        <w:rPr>
          <w:rFonts w:ascii="Calibri" w:hAnsi="Calibri" w:hint="eastAsia"/>
          <w:color w:val="404040"/>
          <w:sz w:val="18"/>
        </w:rPr>
        <w:t>1</w:t>
      </w:r>
      <w:r w:rsidR="00B127BC" w:rsidRPr="003264D8">
        <w:rPr>
          <w:rFonts w:ascii="Calibri" w:hAnsi="Calibri" w:hint="eastAsia"/>
          <w:color w:val="404040"/>
          <w:sz w:val="18"/>
        </w:rPr>
        <w:t>﹞</w:t>
      </w:r>
      <w:r w:rsidR="007E7D03" w:rsidRPr="003F7DC3">
        <w:rPr>
          <w:rFonts w:ascii="Arial Unicode MS" w:hAnsi="Arial Unicode MS" w:hint="eastAsia"/>
          <w:color w:val="626262"/>
        </w:rPr>
        <w:t>非領有醫師證書者，不得使用醫師名稱</w:t>
      </w:r>
      <w:r w:rsidR="00B127BC">
        <w:rPr>
          <w:rFonts w:ascii="Arial Unicode MS" w:hAnsi="Arial Unicode MS" w:hint="eastAsia"/>
          <w:color w:val="626262"/>
        </w:rPr>
        <w:t>。</w:t>
      </w:r>
    </w:p>
    <w:p w14:paraId="5173BB66" w14:textId="3C12B232" w:rsidR="007E7D03" w:rsidRPr="00675D17" w:rsidRDefault="00802B71" w:rsidP="007E7D03">
      <w:pPr>
        <w:jc w:val="both"/>
        <w:rPr>
          <w:rFonts w:ascii="Arial Unicode MS" w:hAnsi="Arial Unicode MS"/>
          <w:color w:val="666699"/>
        </w:rPr>
      </w:pPr>
      <w:r w:rsidRPr="003264D8">
        <w:rPr>
          <w:rFonts w:ascii="Calibri" w:hAnsi="Calibri" w:hint="eastAsia"/>
          <w:color w:val="404040"/>
          <w:sz w:val="18"/>
        </w:rPr>
        <w:t>﹝</w:t>
      </w:r>
      <w:r w:rsidR="00B127BC" w:rsidRPr="003264D8">
        <w:rPr>
          <w:rFonts w:ascii="Calibri" w:hAnsi="Calibri" w:hint="eastAsia"/>
          <w:color w:val="404040"/>
          <w:sz w:val="18"/>
        </w:rPr>
        <w:t>2</w:t>
      </w:r>
      <w:r w:rsidR="00B127BC" w:rsidRPr="003264D8">
        <w:rPr>
          <w:rFonts w:ascii="Calibri" w:hAnsi="Calibri" w:hint="eastAsia"/>
          <w:color w:val="404040"/>
          <w:sz w:val="18"/>
        </w:rPr>
        <w:t>﹞</w:t>
      </w:r>
      <w:r w:rsidR="007E7D03" w:rsidRPr="00675D17">
        <w:rPr>
          <w:rFonts w:ascii="Arial Unicode MS" w:hAnsi="Arial Unicode MS" w:hint="eastAsia"/>
          <w:color w:val="666699"/>
        </w:rPr>
        <w:t>非領有專科醫師證書者，不得使用專科醫師名稱。</w:t>
      </w:r>
    </w:p>
    <w:p w14:paraId="23894A5A" w14:textId="77777777" w:rsidR="00B127BC" w:rsidRPr="00387C17" w:rsidRDefault="00FD6976" w:rsidP="00FD6976">
      <w:pPr>
        <w:pStyle w:val="2"/>
        <w:rPr>
          <w:color w:val="548DD4"/>
        </w:rPr>
      </w:pPr>
      <w:r w:rsidRPr="00387C17">
        <w:rPr>
          <w:rFonts w:hint="eastAsia"/>
          <w:color w:val="548DD4"/>
        </w:rPr>
        <w:t>第</w:t>
      </w:r>
      <w:r w:rsidRPr="00387C17">
        <w:rPr>
          <w:rFonts w:hint="eastAsia"/>
          <w:color w:val="548DD4"/>
        </w:rPr>
        <w:t>7</w:t>
      </w:r>
      <w:r w:rsidRPr="00387C17">
        <w:rPr>
          <w:rFonts w:hint="eastAsia"/>
          <w:color w:val="548DD4"/>
        </w:rPr>
        <w:t>條</w:t>
      </w:r>
      <w:r w:rsidR="007E7D03" w:rsidRPr="00387C17">
        <w:rPr>
          <w:rFonts w:hint="eastAsia"/>
          <w:color w:val="548DD4"/>
        </w:rPr>
        <w:t>之</w:t>
      </w:r>
      <w:r w:rsidRPr="00387C17">
        <w:rPr>
          <w:rFonts w:hint="eastAsia"/>
          <w:color w:val="548DD4"/>
        </w:rPr>
        <w:t>3</w:t>
      </w:r>
      <w:r w:rsidR="007E7D03" w:rsidRPr="00387C17">
        <w:rPr>
          <w:rFonts w:hint="eastAsia"/>
          <w:color w:val="548DD4"/>
        </w:rPr>
        <w:t>（主管機關</w:t>
      </w:r>
      <w:r w:rsidR="00B127BC" w:rsidRPr="00387C17">
        <w:rPr>
          <w:rFonts w:hint="eastAsia"/>
          <w:color w:val="548DD4"/>
        </w:rPr>
        <w:t>）</w:t>
      </w:r>
    </w:p>
    <w:p w14:paraId="217BEE61" w14:textId="3DAF857E" w:rsidR="00B127BC" w:rsidRDefault="00802B71" w:rsidP="007E7D03">
      <w:pPr>
        <w:jc w:val="both"/>
        <w:rPr>
          <w:rFonts w:ascii="Arial Unicode MS" w:hAnsi="Arial Unicode MS"/>
          <w:color w:val="626262"/>
        </w:rPr>
      </w:pPr>
      <w:r w:rsidRPr="003264D8">
        <w:rPr>
          <w:rFonts w:ascii="Calibri" w:hAnsi="Calibri" w:hint="eastAsia"/>
          <w:color w:val="404040"/>
          <w:sz w:val="18"/>
        </w:rPr>
        <w:t>﹝</w:t>
      </w:r>
      <w:r w:rsidR="00B127BC" w:rsidRPr="003264D8">
        <w:rPr>
          <w:rFonts w:ascii="Calibri" w:hAnsi="Calibri" w:hint="eastAsia"/>
          <w:color w:val="404040"/>
          <w:sz w:val="18"/>
        </w:rPr>
        <w:t>1</w:t>
      </w:r>
      <w:r w:rsidR="00B127BC" w:rsidRPr="003264D8">
        <w:rPr>
          <w:rFonts w:ascii="Calibri" w:hAnsi="Calibri" w:hint="eastAsia"/>
          <w:color w:val="404040"/>
          <w:sz w:val="18"/>
        </w:rPr>
        <w:t>﹞</w:t>
      </w:r>
      <w:r w:rsidR="007E7D03" w:rsidRPr="003F7DC3">
        <w:rPr>
          <w:rFonts w:ascii="Arial Unicode MS" w:hAnsi="Arial Unicode MS" w:hint="eastAsia"/>
          <w:color w:val="626262"/>
        </w:rPr>
        <w:t>本法所稱衛生主管機關：在中央為行政院衛生署；在直轄市為直轄市政府；在縣（市）為縣（市）政府</w:t>
      </w:r>
      <w:r w:rsidR="00B127BC">
        <w:rPr>
          <w:rFonts w:ascii="Arial Unicode MS" w:hAnsi="Arial Unicode MS" w:hint="eastAsia"/>
          <w:color w:val="626262"/>
        </w:rPr>
        <w:t>。</w:t>
      </w:r>
    </w:p>
    <w:p w14:paraId="10803AEF" w14:textId="5DE5CCA4" w:rsidR="007E7D03" w:rsidRPr="0014067F" w:rsidRDefault="00B127BC" w:rsidP="007E7D03">
      <w:pPr>
        <w:ind w:left="119"/>
        <w:jc w:val="right"/>
        <w:rPr>
          <w:rFonts w:ascii="Arial Unicode MS" w:hAnsi="Arial Unicode MS"/>
          <w:color w:val="7F7F7F"/>
        </w:rPr>
      </w:pPr>
      <w:r>
        <w:rPr>
          <w:rFonts w:ascii="Arial Unicode MS" w:hAnsi="Arial Unicode MS" w:hint="eastAsia"/>
          <w:color w:val="626262"/>
        </w:rPr>
        <w:t xml:space="preserve">　　　　</w:t>
      </w:r>
      <w:r w:rsidR="007E7D03" w:rsidRPr="0014067F">
        <w:rPr>
          <w:rFonts w:ascii="Arial Unicode MS" w:hAnsi="Arial Unicode MS"/>
          <w:color w:val="7F7F7F"/>
          <w:sz w:val="18"/>
        </w:rPr>
        <w:t xml:space="preserve">　　　　　　　　　　　　　　　　　　　　　　　　　　　　　　　　　　　　　　　　　　　　</w:t>
      </w:r>
      <w:hyperlink w:anchor="z章節索引" w:history="1">
        <w:r w:rsidR="007E7D03" w:rsidRPr="0014067F">
          <w:rPr>
            <w:rStyle w:val="a3"/>
            <w:rFonts w:ascii="Arial Unicode MS" w:hAnsi="Arial Unicode MS" w:hint="eastAsia"/>
            <w:color w:val="7F7F7F"/>
            <w:sz w:val="18"/>
          </w:rPr>
          <w:t>回索引</w:t>
        </w:r>
      </w:hyperlink>
      <w:r w:rsidR="00E92E0B">
        <w:rPr>
          <w:rFonts w:ascii="Arial Unicode MS" w:hAnsi="Arial Unicode MS" w:hint="eastAsia"/>
          <w:color w:val="7F7F7F"/>
          <w:sz w:val="18"/>
        </w:rPr>
        <w:t>〉〉</w:t>
      </w:r>
    </w:p>
    <w:p w14:paraId="22619A46" w14:textId="77777777" w:rsidR="007E7D03" w:rsidRPr="0014067F" w:rsidRDefault="007E7D03" w:rsidP="005468F0">
      <w:pPr>
        <w:pStyle w:val="1"/>
      </w:pPr>
      <w:bookmarkStart w:id="70" w:name="_第二章__執_1"/>
      <w:bookmarkEnd w:id="70"/>
      <w:r w:rsidRPr="0014067F">
        <w:rPr>
          <w:rFonts w:hint="eastAsia"/>
        </w:rPr>
        <w:t>第二章　　執　業</w:t>
      </w:r>
    </w:p>
    <w:p w14:paraId="549B5C88" w14:textId="77777777" w:rsidR="00B127BC" w:rsidRPr="00387C17" w:rsidRDefault="00FD6976" w:rsidP="00FD6976">
      <w:pPr>
        <w:pStyle w:val="2"/>
        <w:rPr>
          <w:color w:val="548DD4"/>
        </w:rPr>
      </w:pPr>
      <w:bookmarkStart w:id="71" w:name="a8"/>
      <w:bookmarkEnd w:id="71"/>
      <w:r w:rsidRPr="00387C17">
        <w:rPr>
          <w:rFonts w:hint="eastAsia"/>
          <w:color w:val="548DD4"/>
        </w:rPr>
        <w:t>第</w:t>
      </w:r>
      <w:r w:rsidRPr="00387C17">
        <w:rPr>
          <w:rFonts w:hint="eastAsia"/>
          <w:color w:val="548DD4"/>
        </w:rPr>
        <w:t>8</w:t>
      </w:r>
      <w:r w:rsidRPr="00387C17">
        <w:rPr>
          <w:rFonts w:hint="eastAsia"/>
          <w:color w:val="548DD4"/>
        </w:rPr>
        <w:t>條</w:t>
      </w:r>
      <w:r w:rsidR="007E7D03" w:rsidRPr="00387C17">
        <w:rPr>
          <w:rFonts w:hint="eastAsia"/>
          <w:color w:val="548DD4"/>
        </w:rPr>
        <w:t>（執業登記</w:t>
      </w:r>
      <w:r w:rsidR="00B127BC" w:rsidRPr="00387C17">
        <w:rPr>
          <w:rFonts w:hint="eastAsia"/>
          <w:color w:val="548DD4"/>
        </w:rPr>
        <w:t>）</w:t>
      </w:r>
    </w:p>
    <w:p w14:paraId="59715489" w14:textId="67F27149" w:rsidR="007E7D03" w:rsidRPr="003F7DC3" w:rsidRDefault="00802B71" w:rsidP="007E7D03">
      <w:pPr>
        <w:jc w:val="both"/>
        <w:rPr>
          <w:rFonts w:ascii="Arial Unicode MS" w:hAnsi="Arial Unicode MS"/>
          <w:color w:val="626262"/>
        </w:rPr>
      </w:pPr>
      <w:r w:rsidRPr="003264D8">
        <w:rPr>
          <w:rFonts w:ascii="Calibri" w:hAnsi="Calibri" w:hint="eastAsia"/>
          <w:color w:val="404040"/>
          <w:sz w:val="18"/>
        </w:rPr>
        <w:t>﹝</w:t>
      </w:r>
      <w:r w:rsidR="00B127BC" w:rsidRPr="003264D8">
        <w:rPr>
          <w:rFonts w:ascii="Calibri" w:hAnsi="Calibri" w:hint="eastAsia"/>
          <w:color w:val="404040"/>
          <w:sz w:val="18"/>
        </w:rPr>
        <w:t>1</w:t>
      </w:r>
      <w:r w:rsidR="00B127BC" w:rsidRPr="003264D8">
        <w:rPr>
          <w:rFonts w:ascii="Calibri" w:hAnsi="Calibri" w:hint="eastAsia"/>
          <w:color w:val="404040"/>
          <w:sz w:val="18"/>
        </w:rPr>
        <w:t>﹞</w:t>
      </w:r>
      <w:r w:rsidR="007E7D03" w:rsidRPr="003F7DC3">
        <w:rPr>
          <w:rFonts w:ascii="Arial Unicode MS" w:hAnsi="Arial Unicode MS" w:hint="eastAsia"/>
          <w:color w:val="626262"/>
        </w:rPr>
        <w:t>醫師執業，應向所在地直轄市或縣（市）衛生主管機關送驗醫師證書，申請登記，發給執業執照。</w:t>
      </w:r>
    </w:p>
    <w:p w14:paraId="61958ED8" w14:textId="77777777" w:rsidR="00B127BC" w:rsidRPr="00387C17" w:rsidRDefault="00FD6976" w:rsidP="00FD6976">
      <w:pPr>
        <w:pStyle w:val="2"/>
        <w:rPr>
          <w:color w:val="548DD4"/>
        </w:rPr>
      </w:pPr>
      <w:r w:rsidRPr="00387C17">
        <w:rPr>
          <w:rFonts w:hint="eastAsia"/>
          <w:color w:val="548DD4"/>
        </w:rPr>
        <w:t>第</w:t>
      </w:r>
      <w:r w:rsidRPr="00387C17">
        <w:rPr>
          <w:rFonts w:hint="eastAsia"/>
          <w:color w:val="548DD4"/>
        </w:rPr>
        <w:t>8</w:t>
      </w:r>
      <w:r w:rsidRPr="00387C17">
        <w:rPr>
          <w:rFonts w:hint="eastAsia"/>
          <w:color w:val="548DD4"/>
        </w:rPr>
        <w:t>條</w:t>
      </w:r>
      <w:r w:rsidR="007E7D03" w:rsidRPr="00387C17">
        <w:rPr>
          <w:rFonts w:hint="eastAsia"/>
          <w:color w:val="548DD4"/>
        </w:rPr>
        <w:t>之</w:t>
      </w:r>
      <w:r w:rsidRPr="00387C17">
        <w:rPr>
          <w:rFonts w:hint="eastAsia"/>
          <w:color w:val="548DD4"/>
        </w:rPr>
        <w:t>1</w:t>
      </w:r>
      <w:r w:rsidR="007E7D03" w:rsidRPr="00387C17">
        <w:rPr>
          <w:rFonts w:hint="eastAsia"/>
          <w:color w:val="548DD4"/>
        </w:rPr>
        <w:t>（執業執照之撤銷</w:t>
      </w:r>
      <w:r w:rsidR="00B127BC" w:rsidRPr="00387C17">
        <w:rPr>
          <w:rFonts w:hint="eastAsia"/>
          <w:color w:val="548DD4"/>
        </w:rPr>
        <w:t>）</w:t>
      </w:r>
    </w:p>
    <w:p w14:paraId="7CE5951D" w14:textId="68B2E5DA" w:rsidR="007E7D03" w:rsidRPr="003F7DC3" w:rsidRDefault="00802B71" w:rsidP="007E7D03">
      <w:pPr>
        <w:jc w:val="both"/>
        <w:rPr>
          <w:rFonts w:ascii="Arial Unicode MS" w:hAnsi="Arial Unicode MS"/>
          <w:color w:val="626262"/>
        </w:rPr>
      </w:pPr>
      <w:r w:rsidRPr="003264D8">
        <w:rPr>
          <w:rFonts w:ascii="Calibri" w:hAnsi="Calibri" w:hint="eastAsia"/>
          <w:color w:val="404040"/>
          <w:sz w:val="18"/>
        </w:rPr>
        <w:t>﹝</w:t>
      </w:r>
      <w:r w:rsidR="00B127BC" w:rsidRPr="003264D8">
        <w:rPr>
          <w:rFonts w:ascii="Calibri" w:hAnsi="Calibri" w:hint="eastAsia"/>
          <w:color w:val="404040"/>
          <w:sz w:val="18"/>
        </w:rPr>
        <w:t>1</w:t>
      </w:r>
      <w:r w:rsidR="00B127BC" w:rsidRPr="003264D8">
        <w:rPr>
          <w:rFonts w:ascii="Calibri" w:hAnsi="Calibri" w:hint="eastAsia"/>
          <w:color w:val="404040"/>
          <w:sz w:val="18"/>
        </w:rPr>
        <w:t>﹞</w:t>
      </w:r>
      <w:r w:rsidR="007E7D03" w:rsidRPr="003F7DC3">
        <w:rPr>
          <w:rFonts w:ascii="Arial Unicode MS" w:hAnsi="Arial Unicode MS" w:hint="eastAsia"/>
          <w:color w:val="626262"/>
        </w:rPr>
        <w:t>有左列情形之一者，不得發給執業執照；已領者撤銷之：</w:t>
      </w:r>
    </w:p>
    <w:p w14:paraId="74029FF2" w14:textId="77777777" w:rsidR="00B127BC" w:rsidRDefault="007E7D03" w:rsidP="007E7D03">
      <w:pPr>
        <w:jc w:val="both"/>
        <w:rPr>
          <w:rFonts w:ascii="Arial Unicode MS" w:hAnsi="Arial Unicode MS"/>
          <w:color w:val="626262"/>
        </w:rPr>
      </w:pPr>
      <w:r w:rsidRPr="003F7DC3">
        <w:rPr>
          <w:rFonts w:ascii="Arial Unicode MS" w:hAnsi="Arial Unicode MS" w:hint="eastAsia"/>
          <w:color w:val="626262"/>
        </w:rPr>
        <w:t xml:space="preserve">　　一、經撤銷醫師證書者</w:t>
      </w:r>
      <w:r w:rsidR="00B127BC">
        <w:rPr>
          <w:rFonts w:ascii="Arial Unicode MS" w:hAnsi="Arial Unicode MS" w:hint="eastAsia"/>
          <w:color w:val="626262"/>
        </w:rPr>
        <w:t>。</w:t>
      </w:r>
    </w:p>
    <w:p w14:paraId="23374C35" w14:textId="02C7700F" w:rsidR="00B127BC" w:rsidRDefault="00B127BC" w:rsidP="007E7D03">
      <w:pPr>
        <w:jc w:val="both"/>
        <w:rPr>
          <w:rFonts w:ascii="Arial Unicode MS" w:hAnsi="Arial Unicode MS"/>
          <w:color w:val="626262"/>
        </w:rPr>
      </w:pPr>
      <w:r>
        <w:rPr>
          <w:rFonts w:ascii="Arial Unicode MS" w:hAnsi="Arial Unicode MS" w:hint="eastAsia"/>
          <w:color w:val="626262"/>
        </w:rPr>
        <w:t xml:space="preserve">　　</w:t>
      </w:r>
      <w:r w:rsidRPr="003F7DC3">
        <w:rPr>
          <w:rFonts w:ascii="Arial Unicode MS" w:hAnsi="Arial Unicode MS" w:hint="eastAsia"/>
          <w:color w:val="626262"/>
        </w:rPr>
        <w:t>二</w:t>
      </w:r>
      <w:r>
        <w:rPr>
          <w:rFonts w:ascii="Arial Unicode MS" w:hAnsi="Arial Unicode MS" w:hint="eastAsia"/>
          <w:color w:val="626262"/>
        </w:rPr>
        <w:t>、</w:t>
      </w:r>
      <w:r w:rsidR="007E7D03" w:rsidRPr="003F7DC3">
        <w:rPr>
          <w:rFonts w:ascii="Arial Unicode MS" w:hAnsi="Arial Unicode MS" w:hint="eastAsia"/>
          <w:color w:val="626262"/>
        </w:rPr>
        <w:t>經撤銷醫師執業執照，未滿一年者</w:t>
      </w:r>
      <w:r>
        <w:rPr>
          <w:rFonts w:ascii="Arial Unicode MS" w:hAnsi="Arial Unicode MS" w:hint="eastAsia"/>
          <w:color w:val="626262"/>
        </w:rPr>
        <w:t>。</w:t>
      </w:r>
    </w:p>
    <w:p w14:paraId="0D730837" w14:textId="1D33FDE3" w:rsidR="00B127BC" w:rsidRDefault="00B127BC" w:rsidP="007E7D03">
      <w:pPr>
        <w:jc w:val="both"/>
        <w:rPr>
          <w:rFonts w:ascii="Arial Unicode MS" w:hAnsi="Arial Unicode MS"/>
          <w:color w:val="626262"/>
        </w:rPr>
      </w:pPr>
      <w:r>
        <w:rPr>
          <w:rFonts w:ascii="Arial Unicode MS" w:hAnsi="Arial Unicode MS" w:hint="eastAsia"/>
          <w:color w:val="626262"/>
        </w:rPr>
        <w:t xml:space="preserve">　　</w:t>
      </w:r>
      <w:r w:rsidRPr="003F7DC3">
        <w:rPr>
          <w:rFonts w:ascii="Arial Unicode MS" w:hAnsi="Arial Unicode MS" w:hint="eastAsia"/>
          <w:color w:val="626262"/>
        </w:rPr>
        <w:t>三</w:t>
      </w:r>
      <w:r>
        <w:rPr>
          <w:rFonts w:ascii="Arial Unicode MS" w:hAnsi="Arial Unicode MS" w:hint="eastAsia"/>
          <w:color w:val="626262"/>
        </w:rPr>
        <w:t>、</w:t>
      </w:r>
      <w:r w:rsidR="007E7D03" w:rsidRPr="003F7DC3">
        <w:rPr>
          <w:rFonts w:ascii="Arial Unicode MS" w:hAnsi="Arial Unicode MS" w:hint="eastAsia"/>
          <w:color w:val="626262"/>
        </w:rPr>
        <w:t>經衛生主管機關認定精神異常或身體有異狀，不能執行業務者</w:t>
      </w:r>
      <w:r>
        <w:rPr>
          <w:rFonts w:ascii="Arial Unicode MS" w:hAnsi="Arial Unicode MS" w:hint="eastAsia"/>
          <w:color w:val="626262"/>
        </w:rPr>
        <w:t>。</w:t>
      </w:r>
    </w:p>
    <w:p w14:paraId="71824006" w14:textId="64262C07" w:rsidR="007E7D03" w:rsidRPr="00675D17" w:rsidRDefault="00802B71" w:rsidP="007E7D03">
      <w:pPr>
        <w:jc w:val="both"/>
        <w:rPr>
          <w:rFonts w:ascii="Arial Unicode MS" w:hAnsi="Arial Unicode MS"/>
          <w:color w:val="666699"/>
        </w:rPr>
      </w:pPr>
      <w:r w:rsidRPr="003264D8">
        <w:rPr>
          <w:rFonts w:ascii="Calibri" w:hAnsi="Calibri" w:hint="eastAsia"/>
          <w:color w:val="404040"/>
          <w:sz w:val="18"/>
        </w:rPr>
        <w:t>﹝</w:t>
      </w:r>
      <w:r w:rsidR="00B127BC" w:rsidRPr="003264D8">
        <w:rPr>
          <w:rFonts w:ascii="Calibri" w:hAnsi="Calibri" w:hint="eastAsia"/>
          <w:color w:val="404040"/>
          <w:sz w:val="18"/>
        </w:rPr>
        <w:t>2</w:t>
      </w:r>
      <w:r w:rsidR="00B127BC" w:rsidRPr="003264D8">
        <w:rPr>
          <w:rFonts w:ascii="Calibri" w:hAnsi="Calibri" w:hint="eastAsia"/>
          <w:color w:val="404040"/>
          <w:sz w:val="18"/>
        </w:rPr>
        <w:t>﹞</w:t>
      </w:r>
      <w:r w:rsidR="007E7D03" w:rsidRPr="00675D17">
        <w:rPr>
          <w:rFonts w:ascii="Arial Unicode MS" w:hAnsi="Arial Unicode MS" w:hint="eastAsia"/>
          <w:color w:val="666699"/>
        </w:rPr>
        <w:t>前項第三款原因消滅後，仍得依本法規定申請執業執照。</w:t>
      </w:r>
    </w:p>
    <w:p w14:paraId="3049DF5C" w14:textId="77777777" w:rsidR="00B127BC" w:rsidRPr="00387C17" w:rsidRDefault="00FD6976" w:rsidP="00FD6976">
      <w:pPr>
        <w:pStyle w:val="2"/>
        <w:rPr>
          <w:color w:val="548DD4"/>
        </w:rPr>
      </w:pPr>
      <w:bookmarkStart w:id="72" w:name="a8b2"/>
      <w:bookmarkEnd w:id="72"/>
      <w:r w:rsidRPr="00387C17">
        <w:rPr>
          <w:rFonts w:hint="eastAsia"/>
          <w:color w:val="548DD4"/>
        </w:rPr>
        <w:t>第</w:t>
      </w:r>
      <w:r w:rsidRPr="00387C17">
        <w:rPr>
          <w:rFonts w:hint="eastAsia"/>
          <w:color w:val="548DD4"/>
        </w:rPr>
        <w:t>8</w:t>
      </w:r>
      <w:r w:rsidRPr="00387C17">
        <w:rPr>
          <w:rFonts w:hint="eastAsia"/>
          <w:color w:val="548DD4"/>
        </w:rPr>
        <w:t>條</w:t>
      </w:r>
      <w:r w:rsidR="007E7D03" w:rsidRPr="00387C17">
        <w:rPr>
          <w:rFonts w:hint="eastAsia"/>
          <w:color w:val="548DD4"/>
        </w:rPr>
        <w:t>之</w:t>
      </w:r>
      <w:r w:rsidRPr="00387C17">
        <w:rPr>
          <w:rFonts w:hint="eastAsia"/>
          <w:color w:val="548DD4"/>
        </w:rPr>
        <w:t>2</w:t>
      </w:r>
      <w:r w:rsidR="007E7D03" w:rsidRPr="00387C17">
        <w:rPr>
          <w:rFonts w:hint="eastAsia"/>
          <w:color w:val="548DD4"/>
        </w:rPr>
        <w:t>（執業之地點及其例外</w:t>
      </w:r>
      <w:r w:rsidR="00B127BC" w:rsidRPr="00387C17">
        <w:rPr>
          <w:rFonts w:hint="eastAsia"/>
          <w:color w:val="548DD4"/>
        </w:rPr>
        <w:t>）</w:t>
      </w:r>
    </w:p>
    <w:p w14:paraId="714E3531" w14:textId="26026148" w:rsidR="00B127BC" w:rsidRDefault="00802B71" w:rsidP="007E7D03">
      <w:pPr>
        <w:jc w:val="both"/>
        <w:rPr>
          <w:rFonts w:ascii="Arial Unicode MS" w:hAnsi="Arial Unicode MS"/>
          <w:color w:val="666699"/>
        </w:rPr>
      </w:pPr>
      <w:r w:rsidRPr="003264D8">
        <w:rPr>
          <w:rFonts w:ascii="Calibri" w:hAnsi="Calibri" w:hint="eastAsia"/>
          <w:color w:val="404040"/>
          <w:sz w:val="18"/>
        </w:rPr>
        <w:t>﹝</w:t>
      </w:r>
      <w:r w:rsidR="00B127BC" w:rsidRPr="003264D8">
        <w:rPr>
          <w:rFonts w:ascii="Calibri" w:hAnsi="Calibri" w:hint="eastAsia"/>
          <w:color w:val="404040"/>
          <w:sz w:val="18"/>
        </w:rPr>
        <w:t>1</w:t>
      </w:r>
      <w:r w:rsidR="00B127BC" w:rsidRPr="003264D8">
        <w:rPr>
          <w:rFonts w:ascii="Calibri" w:hAnsi="Calibri" w:hint="eastAsia"/>
          <w:color w:val="404040"/>
          <w:sz w:val="18"/>
        </w:rPr>
        <w:t>﹞</w:t>
      </w:r>
      <w:r w:rsidR="007E7D03" w:rsidRPr="00675D17">
        <w:rPr>
          <w:rFonts w:ascii="Arial Unicode MS" w:hAnsi="Arial Unicode MS" w:hint="eastAsia"/>
          <w:color w:val="666699"/>
        </w:rPr>
        <w:t>醫師執業，應在所在地衛生主管機關核准登記之醫療機構為之。但急救、醫療機構間之會診、支援、應邀出診或經事先報准者，不在此限</w:t>
      </w:r>
      <w:r w:rsidR="00B127BC">
        <w:rPr>
          <w:rFonts w:ascii="Arial Unicode MS" w:hAnsi="Arial Unicode MS" w:hint="eastAsia"/>
          <w:color w:val="666699"/>
        </w:rPr>
        <w:t>。</w:t>
      </w:r>
    </w:p>
    <w:p w14:paraId="4E27CC33" w14:textId="69FE3045" w:rsidR="007E7D03" w:rsidRPr="003F7DC3" w:rsidRDefault="00802B71" w:rsidP="007E7D03">
      <w:pPr>
        <w:jc w:val="both"/>
        <w:rPr>
          <w:rFonts w:ascii="Arial Unicode MS" w:hAnsi="Arial Unicode MS"/>
          <w:color w:val="626262"/>
        </w:rPr>
      </w:pPr>
      <w:r w:rsidRPr="003264D8">
        <w:rPr>
          <w:rFonts w:ascii="Calibri" w:hAnsi="Calibri" w:hint="eastAsia"/>
          <w:color w:val="404040"/>
          <w:sz w:val="18"/>
        </w:rPr>
        <w:t>﹝</w:t>
      </w:r>
      <w:r w:rsidR="00B127BC" w:rsidRPr="003264D8">
        <w:rPr>
          <w:rFonts w:ascii="Calibri" w:hAnsi="Calibri" w:hint="eastAsia"/>
          <w:color w:val="404040"/>
          <w:sz w:val="18"/>
        </w:rPr>
        <w:t>2</w:t>
      </w:r>
      <w:r w:rsidR="00B127BC" w:rsidRPr="003264D8">
        <w:rPr>
          <w:rFonts w:ascii="Calibri" w:hAnsi="Calibri" w:hint="eastAsia"/>
          <w:color w:val="404040"/>
          <w:sz w:val="18"/>
        </w:rPr>
        <w:t>﹞</w:t>
      </w:r>
      <w:r w:rsidR="007E7D03" w:rsidRPr="003F7DC3">
        <w:rPr>
          <w:rFonts w:ascii="Arial Unicode MS" w:hAnsi="Arial Unicode MS" w:hint="eastAsia"/>
          <w:color w:val="626262"/>
        </w:rPr>
        <w:t>外國人及華僑醫師執業</w:t>
      </w:r>
      <w:hyperlink r:id="rId53" w:history="1">
        <w:r w:rsidR="007E7D03" w:rsidRPr="003F7DC3">
          <w:rPr>
            <w:rStyle w:val="a3"/>
            <w:rFonts w:ascii="Arial Unicode MS" w:hAnsi="Arial Unicode MS" w:hint="eastAsia"/>
            <w:color w:val="626262"/>
          </w:rPr>
          <w:t>管理辦法</w:t>
        </w:r>
      </w:hyperlink>
      <w:r w:rsidR="007E7D03" w:rsidRPr="003F7DC3">
        <w:rPr>
          <w:rFonts w:ascii="Arial Unicode MS" w:hAnsi="Arial Unicode MS" w:hint="eastAsia"/>
          <w:color w:val="626262"/>
        </w:rPr>
        <w:t>，由中央衛生主管機關定之。</w:t>
      </w:r>
    </w:p>
    <w:p w14:paraId="7E60BAB2" w14:textId="77777777" w:rsidR="00B127BC" w:rsidRPr="00387C17" w:rsidRDefault="00FD6976" w:rsidP="00FD6976">
      <w:pPr>
        <w:pStyle w:val="2"/>
        <w:rPr>
          <w:color w:val="548DD4"/>
        </w:rPr>
      </w:pPr>
      <w:bookmarkStart w:id="73" w:name="a9"/>
      <w:bookmarkEnd w:id="73"/>
      <w:r w:rsidRPr="00387C17">
        <w:rPr>
          <w:rFonts w:hint="eastAsia"/>
          <w:color w:val="548DD4"/>
        </w:rPr>
        <w:t>第</w:t>
      </w:r>
      <w:r w:rsidRPr="00387C17">
        <w:rPr>
          <w:rFonts w:hint="eastAsia"/>
          <w:color w:val="548DD4"/>
        </w:rPr>
        <w:t>9</w:t>
      </w:r>
      <w:r w:rsidRPr="00387C17">
        <w:rPr>
          <w:rFonts w:hint="eastAsia"/>
          <w:color w:val="548DD4"/>
        </w:rPr>
        <w:t>條</w:t>
      </w:r>
      <w:r w:rsidR="007E7D03" w:rsidRPr="00387C17">
        <w:rPr>
          <w:rFonts w:hint="eastAsia"/>
          <w:color w:val="548DD4"/>
        </w:rPr>
        <w:t>（強制入會</w:t>
      </w:r>
      <w:r w:rsidR="00B127BC" w:rsidRPr="00387C17">
        <w:rPr>
          <w:rFonts w:hint="eastAsia"/>
          <w:color w:val="548DD4"/>
        </w:rPr>
        <w:t>）</w:t>
      </w:r>
    </w:p>
    <w:p w14:paraId="7218776B" w14:textId="16CB09EE" w:rsidR="007E7D03" w:rsidRPr="003F7DC3" w:rsidRDefault="00802B71" w:rsidP="007E7D03">
      <w:pPr>
        <w:jc w:val="both"/>
        <w:rPr>
          <w:rFonts w:ascii="Arial Unicode MS" w:hAnsi="Arial Unicode MS"/>
          <w:color w:val="626262"/>
        </w:rPr>
      </w:pPr>
      <w:r w:rsidRPr="003264D8">
        <w:rPr>
          <w:rFonts w:ascii="Calibri" w:hAnsi="Calibri" w:hint="eastAsia"/>
          <w:color w:val="404040"/>
          <w:sz w:val="18"/>
        </w:rPr>
        <w:t>﹝</w:t>
      </w:r>
      <w:r w:rsidR="00B127BC" w:rsidRPr="003264D8">
        <w:rPr>
          <w:rFonts w:ascii="Calibri" w:hAnsi="Calibri" w:hint="eastAsia"/>
          <w:color w:val="404040"/>
          <w:sz w:val="18"/>
        </w:rPr>
        <w:t>1</w:t>
      </w:r>
      <w:r w:rsidR="00B127BC" w:rsidRPr="003264D8">
        <w:rPr>
          <w:rFonts w:ascii="Calibri" w:hAnsi="Calibri" w:hint="eastAsia"/>
          <w:color w:val="404040"/>
          <w:sz w:val="18"/>
        </w:rPr>
        <w:t>﹞</w:t>
      </w:r>
      <w:r w:rsidR="007E7D03" w:rsidRPr="003F7DC3">
        <w:rPr>
          <w:rFonts w:ascii="Arial Unicode MS" w:hAnsi="Arial Unicode MS" w:hint="eastAsia"/>
          <w:color w:val="626262"/>
        </w:rPr>
        <w:t>醫師非加入所在地醫師公會不得執業。</w:t>
      </w:r>
    </w:p>
    <w:p w14:paraId="06144EF7" w14:textId="77777777" w:rsidR="00B127BC" w:rsidRPr="00387C17" w:rsidRDefault="00FD6976" w:rsidP="00FD6976">
      <w:pPr>
        <w:pStyle w:val="2"/>
        <w:rPr>
          <w:color w:val="548DD4"/>
        </w:rPr>
      </w:pPr>
      <w:bookmarkStart w:id="74" w:name="a10"/>
      <w:bookmarkEnd w:id="74"/>
      <w:r w:rsidRPr="00387C17">
        <w:rPr>
          <w:rFonts w:hint="eastAsia"/>
          <w:color w:val="548DD4"/>
        </w:rPr>
        <w:t>第</w:t>
      </w:r>
      <w:r w:rsidRPr="00387C17">
        <w:rPr>
          <w:rFonts w:hint="eastAsia"/>
          <w:color w:val="548DD4"/>
        </w:rPr>
        <w:t>10</w:t>
      </w:r>
      <w:r w:rsidRPr="00387C17">
        <w:rPr>
          <w:rFonts w:hint="eastAsia"/>
          <w:color w:val="548DD4"/>
        </w:rPr>
        <w:t>條</w:t>
      </w:r>
      <w:r w:rsidR="007E7D03" w:rsidRPr="00387C17">
        <w:rPr>
          <w:rFonts w:hint="eastAsia"/>
          <w:color w:val="548DD4"/>
        </w:rPr>
        <w:t>（停業等之報告及執業執照之註銷</w:t>
      </w:r>
      <w:r w:rsidR="00B127BC" w:rsidRPr="00387C17">
        <w:rPr>
          <w:rFonts w:hint="eastAsia"/>
          <w:color w:val="548DD4"/>
        </w:rPr>
        <w:t>）</w:t>
      </w:r>
    </w:p>
    <w:p w14:paraId="1955B32A" w14:textId="2B9CC2FE" w:rsidR="00B127BC" w:rsidRDefault="00802B71" w:rsidP="007E7D03">
      <w:pPr>
        <w:jc w:val="both"/>
        <w:rPr>
          <w:rFonts w:ascii="Arial Unicode MS" w:hAnsi="Arial Unicode MS"/>
          <w:color w:val="666699"/>
        </w:rPr>
      </w:pPr>
      <w:r w:rsidRPr="003264D8">
        <w:rPr>
          <w:rFonts w:ascii="Calibri" w:hAnsi="Calibri" w:hint="eastAsia"/>
          <w:color w:val="404040"/>
          <w:sz w:val="18"/>
        </w:rPr>
        <w:t>﹝</w:t>
      </w:r>
      <w:r w:rsidR="00B127BC" w:rsidRPr="003264D8">
        <w:rPr>
          <w:rFonts w:ascii="Calibri" w:hAnsi="Calibri" w:hint="eastAsia"/>
          <w:color w:val="404040"/>
          <w:sz w:val="18"/>
        </w:rPr>
        <w:t>1</w:t>
      </w:r>
      <w:r w:rsidR="00B127BC" w:rsidRPr="003264D8">
        <w:rPr>
          <w:rFonts w:ascii="Calibri" w:hAnsi="Calibri" w:hint="eastAsia"/>
          <w:color w:val="404040"/>
          <w:sz w:val="18"/>
        </w:rPr>
        <w:t>﹞</w:t>
      </w:r>
      <w:r w:rsidR="007E7D03" w:rsidRPr="00675D17">
        <w:rPr>
          <w:rFonts w:ascii="Arial Unicode MS" w:hAnsi="Arial Unicode MS" w:hint="eastAsia"/>
          <w:color w:val="666699"/>
        </w:rPr>
        <w:t>醫師停業、歇業、復業、變更執業處所或遷移時，應於十日內向原發執業執照機關報告</w:t>
      </w:r>
      <w:r w:rsidR="00B127BC">
        <w:rPr>
          <w:rFonts w:ascii="Arial Unicode MS" w:hAnsi="Arial Unicode MS" w:hint="eastAsia"/>
          <w:color w:val="666699"/>
        </w:rPr>
        <w:t>。</w:t>
      </w:r>
    </w:p>
    <w:p w14:paraId="78757556" w14:textId="3D679A16" w:rsidR="00B127BC" w:rsidRDefault="00802B71" w:rsidP="007E7D03">
      <w:pPr>
        <w:jc w:val="both"/>
        <w:rPr>
          <w:rFonts w:ascii="Arial Unicode MS" w:hAnsi="Arial Unicode MS"/>
          <w:color w:val="626262"/>
        </w:rPr>
      </w:pPr>
      <w:r w:rsidRPr="003264D8">
        <w:rPr>
          <w:rFonts w:ascii="Calibri" w:hAnsi="Calibri" w:hint="eastAsia"/>
          <w:color w:val="404040"/>
          <w:sz w:val="18"/>
        </w:rPr>
        <w:t>﹝</w:t>
      </w:r>
      <w:r w:rsidR="00B127BC" w:rsidRPr="003264D8">
        <w:rPr>
          <w:rFonts w:ascii="Calibri" w:hAnsi="Calibri" w:hint="eastAsia"/>
          <w:color w:val="404040"/>
          <w:sz w:val="18"/>
        </w:rPr>
        <w:t>2</w:t>
      </w:r>
      <w:r w:rsidR="00B127BC" w:rsidRPr="003264D8">
        <w:rPr>
          <w:rFonts w:ascii="Calibri" w:hAnsi="Calibri" w:hint="eastAsia"/>
          <w:color w:val="404040"/>
          <w:sz w:val="18"/>
        </w:rPr>
        <w:t>﹞</w:t>
      </w:r>
      <w:r w:rsidR="007E7D03" w:rsidRPr="003F7DC3">
        <w:rPr>
          <w:rFonts w:ascii="Arial Unicode MS" w:hAnsi="Arial Unicode MS" w:hint="eastAsia"/>
          <w:color w:val="626262"/>
        </w:rPr>
        <w:t>醫師死亡者，由其最近親屬或所在地主管戶籍機關報告，並由原發執業執照機關註銷其執業執照</w:t>
      </w:r>
      <w:r w:rsidR="00B127BC">
        <w:rPr>
          <w:rFonts w:ascii="Arial Unicode MS" w:hAnsi="Arial Unicode MS" w:hint="eastAsia"/>
          <w:color w:val="626262"/>
        </w:rPr>
        <w:t>。</w:t>
      </w:r>
    </w:p>
    <w:p w14:paraId="5A30D508" w14:textId="1A544666" w:rsidR="007E7D03" w:rsidRPr="0014067F" w:rsidRDefault="00B127BC" w:rsidP="007E7D03">
      <w:pPr>
        <w:ind w:left="119"/>
        <w:jc w:val="right"/>
        <w:rPr>
          <w:rFonts w:ascii="Arial Unicode MS" w:hAnsi="Arial Unicode MS"/>
          <w:color w:val="7F7F7F"/>
        </w:rPr>
      </w:pPr>
      <w:r>
        <w:rPr>
          <w:rFonts w:ascii="Arial Unicode MS" w:hAnsi="Arial Unicode MS" w:hint="eastAsia"/>
          <w:color w:val="626262"/>
        </w:rPr>
        <w:t xml:space="preserve">　　　　</w:t>
      </w:r>
      <w:r w:rsidR="007E7D03" w:rsidRPr="0014067F">
        <w:rPr>
          <w:rFonts w:ascii="Arial Unicode MS" w:hAnsi="Arial Unicode MS"/>
          <w:color w:val="7F7F7F"/>
          <w:sz w:val="18"/>
        </w:rPr>
        <w:t xml:space="preserve">　　　　　　　　　　　　　　　　　　　　　　　　　　　　　　　　　　　　　　　　　　　　</w:t>
      </w:r>
      <w:hyperlink w:anchor="z章節索引" w:history="1">
        <w:r w:rsidR="007E7D03" w:rsidRPr="0014067F">
          <w:rPr>
            <w:rStyle w:val="a3"/>
            <w:rFonts w:ascii="Arial Unicode MS" w:hAnsi="Arial Unicode MS" w:hint="eastAsia"/>
            <w:color w:val="7F7F7F"/>
            <w:sz w:val="18"/>
          </w:rPr>
          <w:t>回索引</w:t>
        </w:r>
      </w:hyperlink>
      <w:r w:rsidR="00E92E0B">
        <w:rPr>
          <w:rFonts w:ascii="Arial Unicode MS" w:hAnsi="Arial Unicode MS" w:hint="eastAsia"/>
          <w:color w:val="7F7F7F"/>
          <w:sz w:val="18"/>
        </w:rPr>
        <w:t>〉〉</w:t>
      </w:r>
    </w:p>
    <w:p w14:paraId="1E6974B7" w14:textId="77777777" w:rsidR="007E7D03" w:rsidRPr="0014067F" w:rsidRDefault="007E7D03" w:rsidP="005468F0">
      <w:pPr>
        <w:pStyle w:val="1"/>
      </w:pPr>
      <w:bookmarkStart w:id="75" w:name="_第三章__義"/>
      <w:bookmarkEnd w:id="75"/>
      <w:r w:rsidRPr="0014067F">
        <w:rPr>
          <w:rFonts w:hint="eastAsia"/>
        </w:rPr>
        <w:t>第三章　　義　務</w:t>
      </w:r>
    </w:p>
    <w:p w14:paraId="74D8BFB3" w14:textId="77777777" w:rsidR="00B127BC" w:rsidRPr="00387C17" w:rsidRDefault="00FD6976" w:rsidP="00FD6976">
      <w:pPr>
        <w:pStyle w:val="2"/>
        <w:rPr>
          <w:color w:val="548DD4"/>
        </w:rPr>
      </w:pPr>
      <w:bookmarkStart w:id="76" w:name="a11"/>
      <w:bookmarkEnd w:id="76"/>
      <w:r w:rsidRPr="00387C17">
        <w:rPr>
          <w:rFonts w:hint="eastAsia"/>
          <w:color w:val="548DD4"/>
        </w:rPr>
        <w:t>第</w:t>
      </w:r>
      <w:r w:rsidRPr="00387C17">
        <w:rPr>
          <w:rFonts w:hint="eastAsia"/>
          <w:color w:val="548DD4"/>
        </w:rPr>
        <w:t>11</w:t>
      </w:r>
      <w:r w:rsidRPr="00387C17">
        <w:rPr>
          <w:rFonts w:hint="eastAsia"/>
          <w:color w:val="548DD4"/>
        </w:rPr>
        <w:t>條</w:t>
      </w:r>
      <w:r w:rsidR="007E7D03" w:rsidRPr="00387C17">
        <w:rPr>
          <w:rFonts w:hint="eastAsia"/>
          <w:color w:val="548DD4"/>
        </w:rPr>
        <w:t>（親自診察檢驗原則及其例外</w:t>
      </w:r>
      <w:r w:rsidR="00B127BC" w:rsidRPr="00387C17">
        <w:rPr>
          <w:rFonts w:hint="eastAsia"/>
          <w:color w:val="548DD4"/>
        </w:rPr>
        <w:t>）</w:t>
      </w:r>
    </w:p>
    <w:p w14:paraId="6E54744E" w14:textId="6CFCCA49" w:rsidR="00B127BC" w:rsidRDefault="00802B71" w:rsidP="007E7D03">
      <w:pPr>
        <w:jc w:val="both"/>
        <w:rPr>
          <w:rFonts w:ascii="Arial Unicode MS" w:hAnsi="Arial Unicode MS"/>
          <w:color w:val="626262"/>
        </w:rPr>
      </w:pPr>
      <w:r w:rsidRPr="003264D8">
        <w:rPr>
          <w:rFonts w:ascii="Calibri" w:hAnsi="Calibri" w:hint="eastAsia"/>
          <w:color w:val="404040"/>
          <w:sz w:val="18"/>
        </w:rPr>
        <w:t>﹝</w:t>
      </w:r>
      <w:r w:rsidR="00B127BC" w:rsidRPr="003264D8">
        <w:rPr>
          <w:rFonts w:ascii="Calibri" w:hAnsi="Calibri" w:hint="eastAsia"/>
          <w:color w:val="404040"/>
          <w:sz w:val="18"/>
        </w:rPr>
        <w:t>1</w:t>
      </w:r>
      <w:r w:rsidR="00B127BC" w:rsidRPr="003264D8">
        <w:rPr>
          <w:rFonts w:ascii="Calibri" w:hAnsi="Calibri" w:hint="eastAsia"/>
          <w:color w:val="404040"/>
          <w:sz w:val="18"/>
        </w:rPr>
        <w:t>﹞</w:t>
      </w:r>
      <w:r w:rsidR="007E7D03" w:rsidRPr="003F7DC3">
        <w:rPr>
          <w:rFonts w:ascii="Arial Unicode MS" w:hAnsi="Arial Unicode MS" w:hint="eastAsia"/>
          <w:color w:val="626262"/>
        </w:rPr>
        <w:t>醫師非親自診察，不得施行治療、開給方劑或交付診斷書。但於無醫師執業之山地、離島、偏僻地區或有急迫情形，為應醫療需要，得由地方衛生主管機關指定之醫師，以通訊方式詢問病情，為之診察，開給方劑，並囑由公立衛生醫療機構護士、助產士執行治療</w:t>
      </w:r>
      <w:r w:rsidR="00B127BC">
        <w:rPr>
          <w:rFonts w:ascii="Arial Unicode MS" w:hAnsi="Arial Unicode MS" w:hint="eastAsia"/>
          <w:color w:val="626262"/>
        </w:rPr>
        <w:t>。</w:t>
      </w:r>
    </w:p>
    <w:p w14:paraId="671FBB30" w14:textId="651DEE2B" w:rsidR="007E7D03" w:rsidRPr="00675D17" w:rsidRDefault="00802B71" w:rsidP="007E7D03">
      <w:pPr>
        <w:jc w:val="both"/>
        <w:rPr>
          <w:rFonts w:ascii="Arial Unicode MS" w:hAnsi="Arial Unicode MS"/>
          <w:color w:val="666699"/>
        </w:rPr>
      </w:pPr>
      <w:r w:rsidRPr="003264D8">
        <w:rPr>
          <w:rFonts w:ascii="Calibri" w:hAnsi="Calibri" w:hint="eastAsia"/>
          <w:color w:val="404040"/>
          <w:sz w:val="18"/>
        </w:rPr>
        <w:t>﹝</w:t>
      </w:r>
      <w:r w:rsidR="00B127BC" w:rsidRPr="003264D8">
        <w:rPr>
          <w:rFonts w:ascii="Calibri" w:hAnsi="Calibri" w:hint="eastAsia"/>
          <w:color w:val="404040"/>
          <w:sz w:val="18"/>
        </w:rPr>
        <w:t>2</w:t>
      </w:r>
      <w:r w:rsidR="00B127BC" w:rsidRPr="003264D8">
        <w:rPr>
          <w:rFonts w:ascii="Calibri" w:hAnsi="Calibri" w:hint="eastAsia"/>
          <w:color w:val="404040"/>
          <w:sz w:val="18"/>
        </w:rPr>
        <w:t>﹞</w:t>
      </w:r>
      <w:r w:rsidR="007E7D03" w:rsidRPr="00675D17">
        <w:rPr>
          <w:rFonts w:ascii="Arial Unicode MS" w:hAnsi="Arial Unicode MS" w:hint="eastAsia"/>
          <w:color w:val="666699"/>
        </w:rPr>
        <w:t>前項但書所定之通訊診察、治療，其醫療項目、醫師之指定及通訊方式等，由中央衛生主管機關定之。</w:t>
      </w:r>
    </w:p>
    <w:p w14:paraId="7AF79AFC" w14:textId="77777777" w:rsidR="00B127BC" w:rsidRPr="00387C17" w:rsidRDefault="00FD6976" w:rsidP="00FD6976">
      <w:pPr>
        <w:pStyle w:val="2"/>
        <w:rPr>
          <w:color w:val="548DD4"/>
        </w:rPr>
      </w:pPr>
      <w:r w:rsidRPr="00387C17">
        <w:rPr>
          <w:rFonts w:hint="eastAsia"/>
          <w:color w:val="548DD4"/>
        </w:rPr>
        <w:t>第</w:t>
      </w:r>
      <w:r w:rsidRPr="00387C17">
        <w:rPr>
          <w:rFonts w:hint="eastAsia"/>
          <w:color w:val="548DD4"/>
        </w:rPr>
        <w:t>11</w:t>
      </w:r>
      <w:r w:rsidRPr="00387C17">
        <w:rPr>
          <w:rFonts w:hint="eastAsia"/>
          <w:color w:val="548DD4"/>
        </w:rPr>
        <w:t>條</w:t>
      </w:r>
      <w:r w:rsidR="007E7D03" w:rsidRPr="00387C17">
        <w:rPr>
          <w:rFonts w:hint="eastAsia"/>
          <w:color w:val="548DD4"/>
        </w:rPr>
        <w:t>之</w:t>
      </w:r>
      <w:r w:rsidRPr="00387C17">
        <w:rPr>
          <w:rFonts w:hint="eastAsia"/>
          <w:color w:val="548DD4"/>
        </w:rPr>
        <w:t>1</w:t>
      </w:r>
      <w:r w:rsidR="007E7D03" w:rsidRPr="00387C17">
        <w:rPr>
          <w:rFonts w:hint="eastAsia"/>
          <w:color w:val="548DD4"/>
        </w:rPr>
        <w:t>（死亡證明書或死產證明書之交付</w:t>
      </w:r>
      <w:r w:rsidR="00B127BC" w:rsidRPr="00387C17">
        <w:rPr>
          <w:rFonts w:hint="eastAsia"/>
          <w:color w:val="548DD4"/>
        </w:rPr>
        <w:t>）</w:t>
      </w:r>
    </w:p>
    <w:p w14:paraId="55872120" w14:textId="60C89763" w:rsidR="007E7D03" w:rsidRPr="003F7DC3" w:rsidRDefault="00802B71" w:rsidP="007E7D03">
      <w:pPr>
        <w:jc w:val="both"/>
        <w:rPr>
          <w:rFonts w:ascii="Arial Unicode MS" w:hAnsi="Arial Unicode MS"/>
          <w:color w:val="626262"/>
        </w:rPr>
      </w:pPr>
      <w:r w:rsidRPr="003264D8">
        <w:rPr>
          <w:rFonts w:ascii="Calibri" w:hAnsi="Calibri" w:hint="eastAsia"/>
          <w:color w:val="404040"/>
          <w:sz w:val="18"/>
        </w:rPr>
        <w:t>﹝</w:t>
      </w:r>
      <w:r w:rsidR="00B127BC" w:rsidRPr="003264D8">
        <w:rPr>
          <w:rFonts w:ascii="Calibri" w:hAnsi="Calibri" w:hint="eastAsia"/>
          <w:color w:val="404040"/>
          <w:sz w:val="18"/>
        </w:rPr>
        <w:t>1</w:t>
      </w:r>
      <w:r w:rsidR="00B127BC" w:rsidRPr="003264D8">
        <w:rPr>
          <w:rFonts w:ascii="Calibri" w:hAnsi="Calibri" w:hint="eastAsia"/>
          <w:color w:val="404040"/>
          <w:sz w:val="18"/>
        </w:rPr>
        <w:t>﹞</w:t>
      </w:r>
      <w:r w:rsidR="007E7D03" w:rsidRPr="003F7DC3">
        <w:rPr>
          <w:rFonts w:ascii="Arial Unicode MS" w:hAnsi="Arial Unicode MS" w:hint="eastAsia"/>
          <w:color w:val="626262"/>
        </w:rPr>
        <w:t>醫師非親自檢驗屍體，不得交付死亡證明書或死產證明書。</w:t>
      </w:r>
    </w:p>
    <w:p w14:paraId="3CDC1AB5" w14:textId="77777777" w:rsidR="00B127BC" w:rsidRPr="00387C17" w:rsidRDefault="00FD6976" w:rsidP="00FD6976">
      <w:pPr>
        <w:pStyle w:val="2"/>
        <w:rPr>
          <w:color w:val="548DD4"/>
        </w:rPr>
      </w:pPr>
      <w:r w:rsidRPr="00387C17">
        <w:rPr>
          <w:rFonts w:hint="eastAsia"/>
          <w:color w:val="548DD4"/>
        </w:rPr>
        <w:t>第</w:t>
      </w:r>
      <w:r w:rsidRPr="00387C17">
        <w:rPr>
          <w:rFonts w:hint="eastAsia"/>
          <w:color w:val="548DD4"/>
        </w:rPr>
        <w:t>12</w:t>
      </w:r>
      <w:r w:rsidRPr="00387C17">
        <w:rPr>
          <w:rFonts w:hint="eastAsia"/>
          <w:color w:val="548DD4"/>
        </w:rPr>
        <w:t>條</w:t>
      </w:r>
      <w:r w:rsidR="007E7D03" w:rsidRPr="00387C17">
        <w:rPr>
          <w:rFonts w:hint="eastAsia"/>
          <w:color w:val="548DD4"/>
        </w:rPr>
        <w:t>（病歷資料之製作及保存</w:t>
      </w:r>
      <w:r w:rsidR="00B127BC" w:rsidRPr="00387C17">
        <w:rPr>
          <w:rFonts w:hint="eastAsia"/>
          <w:color w:val="548DD4"/>
        </w:rPr>
        <w:t>）</w:t>
      </w:r>
    </w:p>
    <w:p w14:paraId="4B21E25E" w14:textId="4FE59EB8" w:rsidR="00B127BC" w:rsidRDefault="00802B71" w:rsidP="007E7D03">
      <w:pPr>
        <w:jc w:val="both"/>
        <w:rPr>
          <w:rFonts w:ascii="Arial Unicode MS" w:hAnsi="Arial Unicode MS"/>
          <w:color w:val="626262"/>
        </w:rPr>
      </w:pPr>
      <w:r w:rsidRPr="003264D8">
        <w:rPr>
          <w:rFonts w:ascii="Calibri" w:hAnsi="Calibri" w:hint="eastAsia"/>
          <w:color w:val="404040"/>
          <w:sz w:val="18"/>
        </w:rPr>
        <w:t>﹝</w:t>
      </w:r>
      <w:r w:rsidR="00B127BC" w:rsidRPr="003264D8">
        <w:rPr>
          <w:rFonts w:ascii="Calibri" w:hAnsi="Calibri" w:hint="eastAsia"/>
          <w:color w:val="404040"/>
          <w:sz w:val="18"/>
        </w:rPr>
        <w:t>1</w:t>
      </w:r>
      <w:r w:rsidR="00B127BC" w:rsidRPr="003264D8">
        <w:rPr>
          <w:rFonts w:ascii="Calibri" w:hAnsi="Calibri" w:hint="eastAsia"/>
          <w:color w:val="404040"/>
          <w:sz w:val="18"/>
        </w:rPr>
        <w:t>﹞</w:t>
      </w:r>
      <w:r w:rsidR="007E7D03" w:rsidRPr="003F7DC3">
        <w:rPr>
          <w:rFonts w:ascii="Arial Unicode MS" w:hAnsi="Arial Unicode MS" w:hint="eastAsia"/>
          <w:color w:val="626262"/>
        </w:rPr>
        <w:t>醫師執行業務時，應製作病歷，記載病人姓名、出生年、月、日、性別、住址、職業、病名、診斷及治療情</w:t>
      </w:r>
      <w:r w:rsidR="007E7D03" w:rsidRPr="003F7DC3">
        <w:rPr>
          <w:rFonts w:ascii="Arial Unicode MS" w:hAnsi="Arial Unicode MS" w:hint="eastAsia"/>
          <w:color w:val="626262"/>
        </w:rPr>
        <w:lastRenderedPageBreak/>
        <w:t>形。但在特殊情形下施行急救，無法製作病歷者，不在此限</w:t>
      </w:r>
      <w:r w:rsidR="00B127BC">
        <w:rPr>
          <w:rFonts w:ascii="Arial Unicode MS" w:hAnsi="Arial Unicode MS" w:hint="eastAsia"/>
          <w:color w:val="626262"/>
        </w:rPr>
        <w:t>。</w:t>
      </w:r>
    </w:p>
    <w:p w14:paraId="25186CBF" w14:textId="1EFAD0A6" w:rsidR="007E7D03" w:rsidRPr="00675D17" w:rsidRDefault="00802B71" w:rsidP="007E7D03">
      <w:pPr>
        <w:jc w:val="both"/>
        <w:rPr>
          <w:rFonts w:ascii="Arial Unicode MS" w:hAnsi="Arial Unicode MS"/>
          <w:color w:val="666699"/>
        </w:rPr>
      </w:pPr>
      <w:r w:rsidRPr="003264D8">
        <w:rPr>
          <w:rFonts w:ascii="Calibri" w:hAnsi="Calibri" w:hint="eastAsia"/>
          <w:color w:val="404040"/>
          <w:sz w:val="18"/>
        </w:rPr>
        <w:t>﹝</w:t>
      </w:r>
      <w:r w:rsidR="00B127BC" w:rsidRPr="003264D8">
        <w:rPr>
          <w:rFonts w:ascii="Calibri" w:hAnsi="Calibri" w:hint="eastAsia"/>
          <w:color w:val="404040"/>
          <w:sz w:val="18"/>
        </w:rPr>
        <w:t>2</w:t>
      </w:r>
      <w:r w:rsidR="00B127BC" w:rsidRPr="003264D8">
        <w:rPr>
          <w:rFonts w:ascii="Calibri" w:hAnsi="Calibri" w:hint="eastAsia"/>
          <w:color w:val="404040"/>
          <w:sz w:val="18"/>
        </w:rPr>
        <w:t>﹞</w:t>
      </w:r>
      <w:r w:rsidR="007E7D03" w:rsidRPr="00675D17">
        <w:rPr>
          <w:rFonts w:ascii="Arial Unicode MS" w:hAnsi="Arial Unicode MS" w:hint="eastAsia"/>
          <w:color w:val="666699"/>
        </w:rPr>
        <w:t>前項病歷，應保存十年。</w:t>
      </w:r>
    </w:p>
    <w:p w14:paraId="139D154A" w14:textId="77777777" w:rsidR="00B127BC" w:rsidRPr="00387C17" w:rsidRDefault="00FD6976" w:rsidP="00FD6976">
      <w:pPr>
        <w:pStyle w:val="2"/>
        <w:rPr>
          <w:color w:val="548DD4"/>
        </w:rPr>
      </w:pPr>
      <w:r w:rsidRPr="00387C17">
        <w:rPr>
          <w:rFonts w:hint="eastAsia"/>
          <w:color w:val="548DD4"/>
        </w:rPr>
        <w:t>第</w:t>
      </w:r>
      <w:r w:rsidRPr="00387C17">
        <w:rPr>
          <w:rFonts w:hint="eastAsia"/>
          <w:color w:val="548DD4"/>
        </w:rPr>
        <w:t>13</w:t>
      </w:r>
      <w:r w:rsidRPr="00387C17">
        <w:rPr>
          <w:rFonts w:hint="eastAsia"/>
          <w:color w:val="548DD4"/>
        </w:rPr>
        <w:t>條</w:t>
      </w:r>
      <w:r w:rsidR="007E7D03" w:rsidRPr="00387C17">
        <w:rPr>
          <w:rFonts w:hint="eastAsia"/>
          <w:color w:val="548DD4"/>
        </w:rPr>
        <w:t>（處方應記明事項</w:t>
      </w:r>
      <w:r w:rsidR="00B127BC" w:rsidRPr="00387C17">
        <w:rPr>
          <w:rFonts w:hint="eastAsia"/>
          <w:color w:val="548DD4"/>
        </w:rPr>
        <w:t>）</w:t>
      </w:r>
    </w:p>
    <w:p w14:paraId="591CF0BF" w14:textId="3D81BA67" w:rsidR="007E7D03" w:rsidRPr="003F7DC3" w:rsidRDefault="00802B71" w:rsidP="007E7D03">
      <w:pPr>
        <w:jc w:val="both"/>
        <w:rPr>
          <w:rFonts w:ascii="Arial Unicode MS" w:hAnsi="Arial Unicode MS"/>
          <w:color w:val="626262"/>
        </w:rPr>
      </w:pPr>
      <w:r w:rsidRPr="003264D8">
        <w:rPr>
          <w:rFonts w:ascii="Calibri" w:hAnsi="Calibri" w:hint="eastAsia"/>
          <w:color w:val="404040"/>
          <w:sz w:val="18"/>
        </w:rPr>
        <w:t>﹝</w:t>
      </w:r>
      <w:r w:rsidR="00B127BC" w:rsidRPr="003264D8">
        <w:rPr>
          <w:rFonts w:ascii="Calibri" w:hAnsi="Calibri" w:hint="eastAsia"/>
          <w:color w:val="404040"/>
          <w:sz w:val="18"/>
        </w:rPr>
        <w:t>1</w:t>
      </w:r>
      <w:r w:rsidR="00B127BC" w:rsidRPr="003264D8">
        <w:rPr>
          <w:rFonts w:ascii="Calibri" w:hAnsi="Calibri" w:hint="eastAsia"/>
          <w:color w:val="404040"/>
          <w:sz w:val="18"/>
        </w:rPr>
        <w:t>﹞</w:t>
      </w:r>
      <w:r w:rsidR="007E7D03" w:rsidRPr="003F7DC3">
        <w:rPr>
          <w:rFonts w:ascii="Arial Unicode MS" w:hAnsi="Arial Unicode MS" w:hint="eastAsia"/>
          <w:color w:val="626262"/>
        </w:rPr>
        <w:t>醫師處方時應記明左列事項：</w:t>
      </w:r>
    </w:p>
    <w:p w14:paraId="698A2909" w14:textId="77777777" w:rsidR="00B127BC" w:rsidRDefault="007E7D03" w:rsidP="007E7D03">
      <w:pPr>
        <w:jc w:val="both"/>
        <w:rPr>
          <w:rFonts w:ascii="Arial Unicode MS" w:hAnsi="Arial Unicode MS"/>
          <w:color w:val="626262"/>
        </w:rPr>
      </w:pPr>
      <w:r w:rsidRPr="003F7DC3">
        <w:rPr>
          <w:rFonts w:ascii="Arial Unicode MS" w:hAnsi="Arial Unicode MS" w:hint="eastAsia"/>
          <w:color w:val="626262"/>
        </w:rPr>
        <w:t xml:space="preserve">　　一、自己姓名、證書及執照號數並簽名或蓋章</w:t>
      </w:r>
      <w:r w:rsidR="00B127BC">
        <w:rPr>
          <w:rFonts w:ascii="Arial Unicode MS" w:hAnsi="Arial Unicode MS" w:hint="eastAsia"/>
          <w:color w:val="626262"/>
        </w:rPr>
        <w:t>。</w:t>
      </w:r>
    </w:p>
    <w:p w14:paraId="08270F2D" w14:textId="536435C4" w:rsidR="007E7D03" w:rsidRPr="003F7DC3" w:rsidRDefault="00B127BC" w:rsidP="007E7D03">
      <w:pPr>
        <w:jc w:val="both"/>
        <w:rPr>
          <w:rFonts w:ascii="Arial Unicode MS" w:hAnsi="Arial Unicode MS"/>
          <w:color w:val="626262"/>
        </w:rPr>
      </w:pPr>
      <w:r>
        <w:rPr>
          <w:rFonts w:ascii="Arial Unicode MS" w:hAnsi="Arial Unicode MS" w:hint="eastAsia"/>
          <w:color w:val="626262"/>
        </w:rPr>
        <w:t xml:space="preserve">　　</w:t>
      </w:r>
      <w:r w:rsidRPr="003F7DC3">
        <w:rPr>
          <w:rFonts w:ascii="Arial Unicode MS" w:hAnsi="Arial Unicode MS" w:hint="eastAsia"/>
          <w:color w:val="626262"/>
        </w:rPr>
        <w:t>二</w:t>
      </w:r>
      <w:r>
        <w:rPr>
          <w:rFonts w:ascii="Arial Unicode MS" w:hAnsi="Arial Unicode MS" w:hint="eastAsia"/>
          <w:color w:val="626262"/>
        </w:rPr>
        <w:t>、</w:t>
      </w:r>
      <w:r w:rsidR="007E7D03" w:rsidRPr="003F7DC3">
        <w:rPr>
          <w:rFonts w:ascii="Arial Unicode MS" w:hAnsi="Arial Unicode MS" w:hint="eastAsia"/>
          <w:color w:val="626262"/>
        </w:rPr>
        <w:t>病人姓名、年齡、藥品、藥量、用法、年、月、日及處方號碼。</w:t>
      </w:r>
    </w:p>
    <w:p w14:paraId="441B0D61" w14:textId="77777777" w:rsidR="00B127BC" w:rsidRPr="00387C17" w:rsidRDefault="00FD6976" w:rsidP="00FD6976">
      <w:pPr>
        <w:pStyle w:val="2"/>
        <w:rPr>
          <w:color w:val="548DD4"/>
        </w:rPr>
      </w:pPr>
      <w:r w:rsidRPr="00387C17">
        <w:rPr>
          <w:rFonts w:hint="eastAsia"/>
          <w:color w:val="548DD4"/>
        </w:rPr>
        <w:t>第</w:t>
      </w:r>
      <w:r w:rsidRPr="00387C17">
        <w:rPr>
          <w:rFonts w:hint="eastAsia"/>
          <w:color w:val="548DD4"/>
        </w:rPr>
        <w:t>14</w:t>
      </w:r>
      <w:r w:rsidRPr="00387C17">
        <w:rPr>
          <w:rFonts w:hint="eastAsia"/>
          <w:color w:val="548DD4"/>
        </w:rPr>
        <w:t>條</w:t>
      </w:r>
      <w:r w:rsidR="007E7D03" w:rsidRPr="00387C17">
        <w:rPr>
          <w:rFonts w:hint="eastAsia"/>
          <w:color w:val="548DD4"/>
        </w:rPr>
        <w:t>（藥劑交付應註明事項</w:t>
      </w:r>
      <w:r w:rsidR="00B127BC" w:rsidRPr="00387C17">
        <w:rPr>
          <w:rFonts w:hint="eastAsia"/>
          <w:color w:val="548DD4"/>
        </w:rPr>
        <w:t>）</w:t>
      </w:r>
    </w:p>
    <w:p w14:paraId="3F536042" w14:textId="7C637B89" w:rsidR="007E7D03" w:rsidRPr="003F7DC3" w:rsidRDefault="00802B71" w:rsidP="007E7D03">
      <w:pPr>
        <w:jc w:val="both"/>
        <w:rPr>
          <w:rFonts w:ascii="Arial Unicode MS" w:hAnsi="Arial Unicode MS"/>
          <w:color w:val="626262"/>
        </w:rPr>
      </w:pPr>
      <w:r w:rsidRPr="003264D8">
        <w:rPr>
          <w:rFonts w:ascii="Calibri" w:hAnsi="Calibri" w:hint="eastAsia"/>
          <w:color w:val="404040"/>
          <w:sz w:val="18"/>
        </w:rPr>
        <w:t>﹝</w:t>
      </w:r>
      <w:r w:rsidR="00B127BC" w:rsidRPr="003264D8">
        <w:rPr>
          <w:rFonts w:ascii="Calibri" w:hAnsi="Calibri" w:hint="eastAsia"/>
          <w:color w:val="404040"/>
          <w:sz w:val="18"/>
        </w:rPr>
        <w:t>1</w:t>
      </w:r>
      <w:r w:rsidR="00B127BC" w:rsidRPr="003264D8">
        <w:rPr>
          <w:rFonts w:ascii="Calibri" w:hAnsi="Calibri" w:hint="eastAsia"/>
          <w:color w:val="404040"/>
          <w:sz w:val="18"/>
        </w:rPr>
        <w:t>﹞</w:t>
      </w:r>
      <w:r w:rsidR="007E7D03" w:rsidRPr="003F7DC3">
        <w:rPr>
          <w:rFonts w:ascii="Arial Unicode MS" w:hAnsi="Arial Unicode MS" w:hint="eastAsia"/>
          <w:color w:val="626262"/>
        </w:rPr>
        <w:t>醫師對於診治之病人交付藥劑時，應於容器或紙包上將處方號碼、年、月、日、用法、病人姓名及自已姓名或診療所逐一註明。</w:t>
      </w:r>
    </w:p>
    <w:p w14:paraId="0B0AE5DE" w14:textId="77777777" w:rsidR="00B127BC" w:rsidRPr="00387C17" w:rsidRDefault="00FD6976" w:rsidP="00FD6976">
      <w:pPr>
        <w:pStyle w:val="2"/>
        <w:rPr>
          <w:color w:val="548DD4"/>
        </w:rPr>
      </w:pPr>
      <w:r w:rsidRPr="00387C17">
        <w:rPr>
          <w:rFonts w:hint="eastAsia"/>
          <w:color w:val="548DD4"/>
        </w:rPr>
        <w:t>第</w:t>
      </w:r>
      <w:r w:rsidRPr="00387C17">
        <w:rPr>
          <w:rFonts w:hint="eastAsia"/>
          <w:color w:val="548DD4"/>
        </w:rPr>
        <w:t>15</w:t>
      </w:r>
      <w:r w:rsidRPr="00387C17">
        <w:rPr>
          <w:rFonts w:hint="eastAsia"/>
          <w:color w:val="548DD4"/>
        </w:rPr>
        <w:t>條</w:t>
      </w:r>
      <w:r w:rsidR="007E7D03" w:rsidRPr="00387C17">
        <w:rPr>
          <w:rFonts w:hint="eastAsia"/>
          <w:color w:val="548DD4"/>
        </w:rPr>
        <w:t>（診驗得法定傳染病之消毒與報告義務</w:t>
      </w:r>
      <w:r w:rsidR="00B127BC" w:rsidRPr="00387C17">
        <w:rPr>
          <w:rFonts w:hint="eastAsia"/>
          <w:color w:val="548DD4"/>
        </w:rPr>
        <w:t>）</w:t>
      </w:r>
    </w:p>
    <w:p w14:paraId="39ECDFED" w14:textId="5157A000" w:rsidR="007E7D03" w:rsidRPr="003F7DC3" w:rsidRDefault="00802B71" w:rsidP="007E7D03">
      <w:pPr>
        <w:jc w:val="both"/>
        <w:rPr>
          <w:rFonts w:ascii="Arial Unicode MS" w:hAnsi="Arial Unicode MS"/>
          <w:color w:val="626262"/>
        </w:rPr>
      </w:pPr>
      <w:r w:rsidRPr="003264D8">
        <w:rPr>
          <w:rFonts w:ascii="Calibri" w:hAnsi="Calibri" w:hint="eastAsia"/>
          <w:color w:val="404040"/>
          <w:sz w:val="18"/>
        </w:rPr>
        <w:t>﹝</w:t>
      </w:r>
      <w:r w:rsidR="00B127BC" w:rsidRPr="003264D8">
        <w:rPr>
          <w:rFonts w:ascii="Calibri" w:hAnsi="Calibri" w:hint="eastAsia"/>
          <w:color w:val="404040"/>
          <w:sz w:val="18"/>
        </w:rPr>
        <w:t>1</w:t>
      </w:r>
      <w:r w:rsidR="00B127BC" w:rsidRPr="003264D8">
        <w:rPr>
          <w:rFonts w:ascii="Calibri" w:hAnsi="Calibri" w:hint="eastAsia"/>
          <w:color w:val="404040"/>
          <w:sz w:val="18"/>
        </w:rPr>
        <w:t>﹞</w:t>
      </w:r>
      <w:r w:rsidR="007E7D03" w:rsidRPr="003F7DC3">
        <w:rPr>
          <w:rFonts w:ascii="Arial Unicode MS" w:hAnsi="Arial Unicode MS" w:hint="eastAsia"/>
          <w:color w:val="626262"/>
        </w:rPr>
        <w:t>醫師如診斷或檢驗法定傳染病之病人或屍體時，應立即消毒及指示消毒方法，並於二十四小時內向該管機關報告。</w:t>
      </w:r>
    </w:p>
    <w:p w14:paraId="176B405B" w14:textId="77777777" w:rsidR="00B127BC" w:rsidRPr="00387C17" w:rsidRDefault="00FD6976" w:rsidP="00FD6976">
      <w:pPr>
        <w:pStyle w:val="2"/>
        <w:rPr>
          <w:color w:val="548DD4"/>
        </w:rPr>
      </w:pPr>
      <w:bookmarkStart w:id="77" w:name="a16"/>
      <w:bookmarkEnd w:id="77"/>
      <w:r w:rsidRPr="00387C17">
        <w:rPr>
          <w:rFonts w:hint="eastAsia"/>
          <w:color w:val="548DD4"/>
        </w:rPr>
        <w:t>第</w:t>
      </w:r>
      <w:r w:rsidRPr="00387C17">
        <w:rPr>
          <w:rFonts w:hint="eastAsia"/>
          <w:color w:val="548DD4"/>
        </w:rPr>
        <w:t>16</w:t>
      </w:r>
      <w:r w:rsidRPr="00387C17">
        <w:rPr>
          <w:rFonts w:hint="eastAsia"/>
          <w:color w:val="548DD4"/>
        </w:rPr>
        <w:t>條</w:t>
      </w:r>
      <w:r w:rsidR="007E7D03" w:rsidRPr="00387C17">
        <w:rPr>
          <w:rFonts w:hint="eastAsia"/>
          <w:color w:val="548DD4"/>
        </w:rPr>
        <w:t>（他殺嫌疑之報告義務</w:t>
      </w:r>
      <w:r w:rsidR="00B127BC" w:rsidRPr="00387C17">
        <w:rPr>
          <w:rFonts w:hint="eastAsia"/>
          <w:color w:val="548DD4"/>
        </w:rPr>
        <w:t>）</w:t>
      </w:r>
    </w:p>
    <w:p w14:paraId="63154C8D" w14:textId="454B26AB" w:rsidR="007E7D03" w:rsidRPr="003F7DC3" w:rsidRDefault="00802B71" w:rsidP="007E7D03">
      <w:pPr>
        <w:jc w:val="both"/>
        <w:rPr>
          <w:rFonts w:ascii="Arial Unicode MS" w:hAnsi="Arial Unicode MS"/>
          <w:color w:val="626262"/>
        </w:rPr>
      </w:pPr>
      <w:r w:rsidRPr="003264D8">
        <w:rPr>
          <w:rFonts w:ascii="Calibri" w:hAnsi="Calibri" w:hint="eastAsia"/>
          <w:color w:val="404040"/>
          <w:sz w:val="18"/>
        </w:rPr>
        <w:t>﹝</w:t>
      </w:r>
      <w:r w:rsidR="00B127BC" w:rsidRPr="003264D8">
        <w:rPr>
          <w:rFonts w:ascii="Calibri" w:hAnsi="Calibri" w:hint="eastAsia"/>
          <w:color w:val="404040"/>
          <w:sz w:val="18"/>
        </w:rPr>
        <w:t>1</w:t>
      </w:r>
      <w:r w:rsidR="00B127BC" w:rsidRPr="003264D8">
        <w:rPr>
          <w:rFonts w:ascii="Calibri" w:hAnsi="Calibri" w:hint="eastAsia"/>
          <w:color w:val="404040"/>
          <w:sz w:val="18"/>
        </w:rPr>
        <w:t>﹞</w:t>
      </w:r>
      <w:r w:rsidR="007E7D03" w:rsidRPr="003F7DC3">
        <w:rPr>
          <w:rFonts w:ascii="Arial Unicode MS" w:hAnsi="Arial Unicode MS" w:hint="eastAsia"/>
          <w:color w:val="626262"/>
        </w:rPr>
        <w:t>醫師檢驗屍體或死產兒，如認為有他殺嫌疑者，應於二十四小時內向該管機關報告。</w:t>
      </w:r>
    </w:p>
    <w:p w14:paraId="674E4530" w14:textId="77777777" w:rsidR="00B127BC" w:rsidRPr="00387C17" w:rsidRDefault="00FD6976" w:rsidP="00FD6976">
      <w:pPr>
        <w:pStyle w:val="2"/>
        <w:rPr>
          <w:color w:val="548DD4"/>
        </w:rPr>
      </w:pPr>
      <w:r w:rsidRPr="00387C17">
        <w:rPr>
          <w:rFonts w:hint="eastAsia"/>
          <w:color w:val="548DD4"/>
        </w:rPr>
        <w:t>第</w:t>
      </w:r>
      <w:r w:rsidRPr="00387C17">
        <w:rPr>
          <w:rFonts w:hint="eastAsia"/>
          <w:color w:val="548DD4"/>
        </w:rPr>
        <w:t>17</w:t>
      </w:r>
      <w:r w:rsidRPr="00387C17">
        <w:rPr>
          <w:rFonts w:hint="eastAsia"/>
          <w:color w:val="548DD4"/>
        </w:rPr>
        <w:t>條</w:t>
      </w:r>
      <w:r w:rsidR="007E7D03" w:rsidRPr="00387C17">
        <w:rPr>
          <w:rFonts w:hint="eastAsia"/>
          <w:color w:val="548DD4"/>
        </w:rPr>
        <w:t>（強制交付主義</w:t>
      </w:r>
      <w:r w:rsidR="00B127BC" w:rsidRPr="00387C17">
        <w:rPr>
          <w:rFonts w:hint="eastAsia"/>
          <w:color w:val="548DD4"/>
        </w:rPr>
        <w:t>）</w:t>
      </w:r>
    </w:p>
    <w:p w14:paraId="3E272853" w14:textId="688CF86E" w:rsidR="007E7D03" w:rsidRPr="003F7DC3" w:rsidRDefault="00802B71" w:rsidP="007E7D03">
      <w:pPr>
        <w:jc w:val="both"/>
        <w:rPr>
          <w:rFonts w:ascii="Arial Unicode MS" w:hAnsi="Arial Unicode MS"/>
          <w:color w:val="626262"/>
        </w:rPr>
      </w:pPr>
      <w:r w:rsidRPr="003264D8">
        <w:rPr>
          <w:rFonts w:ascii="Calibri" w:hAnsi="Calibri" w:hint="eastAsia"/>
          <w:color w:val="404040"/>
          <w:sz w:val="18"/>
        </w:rPr>
        <w:t>﹝</w:t>
      </w:r>
      <w:r w:rsidR="00B127BC" w:rsidRPr="003264D8">
        <w:rPr>
          <w:rFonts w:ascii="Calibri" w:hAnsi="Calibri" w:hint="eastAsia"/>
          <w:color w:val="404040"/>
          <w:sz w:val="18"/>
        </w:rPr>
        <w:t>1</w:t>
      </w:r>
      <w:r w:rsidR="00B127BC" w:rsidRPr="003264D8">
        <w:rPr>
          <w:rFonts w:ascii="Calibri" w:hAnsi="Calibri" w:hint="eastAsia"/>
          <w:color w:val="404040"/>
          <w:sz w:val="18"/>
        </w:rPr>
        <w:t>﹞</w:t>
      </w:r>
      <w:r w:rsidR="007E7D03" w:rsidRPr="003F7DC3">
        <w:rPr>
          <w:rFonts w:ascii="Arial Unicode MS" w:hAnsi="Arial Unicode MS" w:hint="eastAsia"/>
          <w:color w:val="626262"/>
        </w:rPr>
        <w:t>醫師如無法令規定之理由，不得拒絕診斷書、死亡證明書或死產證明書之交付。</w:t>
      </w:r>
    </w:p>
    <w:p w14:paraId="0D7DBF56" w14:textId="77777777" w:rsidR="00B127BC" w:rsidRPr="00387C17" w:rsidRDefault="00FD6976" w:rsidP="00FD6976">
      <w:pPr>
        <w:pStyle w:val="2"/>
        <w:rPr>
          <w:color w:val="548DD4"/>
        </w:rPr>
      </w:pPr>
      <w:bookmarkStart w:id="78" w:name="a18"/>
      <w:bookmarkEnd w:id="78"/>
      <w:r w:rsidRPr="00387C17">
        <w:rPr>
          <w:rFonts w:hint="eastAsia"/>
          <w:color w:val="548DD4"/>
        </w:rPr>
        <w:t>第</w:t>
      </w:r>
      <w:r w:rsidRPr="00387C17">
        <w:rPr>
          <w:rFonts w:hint="eastAsia"/>
          <w:color w:val="548DD4"/>
        </w:rPr>
        <w:t>18</w:t>
      </w:r>
      <w:r w:rsidRPr="00387C17">
        <w:rPr>
          <w:rFonts w:hint="eastAsia"/>
          <w:color w:val="548DD4"/>
        </w:rPr>
        <w:t>條</w:t>
      </w:r>
      <w:r w:rsidR="007E7D03" w:rsidRPr="00387C17">
        <w:rPr>
          <w:rFonts w:hint="eastAsia"/>
          <w:color w:val="548DD4"/>
        </w:rPr>
        <w:t>（醫療廣告之禁止</w:t>
      </w:r>
      <w:r w:rsidR="00B127BC" w:rsidRPr="00387C17">
        <w:rPr>
          <w:rFonts w:hint="eastAsia"/>
          <w:color w:val="548DD4"/>
        </w:rPr>
        <w:t>）</w:t>
      </w:r>
    </w:p>
    <w:p w14:paraId="4150D104" w14:textId="029113A1" w:rsidR="007E7D03" w:rsidRPr="003F7DC3" w:rsidRDefault="00802B71" w:rsidP="007E7D03">
      <w:pPr>
        <w:jc w:val="both"/>
        <w:rPr>
          <w:rFonts w:ascii="Arial Unicode MS" w:hAnsi="Arial Unicode MS"/>
          <w:color w:val="626262"/>
        </w:rPr>
      </w:pPr>
      <w:r w:rsidRPr="003264D8">
        <w:rPr>
          <w:rFonts w:ascii="Calibri" w:hAnsi="Calibri" w:hint="eastAsia"/>
          <w:color w:val="404040"/>
          <w:sz w:val="18"/>
        </w:rPr>
        <w:t>﹝</w:t>
      </w:r>
      <w:r w:rsidR="00B127BC" w:rsidRPr="003264D8">
        <w:rPr>
          <w:rFonts w:ascii="Calibri" w:hAnsi="Calibri" w:hint="eastAsia"/>
          <w:color w:val="404040"/>
          <w:sz w:val="18"/>
        </w:rPr>
        <w:t>1</w:t>
      </w:r>
      <w:r w:rsidR="00B127BC" w:rsidRPr="003264D8">
        <w:rPr>
          <w:rFonts w:ascii="Calibri" w:hAnsi="Calibri" w:hint="eastAsia"/>
          <w:color w:val="404040"/>
          <w:sz w:val="18"/>
        </w:rPr>
        <w:t>﹞</w:t>
      </w:r>
      <w:r w:rsidR="007E7D03" w:rsidRPr="003F7DC3">
        <w:rPr>
          <w:rFonts w:ascii="Arial Unicode MS" w:hAnsi="Arial Unicode MS" w:hint="eastAsia"/>
          <w:color w:val="626262"/>
        </w:rPr>
        <w:t>醫師對於其業務不得為醫療廣告。</w:t>
      </w:r>
    </w:p>
    <w:p w14:paraId="36CFABD2" w14:textId="77777777" w:rsidR="00B127BC" w:rsidRPr="00387C17" w:rsidRDefault="00FD6976" w:rsidP="00FD6976">
      <w:pPr>
        <w:pStyle w:val="2"/>
        <w:rPr>
          <w:color w:val="548DD4"/>
        </w:rPr>
      </w:pPr>
      <w:bookmarkStart w:id="79" w:name="a19"/>
      <w:bookmarkEnd w:id="79"/>
      <w:r w:rsidRPr="00387C17">
        <w:rPr>
          <w:rFonts w:hint="eastAsia"/>
          <w:color w:val="548DD4"/>
        </w:rPr>
        <w:t>第</w:t>
      </w:r>
      <w:r w:rsidRPr="00387C17">
        <w:rPr>
          <w:rFonts w:hint="eastAsia"/>
          <w:color w:val="548DD4"/>
        </w:rPr>
        <w:t>19</w:t>
      </w:r>
      <w:r w:rsidRPr="00387C17">
        <w:rPr>
          <w:rFonts w:hint="eastAsia"/>
          <w:color w:val="548DD4"/>
        </w:rPr>
        <w:t>條</w:t>
      </w:r>
      <w:r w:rsidR="007E7D03" w:rsidRPr="00387C17">
        <w:rPr>
          <w:rFonts w:hint="eastAsia"/>
          <w:color w:val="548DD4"/>
        </w:rPr>
        <w:t>（毒劇藥品之禁用</w:t>
      </w:r>
      <w:r w:rsidR="00B127BC" w:rsidRPr="00387C17">
        <w:rPr>
          <w:rFonts w:hint="eastAsia"/>
          <w:color w:val="548DD4"/>
        </w:rPr>
        <w:t>）</w:t>
      </w:r>
    </w:p>
    <w:p w14:paraId="4E24820F" w14:textId="3B6337EF" w:rsidR="007E7D03" w:rsidRPr="003F7DC3" w:rsidRDefault="00802B71" w:rsidP="007E7D03">
      <w:pPr>
        <w:jc w:val="both"/>
        <w:rPr>
          <w:rFonts w:ascii="Arial Unicode MS" w:hAnsi="Arial Unicode MS"/>
          <w:color w:val="626262"/>
        </w:rPr>
      </w:pPr>
      <w:r w:rsidRPr="003264D8">
        <w:rPr>
          <w:rFonts w:ascii="Calibri" w:hAnsi="Calibri" w:hint="eastAsia"/>
          <w:color w:val="404040"/>
          <w:sz w:val="18"/>
        </w:rPr>
        <w:t>﹝</w:t>
      </w:r>
      <w:r w:rsidR="00B127BC" w:rsidRPr="003264D8">
        <w:rPr>
          <w:rFonts w:ascii="Calibri" w:hAnsi="Calibri" w:hint="eastAsia"/>
          <w:color w:val="404040"/>
          <w:sz w:val="18"/>
        </w:rPr>
        <w:t>1</w:t>
      </w:r>
      <w:r w:rsidR="00B127BC" w:rsidRPr="003264D8">
        <w:rPr>
          <w:rFonts w:ascii="Calibri" w:hAnsi="Calibri" w:hint="eastAsia"/>
          <w:color w:val="404040"/>
          <w:sz w:val="18"/>
        </w:rPr>
        <w:t>﹞</w:t>
      </w:r>
      <w:r w:rsidR="007E7D03" w:rsidRPr="003F7DC3">
        <w:rPr>
          <w:rFonts w:ascii="Arial Unicode MS" w:hAnsi="Arial Unicode MS" w:hint="eastAsia"/>
          <w:color w:val="626262"/>
        </w:rPr>
        <w:t>醫師除正當治療外，不得用鴉片、嗎啡等毒劑藥品。</w:t>
      </w:r>
    </w:p>
    <w:p w14:paraId="618D1B13" w14:textId="77777777" w:rsidR="00B127BC" w:rsidRPr="00387C17" w:rsidRDefault="00FD6976" w:rsidP="00FD6976">
      <w:pPr>
        <w:pStyle w:val="2"/>
        <w:rPr>
          <w:color w:val="548DD4"/>
        </w:rPr>
      </w:pPr>
      <w:r w:rsidRPr="00387C17">
        <w:rPr>
          <w:rFonts w:hint="eastAsia"/>
          <w:color w:val="548DD4"/>
        </w:rPr>
        <w:t>第</w:t>
      </w:r>
      <w:r w:rsidRPr="00387C17">
        <w:rPr>
          <w:rFonts w:hint="eastAsia"/>
          <w:color w:val="548DD4"/>
        </w:rPr>
        <w:t>20</w:t>
      </w:r>
      <w:r w:rsidRPr="00387C17">
        <w:rPr>
          <w:rFonts w:hint="eastAsia"/>
          <w:color w:val="548DD4"/>
        </w:rPr>
        <w:t>條</w:t>
      </w:r>
      <w:r w:rsidR="007E7D03" w:rsidRPr="00387C17">
        <w:rPr>
          <w:rFonts w:hint="eastAsia"/>
          <w:color w:val="548DD4"/>
        </w:rPr>
        <w:t>（診療費之收取標準</w:t>
      </w:r>
      <w:r w:rsidR="00B127BC" w:rsidRPr="00387C17">
        <w:rPr>
          <w:rFonts w:hint="eastAsia"/>
          <w:color w:val="548DD4"/>
        </w:rPr>
        <w:t>）</w:t>
      </w:r>
    </w:p>
    <w:p w14:paraId="7947570D" w14:textId="1F9D485B" w:rsidR="007E7D03" w:rsidRPr="003F7DC3" w:rsidRDefault="00802B71" w:rsidP="007E7D03">
      <w:pPr>
        <w:jc w:val="both"/>
        <w:rPr>
          <w:rFonts w:ascii="Arial Unicode MS" w:hAnsi="Arial Unicode MS"/>
          <w:color w:val="626262"/>
        </w:rPr>
      </w:pPr>
      <w:r w:rsidRPr="003264D8">
        <w:rPr>
          <w:rFonts w:ascii="Calibri" w:hAnsi="Calibri" w:hint="eastAsia"/>
          <w:color w:val="404040"/>
          <w:sz w:val="18"/>
        </w:rPr>
        <w:t>﹝</w:t>
      </w:r>
      <w:r w:rsidR="00B127BC" w:rsidRPr="003264D8">
        <w:rPr>
          <w:rFonts w:ascii="Calibri" w:hAnsi="Calibri" w:hint="eastAsia"/>
          <w:color w:val="404040"/>
          <w:sz w:val="18"/>
        </w:rPr>
        <w:t>1</w:t>
      </w:r>
      <w:r w:rsidR="00B127BC" w:rsidRPr="003264D8">
        <w:rPr>
          <w:rFonts w:ascii="Calibri" w:hAnsi="Calibri" w:hint="eastAsia"/>
          <w:color w:val="404040"/>
          <w:sz w:val="18"/>
        </w:rPr>
        <w:t>﹞</w:t>
      </w:r>
      <w:r w:rsidR="007E7D03" w:rsidRPr="003F7DC3">
        <w:rPr>
          <w:rFonts w:ascii="Arial Unicode MS" w:hAnsi="Arial Unicode MS" w:hint="eastAsia"/>
          <w:color w:val="626262"/>
        </w:rPr>
        <w:t>醫師之診療費，應由醫療機構依規定收取。</w:t>
      </w:r>
    </w:p>
    <w:p w14:paraId="0DD4FBA6" w14:textId="77777777" w:rsidR="00B127BC" w:rsidRPr="00387C17" w:rsidRDefault="00FD6976" w:rsidP="00FD6976">
      <w:pPr>
        <w:pStyle w:val="2"/>
        <w:rPr>
          <w:color w:val="548DD4"/>
        </w:rPr>
      </w:pPr>
      <w:bookmarkStart w:id="80" w:name="a21"/>
      <w:bookmarkEnd w:id="80"/>
      <w:r w:rsidRPr="00387C17">
        <w:rPr>
          <w:rFonts w:hint="eastAsia"/>
          <w:color w:val="548DD4"/>
        </w:rPr>
        <w:t>第</w:t>
      </w:r>
      <w:r w:rsidRPr="00387C17">
        <w:rPr>
          <w:rFonts w:hint="eastAsia"/>
          <w:color w:val="548DD4"/>
        </w:rPr>
        <w:t>21</w:t>
      </w:r>
      <w:r w:rsidRPr="00387C17">
        <w:rPr>
          <w:rFonts w:hint="eastAsia"/>
          <w:color w:val="548DD4"/>
        </w:rPr>
        <w:t>條</w:t>
      </w:r>
      <w:r w:rsidR="007E7D03" w:rsidRPr="00387C17">
        <w:rPr>
          <w:rFonts w:hint="eastAsia"/>
          <w:color w:val="548DD4"/>
        </w:rPr>
        <w:t>（強制診療原則</w:t>
      </w:r>
      <w:r w:rsidR="00B127BC" w:rsidRPr="00387C17">
        <w:rPr>
          <w:rFonts w:hint="eastAsia"/>
          <w:color w:val="548DD4"/>
        </w:rPr>
        <w:t>）</w:t>
      </w:r>
    </w:p>
    <w:p w14:paraId="760A805B" w14:textId="04AEE45C" w:rsidR="007E7D03" w:rsidRPr="003F7DC3" w:rsidRDefault="00802B71" w:rsidP="007E7D03">
      <w:pPr>
        <w:jc w:val="both"/>
        <w:rPr>
          <w:rFonts w:ascii="Arial Unicode MS" w:hAnsi="Arial Unicode MS"/>
          <w:color w:val="626262"/>
        </w:rPr>
      </w:pPr>
      <w:r w:rsidRPr="003264D8">
        <w:rPr>
          <w:rFonts w:ascii="Calibri" w:hAnsi="Calibri" w:hint="eastAsia"/>
          <w:color w:val="404040"/>
          <w:sz w:val="18"/>
        </w:rPr>
        <w:t>﹝</w:t>
      </w:r>
      <w:r w:rsidR="00B127BC" w:rsidRPr="003264D8">
        <w:rPr>
          <w:rFonts w:ascii="Calibri" w:hAnsi="Calibri" w:hint="eastAsia"/>
          <w:color w:val="404040"/>
          <w:sz w:val="18"/>
        </w:rPr>
        <w:t>1</w:t>
      </w:r>
      <w:r w:rsidR="00B127BC" w:rsidRPr="003264D8">
        <w:rPr>
          <w:rFonts w:ascii="Calibri" w:hAnsi="Calibri" w:hint="eastAsia"/>
          <w:color w:val="404040"/>
          <w:sz w:val="18"/>
        </w:rPr>
        <w:t>﹞</w:t>
      </w:r>
      <w:r w:rsidR="007E7D03" w:rsidRPr="003F7DC3">
        <w:rPr>
          <w:rFonts w:ascii="Arial Unicode MS" w:hAnsi="Arial Unicode MS" w:hint="eastAsia"/>
          <w:color w:val="626262"/>
        </w:rPr>
        <w:t>醫師對危急之病症，不得無故不應招請，或無故遲延。</w:t>
      </w:r>
    </w:p>
    <w:p w14:paraId="7924A2B4" w14:textId="77777777" w:rsidR="00B127BC" w:rsidRPr="00387C17" w:rsidRDefault="00FD6976" w:rsidP="00FD6976">
      <w:pPr>
        <w:pStyle w:val="2"/>
        <w:rPr>
          <w:color w:val="548DD4"/>
        </w:rPr>
      </w:pPr>
      <w:bookmarkStart w:id="81" w:name="a22"/>
      <w:bookmarkEnd w:id="81"/>
      <w:r w:rsidRPr="00387C17">
        <w:rPr>
          <w:rFonts w:hint="eastAsia"/>
          <w:color w:val="548DD4"/>
        </w:rPr>
        <w:t>第</w:t>
      </w:r>
      <w:r w:rsidRPr="00387C17">
        <w:rPr>
          <w:rFonts w:hint="eastAsia"/>
          <w:color w:val="548DD4"/>
        </w:rPr>
        <w:t>22</w:t>
      </w:r>
      <w:r w:rsidRPr="00387C17">
        <w:rPr>
          <w:rFonts w:hint="eastAsia"/>
          <w:color w:val="548DD4"/>
        </w:rPr>
        <w:t>條</w:t>
      </w:r>
      <w:r w:rsidR="007E7D03" w:rsidRPr="00387C17">
        <w:rPr>
          <w:rFonts w:hint="eastAsia"/>
          <w:color w:val="548DD4"/>
        </w:rPr>
        <w:t>（真實義務</w:t>
      </w:r>
      <w:r w:rsidR="00B127BC" w:rsidRPr="00387C17">
        <w:rPr>
          <w:rFonts w:hint="eastAsia"/>
          <w:color w:val="548DD4"/>
        </w:rPr>
        <w:t>）</w:t>
      </w:r>
    </w:p>
    <w:p w14:paraId="5780A9FA" w14:textId="4A42D492" w:rsidR="007E7D03" w:rsidRPr="003F7DC3" w:rsidRDefault="00802B71" w:rsidP="007E7D03">
      <w:pPr>
        <w:jc w:val="both"/>
        <w:rPr>
          <w:rFonts w:ascii="Arial Unicode MS" w:hAnsi="Arial Unicode MS"/>
          <w:color w:val="626262"/>
        </w:rPr>
      </w:pPr>
      <w:r w:rsidRPr="003264D8">
        <w:rPr>
          <w:rFonts w:ascii="Calibri" w:hAnsi="Calibri" w:hint="eastAsia"/>
          <w:color w:val="404040"/>
          <w:sz w:val="18"/>
        </w:rPr>
        <w:t>﹝</w:t>
      </w:r>
      <w:r w:rsidR="00B127BC" w:rsidRPr="003264D8">
        <w:rPr>
          <w:rFonts w:ascii="Calibri" w:hAnsi="Calibri" w:hint="eastAsia"/>
          <w:color w:val="404040"/>
          <w:sz w:val="18"/>
        </w:rPr>
        <w:t>1</w:t>
      </w:r>
      <w:r w:rsidR="00B127BC" w:rsidRPr="003264D8">
        <w:rPr>
          <w:rFonts w:ascii="Calibri" w:hAnsi="Calibri" w:hint="eastAsia"/>
          <w:color w:val="404040"/>
          <w:sz w:val="18"/>
        </w:rPr>
        <w:t>﹞</w:t>
      </w:r>
      <w:r w:rsidR="007E7D03" w:rsidRPr="003F7DC3">
        <w:rPr>
          <w:rFonts w:ascii="Arial Unicode MS" w:hAnsi="Arial Unicode MS" w:hint="eastAsia"/>
          <w:color w:val="626262"/>
        </w:rPr>
        <w:t>醫師受有關機關詢問或委託鑑定時，不得為虛偽之陳述或報告。</w:t>
      </w:r>
    </w:p>
    <w:p w14:paraId="6DE25C06" w14:textId="77777777" w:rsidR="00B127BC" w:rsidRPr="00387C17" w:rsidRDefault="00FD6976" w:rsidP="00FD6976">
      <w:pPr>
        <w:pStyle w:val="2"/>
        <w:rPr>
          <w:color w:val="548DD4"/>
        </w:rPr>
      </w:pPr>
      <w:r w:rsidRPr="00387C17">
        <w:rPr>
          <w:rFonts w:hint="eastAsia"/>
          <w:color w:val="548DD4"/>
        </w:rPr>
        <w:t>第</w:t>
      </w:r>
      <w:r w:rsidRPr="00387C17">
        <w:rPr>
          <w:rFonts w:hint="eastAsia"/>
          <w:color w:val="548DD4"/>
        </w:rPr>
        <w:t>23</w:t>
      </w:r>
      <w:r w:rsidRPr="00387C17">
        <w:rPr>
          <w:rFonts w:hint="eastAsia"/>
          <w:color w:val="548DD4"/>
        </w:rPr>
        <w:t>條</w:t>
      </w:r>
      <w:r w:rsidR="007E7D03" w:rsidRPr="00387C17">
        <w:rPr>
          <w:rFonts w:hint="eastAsia"/>
          <w:color w:val="548DD4"/>
        </w:rPr>
        <w:t>（保密義務</w:t>
      </w:r>
      <w:r w:rsidR="00B127BC" w:rsidRPr="00387C17">
        <w:rPr>
          <w:rFonts w:hint="eastAsia"/>
          <w:color w:val="548DD4"/>
        </w:rPr>
        <w:t>）</w:t>
      </w:r>
    </w:p>
    <w:p w14:paraId="40415616" w14:textId="7016C764" w:rsidR="007E7D03" w:rsidRPr="003F7DC3" w:rsidRDefault="00802B71" w:rsidP="007E7D03">
      <w:pPr>
        <w:jc w:val="both"/>
        <w:rPr>
          <w:rFonts w:ascii="Arial Unicode MS" w:hAnsi="Arial Unicode MS"/>
          <w:color w:val="626262"/>
        </w:rPr>
      </w:pPr>
      <w:r w:rsidRPr="003264D8">
        <w:rPr>
          <w:rFonts w:ascii="Calibri" w:hAnsi="Calibri" w:hint="eastAsia"/>
          <w:color w:val="404040"/>
          <w:sz w:val="18"/>
        </w:rPr>
        <w:t>﹝</w:t>
      </w:r>
      <w:r w:rsidR="00B127BC" w:rsidRPr="003264D8">
        <w:rPr>
          <w:rFonts w:ascii="Calibri" w:hAnsi="Calibri" w:hint="eastAsia"/>
          <w:color w:val="404040"/>
          <w:sz w:val="18"/>
        </w:rPr>
        <w:t>1</w:t>
      </w:r>
      <w:r w:rsidR="00B127BC" w:rsidRPr="003264D8">
        <w:rPr>
          <w:rFonts w:ascii="Calibri" w:hAnsi="Calibri" w:hint="eastAsia"/>
          <w:color w:val="404040"/>
          <w:sz w:val="18"/>
        </w:rPr>
        <w:t>﹞</w:t>
      </w:r>
      <w:r w:rsidR="007E7D03" w:rsidRPr="003F7DC3">
        <w:rPr>
          <w:rFonts w:ascii="Arial Unicode MS" w:hAnsi="Arial Unicode MS" w:hint="eastAsia"/>
          <w:color w:val="626262"/>
        </w:rPr>
        <w:t>醫師除依前條規定外，對於因業務而知悉他人秘密，不得無故洩漏。</w:t>
      </w:r>
    </w:p>
    <w:p w14:paraId="2A8D5520" w14:textId="77777777" w:rsidR="00B127BC" w:rsidRPr="00387C17" w:rsidRDefault="00FD6976" w:rsidP="00FD6976">
      <w:pPr>
        <w:pStyle w:val="2"/>
        <w:rPr>
          <w:color w:val="548DD4"/>
        </w:rPr>
      </w:pPr>
      <w:r w:rsidRPr="00387C17">
        <w:rPr>
          <w:rFonts w:hint="eastAsia"/>
          <w:color w:val="548DD4"/>
        </w:rPr>
        <w:t>第</w:t>
      </w:r>
      <w:r w:rsidRPr="00387C17">
        <w:rPr>
          <w:rFonts w:hint="eastAsia"/>
          <w:color w:val="548DD4"/>
        </w:rPr>
        <w:t>24</w:t>
      </w:r>
      <w:r w:rsidRPr="00387C17">
        <w:rPr>
          <w:rFonts w:hint="eastAsia"/>
          <w:color w:val="548DD4"/>
        </w:rPr>
        <w:t>條</w:t>
      </w:r>
      <w:r w:rsidR="007E7D03" w:rsidRPr="00387C17">
        <w:rPr>
          <w:rFonts w:hint="eastAsia"/>
          <w:color w:val="548DD4"/>
        </w:rPr>
        <w:t>（遵從指揮義務</w:t>
      </w:r>
      <w:r w:rsidR="00B127BC" w:rsidRPr="00387C17">
        <w:rPr>
          <w:rFonts w:hint="eastAsia"/>
          <w:color w:val="548DD4"/>
        </w:rPr>
        <w:t>）</w:t>
      </w:r>
    </w:p>
    <w:p w14:paraId="7D7C726F" w14:textId="63A4362E" w:rsidR="00B127BC" w:rsidRDefault="00802B71" w:rsidP="007E7D03">
      <w:pPr>
        <w:jc w:val="both"/>
        <w:rPr>
          <w:rFonts w:ascii="Arial Unicode MS" w:hAnsi="Arial Unicode MS"/>
          <w:color w:val="626262"/>
        </w:rPr>
      </w:pPr>
      <w:r w:rsidRPr="003264D8">
        <w:rPr>
          <w:rFonts w:ascii="Calibri" w:hAnsi="Calibri" w:hint="eastAsia"/>
          <w:color w:val="404040"/>
          <w:sz w:val="18"/>
        </w:rPr>
        <w:t>﹝</w:t>
      </w:r>
      <w:r w:rsidR="00B127BC" w:rsidRPr="003264D8">
        <w:rPr>
          <w:rFonts w:ascii="Calibri" w:hAnsi="Calibri" w:hint="eastAsia"/>
          <w:color w:val="404040"/>
          <w:sz w:val="18"/>
        </w:rPr>
        <w:t>1</w:t>
      </w:r>
      <w:r w:rsidR="00B127BC" w:rsidRPr="003264D8">
        <w:rPr>
          <w:rFonts w:ascii="Calibri" w:hAnsi="Calibri" w:hint="eastAsia"/>
          <w:color w:val="404040"/>
          <w:sz w:val="18"/>
        </w:rPr>
        <w:t>﹞</w:t>
      </w:r>
      <w:r w:rsidR="007E7D03" w:rsidRPr="003F7DC3">
        <w:rPr>
          <w:rFonts w:ascii="Arial Unicode MS" w:hAnsi="Arial Unicode MS" w:hint="eastAsia"/>
          <w:color w:val="626262"/>
        </w:rPr>
        <w:t>醫師對於天災、事變及法定傳染病之預防事項，有遵從有關機關指揮之義務</w:t>
      </w:r>
      <w:r w:rsidR="00B127BC">
        <w:rPr>
          <w:rFonts w:ascii="Arial Unicode MS" w:hAnsi="Arial Unicode MS" w:hint="eastAsia"/>
          <w:color w:val="626262"/>
        </w:rPr>
        <w:t>。</w:t>
      </w:r>
    </w:p>
    <w:p w14:paraId="3A132476" w14:textId="3D77E7F2" w:rsidR="007E7D03" w:rsidRPr="0014067F" w:rsidRDefault="00B127BC" w:rsidP="007E7D03">
      <w:pPr>
        <w:ind w:left="119"/>
        <w:jc w:val="right"/>
        <w:rPr>
          <w:rFonts w:ascii="Arial Unicode MS" w:hAnsi="Arial Unicode MS"/>
          <w:color w:val="7F7F7F"/>
        </w:rPr>
      </w:pPr>
      <w:r>
        <w:rPr>
          <w:rFonts w:ascii="Arial Unicode MS" w:hAnsi="Arial Unicode MS" w:hint="eastAsia"/>
          <w:color w:val="626262"/>
        </w:rPr>
        <w:t xml:space="preserve">　　　　</w:t>
      </w:r>
      <w:r w:rsidR="007E7D03" w:rsidRPr="0014067F">
        <w:rPr>
          <w:rFonts w:ascii="Arial Unicode MS" w:hAnsi="Arial Unicode MS"/>
          <w:color w:val="7F7F7F"/>
          <w:sz w:val="18"/>
        </w:rPr>
        <w:t xml:space="preserve">　　　　　　　　　　　　　　　　　　　　　　　　　　　　　　　　　　　　　　　　　　　　</w:t>
      </w:r>
      <w:hyperlink w:anchor="z章節索引" w:history="1">
        <w:r w:rsidR="007E7D03" w:rsidRPr="0014067F">
          <w:rPr>
            <w:rStyle w:val="a3"/>
            <w:rFonts w:ascii="Arial Unicode MS" w:hAnsi="Arial Unicode MS" w:hint="eastAsia"/>
            <w:color w:val="7F7F7F"/>
            <w:sz w:val="18"/>
          </w:rPr>
          <w:t>回索引</w:t>
        </w:r>
      </w:hyperlink>
      <w:r w:rsidR="00E92E0B">
        <w:rPr>
          <w:rFonts w:ascii="Arial Unicode MS" w:hAnsi="Arial Unicode MS" w:hint="eastAsia"/>
          <w:color w:val="7F7F7F"/>
          <w:sz w:val="18"/>
        </w:rPr>
        <w:t>〉〉</w:t>
      </w:r>
    </w:p>
    <w:p w14:paraId="0B6A84F5" w14:textId="77777777" w:rsidR="007E7D03" w:rsidRPr="0014067F" w:rsidRDefault="007E7D03" w:rsidP="005468F0">
      <w:pPr>
        <w:pStyle w:val="1"/>
      </w:pPr>
      <w:bookmarkStart w:id="82" w:name="_第四章__懲"/>
      <w:bookmarkEnd w:id="82"/>
      <w:r w:rsidRPr="0014067F">
        <w:rPr>
          <w:rFonts w:hint="eastAsia"/>
        </w:rPr>
        <w:lastRenderedPageBreak/>
        <w:t>第四章　　懲　處</w:t>
      </w:r>
    </w:p>
    <w:p w14:paraId="54584376" w14:textId="77777777" w:rsidR="00B127BC" w:rsidRPr="00387C17" w:rsidRDefault="00FD6976" w:rsidP="00FD6976">
      <w:pPr>
        <w:pStyle w:val="2"/>
        <w:rPr>
          <w:color w:val="548DD4"/>
        </w:rPr>
      </w:pPr>
      <w:bookmarkStart w:id="83" w:name="a25"/>
      <w:bookmarkEnd w:id="83"/>
      <w:r w:rsidRPr="00387C17">
        <w:rPr>
          <w:rFonts w:hint="eastAsia"/>
          <w:color w:val="548DD4"/>
        </w:rPr>
        <w:t>第</w:t>
      </w:r>
      <w:r w:rsidRPr="00387C17">
        <w:rPr>
          <w:rFonts w:hint="eastAsia"/>
          <w:color w:val="548DD4"/>
        </w:rPr>
        <w:t>25</w:t>
      </w:r>
      <w:r w:rsidRPr="00387C17">
        <w:rPr>
          <w:rFonts w:hint="eastAsia"/>
          <w:color w:val="548DD4"/>
        </w:rPr>
        <w:t>條</w:t>
      </w:r>
      <w:r w:rsidR="007E7D03" w:rsidRPr="00387C17">
        <w:rPr>
          <w:rFonts w:hint="eastAsia"/>
          <w:color w:val="548DD4"/>
        </w:rPr>
        <w:t>（違法或不正當行為之行政處分</w:t>
      </w:r>
      <w:r w:rsidR="00B127BC" w:rsidRPr="00387C17">
        <w:rPr>
          <w:rFonts w:hint="eastAsia"/>
          <w:color w:val="548DD4"/>
        </w:rPr>
        <w:t>）</w:t>
      </w:r>
    </w:p>
    <w:p w14:paraId="691518A5" w14:textId="21DB388F" w:rsidR="007E7D03" w:rsidRPr="003F7DC3" w:rsidRDefault="00802B71" w:rsidP="007E7D03">
      <w:pPr>
        <w:jc w:val="both"/>
        <w:rPr>
          <w:rFonts w:ascii="Arial Unicode MS" w:hAnsi="Arial Unicode MS"/>
          <w:color w:val="626262"/>
        </w:rPr>
      </w:pPr>
      <w:r w:rsidRPr="003264D8">
        <w:rPr>
          <w:rFonts w:ascii="Calibri" w:hAnsi="Calibri" w:hint="eastAsia"/>
          <w:color w:val="404040"/>
          <w:sz w:val="18"/>
        </w:rPr>
        <w:t>﹝</w:t>
      </w:r>
      <w:r w:rsidR="00B127BC" w:rsidRPr="003264D8">
        <w:rPr>
          <w:rFonts w:ascii="Calibri" w:hAnsi="Calibri" w:hint="eastAsia"/>
          <w:color w:val="404040"/>
          <w:sz w:val="18"/>
        </w:rPr>
        <w:t>1</w:t>
      </w:r>
      <w:r w:rsidR="00B127BC" w:rsidRPr="003264D8">
        <w:rPr>
          <w:rFonts w:ascii="Calibri" w:hAnsi="Calibri" w:hint="eastAsia"/>
          <w:color w:val="404040"/>
          <w:sz w:val="18"/>
        </w:rPr>
        <w:t>﹞</w:t>
      </w:r>
      <w:r w:rsidR="007E7D03" w:rsidRPr="003F7DC3">
        <w:rPr>
          <w:rFonts w:ascii="Arial Unicode MS" w:hAnsi="Arial Unicode MS" w:hint="eastAsia"/>
          <w:color w:val="626262"/>
        </w:rPr>
        <w:t>醫師於業務上如有違法或不正當行為，得處一個月以上一年以下停業處分或撤銷其執業執照。</w:t>
      </w:r>
    </w:p>
    <w:p w14:paraId="76C6E6BA" w14:textId="77777777" w:rsidR="00B127BC" w:rsidRPr="00387C17" w:rsidRDefault="00FD6976" w:rsidP="00FD6976">
      <w:pPr>
        <w:pStyle w:val="2"/>
        <w:rPr>
          <w:color w:val="548DD4"/>
        </w:rPr>
      </w:pPr>
      <w:r w:rsidRPr="00387C17">
        <w:rPr>
          <w:rFonts w:hint="eastAsia"/>
          <w:color w:val="548DD4"/>
        </w:rPr>
        <w:t>第</w:t>
      </w:r>
      <w:r w:rsidRPr="00387C17">
        <w:rPr>
          <w:rFonts w:hint="eastAsia"/>
          <w:color w:val="548DD4"/>
        </w:rPr>
        <w:t>26</w:t>
      </w:r>
      <w:r w:rsidRPr="00387C17">
        <w:rPr>
          <w:rFonts w:hint="eastAsia"/>
          <w:color w:val="548DD4"/>
        </w:rPr>
        <w:t>條</w:t>
      </w:r>
      <w:r w:rsidR="007E7D03" w:rsidRPr="00387C17">
        <w:rPr>
          <w:rFonts w:hint="eastAsia"/>
          <w:color w:val="548DD4"/>
        </w:rPr>
        <w:t>（執照繳銷與送交記載</w:t>
      </w:r>
      <w:r w:rsidR="00B127BC" w:rsidRPr="00387C17">
        <w:rPr>
          <w:rFonts w:hint="eastAsia"/>
          <w:color w:val="548DD4"/>
        </w:rPr>
        <w:t>）</w:t>
      </w:r>
    </w:p>
    <w:p w14:paraId="0B606180" w14:textId="410A8C4A" w:rsidR="007E7D03" w:rsidRPr="00675D17" w:rsidRDefault="00802B71" w:rsidP="007E7D03">
      <w:pPr>
        <w:jc w:val="both"/>
        <w:rPr>
          <w:rFonts w:ascii="Arial Unicode MS" w:hAnsi="Arial Unicode MS"/>
          <w:color w:val="666699"/>
        </w:rPr>
      </w:pPr>
      <w:r w:rsidRPr="003264D8">
        <w:rPr>
          <w:rFonts w:ascii="Calibri" w:hAnsi="Calibri" w:hint="eastAsia"/>
          <w:color w:val="404040"/>
          <w:sz w:val="18"/>
        </w:rPr>
        <w:t>﹝</w:t>
      </w:r>
      <w:r w:rsidR="00B127BC" w:rsidRPr="003264D8">
        <w:rPr>
          <w:rFonts w:ascii="Calibri" w:hAnsi="Calibri" w:hint="eastAsia"/>
          <w:color w:val="404040"/>
          <w:sz w:val="18"/>
        </w:rPr>
        <w:t>1</w:t>
      </w:r>
      <w:r w:rsidR="00B127BC" w:rsidRPr="003264D8">
        <w:rPr>
          <w:rFonts w:ascii="Calibri" w:hAnsi="Calibri" w:hint="eastAsia"/>
          <w:color w:val="404040"/>
          <w:sz w:val="18"/>
        </w:rPr>
        <w:t>﹞</w:t>
      </w:r>
      <w:r w:rsidR="007E7D03" w:rsidRPr="00675D17">
        <w:rPr>
          <w:rFonts w:ascii="Arial Unicode MS" w:hAnsi="Arial Unicode MS" w:hint="eastAsia"/>
          <w:color w:val="666699"/>
        </w:rPr>
        <w:t>醫師受撤銷執業執照之處分時，應於三日內將執照撤銷，其受停業之處分者，應將執照送由衛生主管機關，將停業理由及期限，記載於該執照背面，仍交由本人收執；期滿後方准復業。</w:t>
      </w:r>
    </w:p>
    <w:p w14:paraId="41D280D1" w14:textId="77777777" w:rsidR="00B127BC" w:rsidRPr="00387C17" w:rsidRDefault="00FD6976" w:rsidP="00FD6976">
      <w:pPr>
        <w:pStyle w:val="2"/>
        <w:rPr>
          <w:color w:val="548DD4"/>
        </w:rPr>
      </w:pPr>
      <w:r w:rsidRPr="00387C17">
        <w:rPr>
          <w:rFonts w:hint="eastAsia"/>
          <w:color w:val="548DD4"/>
        </w:rPr>
        <w:t>第</w:t>
      </w:r>
      <w:r w:rsidRPr="00387C17">
        <w:rPr>
          <w:rFonts w:hint="eastAsia"/>
          <w:color w:val="548DD4"/>
        </w:rPr>
        <w:t>27</w:t>
      </w:r>
      <w:r w:rsidRPr="00387C17">
        <w:rPr>
          <w:rFonts w:hint="eastAsia"/>
          <w:color w:val="548DD4"/>
        </w:rPr>
        <w:t>條</w:t>
      </w:r>
      <w:r w:rsidR="007E7D03" w:rsidRPr="00387C17">
        <w:rPr>
          <w:rFonts w:hint="eastAsia"/>
          <w:color w:val="548DD4"/>
        </w:rPr>
        <w:t>（罰則</w:t>
      </w:r>
      <w:r w:rsidR="00B127BC" w:rsidRPr="00387C17">
        <w:rPr>
          <w:rFonts w:hint="eastAsia"/>
          <w:color w:val="548DD4"/>
        </w:rPr>
        <w:t>）</w:t>
      </w:r>
    </w:p>
    <w:p w14:paraId="25E674F6" w14:textId="4FE7DDD3" w:rsidR="007E7D03" w:rsidRPr="003F7DC3" w:rsidRDefault="00802B71" w:rsidP="007E7D03">
      <w:pPr>
        <w:jc w:val="both"/>
        <w:rPr>
          <w:rFonts w:ascii="Arial Unicode MS" w:hAnsi="Arial Unicode MS"/>
          <w:color w:val="626262"/>
        </w:rPr>
      </w:pPr>
      <w:r w:rsidRPr="003264D8">
        <w:rPr>
          <w:rFonts w:ascii="Calibri" w:hAnsi="Calibri" w:hint="eastAsia"/>
          <w:color w:val="404040"/>
          <w:sz w:val="18"/>
        </w:rPr>
        <w:t>﹝</w:t>
      </w:r>
      <w:r w:rsidR="00B127BC" w:rsidRPr="003264D8">
        <w:rPr>
          <w:rFonts w:ascii="Calibri" w:hAnsi="Calibri" w:hint="eastAsia"/>
          <w:color w:val="404040"/>
          <w:sz w:val="18"/>
        </w:rPr>
        <w:t>1</w:t>
      </w:r>
      <w:r w:rsidR="00B127BC" w:rsidRPr="003264D8">
        <w:rPr>
          <w:rFonts w:ascii="Calibri" w:hAnsi="Calibri" w:hint="eastAsia"/>
          <w:color w:val="404040"/>
          <w:sz w:val="18"/>
        </w:rPr>
        <w:t>﹞</w:t>
      </w:r>
      <w:r w:rsidR="007E7D03" w:rsidRPr="003F7DC3">
        <w:rPr>
          <w:rFonts w:ascii="Arial Unicode MS" w:hAnsi="Arial Unicode MS" w:hint="eastAsia"/>
          <w:color w:val="626262"/>
        </w:rPr>
        <w:t>違反</w:t>
      </w:r>
      <w:hyperlink w:anchor="a8" w:history="1">
        <w:r w:rsidR="007E7D03" w:rsidRPr="003F7DC3">
          <w:rPr>
            <w:rStyle w:val="a3"/>
            <w:rFonts w:ascii="Arial Unicode MS" w:hAnsi="Arial Unicode MS" w:hint="eastAsia"/>
            <w:color w:val="626262"/>
          </w:rPr>
          <w:t>第八條</w:t>
        </w:r>
      </w:hyperlink>
      <w:r w:rsidR="007E7D03" w:rsidRPr="003F7DC3">
        <w:rPr>
          <w:rFonts w:ascii="Arial Unicode MS" w:hAnsi="Arial Unicode MS" w:hint="eastAsia"/>
          <w:color w:val="626262"/>
        </w:rPr>
        <w:t>、第</w:t>
      </w:r>
      <w:hyperlink w:anchor="a8b2" w:history="1">
        <w:r w:rsidR="007E7D03" w:rsidRPr="003F7DC3">
          <w:rPr>
            <w:rStyle w:val="a3"/>
            <w:rFonts w:ascii="Arial Unicode MS" w:hAnsi="Arial Unicode MS" w:hint="eastAsia"/>
            <w:color w:val="626262"/>
          </w:rPr>
          <w:t>八條之二</w:t>
        </w:r>
      </w:hyperlink>
      <w:r w:rsidR="007E7D03" w:rsidRPr="003F7DC3">
        <w:rPr>
          <w:rFonts w:ascii="Arial Unicode MS" w:hAnsi="Arial Unicode MS" w:hint="eastAsia"/>
          <w:color w:val="626262"/>
        </w:rPr>
        <w:t>、</w:t>
      </w:r>
      <w:hyperlink w:anchor="a9" w:history="1">
        <w:r w:rsidR="007E7D03" w:rsidRPr="003F7DC3">
          <w:rPr>
            <w:rStyle w:val="a3"/>
            <w:rFonts w:ascii="Arial Unicode MS" w:hAnsi="Arial Unicode MS" w:hint="eastAsia"/>
            <w:color w:val="626262"/>
          </w:rPr>
          <w:t>第九條</w:t>
        </w:r>
      </w:hyperlink>
      <w:r w:rsidR="007E7D03" w:rsidRPr="003F7DC3">
        <w:rPr>
          <w:rFonts w:ascii="Arial Unicode MS" w:hAnsi="Arial Unicode MS" w:hint="eastAsia"/>
          <w:color w:val="626262"/>
        </w:rPr>
        <w:t>或</w:t>
      </w:r>
      <w:hyperlink w:anchor="a10" w:history="1">
        <w:r w:rsidR="007E7D03" w:rsidRPr="003F7DC3">
          <w:rPr>
            <w:rStyle w:val="a3"/>
            <w:rFonts w:ascii="Arial Unicode MS" w:hAnsi="Arial Unicode MS" w:hint="eastAsia"/>
            <w:color w:val="626262"/>
          </w:rPr>
          <w:t>第十條</w:t>
        </w:r>
      </w:hyperlink>
      <w:r w:rsidR="007E7D03" w:rsidRPr="003F7DC3">
        <w:rPr>
          <w:rFonts w:ascii="Arial Unicode MS" w:hAnsi="Arial Unicode MS" w:hint="eastAsia"/>
          <w:color w:val="626262"/>
        </w:rPr>
        <w:t>第一項規定之一者，處新臺幣六千元以上三萬元以下罰鍰。</w:t>
      </w:r>
    </w:p>
    <w:p w14:paraId="549FECDD" w14:textId="77777777" w:rsidR="00B127BC" w:rsidRPr="00387C17" w:rsidRDefault="00FD6976" w:rsidP="00FD6976">
      <w:pPr>
        <w:pStyle w:val="2"/>
        <w:rPr>
          <w:color w:val="548DD4"/>
        </w:rPr>
      </w:pPr>
      <w:bookmarkStart w:id="84" w:name="a28"/>
      <w:bookmarkEnd w:id="84"/>
      <w:r w:rsidRPr="00387C17">
        <w:rPr>
          <w:rFonts w:hint="eastAsia"/>
          <w:color w:val="548DD4"/>
        </w:rPr>
        <w:t>第</w:t>
      </w:r>
      <w:r w:rsidRPr="00387C17">
        <w:rPr>
          <w:rFonts w:hint="eastAsia"/>
          <w:color w:val="548DD4"/>
        </w:rPr>
        <w:t>28</w:t>
      </w:r>
      <w:r w:rsidRPr="00387C17">
        <w:rPr>
          <w:rFonts w:hint="eastAsia"/>
          <w:color w:val="548DD4"/>
        </w:rPr>
        <w:t>條</w:t>
      </w:r>
      <w:r w:rsidR="007E7D03" w:rsidRPr="00387C17">
        <w:rPr>
          <w:rFonts w:hint="eastAsia"/>
          <w:color w:val="548DD4"/>
        </w:rPr>
        <w:t>（非醫師擅自執行醫療業務之處罰</w:t>
      </w:r>
      <w:r w:rsidR="00B127BC" w:rsidRPr="00387C17">
        <w:rPr>
          <w:rFonts w:hint="eastAsia"/>
          <w:color w:val="548DD4"/>
        </w:rPr>
        <w:t>）</w:t>
      </w:r>
    </w:p>
    <w:p w14:paraId="4B347C58" w14:textId="64FEB168" w:rsidR="007E7D03" w:rsidRPr="003F7DC3" w:rsidRDefault="00802B71" w:rsidP="007E7D03">
      <w:pPr>
        <w:jc w:val="both"/>
        <w:rPr>
          <w:rFonts w:ascii="Arial Unicode MS" w:hAnsi="Arial Unicode MS"/>
          <w:color w:val="626262"/>
        </w:rPr>
      </w:pPr>
      <w:r w:rsidRPr="003264D8">
        <w:rPr>
          <w:rFonts w:ascii="Calibri" w:hAnsi="Calibri" w:hint="eastAsia"/>
          <w:color w:val="404040"/>
          <w:sz w:val="18"/>
        </w:rPr>
        <w:t>﹝</w:t>
      </w:r>
      <w:r w:rsidR="00B127BC" w:rsidRPr="003264D8">
        <w:rPr>
          <w:rFonts w:ascii="Calibri" w:hAnsi="Calibri" w:hint="eastAsia"/>
          <w:color w:val="404040"/>
          <w:sz w:val="18"/>
        </w:rPr>
        <w:t>1</w:t>
      </w:r>
      <w:r w:rsidR="00B127BC" w:rsidRPr="003264D8">
        <w:rPr>
          <w:rFonts w:ascii="Calibri" w:hAnsi="Calibri" w:hint="eastAsia"/>
          <w:color w:val="404040"/>
          <w:sz w:val="18"/>
        </w:rPr>
        <w:t>﹞</w:t>
      </w:r>
      <w:r w:rsidR="007E7D03" w:rsidRPr="003F7DC3">
        <w:rPr>
          <w:rFonts w:ascii="Arial Unicode MS" w:hAnsi="Arial Unicode MS" w:hint="eastAsia"/>
          <w:color w:val="626262"/>
        </w:rPr>
        <w:t>未取得合法醫師資格，擅自執行醫療業務者，處一年以上三年以下有期徒刑，得併科新臺幣三萬元以上十五萬元以下罰金，其所使用之藥械沒收之。但合於左列情形之一者，不在此限：</w:t>
      </w:r>
    </w:p>
    <w:p w14:paraId="5DE1FA13" w14:textId="77777777" w:rsidR="00B127BC" w:rsidRDefault="007E7D03" w:rsidP="007E7D03">
      <w:pPr>
        <w:jc w:val="both"/>
        <w:rPr>
          <w:rFonts w:ascii="Arial Unicode MS" w:hAnsi="Arial Unicode MS"/>
          <w:color w:val="626262"/>
        </w:rPr>
      </w:pPr>
      <w:r w:rsidRPr="003F7DC3">
        <w:rPr>
          <w:rFonts w:ascii="Arial Unicode MS" w:hAnsi="Arial Unicode MS" w:hint="eastAsia"/>
          <w:color w:val="626262"/>
        </w:rPr>
        <w:t xml:space="preserve">　　一、在中央衛生主管機關認可之醫院，於醫師指導下實習之國內醫學院、校學生或畢業生</w:t>
      </w:r>
      <w:r w:rsidR="00B127BC">
        <w:rPr>
          <w:rFonts w:ascii="Arial Unicode MS" w:hAnsi="Arial Unicode MS" w:hint="eastAsia"/>
          <w:color w:val="626262"/>
        </w:rPr>
        <w:t>。</w:t>
      </w:r>
    </w:p>
    <w:p w14:paraId="0EDB8C08" w14:textId="45C08B4C" w:rsidR="00B127BC" w:rsidRDefault="00B127BC" w:rsidP="007E7D03">
      <w:pPr>
        <w:jc w:val="both"/>
        <w:rPr>
          <w:rFonts w:ascii="Arial Unicode MS" w:hAnsi="Arial Unicode MS"/>
          <w:color w:val="626262"/>
        </w:rPr>
      </w:pPr>
      <w:r>
        <w:rPr>
          <w:rFonts w:ascii="Arial Unicode MS" w:hAnsi="Arial Unicode MS" w:hint="eastAsia"/>
          <w:color w:val="626262"/>
        </w:rPr>
        <w:t xml:space="preserve">　　</w:t>
      </w:r>
      <w:r w:rsidRPr="003F7DC3">
        <w:rPr>
          <w:rFonts w:ascii="Arial Unicode MS" w:hAnsi="Arial Unicode MS" w:hint="eastAsia"/>
          <w:color w:val="626262"/>
        </w:rPr>
        <w:t>二</w:t>
      </w:r>
      <w:r>
        <w:rPr>
          <w:rFonts w:ascii="Arial Unicode MS" w:hAnsi="Arial Unicode MS" w:hint="eastAsia"/>
          <w:color w:val="626262"/>
        </w:rPr>
        <w:t>、</w:t>
      </w:r>
      <w:r w:rsidR="007E7D03" w:rsidRPr="003F7DC3">
        <w:rPr>
          <w:rFonts w:ascii="Arial Unicode MS" w:hAnsi="Arial Unicode MS" w:hint="eastAsia"/>
          <w:color w:val="626262"/>
        </w:rPr>
        <w:t>在醫療機構於醫師指示下之護士、助產士或其他醫事人員</w:t>
      </w:r>
      <w:r>
        <w:rPr>
          <w:rFonts w:ascii="Arial Unicode MS" w:hAnsi="Arial Unicode MS" w:hint="eastAsia"/>
          <w:color w:val="626262"/>
        </w:rPr>
        <w:t>。</w:t>
      </w:r>
    </w:p>
    <w:p w14:paraId="716E209C" w14:textId="2F907A9D" w:rsidR="00B127BC" w:rsidRDefault="00B127BC" w:rsidP="007E7D03">
      <w:pPr>
        <w:jc w:val="both"/>
        <w:rPr>
          <w:rFonts w:ascii="Arial Unicode MS" w:hAnsi="Arial Unicode MS"/>
          <w:color w:val="626262"/>
        </w:rPr>
      </w:pPr>
      <w:r>
        <w:rPr>
          <w:rFonts w:ascii="Arial Unicode MS" w:hAnsi="Arial Unicode MS" w:hint="eastAsia"/>
          <w:color w:val="626262"/>
        </w:rPr>
        <w:t xml:space="preserve">　　</w:t>
      </w:r>
      <w:r w:rsidRPr="003F7DC3">
        <w:rPr>
          <w:rFonts w:ascii="Arial Unicode MS" w:hAnsi="Arial Unicode MS" w:hint="eastAsia"/>
          <w:color w:val="626262"/>
        </w:rPr>
        <w:t>三</w:t>
      </w:r>
      <w:r>
        <w:rPr>
          <w:rFonts w:ascii="Arial Unicode MS" w:hAnsi="Arial Unicode MS" w:hint="eastAsia"/>
          <w:color w:val="626262"/>
        </w:rPr>
        <w:t>、</w:t>
      </w:r>
      <w:r w:rsidR="007E7D03" w:rsidRPr="003F7DC3">
        <w:rPr>
          <w:rFonts w:ascii="Arial Unicode MS" w:hAnsi="Arial Unicode MS" w:hint="eastAsia"/>
          <w:color w:val="626262"/>
        </w:rPr>
        <w:t>合於第</w:t>
      </w:r>
      <w:hyperlink w:anchor="a11" w:history="1">
        <w:r w:rsidR="007E7D03" w:rsidRPr="003F7DC3">
          <w:rPr>
            <w:rStyle w:val="a3"/>
            <w:rFonts w:ascii="Arial Unicode MS" w:hAnsi="Arial Unicode MS" w:hint="eastAsia"/>
            <w:color w:val="626262"/>
          </w:rPr>
          <w:t>十一</w:t>
        </w:r>
      </w:hyperlink>
      <w:r w:rsidR="007E7D03" w:rsidRPr="003F7DC3">
        <w:rPr>
          <w:rFonts w:ascii="Arial Unicode MS" w:hAnsi="Arial Unicode MS" w:hint="eastAsia"/>
          <w:color w:val="626262"/>
        </w:rPr>
        <w:t>條第一項但書規定者</w:t>
      </w:r>
      <w:r>
        <w:rPr>
          <w:rFonts w:ascii="Arial Unicode MS" w:hAnsi="Arial Unicode MS" w:hint="eastAsia"/>
          <w:color w:val="626262"/>
        </w:rPr>
        <w:t>。</w:t>
      </w:r>
    </w:p>
    <w:p w14:paraId="117D2D8D" w14:textId="235EA471" w:rsidR="00B127BC" w:rsidRDefault="00B127BC" w:rsidP="007E7D03">
      <w:pPr>
        <w:jc w:val="both"/>
        <w:rPr>
          <w:rFonts w:ascii="Arial Unicode MS" w:hAnsi="Arial Unicode MS"/>
          <w:color w:val="626262"/>
        </w:rPr>
      </w:pPr>
      <w:r>
        <w:rPr>
          <w:rFonts w:ascii="Arial Unicode MS" w:hAnsi="Arial Unicode MS" w:hint="eastAsia"/>
          <w:color w:val="626262"/>
        </w:rPr>
        <w:t xml:space="preserve">　　</w:t>
      </w:r>
      <w:r w:rsidRPr="003F7DC3">
        <w:rPr>
          <w:rFonts w:ascii="Arial Unicode MS" w:hAnsi="Arial Unicode MS" w:hint="eastAsia"/>
          <w:color w:val="626262"/>
        </w:rPr>
        <w:t>四</w:t>
      </w:r>
      <w:r>
        <w:rPr>
          <w:rFonts w:ascii="Arial Unicode MS" w:hAnsi="Arial Unicode MS" w:hint="eastAsia"/>
          <w:color w:val="626262"/>
        </w:rPr>
        <w:t>、</w:t>
      </w:r>
      <w:r w:rsidR="007E7D03" w:rsidRPr="003F7DC3">
        <w:rPr>
          <w:rFonts w:ascii="Arial Unicode MS" w:hAnsi="Arial Unicode MS" w:hint="eastAsia"/>
          <w:color w:val="626262"/>
        </w:rPr>
        <w:t>臨時施行急救者</w:t>
      </w:r>
      <w:r>
        <w:rPr>
          <w:rFonts w:ascii="Arial Unicode MS" w:hAnsi="Arial Unicode MS" w:hint="eastAsia"/>
          <w:color w:val="626262"/>
        </w:rPr>
        <w:t>。</w:t>
      </w:r>
    </w:p>
    <w:p w14:paraId="2A2F4DE9" w14:textId="11C9A3BA" w:rsidR="007E7D03" w:rsidRPr="00675D17" w:rsidRDefault="00802B71" w:rsidP="007E7D03">
      <w:pPr>
        <w:jc w:val="both"/>
        <w:rPr>
          <w:rFonts w:ascii="Arial Unicode MS" w:hAnsi="Arial Unicode MS"/>
          <w:color w:val="666699"/>
        </w:rPr>
      </w:pPr>
      <w:r w:rsidRPr="003264D8">
        <w:rPr>
          <w:rFonts w:ascii="Calibri" w:hAnsi="Calibri" w:hint="eastAsia"/>
          <w:color w:val="404040"/>
          <w:sz w:val="18"/>
        </w:rPr>
        <w:t>﹝</w:t>
      </w:r>
      <w:r w:rsidR="00B127BC" w:rsidRPr="003264D8">
        <w:rPr>
          <w:rFonts w:ascii="Calibri" w:hAnsi="Calibri" w:hint="eastAsia"/>
          <w:color w:val="404040"/>
          <w:sz w:val="18"/>
        </w:rPr>
        <w:t>2</w:t>
      </w:r>
      <w:r w:rsidR="00B127BC" w:rsidRPr="003264D8">
        <w:rPr>
          <w:rFonts w:ascii="Calibri" w:hAnsi="Calibri" w:hint="eastAsia"/>
          <w:color w:val="404040"/>
          <w:sz w:val="18"/>
        </w:rPr>
        <w:t>﹞</w:t>
      </w:r>
      <w:r w:rsidR="007E7D03" w:rsidRPr="00675D17">
        <w:rPr>
          <w:rFonts w:ascii="Arial Unicode MS" w:hAnsi="Arial Unicode MS" w:hint="eastAsia"/>
          <w:color w:val="666699"/>
        </w:rPr>
        <w:t>犯前項之罪因而致人傷害或死亡者，應依</w:t>
      </w:r>
      <w:hyperlink r:id="rId54" w:history="1">
        <w:r w:rsidR="007E7D03" w:rsidRPr="00675D17">
          <w:rPr>
            <w:rStyle w:val="a3"/>
            <w:rFonts w:ascii="Arial Unicode MS" w:hAnsi="Arial Unicode MS" w:hint="eastAsia"/>
            <w:color w:val="666699"/>
          </w:rPr>
          <w:t>刑法</w:t>
        </w:r>
      </w:hyperlink>
      <w:r w:rsidR="007E7D03" w:rsidRPr="00675D17">
        <w:rPr>
          <w:rFonts w:ascii="Arial Unicode MS" w:hAnsi="Arial Unicode MS" w:hint="eastAsia"/>
          <w:color w:val="666699"/>
        </w:rPr>
        <w:t>加重其刑至二分之一，並負損害賠償之責。</w:t>
      </w:r>
    </w:p>
    <w:p w14:paraId="73CCB4CA" w14:textId="77777777" w:rsidR="007E7D03" w:rsidRPr="00387C17" w:rsidRDefault="00FD6976" w:rsidP="00FD6976">
      <w:pPr>
        <w:pStyle w:val="2"/>
        <w:rPr>
          <w:color w:val="548DD4"/>
        </w:rPr>
      </w:pPr>
      <w:r w:rsidRPr="00387C17">
        <w:rPr>
          <w:rFonts w:hint="eastAsia"/>
          <w:color w:val="548DD4"/>
        </w:rPr>
        <w:t>第</w:t>
      </w:r>
      <w:r w:rsidRPr="00387C17">
        <w:rPr>
          <w:rFonts w:hint="eastAsia"/>
          <w:color w:val="548DD4"/>
        </w:rPr>
        <w:t>28</w:t>
      </w:r>
      <w:r w:rsidRPr="00387C17">
        <w:rPr>
          <w:rFonts w:hint="eastAsia"/>
          <w:color w:val="548DD4"/>
        </w:rPr>
        <w:t>條</w:t>
      </w:r>
      <w:r w:rsidR="007E7D03" w:rsidRPr="00387C17">
        <w:rPr>
          <w:rFonts w:hint="eastAsia"/>
          <w:color w:val="548DD4"/>
        </w:rPr>
        <w:t>之</w:t>
      </w:r>
      <w:r w:rsidRPr="00387C17">
        <w:rPr>
          <w:rFonts w:hint="eastAsia"/>
          <w:color w:val="548DD4"/>
        </w:rPr>
        <w:t>1</w:t>
      </w:r>
      <w:r w:rsidR="007E7D03" w:rsidRPr="00387C17">
        <w:rPr>
          <w:rFonts w:hint="eastAsia"/>
          <w:color w:val="548DD4"/>
        </w:rPr>
        <w:t>（刪除）</w:t>
      </w:r>
    </w:p>
    <w:p w14:paraId="4D4DC06B" w14:textId="77777777" w:rsidR="00B127BC" w:rsidRPr="00387C17" w:rsidRDefault="00FD6976" w:rsidP="00FD6976">
      <w:pPr>
        <w:pStyle w:val="2"/>
        <w:rPr>
          <w:color w:val="548DD4"/>
        </w:rPr>
      </w:pPr>
      <w:r w:rsidRPr="00387C17">
        <w:rPr>
          <w:rFonts w:hint="eastAsia"/>
          <w:color w:val="548DD4"/>
        </w:rPr>
        <w:t>第</w:t>
      </w:r>
      <w:r w:rsidRPr="00387C17">
        <w:rPr>
          <w:rFonts w:hint="eastAsia"/>
          <w:color w:val="548DD4"/>
        </w:rPr>
        <w:t>28</w:t>
      </w:r>
      <w:r w:rsidRPr="00387C17">
        <w:rPr>
          <w:rFonts w:hint="eastAsia"/>
          <w:color w:val="548DD4"/>
        </w:rPr>
        <w:t>條</w:t>
      </w:r>
      <w:r w:rsidR="007E7D03" w:rsidRPr="00387C17">
        <w:rPr>
          <w:rFonts w:hint="eastAsia"/>
          <w:color w:val="548DD4"/>
        </w:rPr>
        <w:t>之</w:t>
      </w:r>
      <w:r w:rsidRPr="00387C17">
        <w:rPr>
          <w:rFonts w:hint="eastAsia"/>
          <w:color w:val="548DD4"/>
        </w:rPr>
        <w:t>2</w:t>
      </w:r>
      <w:r w:rsidR="007E7D03" w:rsidRPr="00387C17">
        <w:rPr>
          <w:rFonts w:hint="eastAsia"/>
          <w:color w:val="548DD4"/>
        </w:rPr>
        <w:t>（罰則</w:t>
      </w:r>
      <w:r w:rsidR="00B127BC" w:rsidRPr="00387C17">
        <w:rPr>
          <w:rFonts w:hint="eastAsia"/>
          <w:color w:val="548DD4"/>
        </w:rPr>
        <w:t>）</w:t>
      </w:r>
    </w:p>
    <w:p w14:paraId="3D15E411" w14:textId="73BB5832" w:rsidR="007E7D03" w:rsidRPr="003F7DC3" w:rsidRDefault="00802B71" w:rsidP="007E7D03">
      <w:pPr>
        <w:jc w:val="both"/>
        <w:rPr>
          <w:rFonts w:ascii="Arial Unicode MS" w:hAnsi="Arial Unicode MS"/>
          <w:color w:val="626262"/>
        </w:rPr>
      </w:pPr>
      <w:r w:rsidRPr="003264D8">
        <w:rPr>
          <w:rFonts w:ascii="Calibri" w:hAnsi="Calibri" w:hint="eastAsia"/>
          <w:color w:val="404040"/>
          <w:sz w:val="18"/>
        </w:rPr>
        <w:t>﹝</w:t>
      </w:r>
      <w:r w:rsidR="00B127BC" w:rsidRPr="003264D8">
        <w:rPr>
          <w:rFonts w:ascii="Calibri" w:hAnsi="Calibri" w:hint="eastAsia"/>
          <w:color w:val="404040"/>
          <w:sz w:val="18"/>
        </w:rPr>
        <w:t>1</w:t>
      </w:r>
      <w:r w:rsidR="00B127BC" w:rsidRPr="003264D8">
        <w:rPr>
          <w:rFonts w:ascii="Calibri" w:hAnsi="Calibri" w:hint="eastAsia"/>
          <w:color w:val="404040"/>
          <w:sz w:val="18"/>
        </w:rPr>
        <w:t>﹞</w:t>
      </w:r>
      <w:r w:rsidR="007E7D03" w:rsidRPr="003F7DC3">
        <w:rPr>
          <w:rFonts w:ascii="Arial Unicode MS" w:hAnsi="Arial Unicode MS" w:hint="eastAsia"/>
          <w:color w:val="626262"/>
        </w:rPr>
        <w:t>違反第</w:t>
      </w:r>
      <w:hyperlink w:anchor="a7b2" w:history="1">
        <w:r w:rsidR="007E7D03" w:rsidRPr="003F7DC3">
          <w:rPr>
            <w:rStyle w:val="a3"/>
            <w:rFonts w:ascii="Arial Unicode MS" w:hAnsi="Arial Unicode MS" w:hint="eastAsia"/>
            <w:color w:val="626262"/>
          </w:rPr>
          <w:t>七條之二</w:t>
        </w:r>
      </w:hyperlink>
      <w:r w:rsidR="007E7D03" w:rsidRPr="003F7DC3">
        <w:rPr>
          <w:rFonts w:ascii="Arial Unicode MS" w:hAnsi="Arial Unicode MS" w:hint="eastAsia"/>
          <w:color w:val="626262"/>
        </w:rPr>
        <w:t>規定者，處新臺幣一萬五千元以上十五萬元以下罰鍰。</w:t>
      </w:r>
    </w:p>
    <w:p w14:paraId="177E16D6" w14:textId="77777777" w:rsidR="00B127BC" w:rsidRPr="00387C17" w:rsidRDefault="00FD6976" w:rsidP="00FD6976">
      <w:pPr>
        <w:pStyle w:val="2"/>
        <w:rPr>
          <w:color w:val="548DD4"/>
        </w:rPr>
      </w:pPr>
      <w:r w:rsidRPr="00387C17">
        <w:rPr>
          <w:rFonts w:hint="eastAsia"/>
          <w:color w:val="548DD4"/>
        </w:rPr>
        <w:t>第</w:t>
      </w:r>
      <w:r w:rsidRPr="00387C17">
        <w:rPr>
          <w:rFonts w:hint="eastAsia"/>
          <w:color w:val="548DD4"/>
        </w:rPr>
        <w:t>28</w:t>
      </w:r>
      <w:r w:rsidRPr="00387C17">
        <w:rPr>
          <w:rFonts w:hint="eastAsia"/>
          <w:color w:val="548DD4"/>
        </w:rPr>
        <w:t>條</w:t>
      </w:r>
      <w:r w:rsidR="007E7D03" w:rsidRPr="00387C17">
        <w:rPr>
          <w:rFonts w:hint="eastAsia"/>
          <w:color w:val="548DD4"/>
        </w:rPr>
        <w:t>之</w:t>
      </w:r>
      <w:r w:rsidRPr="00387C17">
        <w:rPr>
          <w:rFonts w:hint="eastAsia"/>
          <w:color w:val="548DD4"/>
        </w:rPr>
        <w:t>3</w:t>
      </w:r>
      <w:r w:rsidR="007E7D03" w:rsidRPr="00387C17">
        <w:rPr>
          <w:rFonts w:hint="eastAsia"/>
          <w:color w:val="548DD4"/>
        </w:rPr>
        <w:t>（罰則</w:t>
      </w:r>
      <w:r w:rsidR="00B127BC" w:rsidRPr="00387C17">
        <w:rPr>
          <w:rFonts w:hint="eastAsia"/>
          <w:color w:val="548DD4"/>
        </w:rPr>
        <w:t>）</w:t>
      </w:r>
    </w:p>
    <w:p w14:paraId="73E321E8" w14:textId="51C6CC1A" w:rsidR="007E7D03" w:rsidRPr="003F7DC3" w:rsidRDefault="00802B71" w:rsidP="007E7D03">
      <w:pPr>
        <w:jc w:val="both"/>
        <w:rPr>
          <w:rFonts w:ascii="Arial Unicode MS" w:hAnsi="Arial Unicode MS"/>
          <w:color w:val="626262"/>
        </w:rPr>
      </w:pPr>
      <w:r w:rsidRPr="003264D8">
        <w:rPr>
          <w:rFonts w:ascii="Calibri" w:hAnsi="Calibri" w:hint="eastAsia"/>
          <w:color w:val="404040"/>
          <w:sz w:val="18"/>
        </w:rPr>
        <w:t>﹝</w:t>
      </w:r>
      <w:r w:rsidR="00B127BC" w:rsidRPr="003264D8">
        <w:rPr>
          <w:rFonts w:ascii="Calibri" w:hAnsi="Calibri" w:hint="eastAsia"/>
          <w:color w:val="404040"/>
          <w:sz w:val="18"/>
        </w:rPr>
        <w:t>1</w:t>
      </w:r>
      <w:r w:rsidR="00B127BC" w:rsidRPr="003264D8">
        <w:rPr>
          <w:rFonts w:ascii="Calibri" w:hAnsi="Calibri" w:hint="eastAsia"/>
          <w:color w:val="404040"/>
          <w:sz w:val="18"/>
        </w:rPr>
        <w:t>﹞</w:t>
      </w:r>
      <w:r w:rsidR="007E7D03" w:rsidRPr="003F7DC3">
        <w:rPr>
          <w:rFonts w:ascii="Arial Unicode MS" w:hAnsi="Arial Unicode MS" w:hint="eastAsia"/>
          <w:color w:val="626262"/>
        </w:rPr>
        <w:t>違反第</w:t>
      </w:r>
      <w:hyperlink w:anchor="a18" w:history="1">
        <w:r w:rsidR="007E7D03" w:rsidRPr="003F7DC3">
          <w:rPr>
            <w:rStyle w:val="a3"/>
            <w:rFonts w:ascii="Arial Unicode MS" w:hAnsi="Arial Unicode MS" w:hint="eastAsia"/>
            <w:color w:val="626262"/>
          </w:rPr>
          <w:t>十八</w:t>
        </w:r>
      </w:hyperlink>
      <w:r w:rsidR="007E7D03" w:rsidRPr="003F7DC3">
        <w:rPr>
          <w:rFonts w:ascii="Arial Unicode MS" w:hAnsi="Arial Unicode MS" w:hint="eastAsia"/>
          <w:color w:val="626262"/>
        </w:rPr>
        <w:t>條規定者，處新臺幣一萬五千元以上十五萬元以下罰鍰；情節重大者，得處以一個月以上一年以下停業處分，並得撤銷其執業執照或撤銷其醫師證書。</w:t>
      </w:r>
    </w:p>
    <w:p w14:paraId="08B3EE1F" w14:textId="77777777" w:rsidR="00B127BC" w:rsidRPr="00387C17" w:rsidRDefault="00FD6976" w:rsidP="00FD6976">
      <w:pPr>
        <w:pStyle w:val="2"/>
        <w:rPr>
          <w:color w:val="548DD4"/>
        </w:rPr>
      </w:pPr>
      <w:bookmarkStart w:id="85" w:name="a29"/>
      <w:bookmarkEnd w:id="85"/>
      <w:r w:rsidRPr="00387C17">
        <w:rPr>
          <w:rFonts w:hint="eastAsia"/>
          <w:color w:val="548DD4"/>
        </w:rPr>
        <w:t>第</w:t>
      </w:r>
      <w:r w:rsidRPr="00387C17">
        <w:rPr>
          <w:rFonts w:hint="eastAsia"/>
          <w:color w:val="548DD4"/>
        </w:rPr>
        <w:t>29</w:t>
      </w:r>
      <w:r w:rsidRPr="00387C17">
        <w:rPr>
          <w:rFonts w:hint="eastAsia"/>
          <w:color w:val="548DD4"/>
        </w:rPr>
        <w:t>條</w:t>
      </w:r>
      <w:r w:rsidR="007E7D03" w:rsidRPr="00387C17">
        <w:rPr>
          <w:rFonts w:hint="eastAsia"/>
          <w:color w:val="548DD4"/>
        </w:rPr>
        <w:t>（違反法定義務之處罰</w:t>
      </w:r>
      <w:r w:rsidR="00B127BC" w:rsidRPr="00387C17">
        <w:rPr>
          <w:rFonts w:hint="eastAsia"/>
          <w:color w:val="548DD4"/>
        </w:rPr>
        <w:t>）</w:t>
      </w:r>
    </w:p>
    <w:p w14:paraId="26BC8515" w14:textId="1C1C3B78" w:rsidR="00B127BC" w:rsidRDefault="00802B71" w:rsidP="007E7D03">
      <w:pPr>
        <w:jc w:val="both"/>
        <w:rPr>
          <w:rFonts w:ascii="Arial Unicode MS" w:hAnsi="Arial Unicode MS"/>
          <w:color w:val="626262"/>
        </w:rPr>
      </w:pPr>
      <w:r w:rsidRPr="003264D8">
        <w:rPr>
          <w:rFonts w:ascii="Calibri" w:hAnsi="Calibri" w:hint="eastAsia"/>
          <w:color w:val="404040"/>
          <w:sz w:val="18"/>
        </w:rPr>
        <w:t>﹝</w:t>
      </w:r>
      <w:r w:rsidR="00B127BC" w:rsidRPr="003264D8">
        <w:rPr>
          <w:rFonts w:ascii="Calibri" w:hAnsi="Calibri" w:hint="eastAsia"/>
          <w:color w:val="404040"/>
          <w:sz w:val="18"/>
        </w:rPr>
        <w:t>1</w:t>
      </w:r>
      <w:r w:rsidR="00B127BC" w:rsidRPr="003264D8">
        <w:rPr>
          <w:rFonts w:ascii="Calibri" w:hAnsi="Calibri" w:hint="eastAsia"/>
          <w:color w:val="404040"/>
          <w:sz w:val="18"/>
        </w:rPr>
        <w:t>﹞</w:t>
      </w:r>
      <w:r w:rsidR="007E7D03" w:rsidRPr="003F7DC3">
        <w:rPr>
          <w:rFonts w:ascii="Arial Unicode MS" w:hAnsi="Arial Unicode MS" w:hint="eastAsia"/>
          <w:color w:val="626262"/>
        </w:rPr>
        <w:t>違反第</w:t>
      </w:r>
      <w:hyperlink w:anchor="a11" w:history="1">
        <w:r w:rsidR="007E7D03" w:rsidRPr="003F7DC3">
          <w:rPr>
            <w:rStyle w:val="a3"/>
            <w:rFonts w:ascii="Arial Unicode MS" w:hAnsi="Arial Unicode MS" w:hint="eastAsia"/>
            <w:color w:val="626262"/>
          </w:rPr>
          <w:t>十一</w:t>
        </w:r>
      </w:hyperlink>
      <w:r w:rsidR="007E7D03" w:rsidRPr="003F7DC3">
        <w:rPr>
          <w:rFonts w:ascii="Arial Unicode MS" w:hAnsi="Arial Unicode MS" w:hint="eastAsia"/>
          <w:color w:val="626262"/>
        </w:rPr>
        <w:t>條至第十七條或第</w:t>
      </w:r>
      <w:hyperlink w:anchor="a19" w:history="1">
        <w:r w:rsidR="007E7D03" w:rsidRPr="003F7DC3">
          <w:rPr>
            <w:rStyle w:val="a3"/>
            <w:rFonts w:ascii="Arial Unicode MS" w:hAnsi="Arial Unicode MS" w:hint="eastAsia"/>
            <w:color w:val="626262"/>
          </w:rPr>
          <w:t>十九</w:t>
        </w:r>
      </w:hyperlink>
      <w:r w:rsidR="007E7D03" w:rsidRPr="003F7DC3">
        <w:rPr>
          <w:rFonts w:ascii="Arial Unicode MS" w:hAnsi="Arial Unicode MS" w:hint="eastAsia"/>
          <w:color w:val="626262"/>
        </w:rPr>
        <w:t>條至第二十四條規定之一者，處新臺幣六千元以上三萬元以下罰鍰，並得視情節輕重，移付懲戒。其觸犯</w:t>
      </w:r>
      <w:hyperlink r:id="rId55" w:history="1">
        <w:r w:rsidR="007E7D03" w:rsidRPr="003F7DC3">
          <w:rPr>
            <w:rStyle w:val="a3"/>
            <w:rFonts w:ascii="Arial Unicode MS" w:hAnsi="Arial Unicode MS" w:hint="eastAsia"/>
            <w:color w:val="626262"/>
          </w:rPr>
          <w:t>刑法</w:t>
        </w:r>
      </w:hyperlink>
      <w:r w:rsidR="007E7D03" w:rsidRPr="003F7DC3">
        <w:rPr>
          <w:rFonts w:ascii="Arial Unicode MS" w:hAnsi="Arial Unicode MS" w:hint="eastAsia"/>
          <w:color w:val="626262"/>
        </w:rPr>
        <w:t>者，應移送司法機關依法處理，必要時並得撤銷其醫師證書</w:t>
      </w:r>
      <w:r w:rsidR="00B127BC">
        <w:rPr>
          <w:rFonts w:ascii="Arial Unicode MS" w:hAnsi="Arial Unicode MS" w:hint="eastAsia"/>
          <w:color w:val="626262"/>
        </w:rPr>
        <w:t>。</w:t>
      </w:r>
    </w:p>
    <w:p w14:paraId="2FE72763" w14:textId="71922E17" w:rsidR="007E7D03" w:rsidRPr="00675D17" w:rsidRDefault="00802B71" w:rsidP="007E7D03">
      <w:pPr>
        <w:jc w:val="both"/>
        <w:rPr>
          <w:rFonts w:ascii="Arial Unicode MS" w:hAnsi="Arial Unicode MS"/>
          <w:color w:val="666699"/>
        </w:rPr>
      </w:pPr>
      <w:r w:rsidRPr="003264D8">
        <w:rPr>
          <w:rFonts w:ascii="Calibri" w:hAnsi="Calibri" w:hint="eastAsia"/>
          <w:color w:val="404040"/>
          <w:sz w:val="18"/>
        </w:rPr>
        <w:t>﹝</w:t>
      </w:r>
      <w:r w:rsidR="00B127BC" w:rsidRPr="003264D8">
        <w:rPr>
          <w:rFonts w:ascii="Calibri" w:hAnsi="Calibri" w:hint="eastAsia"/>
          <w:color w:val="404040"/>
          <w:sz w:val="18"/>
        </w:rPr>
        <w:t>2</w:t>
      </w:r>
      <w:r w:rsidR="00B127BC" w:rsidRPr="003264D8">
        <w:rPr>
          <w:rFonts w:ascii="Calibri" w:hAnsi="Calibri" w:hint="eastAsia"/>
          <w:color w:val="404040"/>
          <w:sz w:val="18"/>
        </w:rPr>
        <w:t>﹞</w:t>
      </w:r>
      <w:r w:rsidR="007E7D03" w:rsidRPr="00675D17">
        <w:rPr>
          <w:rFonts w:ascii="Arial Unicode MS" w:hAnsi="Arial Unicode MS" w:hint="eastAsia"/>
          <w:color w:val="666699"/>
        </w:rPr>
        <w:t>前項</w:t>
      </w:r>
      <w:hyperlink r:id="rId56" w:history="1">
        <w:r w:rsidR="007E7D03" w:rsidRPr="00675D17">
          <w:rPr>
            <w:rStyle w:val="a3"/>
            <w:rFonts w:ascii="Arial Unicode MS" w:hAnsi="Arial Unicode MS" w:hint="eastAsia"/>
            <w:color w:val="666699"/>
          </w:rPr>
          <w:t>醫師懲戒辦法</w:t>
        </w:r>
      </w:hyperlink>
      <w:r w:rsidR="007E7D03" w:rsidRPr="00675D17">
        <w:rPr>
          <w:rFonts w:ascii="Arial Unicode MS" w:hAnsi="Arial Unicode MS" w:hint="eastAsia"/>
          <w:color w:val="666699"/>
        </w:rPr>
        <w:t>，由中央衛生主管機關定之。</w:t>
      </w:r>
    </w:p>
    <w:p w14:paraId="3492868C" w14:textId="77777777" w:rsidR="00B127BC" w:rsidRPr="00387C17" w:rsidRDefault="00FD6976" w:rsidP="00FD6976">
      <w:pPr>
        <w:pStyle w:val="2"/>
        <w:rPr>
          <w:color w:val="548DD4"/>
        </w:rPr>
      </w:pPr>
      <w:r w:rsidRPr="00387C17">
        <w:rPr>
          <w:rFonts w:hint="eastAsia"/>
          <w:color w:val="548DD4"/>
        </w:rPr>
        <w:t>第</w:t>
      </w:r>
      <w:r w:rsidRPr="00387C17">
        <w:rPr>
          <w:rFonts w:hint="eastAsia"/>
          <w:color w:val="548DD4"/>
        </w:rPr>
        <w:t>29</w:t>
      </w:r>
      <w:r w:rsidRPr="00387C17">
        <w:rPr>
          <w:rFonts w:hint="eastAsia"/>
          <w:color w:val="548DD4"/>
        </w:rPr>
        <w:t>條</w:t>
      </w:r>
      <w:r w:rsidR="007E7D03" w:rsidRPr="00387C17">
        <w:rPr>
          <w:rFonts w:hint="eastAsia"/>
          <w:color w:val="548DD4"/>
        </w:rPr>
        <w:t>之</w:t>
      </w:r>
      <w:r w:rsidRPr="00387C17">
        <w:rPr>
          <w:rFonts w:hint="eastAsia"/>
          <w:color w:val="548DD4"/>
        </w:rPr>
        <w:t>1</w:t>
      </w:r>
      <w:r w:rsidR="007E7D03" w:rsidRPr="00387C17">
        <w:rPr>
          <w:rFonts w:hint="eastAsia"/>
          <w:color w:val="548DD4"/>
        </w:rPr>
        <w:t>（違反停業處分之處罰</w:t>
      </w:r>
      <w:r w:rsidR="00B127BC" w:rsidRPr="00387C17">
        <w:rPr>
          <w:rFonts w:hint="eastAsia"/>
          <w:color w:val="548DD4"/>
        </w:rPr>
        <w:t>）</w:t>
      </w:r>
    </w:p>
    <w:p w14:paraId="6BB996CF" w14:textId="463A92DF" w:rsidR="007E7D03" w:rsidRPr="003F7DC3" w:rsidRDefault="00802B71" w:rsidP="007E7D03">
      <w:pPr>
        <w:jc w:val="both"/>
        <w:rPr>
          <w:rFonts w:ascii="Arial Unicode MS" w:hAnsi="Arial Unicode MS"/>
          <w:color w:val="626262"/>
        </w:rPr>
      </w:pPr>
      <w:r w:rsidRPr="003264D8">
        <w:rPr>
          <w:rFonts w:ascii="Calibri" w:hAnsi="Calibri" w:hint="eastAsia"/>
          <w:color w:val="404040"/>
          <w:sz w:val="18"/>
        </w:rPr>
        <w:t>﹝</w:t>
      </w:r>
      <w:r w:rsidR="00B127BC" w:rsidRPr="003264D8">
        <w:rPr>
          <w:rFonts w:ascii="Calibri" w:hAnsi="Calibri" w:hint="eastAsia"/>
          <w:color w:val="404040"/>
          <w:sz w:val="18"/>
        </w:rPr>
        <w:t>1</w:t>
      </w:r>
      <w:r w:rsidR="00B127BC" w:rsidRPr="003264D8">
        <w:rPr>
          <w:rFonts w:ascii="Calibri" w:hAnsi="Calibri" w:hint="eastAsia"/>
          <w:color w:val="404040"/>
          <w:sz w:val="18"/>
        </w:rPr>
        <w:t>﹞</w:t>
      </w:r>
      <w:r w:rsidR="007E7D03" w:rsidRPr="003F7DC3">
        <w:rPr>
          <w:rFonts w:ascii="Arial Unicode MS" w:hAnsi="Arial Unicode MS" w:hint="eastAsia"/>
          <w:color w:val="626262"/>
        </w:rPr>
        <w:t>醫師受停業處分仍執行業務者，撤銷其執業執照；受撤銷執業執照處分仍執行業務者，得撤銷其醫師證書。</w:t>
      </w:r>
    </w:p>
    <w:p w14:paraId="127194DA" w14:textId="77777777" w:rsidR="00B127BC" w:rsidRPr="00387C17" w:rsidRDefault="00FD6976" w:rsidP="00FD6976">
      <w:pPr>
        <w:pStyle w:val="2"/>
        <w:rPr>
          <w:color w:val="548DD4"/>
        </w:rPr>
      </w:pPr>
      <w:r w:rsidRPr="00387C17">
        <w:rPr>
          <w:rFonts w:hint="eastAsia"/>
          <w:color w:val="548DD4"/>
        </w:rPr>
        <w:t>第</w:t>
      </w:r>
      <w:r w:rsidRPr="00387C17">
        <w:rPr>
          <w:rFonts w:hint="eastAsia"/>
          <w:color w:val="548DD4"/>
        </w:rPr>
        <w:t>29</w:t>
      </w:r>
      <w:r w:rsidRPr="00387C17">
        <w:rPr>
          <w:rFonts w:hint="eastAsia"/>
          <w:color w:val="548DD4"/>
        </w:rPr>
        <w:t>條</w:t>
      </w:r>
      <w:r w:rsidR="007E7D03" w:rsidRPr="00387C17">
        <w:rPr>
          <w:rFonts w:hint="eastAsia"/>
          <w:color w:val="548DD4"/>
        </w:rPr>
        <w:t>之</w:t>
      </w:r>
      <w:r w:rsidRPr="00387C17">
        <w:rPr>
          <w:rFonts w:hint="eastAsia"/>
          <w:color w:val="548DD4"/>
        </w:rPr>
        <w:t>2</w:t>
      </w:r>
      <w:r w:rsidR="007E7D03" w:rsidRPr="00387C17">
        <w:rPr>
          <w:rFonts w:hint="eastAsia"/>
          <w:color w:val="548DD4"/>
        </w:rPr>
        <w:t>（懲處機關</w:t>
      </w:r>
      <w:r w:rsidR="00B127BC" w:rsidRPr="00387C17">
        <w:rPr>
          <w:rFonts w:hint="eastAsia"/>
          <w:color w:val="548DD4"/>
        </w:rPr>
        <w:t>）</w:t>
      </w:r>
    </w:p>
    <w:p w14:paraId="047541CB" w14:textId="29B828E9" w:rsidR="007E7D03" w:rsidRPr="003F7DC3" w:rsidRDefault="00802B71" w:rsidP="007E7D03">
      <w:pPr>
        <w:jc w:val="both"/>
        <w:rPr>
          <w:rFonts w:ascii="Arial Unicode MS" w:hAnsi="Arial Unicode MS"/>
          <w:color w:val="626262"/>
        </w:rPr>
      </w:pPr>
      <w:r w:rsidRPr="003264D8">
        <w:rPr>
          <w:rFonts w:ascii="Calibri" w:hAnsi="Calibri" w:hint="eastAsia"/>
          <w:color w:val="404040"/>
          <w:sz w:val="18"/>
        </w:rPr>
        <w:t>﹝</w:t>
      </w:r>
      <w:r w:rsidR="00B127BC" w:rsidRPr="003264D8">
        <w:rPr>
          <w:rFonts w:ascii="Calibri" w:hAnsi="Calibri" w:hint="eastAsia"/>
          <w:color w:val="404040"/>
          <w:sz w:val="18"/>
        </w:rPr>
        <w:t>1</w:t>
      </w:r>
      <w:r w:rsidR="00B127BC" w:rsidRPr="003264D8">
        <w:rPr>
          <w:rFonts w:ascii="Calibri" w:hAnsi="Calibri" w:hint="eastAsia"/>
          <w:color w:val="404040"/>
          <w:sz w:val="18"/>
        </w:rPr>
        <w:t>﹞</w:t>
      </w:r>
      <w:r w:rsidR="007E7D03" w:rsidRPr="003F7DC3">
        <w:rPr>
          <w:rFonts w:ascii="Arial Unicode MS" w:hAnsi="Arial Unicode MS" w:hint="eastAsia"/>
          <w:color w:val="626262"/>
        </w:rPr>
        <w:t>本法所定之罰鍰、停業及撤銷執業執照，由直轄市及縣（市）衛生主管機關處罰之；撤銷醫師證書，由中央衛生主管機關處罰之。</w:t>
      </w:r>
    </w:p>
    <w:p w14:paraId="33E3307F" w14:textId="77777777" w:rsidR="00B127BC" w:rsidRPr="00387C17" w:rsidRDefault="00FD6976" w:rsidP="00FD6976">
      <w:pPr>
        <w:pStyle w:val="2"/>
        <w:rPr>
          <w:color w:val="548DD4"/>
        </w:rPr>
      </w:pPr>
      <w:r w:rsidRPr="00387C17">
        <w:rPr>
          <w:rFonts w:hint="eastAsia"/>
          <w:color w:val="548DD4"/>
        </w:rPr>
        <w:t>第</w:t>
      </w:r>
      <w:r w:rsidRPr="00387C17">
        <w:rPr>
          <w:rFonts w:hint="eastAsia"/>
          <w:color w:val="548DD4"/>
        </w:rPr>
        <w:t>30</w:t>
      </w:r>
      <w:r w:rsidRPr="00387C17">
        <w:rPr>
          <w:rFonts w:hint="eastAsia"/>
          <w:color w:val="548DD4"/>
        </w:rPr>
        <w:t>條</w:t>
      </w:r>
      <w:r w:rsidR="007E7D03" w:rsidRPr="00387C17">
        <w:rPr>
          <w:rFonts w:hint="eastAsia"/>
          <w:color w:val="548DD4"/>
        </w:rPr>
        <w:t>（罰鍰之強制執行</w:t>
      </w:r>
      <w:r w:rsidR="00B127BC" w:rsidRPr="00387C17">
        <w:rPr>
          <w:rFonts w:hint="eastAsia"/>
          <w:color w:val="548DD4"/>
        </w:rPr>
        <w:t>）</w:t>
      </w:r>
    </w:p>
    <w:p w14:paraId="3DA15451" w14:textId="20103579" w:rsidR="00B127BC" w:rsidRDefault="00802B71" w:rsidP="007E7D03">
      <w:pPr>
        <w:jc w:val="both"/>
        <w:rPr>
          <w:rFonts w:ascii="Arial Unicode MS" w:hAnsi="Arial Unicode MS"/>
          <w:color w:val="626262"/>
        </w:rPr>
      </w:pPr>
      <w:r w:rsidRPr="003264D8">
        <w:rPr>
          <w:rFonts w:ascii="Calibri" w:hAnsi="Calibri" w:hint="eastAsia"/>
          <w:color w:val="404040"/>
          <w:sz w:val="18"/>
        </w:rPr>
        <w:t>﹝</w:t>
      </w:r>
      <w:r w:rsidR="00B127BC" w:rsidRPr="003264D8">
        <w:rPr>
          <w:rFonts w:ascii="Calibri" w:hAnsi="Calibri" w:hint="eastAsia"/>
          <w:color w:val="404040"/>
          <w:sz w:val="18"/>
        </w:rPr>
        <w:t>1</w:t>
      </w:r>
      <w:r w:rsidR="00B127BC" w:rsidRPr="003264D8">
        <w:rPr>
          <w:rFonts w:ascii="Calibri" w:hAnsi="Calibri" w:hint="eastAsia"/>
          <w:color w:val="404040"/>
          <w:sz w:val="18"/>
        </w:rPr>
        <w:t>﹞</w:t>
      </w:r>
      <w:r w:rsidR="007E7D03" w:rsidRPr="003F7DC3">
        <w:rPr>
          <w:rFonts w:ascii="Arial Unicode MS" w:hAnsi="Arial Unicode MS" w:hint="eastAsia"/>
          <w:color w:val="626262"/>
        </w:rPr>
        <w:t>依本法所處之罰鍰，經催繳後逾期仍未繳納者，移送法院強制執行</w:t>
      </w:r>
      <w:r w:rsidR="00B127BC">
        <w:rPr>
          <w:rFonts w:ascii="Arial Unicode MS" w:hAnsi="Arial Unicode MS" w:hint="eastAsia"/>
          <w:color w:val="626262"/>
        </w:rPr>
        <w:t>。</w:t>
      </w:r>
    </w:p>
    <w:p w14:paraId="15A9EE1E" w14:textId="651BE705" w:rsidR="007E7D03" w:rsidRPr="0014067F" w:rsidRDefault="00B127BC" w:rsidP="007E7D03">
      <w:pPr>
        <w:ind w:left="119"/>
        <w:jc w:val="right"/>
        <w:rPr>
          <w:rFonts w:ascii="Arial Unicode MS" w:hAnsi="Arial Unicode MS"/>
          <w:color w:val="7F7F7F"/>
        </w:rPr>
      </w:pPr>
      <w:r>
        <w:rPr>
          <w:rFonts w:ascii="Arial Unicode MS" w:hAnsi="Arial Unicode MS" w:hint="eastAsia"/>
          <w:color w:val="626262"/>
        </w:rPr>
        <w:t xml:space="preserve">　　　　</w:t>
      </w:r>
      <w:r w:rsidR="007E7D03" w:rsidRPr="0014067F">
        <w:rPr>
          <w:rFonts w:ascii="Arial Unicode MS" w:hAnsi="Arial Unicode MS"/>
          <w:color w:val="7F7F7F"/>
          <w:sz w:val="18"/>
        </w:rPr>
        <w:t xml:space="preserve">　　　　　　　　　　　　　　　　　　　　　　　　　　　　　　　　　　　　　　　　　　　　</w:t>
      </w:r>
      <w:hyperlink w:anchor="z章節索引" w:history="1">
        <w:r w:rsidR="007E7D03" w:rsidRPr="0014067F">
          <w:rPr>
            <w:rStyle w:val="a3"/>
            <w:rFonts w:ascii="Arial Unicode MS" w:hAnsi="Arial Unicode MS" w:hint="eastAsia"/>
            <w:color w:val="7F7F7F"/>
            <w:sz w:val="18"/>
          </w:rPr>
          <w:t>回索引</w:t>
        </w:r>
      </w:hyperlink>
      <w:r w:rsidR="00E92E0B">
        <w:rPr>
          <w:rFonts w:ascii="Arial Unicode MS" w:hAnsi="Arial Unicode MS" w:hint="eastAsia"/>
          <w:color w:val="7F7F7F"/>
          <w:sz w:val="18"/>
        </w:rPr>
        <w:t>〉〉</w:t>
      </w:r>
    </w:p>
    <w:p w14:paraId="3320A561" w14:textId="77777777" w:rsidR="007E7D03" w:rsidRPr="0014067F" w:rsidRDefault="007E7D03" w:rsidP="005468F0">
      <w:pPr>
        <w:pStyle w:val="1"/>
      </w:pPr>
      <w:bookmarkStart w:id="86" w:name="_第五章__公_1"/>
      <w:bookmarkEnd w:id="86"/>
      <w:r w:rsidRPr="0014067F">
        <w:rPr>
          <w:rFonts w:hint="eastAsia"/>
        </w:rPr>
        <w:lastRenderedPageBreak/>
        <w:t>第五章</w:t>
      </w:r>
      <w:r w:rsidR="004F13D7" w:rsidRPr="0014067F">
        <w:rPr>
          <w:rFonts w:hint="eastAsia"/>
        </w:rPr>
        <w:t xml:space="preserve">　　</w:t>
      </w:r>
      <w:r w:rsidRPr="0014067F">
        <w:rPr>
          <w:rFonts w:hint="eastAsia"/>
        </w:rPr>
        <w:t>公</w:t>
      </w:r>
      <w:r w:rsidR="004F13D7" w:rsidRPr="0014067F">
        <w:rPr>
          <w:rFonts w:hint="eastAsia"/>
        </w:rPr>
        <w:t xml:space="preserve">　</w:t>
      </w:r>
      <w:r w:rsidRPr="0014067F">
        <w:rPr>
          <w:rFonts w:hint="eastAsia"/>
        </w:rPr>
        <w:t>會</w:t>
      </w:r>
    </w:p>
    <w:p w14:paraId="2CBF23C8" w14:textId="77777777" w:rsidR="00B127BC" w:rsidRPr="00387C17" w:rsidRDefault="007E7D03" w:rsidP="00FD6976">
      <w:pPr>
        <w:pStyle w:val="2"/>
        <w:rPr>
          <w:color w:val="548DD4"/>
        </w:rPr>
      </w:pPr>
      <w:bookmarkStart w:id="87" w:name="a31"/>
      <w:bookmarkEnd w:id="87"/>
      <w:r w:rsidRPr="00387C17">
        <w:rPr>
          <w:rFonts w:hint="eastAsia"/>
          <w:color w:val="548DD4"/>
        </w:rPr>
        <w:t>第</w:t>
      </w:r>
      <w:r w:rsidR="00FD6976" w:rsidRPr="00387C17">
        <w:rPr>
          <w:rFonts w:hint="eastAsia"/>
          <w:color w:val="548DD4"/>
        </w:rPr>
        <w:t>31</w:t>
      </w:r>
      <w:r w:rsidRPr="00387C17">
        <w:rPr>
          <w:rFonts w:hint="eastAsia"/>
          <w:color w:val="548DD4"/>
        </w:rPr>
        <w:t>條（公會之種類</w:t>
      </w:r>
      <w:r w:rsidR="00B127BC" w:rsidRPr="00387C17">
        <w:rPr>
          <w:rFonts w:hint="eastAsia"/>
          <w:color w:val="548DD4"/>
        </w:rPr>
        <w:t>）</w:t>
      </w:r>
    </w:p>
    <w:p w14:paraId="5B67149F" w14:textId="3B082C9F" w:rsidR="007E7D03" w:rsidRPr="003F7DC3" w:rsidRDefault="00802B71" w:rsidP="007E7D03">
      <w:pPr>
        <w:jc w:val="both"/>
        <w:rPr>
          <w:rFonts w:ascii="Arial Unicode MS" w:hAnsi="Arial Unicode MS"/>
          <w:color w:val="626262"/>
        </w:rPr>
      </w:pPr>
      <w:r w:rsidRPr="003264D8">
        <w:rPr>
          <w:rFonts w:ascii="Calibri" w:hAnsi="Calibri" w:hint="eastAsia"/>
          <w:color w:val="404040"/>
          <w:sz w:val="18"/>
        </w:rPr>
        <w:t>﹝</w:t>
      </w:r>
      <w:r w:rsidR="00B127BC" w:rsidRPr="003264D8">
        <w:rPr>
          <w:rFonts w:ascii="Calibri" w:hAnsi="Calibri" w:hint="eastAsia"/>
          <w:color w:val="404040"/>
          <w:sz w:val="18"/>
        </w:rPr>
        <w:t>1</w:t>
      </w:r>
      <w:r w:rsidR="00B127BC" w:rsidRPr="003264D8">
        <w:rPr>
          <w:rFonts w:ascii="Calibri" w:hAnsi="Calibri" w:hint="eastAsia"/>
          <w:color w:val="404040"/>
          <w:sz w:val="18"/>
        </w:rPr>
        <w:t>﹞</w:t>
      </w:r>
      <w:r w:rsidR="007E7D03" w:rsidRPr="003F7DC3">
        <w:rPr>
          <w:rFonts w:ascii="Arial Unicode MS" w:hAnsi="Arial Unicode MS" w:hint="eastAsia"/>
          <w:color w:val="626262"/>
        </w:rPr>
        <w:t>醫師公會分縣（市）公會及省（市）公會，並得設全國醫師公會聯合會於中央政府所在地。</w:t>
      </w:r>
    </w:p>
    <w:p w14:paraId="65ED678C" w14:textId="77777777" w:rsidR="00B127BC" w:rsidRPr="00387C17" w:rsidRDefault="007E7D03" w:rsidP="00FD6976">
      <w:pPr>
        <w:pStyle w:val="2"/>
        <w:rPr>
          <w:color w:val="548DD4"/>
        </w:rPr>
      </w:pPr>
      <w:r w:rsidRPr="00387C17">
        <w:rPr>
          <w:rFonts w:hint="eastAsia"/>
          <w:color w:val="548DD4"/>
        </w:rPr>
        <w:t>第</w:t>
      </w:r>
      <w:r w:rsidR="00FD6976" w:rsidRPr="00387C17">
        <w:rPr>
          <w:rFonts w:hint="eastAsia"/>
          <w:color w:val="548DD4"/>
        </w:rPr>
        <w:t>32</w:t>
      </w:r>
      <w:r w:rsidRPr="00387C17">
        <w:rPr>
          <w:rFonts w:hint="eastAsia"/>
          <w:color w:val="548DD4"/>
        </w:rPr>
        <w:t>條（公會區域之決定及公會數量限制</w:t>
      </w:r>
      <w:r w:rsidR="00B127BC" w:rsidRPr="00387C17">
        <w:rPr>
          <w:rFonts w:hint="eastAsia"/>
          <w:color w:val="548DD4"/>
        </w:rPr>
        <w:t>）</w:t>
      </w:r>
    </w:p>
    <w:p w14:paraId="349ABE50" w14:textId="1EB7EE5F" w:rsidR="007E7D03" w:rsidRPr="003F7DC3" w:rsidRDefault="00802B71" w:rsidP="007E7D03">
      <w:pPr>
        <w:jc w:val="both"/>
        <w:rPr>
          <w:rFonts w:ascii="Arial Unicode MS" w:hAnsi="Arial Unicode MS"/>
          <w:color w:val="626262"/>
        </w:rPr>
      </w:pPr>
      <w:r w:rsidRPr="003264D8">
        <w:rPr>
          <w:rFonts w:ascii="Calibri" w:hAnsi="Calibri" w:hint="eastAsia"/>
          <w:color w:val="404040"/>
          <w:sz w:val="18"/>
        </w:rPr>
        <w:t>﹝</w:t>
      </w:r>
      <w:r w:rsidR="00B127BC" w:rsidRPr="003264D8">
        <w:rPr>
          <w:rFonts w:ascii="Calibri" w:hAnsi="Calibri" w:hint="eastAsia"/>
          <w:color w:val="404040"/>
          <w:sz w:val="18"/>
        </w:rPr>
        <w:t>1</w:t>
      </w:r>
      <w:r w:rsidR="00B127BC" w:rsidRPr="003264D8">
        <w:rPr>
          <w:rFonts w:ascii="Calibri" w:hAnsi="Calibri" w:hint="eastAsia"/>
          <w:color w:val="404040"/>
          <w:sz w:val="18"/>
        </w:rPr>
        <w:t>﹞</w:t>
      </w:r>
      <w:r w:rsidR="007E7D03" w:rsidRPr="003F7DC3">
        <w:rPr>
          <w:rFonts w:ascii="Arial Unicode MS" w:hAnsi="Arial Unicode MS" w:hint="eastAsia"/>
          <w:color w:val="626262"/>
        </w:rPr>
        <w:t>醫師公會之區域，依現有之行政區域，在同一區域內同級之公會，以一個為限。但中醫師或牙醫師得另組中醫師或牙醫師公會。</w:t>
      </w:r>
    </w:p>
    <w:p w14:paraId="3E1FA13A" w14:textId="77777777" w:rsidR="00B127BC" w:rsidRPr="00387C17" w:rsidRDefault="007E7D03" w:rsidP="00FD6976">
      <w:pPr>
        <w:pStyle w:val="2"/>
        <w:rPr>
          <w:color w:val="548DD4"/>
        </w:rPr>
      </w:pPr>
      <w:r w:rsidRPr="00387C17">
        <w:rPr>
          <w:rFonts w:hint="eastAsia"/>
          <w:color w:val="548DD4"/>
        </w:rPr>
        <w:t>第</w:t>
      </w:r>
      <w:r w:rsidR="00FD6976" w:rsidRPr="00387C17">
        <w:rPr>
          <w:rFonts w:hint="eastAsia"/>
          <w:color w:val="548DD4"/>
        </w:rPr>
        <w:t>33</w:t>
      </w:r>
      <w:r w:rsidRPr="00387C17">
        <w:rPr>
          <w:rFonts w:hint="eastAsia"/>
          <w:color w:val="548DD4"/>
        </w:rPr>
        <w:t>條（直轄市及縣（市）公會之發起組織</w:t>
      </w:r>
      <w:r w:rsidR="00B127BC" w:rsidRPr="00387C17">
        <w:rPr>
          <w:rFonts w:hint="eastAsia"/>
          <w:color w:val="548DD4"/>
        </w:rPr>
        <w:t>）</w:t>
      </w:r>
    </w:p>
    <w:p w14:paraId="71737371" w14:textId="6F2DC5BA" w:rsidR="007E7D03" w:rsidRPr="003F7DC3" w:rsidRDefault="00802B71" w:rsidP="007E7D03">
      <w:pPr>
        <w:jc w:val="both"/>
        <w:rPr>
          <w:rFonts w:ascii="Arial Unicode MS" w:hAnsi="Arial Unicode MS"/>
          <w:color w:val="626262"/>
        </w:rPr>
      </w:pPr>
      <w:r w:rsidRPr="003264D8">
        <w:rPr>
          <w:rFonts w:ascii="Calibri" w:hAnsi="Calibri" w:hint="eastAsia"/>
          <w:color w:val="404040"/>
          <w:sz w:val="18"/>
        </w:rPr>
        <w:t>﹝</w:t>
      </w:r>
      <w:r w:rsidR="00B127BC" w:rsidRPr="003264D8">
        <w:rPr>
          <w:rFonts w:ascii="Calibri" w:hAnsi="Calibri" w:hint="eastAsia"/>
          <w:color w:val="404040"/>
          <w:sz w:val="18"/>
        </w:rPr>
        <w:t>1</w:t>
      </w:r>
      <w:r w:rsidR="00B127BC" w:rsidRPr="003264D8">
        <w:rPr>
          <w:rFonts w:ascii="Calibri" w:hAnsi="Calibri" w:hint="eastAsia"/>
          <w:color w:val="404040"/>
          <w:sz w:val="18"/>
        </w:rPr>
        <w:t>﹞</w:t>
      </w:r>
      <w:r w:rsidR="007E7D03" w:rsidRPr="003F7DC3">
        <w:rPr>
          <w:rFonts w:ascii="Arial Unicode MS" w:hAnsi="Arial Unicode MS" w:hint="eastAsia"/>
          <w:color w:val="626262"/>
        </w:rPr>
        <w:t>直轄市及縣（市）醫師公會，以在該管區域內執業醫師九人以上之發起組織之；其不滿九人者，得加入鄰近區域之公會或共同組織之。</w:t>
      </w:r>
    </w:p>
    <w:p w14:paraId="4FA2E3C0" w14:textId="77777777" w:rsidR="00B127BC" w:rsidRPr="00387C17" w:rsidRDefault="007E7D03" w:rsidP="00FD6976">
      <w:pPr>
        <w:pStyle w:val="2"/>
        <w:rPr>
          <w:color w:val="548DD4"/>
        </w:rPr>
      </w:pPr>
      <w:r w:rsidRPr="00387C17">
        <w:rPr>
          <w:rFonts w:hint="eastAsia"/>
          <w:color w:val="548DD4"/>
        </w:rPr>
        <w:t>第</w:t>
      </w:r>
      <w:r w:rsidR="00FD6976" w:rsidRPr="00387C17">
        <w:rPr>
          <w:rFonts w:hint="eastAsia"/>
          <w:color w:val="548DD4"/>
        </w:rPr>
        <w:t>34</w:t>
      </w:r>
      <w:r w:rsidRPr="00387C17">
        <w:rPr>
          <w:rFonts w:hint="eastAsia"/>
          <w:color w:val="548DD4"/>
        </w:rPr>
        <w:t>條（省醫師公會之發起組織</w:t>
      </w:r>
      <w:r w:rsidR="00B127BC" w:rsidRPr="00387C17">
        <w:rPr>
          <w:rFonts w:hint="eastAsia"/>
          <w:color w:val="548DD4"/>
        </w:rPr>
        <w:t>）</w:t>
      </w:r>
    </w:p>
    <w:p w14:paraId="7E81C0E2" w14:textId="16707C71" w:rsidR="007E7D03" w:rsidRPr="003F7DC3" w:rsidRDefault="00802B71" w:rsidP="007E7D03">
      <w:pPr>
        <w:jc w:val="both"/>
        <w:rPr>
          <w:rFonts w:ascii="Arial Unicode MS" w:hAnsi="Arial Unicode MS"/>
          <w:color w:val="626262"/>
        </w:rPr>
      </w:pPr>
      <w:r w:rsidRPr="003264D8">
        <w:rPr>
          <w:rFonts w:ascii="Calibri" w:hAnsi="Calibri" w:hint="eastAsia"/>
          <w:color w:val="404040"/>
          <w:sz w:val="18"/>
        </w:rPr>
        <w:t>﹝</w:t>
      </w:r>
      <w:r w:rsidR="00B127BC" w:rsidRPr="003264D8">
        <w:rPr>
          <w:rFonts w:ascii="Calibri" w:hAnsi="Calibri" w:hint="eastAsia"/>
          <w:color w:val="404040"/>
          <w:sz w:val="18"/>
        </w:rPr>
        <w:t>1</w:t>
      </w:r>
      <w:r w:rsidR="00B127BC" w:rsidRPr="003264D8">
        <w:rPr>
          <w:rFonts w:ascii="Calibri" w:hAnsi="Calibri" w:hint="eastAsia"/>
          <w:color w:val="404040"/>
          <w:sz w:val="18"/>
        </w:rPr>
        <w:t>﹞</w:t>
      </w:r>
      <w:r w:rsidR="007E7D03" w:rsidRPr="003F7DC3">
        <w:rPr>
          <w:rFonts w:ascii="Arial Unicode MS" w:hAnsi="Arial Unicode MS" w:hint="eastAsia"/>
          <w:color w:val="626262"/>
        </w:rPr>
        <w:t>省醫師公會之設立，應由該省內縣（市）醫師公會五個以上之發起，及全體過半數之同意組織之；其縣（市）公會不滿五單位者，得聯合二個以上之省共同組織之。</w:t>
      </w:r>
    </w:p>
    <w:p w14:paraId="1033FB15" w14:textId="77777777" w:rsidR="00B127BC" w:rsidRPr="00387C17" w:rsidRDefault="007E7D03" w:rsidP="00FD6976">
      <w:pPr>
        <w:pStyle w:val="2"/>
        <w:rPr>
          <w:color w:val="548DD4"/>
        </w:rPr>
      </w:pPr>
      <w:r w:rsidRPr="00387C17">
        <w:rPr>
          <w:rFonts w:hint="eastAsia"/>
          <w:color w:val="548DD4"/>
        </w:rPr>
        <w:t>第</w:t>
      </w:r>
      <w:r w:rsidR="00FD6976" w:rsidRPr="00387C17">
        <w:rPr>
          <w:rFonts w:hint="eastAsia"/>
          <w:color w:val="548DD4"/>
        </w:rPr>
        <w:t>35</w:t>
      </w:r>
      <w:r w:rsidRPr="00387C17">
        <w:rPr>
          <w:rFonts w:hint="eastAsia"/>
          <w:color w:val="548DD4"/>
        </w:rPr>
        <w:t>條（全國醫師公會聯合會之發起組織</w:t>
      </w:r>
      <w:r w:rsidR="00B127BC" w:rsidRPr="00387C17">
        <w:rPr>
          <w:rFonts w:hint="eastAsia"/>
          <w:color w:val="548DD4"/>
        </w:rPr>
        <w:t>）</w:t>
      </w:r>
    </w:p>
    <w:p w14:paraId="4DD871E9" w14:textId="098EDA0E" w:rsidR="007E7D03" w:rsidRPr="003F7DC3" w:rsidRDefault="00802B71" w:rsidP="007E7D03">
      <w:pPr>
        <w:jc w:val="both"/>
        <w:rPr>
          <w:rFonts w:ascii="Arial Unicode MS" w:hAnsi="Arial Unicode MS"/>
          <w:color w:val="626262"/>
        </w:rPr>
      </w:pPr>
      <w:r w:rsidRPr="003264D8">
        <w:rPr>
          <w:rFonts w:ascii="Calibri" w:hAnsi="Calibri" w:hint="eastAsia"/>
          <w:color w:val="404040"/>
          <w:sz w:val="18"/>
        </w:rPr>
        <w:t>﹝</w:t>
      </w:r>
      <w:r w:rsidR="00B127BC" w:rsidRPr="003264D8">
        <w:rPr>
          <w:rFonts w:ascii="Calibri" w:hAnsi="Calibri" w:hint="eastAsia"/>
          <w:color w:val="404040"/>
          <w:sz w:val="18"/>
        </w:rPr>
        <w:t>1</w:t>
      </w:r>
      <w:r w:rsidR="00B127BC" w:rsidRPr="003264D8">
        <w:rPr>
          <w:rFonts w:ascii="Calibri" w:hAnsi="Calibri" w:hint="eastAsia"/>
          <w:color w:val="404040"/>
          <w:sz w:val="18"/>
        </w:rPr>
        <w:t>﹞</w:t>
      </w:r>
      <w:r w:rsidR="007E7D03" w:rsidRPr="003F7DC3">
        <w:rPr>
          <w:rFonts w:ascii="Arial Unicode MS" w:hAnsi="Arial Unicode MS" w:hint="eastAsia"/>
          <w:color w:val="626262"/>
        </w:rPr>
        <w:t>全國醫師公會聯合會應由省或直轄市醫師公會三個以上完成組織後，始得發起組織。但經內政部會商中央衛生主管機關同意後核准者，不在此限。</w:t>
      </w:r>
    </w:p>
    <w:p w14:paraId="00C6053E" w14:textId="77777777" w:rsidR="00B127BC" w:rsidRPr="00387C17" w:rsidRDefault="007E7D03" w:rsidP="00FD6976">
      <w:pPr>
        <w:pStyle w:val="2"/>
        <w:rPr>
          <w:color w:val="548DD4"/>
        </w:rPr>
      </w:pPr>
      <w:r w:rsidRPr="00387C17">
        <w:rPr>
          <w:rFonts w:hint="eastAsia"/>
          <w:color w:val="548DD4"/>
        </w:rPr>
        <w:t>第</w:t>
      </w:r>
      <w:r w:rsidR="00FD6976" w:rsidRPr="00387C17">
        <w:rPr>
          <w:rFonts w:hint="eastAsia"/>
          <w:color w:val="548DD4"/>
        </w:rPr>
        <w:t>36</w:t>
      </w:r>
      <w:r w:rsidRPr="00387C17">
        <w:rPr>
          <w:rFonts w:hint="eastAsia"/>
          <w:color w:val="548DD4"/>
        </w:rPr>
        <w:t>條（各級醫師公會主管機關</w:t>
      </w:r>
      <w:r w:rsidR="00B127BC" w:rsidRPr="00387C17">
        <w:rPr>
          <w:rFonts w:hint="eastAsia"/>
          <w:color w:val="548DD4"/>
        </w:rPr>
        <w:t>）</w:t>
      </w:r>
    </w:p>
    <w:p w14:paraId="4DDADD9A" w14:textId="3EB4F9B1" w:rsidR="007E7D03" w:rsidRPr="003F7DC3" w:rsidRDefault="00802B71" w:rsidP="007E7D03">
      <w:pPr>
        <w:jc w:val="both"/>
        <w:rPr>
          <w:rFonts w:ascii="Arial Unicode MS" w:hAnsi="Arial Unicode MS"/>
          <w:color w:val="626262"/>
        </w:rPr>
      </w:pPr>
      <w:r w:rsidRPr="003264D8">
        <w:rPr>
          <w:rFonts w:ascii="Calibri" w:hAnsi="Calibri" w:hint="eastAsia"/>
          <w:color w:val="404040"/>
          <w:sz w:val="18"/>
        </w:rPr>
        <w:t>﹝</w:t>
      </w:r>
      <w:r w:rsidR="00B127BC" w:rsidRPr="003264D8">
        <w:rPr>
          <w:rFonts w:ascii="Calibri" w:hAnsi="Calibri" w:hint="eastAsia"/>
          <w:color w:val="404040"/>
          <w:sz w:val="18"/>
        </w:rPr>
        <w:t>1</w:t>
      </w:r>
      <w:r w:rsidR="00B127BC" w:rsidRPr="003264D8">
        <w:rPr>
          <w:rFonts w:ascii="Calibri" w:hAnsi="Calibri" w:hint="eastAsia"/>
          <w:color w:val="404040"/>
          <w:sz w:val="18"/>
        </w:rPr>
        <w:t>﹞</w:t>
      </w:r>
      <w:r w:rsidR="007E7D03" w:rsidRPr="003F7DC3">
        <w:rPr>
          <w:rFonts w:ascii="Arial Unicode MS" w:hAnsi="Arial Unicode MS" w:hint="eastAsia"/>
          <w:color w:val="626262"/>
        </w:rPr>
        <w:t>各級醫師公會之主管機關為社會行政主管機關。但其目的事業，應受衛生主管機關之指揮監督。</w:t>
      </w:r>
    </w:p>
    <w:p w14:paraId="58EA4F11" w14:textId="77777777" w:rsidR="00B127BC" w:rsidRPr="00387C17" w:rsidRDefault="007E7D03" w:rsidP="00FD6976">
      <w:pPr>
        <w:pStyle w:val="2"/>
        <w:rPr>
          <w:color w:val="548DD4"/>
        </w:rPr>
      </w:pPr>
      <w:r w:rsidRPr="00387C17">
        <w:rPr>
          <w:rFonts w:hint="eastAsia"/>
          <w:color w:val="548DD4"/>
        </w:rPr>
        <w:t>第</w:t>
      </w:r>
      <w:r w:rsidR="00FD6976" w:rsidRPr="00387C17">
        <w:rPr>
          <w:rFonts w:hint="eastAsia"/>
          <w:color w:val="548DD4"/>
        </w:rPr>
        <w:t>37</w:t>
      </w:r>
      <w:r w:rsidRPr="00387C17">
        <w:rPr>
          <w:rFonts w:hint="eastAsia"/>
          <w:color w:val="548DD4"/>
        </w:rPr>
        <w:t>條（理監事名額與任期</w:t>
      </w:r>
      <w:r w:rsidR="00B127BC" w:rsidRPr="00387C17">
        <w:rPr>
          <w:rFonts w:hint="eastAsia"/>
          <w:color w:val="548DD4"/>
        </w:rPr>
        <w:t>）</w:t>
      </w:r>
    </w:p>
    <w:p w14:paraId="68F5C5B1" w14:textId="71B47EEB" w:rsidR="007E7D03" w:rsidRPr="003F7DC3" w:rsidRDefault="00802B71" w:rsidP="007E7D03">
      <w:pPr>
        <w:jc w:val="both"/>
        <w:rPr>
          <w:rFonts w:ascii="Arial Unicode MS" w:hAnsi="Arial Unicode MS"/>
          <w:color w:val="626262"/>
        </w:rPr>
      </w:pPr>
      <w:r w:rsidRPr="003264D8">
        <w:rPr>
          <w:rFonts w:ascii="Calibri" w:hAnsi="Calibri" w:hint="eastAsia"/>
          <w:color w:val="404040"/>
          <w:sz w:val="18"/>
        </w:rPr>
        <w:t>﹝</w:t>
      </w:r>
      <w:r w:rsidR="00B127BC" w:rsidRPr="003264D8">
        <w:rPr>
          <w:rFonts w:ascii="Calibri" w:hAnsi="Calibri" w:hint="eastAsia"/>
          <w:color w:val="404040"/>
          <w:sz w:val="18"/>
        </w:rPr>
        <w:t>1</w:t>
      </w:r>
      <w:r w:rsidR="00B127BC" w:rsidRPr="003264D8">
        <w:rPr>
          <w:rFonts w:ascii="Calibri" w:hAnsi="Calibri" w:hint="eastAsia"/>
          <w:color w:val="404040"/>
          <w:sz w:val="18"/>
        </w:rPr>
        <w:t>﹞</w:t>
      </w:r>
      <w:r w:rsidR="007E7D03" w:rsidRPr="003F7DC3">
        <w:rPr>
          <w:rFonts w:ascii="Arial Unicode MS" w:hAnsi="Arial Unicode MS" w:hint="eastAsia"/>
          <w:color w:val="626262"/>
        </w:rPr>
        <w:t>各級醫師公會依其級別設理事、監事，其名額如左：</w:t>
      </w:r>
    </w:p>
    <w:p w14:paraId="6859808B" w14:textId="77777777" w:rsidR="00B127BC" w:rsidRDefault="007E7D03" w:rsidP="007E7D03">
      <w:pPr>
        <w:jc w:val="both"/>
        <w:rPr>
          <w:rFonts w:ascii="Arial Unicode MS" w:hAnsi="Arial Unicode MS"/>
          <w:color w:val="626262"/>
        </w:rPr>
      </w:pPr>
      <w:r w:rsidRPr="003F7DC3">
        <w:rPr>
          <w:rFonts w:ascii="Arial Unicode MS" w:hAnsi="Arial Unicode MS" w:hint="eastAsia"/>
          <w:color w:val="626262"/>
        </w:rPr>
        <w:t xml:space="preserve">　　一、理事三人至三十一人</w:t>
      </w:r>
      <w:r w:rsidR="00B127BC">
        <w:rPr>
          <w:rFonts w:ascii="Arial Unicode MS" w:hAnsi="Arial Unicode MS" w:hint="eastAsia"/>
          <w:color w:val="626262"/>
        </w:rPr>
        <w:t>。</w:t>
      </w:r>
    </w:p>
    <w:p w14:paraId="6FA1BCA3" w14:textId="57B9D0C8" w:rsidR="00B127BC" w:rsidRDefault="00B127BC" w:rsidP="007E7D03">
      <w:pPr>
        <w:jc w:val="both"/>
        <w:rPr>
          <w:rFonts w:ascii="Arial Unicode MS" w:hAnsi="Arial Unicode MS"/>
          <w:color w:val="626262"/>
        </w:rPr>
      </w:pPr>
      <w:r>
        <w:rPr>
          <w:rFonts w:ascii="Arial Unicode MS" w:hAnsi="Arial Unicode MS" w:hint="eastAsia"/>
          <w:color w:val="626262"/>
        </w:rPr>
        <w:t xml:space="preserve">　　</w:t>
      </w:r>
      <w:r w:rsidRPr="003F7DC3">
        <w:rPr>
          <w:rFonts w:ascii="Arial Unicode MS" w:hAnsi="Arial Unicode MS" w:hint="eastAsia"/>
          <w:color w:val="626262"/>
        </w:rPr>
        <w:t>二</w:t>
      </w:r>
      <w:r>
        <w:rPr>
          <w:rFonts w:ascii="Arial Unicode MS" w:hAnsi="Arial Unicode MS" w:hint="eastAsia"/>
          <w:color w:val="626262"/>
        </w:rPr>
        <w:t>、</w:t>
      </w:r>
      <w:r w:rsidR="007E7D03" w:rsidRPr="003F7DC3">
        <w:rPr>
          <w:rFonts w:ascii="Arial Unicode MS" w:hAnsi="Arial Unicode MS" w:hint="eastAsia"/>
          <w:color w:val="626262"/>
        </w:rPr>
        <w:t>監事一人至九人</w:t>
      </w:r>
      <w:r>
        <w:rPr>
          <w:rFonts w:ascii="Arial Unicode MS" w:hAnsi="Arial Unicode MS" w:hint="eastAsia"/>
          <w:color w:val="626262"/>
        </w:rPr>
        <w:t>。</w:t>
      </w:r>
    </w:p>
    <w:p w14:paraId="6C0A97C4" w14:textId="29E4AC50" w:rsidR="007E7D03" w:rsidRPr="00675D17" w:rsidRDefault="00802B71" w:rsidP="007E7D03">
      <w:pPr>
        <w:jc w:val="both"/>
        <w:rPr>
          <w:rFonts w:ascii="Arial Unicode MS" w:hAnsi="Arial Unicode MS"/>
          <w:color w:val="666699"/>
        </w:rPr>
      </w:pPr>
      <w:r w:rsidRPr="003264D8">
        <w:rPr>
          <w:rFonts w:ascii="Calibri" w:hAnsi="Calibri" w:hint="eastAsia"/>
          <w:color w:val="404040"/>
          <w:sz w:val="18"/>
        </w:rPr>
        <w:t>﹝</w:t>
      </w:r>
      <w:r w:rsidR="00B127BC" w:rsidRPr="003264D8">
        <w:rPr>
          <w:rFonts w:ascii="Calibri" w:hAnsi="Calibri" w:hint="eastAsia"/>
          <w:color w:val="404040"/>
          <w:sz w:val="18"/>
        </w:rPr>
        <w:t>2</w:t>
      </w:r>
      <w:r w:rsidR="00B127BC" w:rsidRPr="003264D8">
        <w:rPr>
          <w:rFonts w:ascii="Calibri" w:hAnsi="Calibri" w:hint="eastAsia"/>
          <w:color w:val="404040"/>
          <w:sz w:val="18"/>
        </w:rPr>
        <w:t>﹞</w:t>
      </w:r>
      <w:r w:rsidR="007E7D03" w:rsidRPr="00675D17">
        <w:rPr>
          <w:rFonts w:ascii="Arial Unicode MS" w:hAnsi="Arial Unicode MS" w:hint="eastAsia"/>
          <w:color w:val="666699"/>
        </w:rPr>
        <w:t>前項理、監事之任期均為三年，其連選連任者不得超過二分之一，理事長之連任，以一次為限。</w:t>
      </w:r>
    </w:p>
    <w:p w14:paraId="18B5445B" w14:textId="77777777" w:rsidR="00B127BC" w:rsidRPr="00387C17" w:rsidRDefault="007E7D03" w:rsidP="00FD6976">
      <w:pPr>
        <w:pStyle w:val="2"/>
        <w:rPr>
          <w:color w:val="548DD4"/>
        </w:rPr>
      </w:pPr>
      <w:bookmarkStart w:id="88" w:name="a38"/>
      <w:bookmarkEnd w:id="88"/>
      <w:r w:rsidRPr="00387C17">
        <w:rPr>
          <w:rFonts w:hint="eastAsia"/>
          <w:color w:val="548DD4"/>
        </w:rPr>
        <w:t>第</w:t>
      </w:r>
      <w:r w:rsidR="00FD6976" w:rsidRPr="00387C17">
        <w:rPr>
          <w:rFonts w:hint="eastAsia"/>
          <w:color w:val="548DD4"/>
        </w:rPr>
        <w:t>38</w:t>
      </w:r>
      <w:r w:rsidRPr="00387C17">
        <w:rPr>
          <w:rFonts w:hint="eastAsia"/>
          <w:color w:val="548DD4"/>
        </w:rPr>
        <w:t>條（章程及表冊之立案備查</w:t>
      </w:r>
      <w:r w:rsidR="00B127BC" w:rsidRPr="00387C17">
        <w:rPr>
          <w:rFonts w:hint="eastAsia"/>
          <w:color w:val="548DD4"/>
        </w:rPr>
        <w:t>）</w:t>
      </w:r>
    </w:p>
    <w:p w14:paraId="0ECEA2EA" w14:textId="29D74F43" w:rsidR="007E7D03" w:rsidRPr="003F7DC3" w:rsidRDefault="00802B71" w:rsidP="007E7D03">
      <w:pPr>
        <w:jc w:val="both"/>
        <w:rPr>
          <w:rFonts w:ascii="Arial Unicode MS" w:hAnsi="Arial Unicode MS"/>
          <w:color w:val="626262"/>
        </w:rPr>
      </w:pPr>
      <w:r w:rsidRPr="003264D8">
        <w:rPr>
          <w:rFonts w:ascii="Calibri" w:hAnsi="Calibri" w:hint="eastAsia"/>
          <w:color w:val="404040"/>
          <w:sz w:val="18"/>
        </w:rPr>
        <w:t>﹝</w:t>
      </w:r>
      <w:r w:rsidR="00B127BC" w:rsidRPr="003264D8">
        <w:rPr>
          <w:rFonts w:ascii="Calibri" w:hAnsi="Calibri" w:hint="eastAsia"/>
          <w:color w:val="404040"/>
          <w:sz w:val="18"/>
        </w:rPr>
        <w:t>1</w:t>
      </w:r>
      <w:r w:rsidR="00B127BC" w:rsidRPr="003264D8">
        <w:rPr>
          <w:rFonts w:ascii="Calibri" w:hAnsi="Calibri" w:hint="eastAsia"/>
          <w:color w:val="404040"/>
          <w:sz w:val="18"/>
        </w:rPr>
        <w:t>﹞</w:t>
      </w:r>
      <w:r w:rsidR="007E7D03" w:rsidRPr="003F7DC3">
        <w:rPr>
          <w:rFonts w:ascii="Arial Unicode MS" w:hAnsi="Arial Unicode MS" w:hint="eastAsia"/>
          <w:color w:val="626262"/>
        </w:rPr>
        <w:t>醫師公會應訂立章程、造具會員簡表及職員名冊，呈請所在地社會行政主管機關立案，並應分呈中央及所在地衛生主管機關備查。</w:t>
      </w:r>
    </w:p>
    <w:p w14:paraId="317FBAFB" w14:textId="77777777" w:rsidR="00B127BC" w:rsidRPr="00387C17" w:rsidRDefault="007E7D03" w:rsidP="00FD6976">
      <w:pPr>
        <w:pStyle w:val="2"/>
        <w:rPr>
          <w:color w:val="548DD4"/>
        </w:rPr>
      </w:pPr>
      <w:bookmarkStart w:id="89" w:name="a39"/>
      <w:bookmarkEnd w:id="89"/>
      <w:r w:rsidRPr="00387C17">
        <w:rPr>
          <w:rFonts w:hint="eastAsia"/>
          <w:color w:val="548DD4"/>
        </w:rPr>
        <w:t>第</w:t>
      </w:r>
      <w:r w:rsidR="00FD6976" w:rsidRPr="00387C17">
        <w:rPr>
          <w:rFonts w:hint="eastAsia"/>
          <w:color w:val="548DD4"/>
        </w:rPr>
        <w:t>39</w:t>
      </w:r>
      <w:r w:rsidRPr="00387C17">
        <w:rPr>
          <w:rFonts w:hint="eastAsia"/>
          <w:color w:val="548DD4"/>
        </w:rPr>
        <w:t>條（章程應記載事項</w:t>
      </w:r>
      <w:r w:rsidR="00B127BC" w:rsidRPr="00387C17">
        <w:rPr>
          <w:rFonts w:hint="eastAsia"/>
          <w:color w:val="548DD4"/>
        </w:rPr>
        <w:t>）</w:t>
      </w:r>
    </w:p>
    <w:p w14:paraId="218DA882" w14:textId="16214DF7" w:rsidR="007E7D03" w:rsidRPr="003F7DC3" w:rsidRDefault="00802B71" w:rsidP="007E7D03">
      <w:pPr>
        <w:jc w:val="both"/>
        <w:rPr>
          <w:rFonts w:ascii="Arial Unicode MS" w:hAnsi="Arial Unicode MS"/>
          <w:color w:val="626262"/>
        </w:rPr>
      </w:pPr>
      <w:r w:rsidRPr="003264D8">
        <w:rPr>
          <w:rFonts w:ascii="Calibri" w:hAnsi="Calibri" w:hint="eastAsia"/>
          <w:color w:val="404040"/>
          <w:sz w:val="18"/>
        </w:rPr>
        <w:t>﹝</w:t>
      </w:r>
      <w:r w:rsidR="00B127BC" w:rsidRPr="003264D8">
        <w:rPr>
          <w:rFonts w:ascii="Calibri" w:hAnsi="Calibri" w:hint="eastAsia"/>
          <w:color w:val="404040"/>
          <w:sz w:val="18"/>
        </w:rPr>
        <w:t>1</w:t>
      </w:r>
      <w:r w:rsidR="00B127BC" w:rsidRPr="003264D8">
        <w:rPr>
          <w:rFonts w:ascii="Calibri" w:hAnsi="Calibri" w:hint="eastAsia"/>
          <w:color w:val="404040"/>
          <w:sz w:val="18"/>
        </w:rPr>
        <w:t>﹞</w:t>
      </w:r>
      <w:r w:rsidR="007E7D03" w:rsidRPr="003F7DC3">
        <w:rPr>
          <w:rFonts w:ascii="Arial Unicode MS" w:hAnsi="Arial Unicode MS" w:hint="eastAsia"/>
          <w:color w:val="626262"/>
        </w:rPr>
        <w:t>各級醫師公會之章程，應載明左列各項：</w:t>
      </w:r>
    </w:p>
    <w:p w14:paraId="3C43E4E0" w14:textId="77777777" w:rsidR="00B127BC" w:rsidRDefault="007E7D03" w:rsidP="007E7D03">
      <w:pPr>
        <w:jc w:val="both"/>
        <w:rPr>
          <w:rFonts w:ascii="Arial Unicode MS" w:hAnsi="Arial Unicode MS"/>
          <w:color w:val="626262"/>
        </w:rPr>
      </w:pPr>
      <w:r w:rsidRPr="003F7DC3">
        <w:rPr>
          <w:rFonts w:ascii="Arial Unicode MS" w:hAnsi="Arial Unicode MS" w:hint="eastAsia"/>
          <w:color w:val="626262"/>
        </w:rPr>
        <w:t xml:space="preserve">　　一、名稱、區域及會所所在地</w:t>
      </w:r>
      <w:r w:rsidR="00B127BC">
        <w:rPr>
          <w:rFonts w:ascii="Arial Unicode MS" w:hAnsi="Arial Unicode MS" w:hint="eastAsia"/>
          <w:color w:val="626262"/>
        </w:rPr>
        <w:t>。</w:t>
      </w:r>
    </w:p>
    <w:p w14:paraId="7DC2F1A5" w14:textId="741E434B" w:rsidR="00B127BC" w:rsidRDefault="00B127BC" w:rsidP="007E7D03">
      <w:pPr>
        <w:jc w:val="both"/>
        <w:rPr>
          <w:rFonts w:ascii="Arial Unicode MS" w:hAnsi="Arial Unicode MS"/>
          <w:color w:val="626262"/>
        </w:rPr>
      </w:pPr>
      <w:r>
        <w:rPr>
          <w:rFonts w:ascii="Arial Unicode MS" w:hAnsi="Arial Unicode MS" w:hint="eastAsia"/>
          <w:color w:val="626262"/>
        </w:rPr>
        <w:t xml:space="preserve">　　</w:t>
      </w:r>
      <w:r w:rsidRPr="003F7DC3">
        <w:rPr>
          <w:rFonts w:ascii="Arial Unicode MS" w:hAnsi="Arial Unicode MS" w:hint="eastAsia"/>
          <w:color w:val="626262"/>
        </w:rPr>
        <w:t>二</w:t>
      </w:r>
      <w:r>
        <w:rPr>
          <w:rFonts w:ascii="Arial Unicode MS" w:hAnsi="Arial Unicode MS" w:hint="eastAsia"/>
          <w:color w:val="626262"/>
        </w:rPr>
        <w:t>、</w:t>
      </w:r>
      <w:r w:rsidR="007E7D03" w:rsidRPr="003F7DC3">
        <w:rPr>
          <w:rFonts w:ascii="Arial Unicode MS" w:hAnsi="Arial Unicode MS" w:hint="eastAsia"/>
          <w:color w:val="626262"/>
        </w:rPr>
        <w:t>宗旨、組織任務或事業</w:t>
      </w:r>
      <w:r>
        <w:rPr>
          <w:rFonts w:ascii="Arial Unicode MS" w:hAnsi="Arial Unicode MS" w:hint="eastAsia"/>
          <w:color w:val="626262"/>
        </w:rPr>
        <w:t>。</w:t>
      </w:r>
    </w:p>
    <w:p w14:paraId="7A02EA94" w14:textId="56B71987" w:rsidR="00B127BC" w:rsidRDefault="00B127BC" w:rsidP="007E7D03">
      <w:pPr>
        <w:jc w:val="both"/>
        <w:rPr>
          <w:rFonts w:ascii="Arial Unicode MS" w:hAnsi="Arial Unicode MS"/>
          <w:color w:val="626262"/>
        </w:rPr>
      </w:pPr>
      <w:r>
        <w:rPr>
          <w:rFonts w:ascii="Arial Unicode MS" w:hAnsi="Arial Unicode MS" w:hint="eastAsia"/>
          <w:color w:val="626262"/>
        </w:rPr>
        <w:t xml:space="preserve">　　</w:t>
      </w:r>
      <w:r w:rsidRPr="003F7DC3">
        <w:rPr>
          <w:rFonts w:ascii="Arial Unicode MS" w:hAnsi="Arial Unicode MS" w:hint="eastAsia"/>
          <w:color w:val="626262"/>
        </w:rPr>
        <w:t>三</w:t>
      </w:r>
      <w:r>
        <w:rPr>
          <w:rFonts w:ascii="Arial Unicode MS" w:hAnsi="Arial Unicode MS" w:hint="eastAsia"/>
          <w:color w:val="626262"/>
        </w:rPr>
        <w:t>、</w:t>
      </w:r>
      <w:r w:rsidR="007E7D03" w:rsidRPr="003F7DC3">
        <w:rPr>
          <w:rFonts w:ascii="Arial Unicode MS" w:hAnsi="Arial Unicode MS" w:hint="eastAsia"/>
          <w:color w:val="626262"/>
        </w:rPr>
        <w:t>會員之入會及出會</w:t>
      </w:r>
      <w:r>
        <w:rPr>
          <w:rFonts w:ascii="Arial Unicode MS" w:hAnsi="Arial Unicode MS" w:hint="eastAsia"/>
          <w:color w:val="626262"/>
        </w:rPr>
        <w:t>。</w:t>
      </w:r>
    </w:p>
    <w:p w14:paraId="1F25560E" w14:textId="60997FCA" w:rsidR="00B127BC" w:rsidRDefault="00B127BC" w:rsidP="007E7D03">
      <w:pPr>
        <w:jc w:val="both"/>
        <w:rPr>
          <w:rFonts w:ascii="Arial Unicode MS" w:hAnsi="Arial Unicode MS"/>
          <w:color w:val="626262"/>
        </w:rPr>
      </w:pPr>
      <w:r>
        <w:rPr>
          <w:rFonts w:ascii="Arial Unicode MS" w:hAnsi="Arial Unicode MS" w:hint="eastAsia"/>
          <w:color w:val="626262"/>
        </w:rPr>
        <w:t xml:space="preserve">　　</w:t>
      </w:r>
      <w:r w:rsidRPr="003F7DC3">
        <w:rPr>
          <w:rFonts w:ascii="Arial Unicode MS" w:hAnsi="Arial Unicode MS" w:hint="eastAsia"/>
          <w:color w:val="626262"/>
        </w:rPr>
        <w:t>四</w:t>
      </w:r>
      <w:r>
        <w:rPr>
          <w:rFonts w:ascii="Arial Unicode MS" w:hAnsi="Arial Unicode MS" w:hint="eastAsia"/>
          <w:color w:val="626262"/>
        </w:rPr>
        <w:t>、</w:t>
      </w:r>
      <w:r w:rsidR="007E7D03" w:rsidRPr="003F7DC3">
        <w:rPr>
          <w:rFonts w:ascii="Arial Unicode MS" w:hAnsi="Arial Unicode MS" w:hint="eastAsia"/>
          <w:color w:val="626262"/>
        </w:rPr>
        <w:t>理監事名額、權限、任期及選任、解任</w:t>
      </w:r>
      <w:r>
        <w:rPr>
          <w:rFonts w:ascii="Arial Unicode MS" w:hAnsi="Arial Unicode MS" w:hint="eastAsia"/>
          <w:color w:val="626262"/>
        </w:rPr>
        <w:t>。</w:t>
      </w:r>
    </w:p>
    <w:p w14:paraId="6FF1A108" w14:textId="69FB6090" w:rsidR="00B127BC" w:rsidRDefault="00B127BC" w:rsidP="007E7D03">
      <w:pPr>
        <w:jc w:val="both"/>
        <w:rPr>
          <w:rFonts w:ascii="Arial Unicode MS" w:hAnsi="Arial Unicode MS"/>
          <w:color w:val="626262"/>
        </w:rPr>
      </w:pPr>
      <w:r>
        <w:rPr>
          <w:rFonts w:ascii="Arial Unicode MS" w:hAnsi="Arial Unicode MS" w:hint="eastAsia"/>
          <w:color w:val="626262"/>
        </w:rPr>
        <w:t xml:space="preserve">　　</w:t>
      </w:r>
      <w:r w:rsidRPr="003F7DC3">
        <w:rPr>
          <w:rFonts w:ascii="Arial Unicode MS" w:hAnsi="Arial Unicode MS" w:hint="eastAsia"/>
          <w:color w:val="626262"/>
        </w:rPr>
        <w:t>五</w:t>
      </w:r>
      <w:r>
        <w:rPr>
          <w:rFonts w:ascii="Arial Unicode MS" w:hAnsi="Arial Unicode MS" w:hint="eastAsia"/>
          <w:color w:val="626262"/>
        </w:rPr>
        <w:t>、</w:t>
      </w:r>
      <w:r w:rsidR="007E7D03" w:rsidRPr="003F7DC3">
        <w:rPr>
          <w:rFonts w:ascii="Arial Unicode MS" w:hAnsi="Arial Unicode MS" w:hint="eastAsia"/>
          <w:color w:val="626262"/>
        </w:rPr>
        <w:t>會員大會或會員代表大會及理、監事會會議之規定</w:t>
      </w:r>
      <w:r>
        <w:rPr>
          <w:rFonts w:ascii="Arial Unicode MS" w:hAnsi="Arial Unicode MS" w:hint="eastAsia"/>
          <w:color w:val="626262"/>
        </w:rPr>
        <w:t>。</w:t>
      </w:r>
    </w:p>
    <w:p w14:paraId="48BF15E5" w14:textId="651F3F37" w:rsidR="00B127BC" w:rsidRDefault="00B127BC" w:rsidP="007E7D03">
      <w:pPr>
        <w:jc w:val="both"/>
        <w:rPr>
          <w:rFonts w:ascii="Arial Unicode MS" w:hAnsi="Arial Unicode MS"/>
          <w:color w:val="626262"/>
        </w:rPr>
      </w:pPr>
      <w:r>
        <w:rPr>
          <w:rFonts w:ascii="Arial Unicode MS" w:hAnsi="Arial Unicode MS" w:hint="eastAsia"/>
          <w:color w:val="626262"/>
        </w:rPr>
        <w:t xml:space="preserve">　　</w:t>
      </w:r>
      <w:r w:rsidRPr="003F7DC3">
        <w:rPr>
          <w:rFonts w:ascii="Arial Unicode MS" w:hAnsi="Arial Unicode MS" w:hint="eastAsia"/>
          <w:color w:val="626262"/>
        </w:rPr>
        <w:t>六</w:t>
      </w:r>
      <w:r>
        <w:rPr>
          <w:rFonts w:ascii="Arial Unicode MS" w:hAnsi="Arial Unicode MS" w:hint="eastAsia"/>
          <w:color w:val="626262"/>
        </w:rPr>
        <w:t>、</w:t>
      </w:r>
      <w:r w:rsidR="007E7D03" w:rsidRPr="003F7DC3">
        <w:rPr>
          <w:rFonts w:ascii="Arial Unicode MS" w:hAnsi="Arial Unicode MS" w:hint="eastAsia"/>
          <w:color w:val="626262"/>
        </w:rPr>
        <w:t>會員應遵守之公約</w:t>
      </w:r>
      <w:r>
        <w:rPr>
          <w:rFonts w:ascii="Arial Unicode MS" w:hAnsi="Arial Unicode MS" w:hint="eastAsia"/>
          <w:color w:val="626262"/>
        </w:rPr>
        <w:t>。</w:t>
      </w:r>
    </w:p>
    <w:p w14:paraId="7654DA65" w14:textId="14420CB0" w:rsidR="00B127BC" w:rsidRDefault="00B127BC" w:rsidP="007E7D03">
      <w:pPr>
        <w:jc w:val="both"/>
        <w:rPr>
          <w:rFonts w:ascii="Arial Unicode MS" w:hAnsi="Arial Unicode MS"/>
          <w:color w:val="626262"/>
        </w:rPr>
      </w:pPr>
      <w:r>
        <w:rPr>
          <w:rFonts w:ascii="Arial Unicode MS" w:hAnsi="Arial Unicode MS" w:hint="eastAsia"/>
          <w:color w:val="626262"/>
        </w:rPr>
        <w:t xml:space="preserve">　　</w:t>
      </w:r>
      <w:r w:rsidRPr="003F7DC3">
        <w:rPr>
          <w:rFonts w:ascii="Arial Unicode MS" w:hAnsi="Arial Unicode MS" w:hint="eastAsia"/>
          <w:color w:val="626262"/>
        </w:rPr>
        <w:t>七</w:t>
      </w:r>
      <w:r>
        <w:rPr>
          <w:rFonts w:ascii="Arial Unicode MS" w:hAnsi="Arial Unicode MS" w:hint="eastAsia"/>
          <w:color w:val="626262"/>
        </w:rPr>
        <w:t>、</w:t>
      </w:r>
      <w:r w:rsidR="007E7D03" w:rsidRPr="003F7DC3">
        <w:rPr>
          <w:rFonts w:ascii="Arial Unicode MS" w:hAnsi="Arial Unicode MS" w:hint="eastAsia"/>
          <w:color w:val="626262"/>
        </w:rPr>
        <w:t>貧民醫藥扶助之實施辦法</w:t>
      </w:r>
      <w:r>
        <w:rPr>
          <w:rFonts w:ascii="Arial Unicode MS" w:hAnsi="Arial Unicode MS" w:hint="eastAsia"/>
          <w:color w:val="626262"/>
        </w:rPr>
        <w:t>。</w:t>
      </w:r>
    </w:p>
    <w:p w14:paraId="717BB8E0" w14:textId="4E2ACA14" w:rsidR="00B127BC" w:rsidRDefault="00B127BC" w:rsidP="007E7D03">
      <w:pPr>
        <w:jc w:val="both"/>
        <w:rPr>
          <w:rFonts w:ascii="Arial Unicode MS" w:hAnsi="Arial Unicode MS"/>
          <w:color w:val="626262"/>
        </w:rPr>
      </w:pPr>
      <w:r>
        <w:rPr>
          <w:rFonts w:ascii="Arial Unicode MS" w:hAnsi="Arial Unicode MS" w:hint="eastAsia"/>
          <w:color w:val="626262"/>
        </w:rPr>
        <w:t xml:space="preserve">　　</w:t>
      </w:r>
      <w:r w:rsidRPr="003F7DC3">
        <w:rPr>
          <w:rFonts w:ascii="Arial Unicode MS" w:hAnsi="Arial Unicode MS" w:hint="eastAsia"/>
          <w:color w:val="626262"/>
        </w:rPr>
        <w:t>八</w:t>
      </w:r>
      <w:r>
        <w:rPr>
          <w:rFonts w:ascii="Arial Unicode MS" w:hAnsi="Arial Unicode MS" w:hint="eastAsia"/>
          <w:color w:val="626262"/>
        </w:rPr>
        <w:t>、</w:t>
      </w:r>
      <w:r w:rsidR="007E7D03" w:rsidRPr="003F7DC3">
        <w:rPr>
          <w:rFonts w:ascii="Arial Unicode MS" w:hAnsi="Arial Unicode MS" w:hint="eastAsia"/>
          <w:color w:val="626262"/>
        </w:rPr>
        <w:t>經費及會計</w:t>
      </w:r>
      <w:r>
        <w:rPr>
          <w:rFonts w:ascii="Arial Unicode MS" w:hAnsi="Arial Unicode MS" w:hint="eastAsia"/>
          <w:color w:val="626262"/>
        </w:rPr>
        <w:t>。</w:t>
      </w:r>
    </w:p>
    <w:p w14:paraId="21B5B8E9" w14:textId="3AAFA19E" w:rsidR="00B127BC" w:rsidRDefault="00B127BC" w:rsidP="007E7D03">
      <w:pPr>
        <w:jc w:val="both"/>
        <w:rPr>
          <w:rFonts w:ascii="Arial Unicode MS" w:hAnsi="Arial Unicode MS"/>
          <w:color w:val="626262"/>
        </w:rPr>
      </w:pPr>
      <w:r>
        <w:rPr>
          <w:rFonts w:ascii="Arial Unicode MS" w:hAnsi="Arial Unicode MS" w:hint="eastAsia"/>
          <w:color w:val="626262"/>
        </w:rPr>
        <w:t xml:space="preserve">　　</w:t>
      </w:r>
      <w:r w:rsidRPr="003F7DC3">
        <w:rPr>
          <w:rFonts w:ascii="Arial Unicode MS" w:hAnsi="Arial Unicode MS" w:hint="eastAsia"/>
          <w:color w:val="626262"/>
        </w:rPr>
        <w:t>九</w:t>
      </w:r>
      <w:r>
        <w:rPr>
          <w:rFonts w:ascii="Arial Unicode MS" w:hAnsi="Arial Unicode MS" w:hint="eastAsia"/>
          <w:color w:val="626262"/>
        </w:rPr>
        <w:t>、</w:t>
      </w:r>
      <w:r w:rsidR="007E7D03" w:rsidRPr="003F7DC3">
        <w:rPr>
          <w:rFonts w:ascii="Arial Unicode MS" w:hAnsi="Arial Unicode MS" w:hint="eastAsia"/>
          <w:color w:val="626262"/>
        </w:rPr>
        <w:t>章程之修改</w:t>
      </w:r>
      <w:r>
        <w:rPr>
          <w:rFonts w:ascii="Arial Unicode MS" w:hAnsi="Arial Unicode MS" w:hint="eastAsia"/>
          <w:color w:val="626262"/>
        </w:rPr>
        <w:t>。</w:t>
      </w:r>
    </w:p>
    <w:p w14:paraId="67200746" w14:textId="29F9B4DD" w:rsidR="007E7D03" w:rsidRPr="003F7DC3" w:rsidRDefault="00B127BC" w:rsidP="007E7D03">
      <w:pPr>
        <w:jc w:val="both"/>
        <w:rPr>
          <w:rFonts w:ascii="Arial Unicode MS" w:hAnsi="Arial Unicode MS"/>
          <w:color w:val="626262"/>
        </w:rPr>
      </w:pPr>
      <w:r>
        <w:rPr>
          <w:rFonts w:ascii="Arial Unicode MS" w:hAnsi="Arial Unicode MS" w:hint="eastAsia"/>
          <w:color w:val="626262"/>
        </w:rPr>
        <w:lastRenderedPageBreak/>
        <w:t xml:space="preserve">　　</w:t>
      </w:r>
      <w:r w:rsidRPr="003F7DC3">
        <w:rPr>
          <w:rFonts w:ascii="Arial Unicode MS" w:hAnsi="Arial Unicode MS" w:hint="eastAsia"/>
          <w:color w:val="626262"/>
        </w:rPr>
        <w:t>十</w:t>
      </w:r>
      <w:r>
        <w:rPr>
          <w:rFonts w:ascii="Arial Unicode MS" w:hAnsi="Arial Unicode MS" w:hint="eastAsia"/>
          <w:color w:val="626262"/>
        </w:rPr>
        <w:t>、</w:t>
      </w:r>
      <w:r w:rsidR="007E7D03" w:rsidRPr="003F7DC3">
        <w:rPr>
          <w:rFonts w:ascii="Arial Unicode MS" w:hAnsi="Arial Unicode MS" w:hint="eastAsia"/>
          <w:color w:val="626262"/>
        </w:rPr>
        <w:t>其他處理會務之必要事項。</w:t>
      </w:r>
    </w:p>
    <w:p w14:paraId="54EF9412" w14:textId="77777777" w:rsidR="00B127BC" w:rsidRPr="00387C17" w:rsidRDefault="007E7D03" w:rsidP="00FD6976">
      <w:pPr>
        <w:pStyle w:val="2"/>
        <w:rPr>
          <w:color w:val="548DD4"/>
        </w:rPr>
      </w:pPr>
      <w:r w:rsidRPr="00387C17">
        <w:rPr>
          <w:rFonts w:hint="eastAsia"/>
          <w:color w:val="548DD4"/>
        </w:rPr>
        <w:t>第</w:t>
      </w:r>
      <w:r w:rsidR="00FD6976" w:rsidRPr="00387C17">
        <w:rPr>
          <w:rFonts w:hint="eastAsia"/>
          <w:color w:val="548DD4"/>
        </w:rPr>
        <w:t>40</w:t>
      </w:r>
      <w:r w:rsidR="00FD6976" w:rsidRPr="00387C17">
        <w:rPr>
          <w:rFonts w:hint="eastAsia"/>
          <w:color w:val="548DD4"/>
        </w:rPr>
        <w:t>條</w:t>
      </w:r>
      <w:r w:rsidRPr="00387C17">
        <w:rPr>
          <w:rFonts w:hint="eastAsia"/>
          <w:color w:val="548DD4"/>
        </w:rPr>
        <w:t>（違法決議之撤銷</w:t>
      </w:r>
      <w:r w:rsidR="00B127BC" w:rsidRPr="00387C17">
        <w:rPr>
          <w:rFonts w:hint="eastAsia"/>
          <w:color w:val="548DD4"/>
        </w:rPr>
        <w:t>）</w:t>
      </w:r>
    </w:p>
    <w:p w14:paraId="453B8425" w14:textId="4A7CE2B0" w:rsidR="007E7D03" w:rsidRPr="003F7DC3" w:rsidRDefault="00802B71" w:rsidP="007E7D03">
      <w:pPr>
        <w:jc w:val="both"/>
        <w:rPr>
          <w:rFonts w:ascii="Arial Unicode MS" w:hAnsi="Arial Unicode MS"/>
          <w:color w:val="626262"/>
        </w:rPr>
      </w:pPr>
      <w:r w:rsidRPr="003264D8">
        <w:rPr>
          <w:rFonts w:ascii="Calibri" w:hAnsi="Calibri" w:hint="eastAsia"/>
          <w:color w:val="404040"/>
          <w:sz w:val="18"/>
        </w:rPr>
        <w:t>﹝</w:t>
      </w:r>
      <w:r w:rsidR="00B127BC" w:rsidRPr="003264D8">
        <w:rPr>
          <w:rFonts w:ascii="Calibri" w:hAnsi="Calibri" w:hint="eastAsia"/>
          <w:color w:val="404040"/>
          <w:sz w:val="18"/>
        </w:rPr>
        <w:t>1</w:t>
      </w:r>
      <w:r w:rsidR="00B127BC" w:rsidRPr="003264D8">
        <w:rPr>
          <w:rFonts w:ascii="Calibri" w:hAnsi="Calibri" w:hint="eastAsia"/>
          <w:color w:val="404040"/>
          <w:sz w:val="18"/>
        </w:rPr>
        <w:t>﹞</w:t>
      </w:r>
      <w:r w:rsidR="007E7D03" w:rsidRPr="003F7DC3">
        <w:rPr>
          <w:rFonts w:ascii="Arial Unicode MS" w:hAnsi="Arial Unicode MS" w:hint="eastAsia"/>
          <w:color w:val="626262"/>
        </w:rPr>
        <w:t>各級醫師公會會員大會或會員代表大會或理、監事會之決議有違反法令者，得由主管機關撤銷之。</w:t>
      </w:r>
    </w:p>
    <w:p w14:paraId="4659BA68" w14:textId="77777777" w:rsidR="00B127BC" w:rsidRPr="00387C17" w:rsidRDefault="007E7D03" w:rsidP="00FD6976">
      <w:pPr>
        <w:pStyle w:val="2"/>
        <w:rPr>
          <w:color w:val="548DD4"/>
        </w:rPr>
      </w:pPr>
      <w:bookmarkStart w:id="90" w:name="a41"/>
      <w:bookmarkEnd w:id="90"/>
      <w:r w:rsidRPr="00387C17">
        <w:rPr>
          <w:rFonts w:hint="eastAsia"/>
          <w:color w:val="548DD4"/>
        </w:rPr>
        <w:t>第</w:t>
      </w:r>
      <w:r w:rsidR="00FD6976" w:rsidRPr="00387C17">
        <w:rPr>
          <w:rFonts w:hint="eastAsia"/>
          <w:color w:val="548DD4"/>
        </w:rPr>
        <w:t>41</w:t>
      </w:r>
      <w:r w:rsidRPr="00387C17">
        <w:rPr>
          <w:rFonts w:hint="eastAsia"/>
          <w:color w:val="548DD4"/>
        </w:rPr>
        <w:t>條（會員違法章程之處分、違反法令之除名</w:t>
      </w:r>
      <w:r w:rsidR="00B127BC" w:rsidRPr="00387C17">
        <w:rPr>
          <w:rFonts w:hint="eastAsia"/>
          <w:color w:val="548DD4"/>
        </w:rPr>
        <w:t>）</w:t>
      </w:r>
    </w:p>
    <w:p w14:paraId="73ED3115" w14:textId="1751F045" w:rsidR="007E7D03" w:rsidRPr="003F7DC3" w:rsidRDefault="00802B71" w:rsidP="007E7D03">
      <w:pPr>
        <w:jc w:val="both"/>
        <w:rPr>
          <w:rFonts w:ascii="Arial Unicode MS" w:hAnsi="Arial Unicode MS"/>
          <w:color w:val="626262"/>
        </w:rPr>
      </w:pPr>
      <w:r w:rsidRPr="003264D8">
        <w:rPr>
          <w:rFonts w:ascii="Calibri" w:hAnsi="Calibri" w:hint="eastAsia"/>
          <w:color w:val="404040"/>
          <w:sz w:val="18"/>
        </w:rPr>
        <w:t>﹝</w:t>
      </w:r>
      <w:r w:rsidR="00B127BC" w:rsidRPr="003264D8">
        <w:rPr>
          <w:rFonts w:ascii="Calibri" w:hAnsi="Calibri" w:hint="eastAsia"/>
          <w:color w:val="404040"/>
          <w:sz w:val="18"/>
        </w:rPr>
        <w:t>1</w:t>
      </w:r>
      <w:r w:rsidR="00B127BC" w:rsidRPr="003264D8">
        <w:rPr>
          <w:rFonts w:ascii="Calibri" w:hAnsi="Calibri" w:hint="eastAsia"/>
          <w:color w:val="404040"/>
          <w:sz w:val="18"/>
        </w:rPr>
        <w:t>﹞</w:t>
      </w:r>
      <w:r w:rsidR="007E7D03" w:rsidRPr="003F7DC3">
        <w:rPr>
          <w:rFonts w:ascii="Arial Unicode MS" w:hAnsi="Arial Unicode MS" w:hint="eastAsia"/>
          <w:color w:val="626262"/>
        </w:rPr>
        <w:t>醫師公會之會員有違反章程行為者，公會得依理、監事會或會員大會或會員代表大會之決議處分。其違反法令應受除名處分者，須經會員大會或會員代表大會之通過，將其事實證據，報請中央衛生主管機關依照醫師懲戒辦法處理之。</w:t>
      </w:r>
    </w:p>
    <w:p w14:paraId="6871269F" w14:textId="77777777" w:rsidR="00B127BC" w:rsidRPr="00387C17" w:rsidRDefault="007E7D03" w:rsidP="00FD6976">
      <w:pPr>
        <w:pStyle w:val="2"/>
        <w:rPr>
          <w:color w:val="548DD4"/>
        </w:rPr>
      </w:pPr>
      <w:r w:rsidRPr="00387C17">
        <w:rPr>
          <w:rFonts w:hint="eastAsia"/>
          <w:color w:val="548DD4"/>
        </w:rPr>
        <w:t>第</w:t>
      </w:r>
      <w:r w:rsidR="00FD6976" w:rsidRPr="00387C17">
        <w:rPr>
          <w:rFonts w:hint="eastAsia"/>
          <w:color w:val="548DD4"/>
        </w:rPr>
        <w:t>41</w:t>
      </w:r>
      <w:r w:rsidRPr="00387C17">
        <w:rPr>
          <w:rFonts w:hint="eastAsia"/>
          <w:color w:val="548DD4"/>
        </w:rPr>
        <w:t>條之</w:t>
      </w:r>
      <w:r w:rsidR="00FD6976" w:rsidRPr="00387C17">
        <w:rPr>
          <w:rFonts w:hint="eastAsia"/>
          <w:color w:val="548DD4"/>
        </w:rPr>
        <w:t>1</w:t>
      </w:r>
      <w:r w:rsidRPr="00387C17">
        <w:rPr>
          <w:rFonts w:hint="eastAsia"/>
          <w:color w:val="548DD4"/>
        </w:rPr>
        <w:t>（刪除</w:t>
      </w:r>
      <w:r w:rsidR="00B127BC" w:rsidRPr="00387C17">
        <w:rPr>
          <w:rFonts w:hint="eastAsia"/>
          <w:color w:val="548DD4"/>
        </w:rPr>
        <w:t>）</w:t>
      </w:r>
    </w:p>
    <w:p w14:paraId="081B99AE" w14:textId="4731E351" w:rsidR="007E7D03" w:rsidRPr="0014067F" w:rsidRDefault="00B127BC" w:rsidP="007E7D03">
      <w:pPr>
        <w:ind w:left="119"/>
        <w:jc w:val="right"/>
        <w:rPr>
          <w:rFonts w:ascii="Arial Unicode MS" w:hAnsi="Arial Unicode MS"/>
          <w:color w:val="7F7F7F"/>
        </w:rPr>
      </w:pPr>
      <w:r>
        <w:rPr>
          <w:rFonts w:hint="eastAsia"/>
        </w:rPr>
        <w:t xml:space="preserve">　　</w:t>
      </w:r>
      <w:r w:rsidR="007E7D03" w:rsidRPr="0014067F">
        <w:rPr>
          <w:rFonts w:ascii="Arial Unicode MS" w:hAnsi="Arial Unicode MS"/>
          <w:color w:val="7F7F7F"/>
          <w:sz w:val="18"/>
        </w:rPr>
        <w:t xml:space="preserve">　　　　　　　　　　　　　　　　　　　　　　　　　　　　　　　　　　　　　　　　　　　　　　</w:t>
      </w:r>
      <w:hyperlink w:anchor="z章節索引" w:history="1">
        <w:r w:rsidR="007E7D03" w:rsidRPr="0014067F">
          <w:rPr>
            <w:rStyle w:val="a3"/>
            <w:rFonts w:ascii="Arial Unicode MS" w:hAnsi="Arial Unicode MS" w:hint="eastAsia"/>
            <w:color w:val="7F7F7F"/>
            <w:sz w:val="18"/>
          </w:rPr>
          <w:t>回索引</w:t>
        </w:r>
      </w:hyperlink>
      <w:r w:rsidR="00E92E0B">
        <w:rPr>
          <w:rFonts w:ascii="Arial Unicode MS" w:hAnsi="Arial Unicode MS" w:hint="eastAsia"/>
          <w:color w:val="7F7F7F"/>
          <w:sz w:val="18"/>
        </w:rPr>
        <w:t>〉〉</w:t>
      </w:r>
    </w:p>
    <w:p w14:paraId="25E35BB0" w14:textId="77777777" w:rsidR="007E7D03" w:rsidRPr="0014067F" w:rsidRDefault="007E7D03" w:rsidP="005468F0">
      <w:pPr>
        <w:pStyle w:val="1"/>
      </w:pPr>
      <w:bookmarkStart w:id="91" w:name="_第六章__附_1"/>
      <w:bookmarkEnd w:id="91"/>
      <w:r w:rsidRPr="0014067F">
        <w:rPr>
          <w:rFonts w:hint="eastAsia"/>
        </w:rPr>
        <w:t>第六章</w:t>
      </w:r>
      <w:r w:rsidR="004F13D7" w:rsidRPr="0014067F">
        <w:rPr>
          <w:rFonts w:hint="eastAsia"/>
        </w:rPr>
        <w:t xml:space="preserve">　　</w:t>
      </w:r>
      <w:r w:rsidRPr="0014067F">
        <w:rPr>
          <w:rFonts w:hint="eastAsia"/>
        </w:rPr>
        <w:t>附</w:t>
      </w:r>
      <w:r w:rsidR="004F13D7" w:rsidRPr="0014067F">
        <w:rPr>
          <w:rFonts w:hint="eastAsia"/>
        </w:rPr>
        <w:t xml:space="preserve">　</w:t>
      </w:r>
      <w:r w:rsidRPr="0014067F">
        <w:rPr>
          <w:rFonts w:hint="eastAsia"/>
        </w:rPr>
        <w:t>則</w:t>
      </w:r>
    </w:p>
    <w:p w14:paraId="55E6FB9C" w14:textId="77777777" w:rsidR="00B127BC" w:rsidRPr="00387C17" w:rsidRDefault="007E7D03" w:rsidP="00FD6976">
      <w:pPr>
        <w:pStyle w:val="2"/>
        <w:rPr>
          <w:color w:val="548DD4"/>
        </w:rPr>
      </w:pPr>
      <w:bookmarkStart w:id="92" w:name="a42"/>
      <w:bookmarkEnd w:id="92"/>
      <w:r w:rsidRPr="00387C17">
        <w:rPr>
          <w:rFonts w:hint="eastAsia"/>
          <w:color w:val="548DD4"/>
        </w:rPr>
        <w:t>第</w:t>
      </w:r>
      <w:r w:rsidR="00FD6976" w:rsidRPr="00387C17">
        <w:rPr>
          <w:rFonts w:hint="eastAsia"/>
          <w:color w:val="548DD4"/>
        </w:rPr>
        <w:t>42</w:t>
      </w:r>
      <w:r w:rsidRPr="00387C17">
        <w:rPr>
          <w:rFonts w:hint="eastAsia"/>
          <w:color w:val="548DD4"/>
        </w:rPr>
        <w:t>條（施行細則之訂定</w:t>
      </w:r>
      <w:r w:rsidR="00B127BC" w:rsidRPr="00387C17">
        <w:rPr>
          <w:rFonts w:hint="eastAsia"/>
          <w:color w:val="548DD4"/>
        </w:rPr>
        <w:t>）</w:t>
      </w:r>
    </w:p>
    <w:p w14:paraId="48587A10" w14:textId="3DC37E2D" w:rsidR="007E7D03" w:rsidRPr="003F7DC3" w:rsidRDefault="00802B71" w:rsidP="007E7D03">
      <w:pPr>
        <w:jc w:val="both"/>
        <w:rPr>
          <w:rFonts w:ascii="Arial Unicode MS" w:hAnsi="Arial Unicode MS"/>
          <w:color w:val="626262"/>
        </w:rPr>
      </w:pPr>
      <w:r w:rsidRPr="003264D8">
        <w:rPr>
          <w:rFonts w:ascii="Calibri" w:hAnsi="Calibri" w:hint="eastAsia"/>
          <w:color w:val="404040"/>
          <w:sz w:val="18"/>
        </w:rPr>
        <w:t>﹝</w:t>
      </w:r>
      <w:r w:rsidR="00B127BC" w:rsidRPr="003264D8">
        <w:rPr>
          <w:rFonts w:ascii="Calibri" w:hAnsi="Calibri" w:hint="eastAsia"/>
          <w:color w:val="404040"/>
          <w:sz w:val="18"/>
        </w:rPr>
        <w:t>1</w:t>
      </w:r>
      <w:r w:rsidR="00B127BC" w:rsidRPr="003264D8">
        <w:rPr>
          <w:rFonts w:ascii="Calibri" w:hAnsi="Calibri" w:hint="eastAsia"/>
          <w:color w:val="404040"/>
          <w:sz w:val="18"/>
        </w:rPr>
        <w:t>﹞</w:t>
      </w:r>
      <w:r w:rsidR="007E7D03" w:rsidRPr="003F7DC3">
        <w:rPr>
          <w:rFonts w:ascii="Arial Unicode MS" w:hAnsi="Arial Unicode MS" w:hint="eastAsia"/>
          <w:color w:val="626262"/>
        </w:rPr>
        <w:t>本法</w:t>
      </w:r>
      <w:hyperlink r:id="rId57" w:history="1">
        <w:r w:rsidR="007E7D03" w:rsidRPr="003F7DC3">
          <w:rPr>
            <w:rStyle w:val="a3"/>
            <w:rFonts w:ascii="Arial Unicode MS" w:hAnsi="Arial Unicode MS" w:hint="eastAsia"/>
            <w:color w:val="626262"/>
          </w:rPr>
          <w:t>施行細則</w:t>
        </w:r>
      </w:hyperlink>
      <w:r w:rsidR="007E7D03" w:rsidRPr="003F7DC3">
        <w:rPr>
          <w:rFonts w:ascii="Arial Unicode MS" w:hAnsi="Arial Unicode MS" w:hint="eastAsia"/>
          <w:color w:val="626262"/>
        </w:rPr>
        <w:t>由中央衛生主管機關擬訂，呈請行政院核定之。</w:t>
      </w:r>
    </w:p>
    <w:p w14:paraId="5B15E2BD" w14:textId="77777777" w:rsidR="00B127BC" w:rsidRPr="00387C17" w:rsidRDefault="007E7D03" w:rsidP="00FD6976">
      <w:pPr>
        <w:pStyle w:val="2"/>
        <w:rPr>
          <w:color w:val="548DD4"/>
        </w:rPr>
      </w:pPr>
      <w:r w:rsidRPr="00387C17">
        <w:rPr>
          <w:rFonts w:hint="eastAsia"/>
          <w:color w:val="548DD4"/>
        </w:rPr>
        <w:t>第</w:t>
      </w:r>
      <w:r w:rsidR="00FD6976" w:rsidRPr="00387C17">
        <w:rPr>
          <w:rFonts w:hint="eastAsia"/>
          <w:color w:val="548DD4"/>
        </w:rPr>
        <w:t>43</w:t>
      </w:r>
      <w:r w:rsidRPr="00387C17">
        <w:rPr>
          <w:rFonts w:hint="eastAsia"/>
          <w:color w:val="548DD4"/>
        </w:rPr>
        <w:t>條（施行日</w:t>
      </w:r>
      <w:r w:rsidR="00B127BC" w:rsidRPr="00387C17">
        <w:rPr>
          <w:rFonts w:hint="eastAsia"/>
          <w:color w:val="548DD4"/>
        </w:rPr>
        <w:t>）</w:t>
      </w:r>
    </w:p>
    <w:p w14:paraId="56D5F962" w14:textId="2ACDF113" w:rsidR="007E7D03" w:rsidRPr="003F7DC3" w:rsidRDefault="00802B71" w:rsidP="007E7D03">
      <w:pPr>
        <w:jc w:val="both"/>
        <w:rPr>
          <w:rFonts w:ascii="Arial Unicode MS" w:hAnsi="Arial Unicode MS"/>
          <w:color w:val="626262"/>
        </w:rPr>
      </w:pPr>
      <w:r w:rsidRPr="003264D8">
        <w:rPr>
          <w:rFonts w:ascii="Calibri" w:hAnsi="Calibri" w:hint="eastAsia"/>
          <w:color w:val="404040"/>
          <w:sz w:val="18"/>
        </w:rPr>
        <w:t>﹝</w:t>
      </w:r>
      <w:r w:rsidR="00B127BC" w:rsidRPr="003264D8">
        <w:rPr>
          <w:rFonts w:ascii="Calibri" w:hAnsi="Calibri" w:hint="eastAsia"/>
          <w:color w:val="404040"/>
          <w:sz w:val="18"/>
        </w:rPr>
        <w:t>1</w:t>
      </w:r>
      <w:r w:rsidR="00B127BC" w:rsidRPr="003264D8">
        <w:rPr>
          <w:rFonts w:ascii="Calibri" w:hAnsi="Calibri" w:hint="eastAsia"/>
          <w:color w:val="404040"/>
          <w:sz w:val="18"/>
        </w:rPr>
        <w:t>﹞</w:t>
      </w:r>
      <w:r w:rsidR="007E7D03" w:rsidRPr="003F7DC3">
        <w:rPr>
          <w:rFonts w:ascii="Arial Unicode MS" w:hAnsi="Arial Unicode MS" w:hint="eastAsia"/>
          <w:color w:val="626262"/>
        </w:rPr>
        <w:t>本法施行日期，由行政院以命令定之。</w:t>
      </w:r>
    </w:p>
    <w:p w14:paraId="69CD16F1" w14:textId="77777777" w:rsidR="007E7D03" w:rsidRPr="007F3A33" w:rsidRDefault="007E7D03" w:rsidP="007E7D03">
      <w:pPr>
        <w:ind w:firstLine="390"/>
        <w:rPr>
          <w:rFonts w:ascii="Arial Unicode MS" w:hAnsi="Arial Unicode MS"/>
          <w:color w:val="999999"/>
        </w:rPr>
      </w:pPr>
    </w:p>
    <w:p w14:paraId="7BF5FC6E" w14:textId="77777777" w:rsidR="00BA3D53" w:rsidRPr="007F3A33" w:rsidRDefault="00BA3D53">
      <w:pPr>
        <w:ind w:firstLine="390"/>
        <w:rPr>
          <w:rFonts w:ascii="Arial Unicode MS" w:hAnsi="Arial Unicode MS"/>
          <w:color w:val="999999"/>
        </w:rPr>
      </w:pPr>
    </w:p>
    <w:p w14:paraId="26E202D8" w14:textId="77777777" w:rsidR="00E92E0B" w:rsidRPr="00C1655B" w:rsidRDefault="00E92E0B" w:rsidP="00E92E0B">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C1655B">
        <w:rPr>
          <w:rStyle w:val="a3"/>
          <w:rFonts w:ascii="Arial Unicode MS" w:hAnsi="Arial Unicode MS" w:hint="eastAsia"/>
          <w:b/>
          <w:sz w:val="18"/>
          <w:u w:val="none"/>
        </w:rPr>
        <w:t>〉〉</w:t>
      </w:r>
    </w:p>
    <w:p w14:paraId="4793EE1D" w14:textId="79FEE9EB" w:rsidR="00BA3D53" w:rsidRPr="00E92E0B" w:rsidRDefault="00E92E0B" w:rsidP="00E92E0B">
      <w:pPr>
        <w:ind w:leftChars="71" w:left="142"/>
        <w:jc w:val="both"/>
        <w:rPr>
          <w:rFonts w:ascii="Arial Unicode MS" w:hAnsi="Arial Unicode MS"/>
          <w:color w:val="999999"/>
        </w:rPr>
      </w:pPr>
      <w:r w:rsidRPr="003D460F">
        <w:rPr>
          <w:rFonts w:hint="eastAsia"/>
          <w:color w:val="5F5F5F"/>
          <w:sz w:val="18"/>
          <w:szCs w:val="18"/>
        </w:rPr>
        <w:t>【編註】</w:t>
      </w:r>
      <w:r w:rsidR="004215EF">
        <w:rPr>
          <w:rFonts w:hint="eastAsia"/>
          <w:color w:val="5F5F5F"/>
          <w:sz w:val="18"/>
          <w:szCs w:val="18"/>
        </w:rPr>
        <w:t>本檔法規資料來源為官方資訊網，提供學習與參考為原則，</w:t>
      </w:r>
      <w:r w:rsidRPr="003D460F">
        <w:rPr>
          <w:rFonts w:hint="eastAsia"/>
          <w:color w:val="5F5F5F"/>
          <w:sz w:val="18"/>
          <w:szCs w:val="18"/>
        </w:rPr>
        <w:t>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58" w:history="1">
        <w:r w:rsidRPr="00441A47">
          <w:rPr>
            <w:rStyle w:val="a3"/>
            <w:rFonts w:ascii="Arial Unicode MS" w:hAnsi="Arial Unicode MS"/>
            <w:sz w:val="18"/>
            <w:szCs w:val="20"/>
          </w:rPr>
          <w:t>告知</w:t>
        </w:r>
      </w:hyperlink>
      <w:r w:rsidRPr="003D460F">
        <w:rPr>
          <w:rFonts w:hint="eastAsia"/>
          <w:color w:val="5F5F5F"/>
          <w:sz w:val="18"/>
          <w:szCs w:val="20"/>
        </w:rPr>
        <w:t>，謝謝！</w:t>
      </w:r>
    </w:p>
    <w:sectPr w:rsidR="00BA3D53" w:rsidRPr="00E92E0B">
      <w:footerReference w:type="even" r:id="rId59"/>
      <w:footerReference w:type="default" r:id="rId60"/>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9D8485" w14:textId="77777777" w:rsidR="00B71338" w:rsidRDefault="00B71338">
      <w:r>
        <w:separator/>
      </w:r>
    </w:p>
  </w:endnote>
  <w:endnote w:type="continuationSeparator" w:id="0">
    <w:p w14:paraId="106B3A28" w14:textId="77777777" w:rsidR="00B71338" w:rsidRDefault="00B71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40E0A1" w14:textId="085F94D5" w:rsidR="00EA3511" w:rsidRDefault="00EA3511">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F21460">
      <w:rPr>
        <w:rStyle w:val="a7"/>
        <w:noProof/>
      </w:rPr>
      <w:t>1</w:t>
    </w:r>
    <w:r>
      <w:rPr>
        <w:rStyle w:val="a7"/>
      </w:rPr>
      <w:fldChar w:fldCharType="end"/>
    </w:r>
  </w:p>
  <w:p w14:paraId="48F681D0" w14:textId="77777777" w:rsidR="00EA3511" w:rsidRDefault="00EA3511">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9738F4" w14:textId="77777777" w:rsidR="00EA3511" w:rsidRDefault="00EA3511">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43708DE1" w14:textId="77777777" w:rsidR="00EA3511" w:rsidRPr="00A35FDE" w:rsidRDefault="00EA3511" w:rsidP="00207792">
    <w:pPr>
      <w:pStyle w:val="a6"/>
      <w:ind w:right="270"/>
      <w:jc w:val="right"/>
      <w:rPr>
        <w:rFonts w:ascii="Arial Unicode MS" w:hAnsi="Arial Unicode MS"/>
        <w:sz w:val="18"/>
      </w:rPr>
    </w:pPr>
    <w:r>
      <w:rPr>
        <w:rFonts w:ascii="Arial Unicode MS" w:hAnsi="Arial Unicode MS" w:hint="eastAsia"/>
        <w:sz w:val="18"/>
      </w:rPr>
      <w:t>〈〈</w:t>
    </w:r>
    <w:r w:rsidRPr="00A35FDE">
      <w:rPr>
        <w:rFonts w:ascii="Arial Unicode MS" w:hAnsi="Arial Unicode MS" w:hint="eastAsia"/>
        <w:sz w:val="18"/>
      </w:rPr>
      <w:t>醫師法</w:t>
    </w:r>
    <w:r>
      <w:rPr>
        <w:rFonts w:ascii="Arial Unicode MS" w:hAnsi="Arial Unicode MS" w:hint="eastAsia"/>
        <w:sz w:val="18"/>
      </w:rPr>
      <w:t>〉〉</w:t>
    </w:r>
    <w:r w:rsidRPr="00A35FDE">
      <w:rPr>
        <w:rFonts w:ascii="Arial Unicode MS" w:hAnsi="Arial Unicode MS" w:hint="eastAsia"/>
        <w:sz w:val="18"/>
      </w:rPr>
      <w:t>S-link</w:t>
    </w:r>
    <w:r w:rsidRPr="00A35FDE">
      <w:rPr>
        <w:rFonts w:ascii="Arial Unicode MS" w:hAnsi="Arial Unicode MS" w:hint="eastAsia"/>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EBD792" w14:textId="77777777" w:rsidR="00B71338" w:rsidRDefault="00B71338">
      <w:r>
        <w:separator/>
      </w:r>
    </w:p>
  </w:footnote>
  <w:footnote w:type="continuationSeparator" w:id="0">
    <w:p w14:paraId="090C1F59" w14:textId="77777777" w:rsidR="00B71338" w:rsidRDefault="00B713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671D7F"/>
    <w:multiLevelType w:val="hybridMultilevel"/>
    <w:tmpl w:val="764CDE12"/>
    <w:lvl w:ilvl="0" w:tplc="0BA64E76">
      <w:start w:val="4"/>
      <w:numFmt w:val="taiwaneseCountingThousand"/>
      <w:lvlText w:val="第%1條"/>
      <w:lvlJc w:val="left"/>
      <w:pPr>
        <w:tabs>
          <w:tab w:val="num" w:pos="1066"/>
        </w:tabs>
        <w:ind w:left="1066" w:hanging="885"/>
      </w:pPr>
      <w:rPr>
        <w:rFonts w:hint="eastAsia"/>
      </w:rPr>
    </w:lvl>
    <w:lvl w:ilvl="1" w:tplc="04090019" w:tentative="1">
      <w:start w:val="1"/>
      <w:numFmt w:val="ideographTraditional"/>
      <w:lvlText w:val="%2、"/>
      <w:lvlJc w:val="left"/>
      <w:pPr>
        <w:tabs>
          <w:tab w:val="num" w:pos="1141"/>
        </w:tabs>
        <w:ind w:left="1141" w:hanging="480"/>
      </w:pPr>
    </w:lvl>
    <w:lvl w:ilvl="2" w:tplc="0409001B" w:tentative="1">
      <w:start w:val="1"/>
      <w:numFmt w:val="lowerRoman"/>
      <w:lvlText w:val="%3."/>
      <w:lvlJc w:val="right"/>
      <w:pPr>
        <w:tabs>
          <w:tab w:val="num" w:pos="1621"/>
        </w:tabs>
        <w:ind w:left="1621" w:hanging="480"/>
      </w:pPr>
    </w:lvl>
    <w:lvl w:ilvl="3" w:tplc="0409000F" w:tentative="1">
      <w:start w:val="1"/>
      <w:numFmt w:val="decimal"/>
      <w:lvlText w:val="%4."/>
      <w:lvlJc w:val="left"/>
      <w:pPr>
        <w:tabs>
          <w:tab w:val="num" w:pos="2101"/>
        </w:tabs>
        <w:ind w:left="2101" w:hanging="480"/>
      </w:pPr>
    </w:lvl>
    <w:lvl w:ilvl="4" w:tplc="04090019" w:tentative="1">
      <w:start w:val="1"/>
      <w:numFmt w:val="ideographTraditional"/>
      <w:lvlText w:val="%5、"/>
      <w:lvlJc w:val="left"/>
      <w:pPr>
        <w:tabs>
          <w:tab w:val="num" w:pos="2581"/>
        </w:tabs>
        <w:ind w:left="2581" w:hanging="480"/>
      </w:pPr>
    </w:lvl>
    <w:lvl w:ilvl="5" w:tplc="0409001B" w:tentative="1">
      <w:start w:val="1"/>
      <w:numFmt w:val="lowerRoman"/>
      <w:lvlText w:val="%6."/>
      <w:lvlJc w:val="right"/>
      <w:pPr>
        <w:tabs>
          <w:tab w:val="num" w:pos="3061"/>
        </w:tabs>
        <w:ind w:left="3061" w:hanging="480"/>
      </w:pPr>
    </w:lvl>
    <w:lvl w:ilvl="6" w:tplc="0409000F" w:tentative="1">
      <w:start w:val="1"/>
      <w:numFmt w:val="decimal"/>
      <w:lvlText w:val="%7."/>
      <w:lvlJc w:val="left"/>
      <w:pPr>
        <w:tabs>
          <w:tab w:val="num" w:pos="3541"/>
        </w:tabs>
        <w:ind w:left="3541" w:hanging="480"/>
      </w:pPr>
    </w:lvl>
    <w:lvl w:ilvl="7" w:tplc="04090019" w:tentative="1">
      <w:start w:val="1"/>
      <w:numFmt w:val="ideographTraditional"/>
      <w:lvlText w:val="%8、"/>
      <w:lvlJc w:val="left"/>
      <w:pPr>
        <w:tabs>
          <w:tab w:val="num" w:pos="4021"/>
        </w:tabs>
        <w:ind w:left="4021" w:hanging="480"/>
      </w:pPr>
    </w:lvl>
    <w:lvl w:ilvl="8" w:tplc="0409001B" w:tentative="1">
      <w:start w:val="1"/>
      <w:numFmt w:val="lowerRoman"/>
      <w:lvlText w:val="%9."/>
      <w:lvlJc w:val="right"/>
      <w:pPr>
        <w:tabs>
          <w:tab w:val="num" w:pos="4501"/>
        </w:tabs>
        <w:ind w:left="4501" w:hanging="480"/>
      </w:pPr>
    </w:lvl>
  </w:abstractNum>
  <w:abstractNum w:abstractNumId="1" w15:restartNumberingAfterBreak="0">
    <w:nsid w:val="29560AD9"/>
    <w:multiLevelType w:val="hybridMultilevel"/>
    <w:tmpl w:val="4F469922"/>
    <w:lvl w:ilvl="0" w:tplc="54B05C20">
      <w:start w:val="1"/>
      <w:numFmt w:val="taiwaneseCountingThousand"/>
      <w:lvlText w:val="第%1章"/>
      <w:lvlJc w:val="left"/>
      <w:pPr>
        <w:tabs>
          <w:tab w:val="num" w:pos="871"/>
        </w:tabs>
        <w:ind w:left="871" w:hanging="690"/>
      </w:pPr>
      <w:rPr>
        <w:rFonts w:hint="eastAsia"/>
      </w:rPr>
    </w:lvl>
    <w:lvl w:ilvl="1" w:tplc="27F2E26A">
      <w:start w:val="1"/>
      <w:numFmt w:val="taiwaneseCountingThousand"/>
      <w:lvlText w:val="第%2條"/>
      <w:lvlJc w:val="left"/>
      <w:pPr>
        <w:tabs>
          <w:tab w:val="num" w:pos="1546"/>
        </w:tabs>
        <w:ind w:left="1546" w:hanging="885"/>
      </w:pPr>
      <w:rPr>
        <w:rFonts w:hint="eastAsia"/>
      </w:rPr>
    </w:lvl>
    <w:lvl w:ilvl="2" w:tplc="0409001B" w:tentative="1">
      <w:start w:val="1"/>
      <w:numFmt w:val="lowerRoman"/>
      <w:lvlText w:val="%3."/>
      <w:lvlJc w:val="right"/>
      <w:pPr>
        <w:tabs>
          <w:tab w:val="num" w:pos="1621"/>
        </w:tabs>
        <w:ind w:left="1621" w:hanging="480"/>
      </w:pPr>
    </w:lvl>
    <w:lvl w:ilvl="3" w:tplc="0409000F" w:tentative="1">
      <w:start w:val="1"/>
      <w:numFmt w:val="decimal"/>
      <w:lvlText w:val="%4."/>
      <w:lvlJc w:val="left"/>
      <w:pPr>
        <w:tabs>
          <w:tab w:val="num" w:pos="2101"/>
        </w:tabs>
        <w:ind w:left="2101" w:hanging="480"/>
      </w:pPr>
    </w:lvl>
    <w:lvl w:ilvl="4" w:tplc="04090019" w:tentative="1">
      <w:start w:val="1"/>
      <w:numFmt w:val="ideographTraditional"/>
      <w:lvlText w:val="%5、"/>
      <w:lvlJc w:val="left"/>
      <w:pPr>
        <w:tabs>
          <w:tab w:val="num" w:pos="2581"/>
        </w:tabs>
        <w:ind w:left="2581" w:hanging="480"/>
      </w:pPr>
    </w:lvl>
    <w:lvl w:ilvl="5" w:tplc="0409001B" w:tentative="1">
      <w:start w:val="1"/>
      <w:numFmt w:val="lowerRoman"/>
      <w:lvlText w:val="%6."/>
      <w:lvlJc w:val="right"/>
      <w:pPr>
        <w:tabs>
          <w:tab w:val="num" w:pos="3061"/>
        </w:tabs>
        <w:ind w:left="3061" w:hanging="480"/>
      </w:pPr>
    </w:lvl>
    <w:lvl w:ilvl="6" w:tplc="0409000F" w:tentative="1">
      <w:start w:val="1"/>
      <w:numFmt w:val="decimal"/>
      <w:lvlText w:val="%7."/>
      <w:lvlJc w:val="left"/>
      <w:pPr>
        <w:tabs>
          <w:tab w:val="num" w:pos="3541"/>
        </w:tabs>
        <w:ind w:left="3541" w:hanging="480"/>
      </w:pPr>
    </w:lvl>
    <w:lvl w:ilvl="7" w:tplc="04090019" w:tentative="1">
      <w:start w:val="1"/>
      <w:numFmt w:val="ideographTraditional"/>
      <w:lvlText w:val="%8、"/>
      <w:lvlJc w:val="left"/>
      <w:pPr>
        <w:tabs>
          <w:tab w:val="num" w:pos="4021"/>
        </w:tabs>
        <w:ind w:left="4021" w:hanging="480"/>
      </w:pPr>
    </w:lvl>
    <w:lvl w:ilvl="8" w:tplc="0409001B" w:tentative="1">
      <w:start w:val="1"/>
      <w:numFmt w:val="lowerRoman"/>
      <w:lvlText w:val="%9."/>
      <w:lvlJc w:val="right"/>
      <w:pPr>
        <w:tabs>
          <w:tab w:val="num" w:pos="4501"/>
        </w:tabs>
        <w:ind w:left="4501" w:hanging="480"/>
      </w:pPr>
    </w:lvl>
  </w:abstractNum>
  <w:num w:numId="1" w16cid:durableId="1085032682">
    <w:abstractNumId w:val="1"/>
  </w:num>
  <w:num w:numId="2" w16cid:durableId="2037652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614BB"/>
    <w:rsid w:val="00001596"/>
    <w:rsid w:val="00007984"/>
    <w:rsid w:val="00035623"/>
    <w:rsid w:val="00052A7E"/>
    <w:rsid w:val="000556A2"/>
    <w:rsid w:val="000747C6"/>
    <w:rsid w:val="000970D5"/>
    <w:rsid w:val="000A1534"/>
    <w:rsid w:val="000B0DC1"/>
    <w:rsid w:val="000B17CF"/>
    <w:rsid w:val="000E093B"/>
    <w:rsid w:val="000E4838"/>
    <w:rsid w:val="000F386D"/>
    <w:rsid w:val="000F4418"/>
    <w:rsid w:val="0010205C"/>
    <w:rsid w:val="00105053"/>
    <w:rsid w:val="00120203"/>
    <w:rsid w:val="001248E4"/>
    <w:rsid w:val="001376B0"/>
    <w:rsid w:val="0014067F"/>
    <w:rsid w:val="001502EA"/>
    <w:rsid w:val="0015421C"/>
    <w:rsid w:val="001602EE"/>
    <w:rsid w:val="001606D7"/>
    <w:rsid w:val="00177B86"/>
    <w:rsid w:val="00182530"/>
    <w:rsid w:val="001924C8"/>
    <w:rsid w:val="001A6058"/>
    <w:rsid w:val="001B2D22"/>
    <w:rsid w:val="001B52CE"/>
    <w:rsid w:val="001B6205"/>
    <w:rsid w:val="001B65A1"/>
    <w:rsid w:val="001C69C1"/>
    <w:rsid w:val="001C6F5C"/>
    <w:rsid w:val="001F45C6"/>
    <w:rsid w:val="001F4D6D"/>
    <w:rsid w:val="001F6781"/>
    <w:rsid w:val="00204921"/>
    <w:rsid w:val="0020544B"/>
    <w:rsid w:val="00207792"/>
    <w:rsid w:val="00221378"/>
    <w:rsid w:val="00226027"/>
    <w:rsid w:val="002262B6"/>
    <w:rsid w:val="00242FC4"/>
    <w:rsid w:val="0028526A"/>
    <w:rsid w:val="002A4450"/>
    <w:rsid w:val="002C1DA0"/>
    <w:rsid w:val="002E6D58"/>
    <w:rsid w:val="002F5C44"/>
    <w:rsid w:val="00300496"/>
    <w:rsid w:val="003023EB"/>
    <w:rsid w:val="00304A59"/>
    <w:rsid w:val="003264D8"/>
    <w:rsid w:val="00333751"/>
    <w:rsid w:val="00364B4A"/>
    <w:rsid w:val="00381957"/>
    <w:rsid w:val="00387C17"/>
    <w:rsid w:val="00390064"/>
    <w:rsid w:val="003A0DA5"/>
    <w:rsid w:val="003D2BEF"/>
    <w:rsid w:val="003D60BB"/>
    <w:rsid w:val="003D7782"/>
    <w:rsid w:val="003E744A"/>
    <w:rsid w:val="003F04EC"/>
    <w:rsid w:val="003F7DC3"/>
    <w:rsid w:val="00401770"/>
    <w:rsid w:val="00402402"/>
    <w:rsid w:val="00404575"/>
    <w:rsid w:val="00420BD4"/>
    <w:rsid w:val="004215EF"/>
    <w:rsid w:val="0042495A"/>
    <w:rsid w:val="00425C2F"/>
    <w:rsid w:val="004371E4"/>
    <w:rsid w:val="00441A47"/>
    <w:rsid w:val="00466213"/>
    <w:rsid w:val="004A7CBD"/>
    <w:rsid w:val="004B0F08"/>
    <w:rsid w:val="004C23C0"/>
    <w:rsid w:val="004F13D7"/>
    <w:rsid w:val="004F2D08"/>
    <w:rsid w:val="004F7FB7"/>
    <w:rsid w:val="005161EA"/>
    <w:rsid w:val="005220E8"/>
    <w:rsid w:val="00537EA4"/>
    <w:rsid w:val="005468F0"/>
    <w:rsid w:val="00551946"/>
    <w:rsid w:val="00556624"/>
    <w:rsid w:val="00557AEC"/>
    <w:rsid w:val="00567077"/>
    <w:rsid w:val="00567F14"/>
    <w:rsid w:val="00570C45"/>
    <w:rsid w:val="00571942"/>
    <w:rsid w:val="00575964"/>
    <w:rsid w:val="00576B1E"/>
    <w:rsid w:val="005962E4"/>
    <w:rsid w:val="005B5DC9"/>
    <w:rsid w:val="005C6219"/>
    <w:rsid w:val="005C773F"/>
    <w:rsid w:val="005F592A"/>
    <w:rsid w:val="00601161"/>
    <w:rsid w:val="006454C6"/>
    <w:rsid w:val="00652B02"/>
    <w:rsid w:val="00655A09"/>
    <w:rsid w:val="00675D17"/>
    <w:rsid w:val="00680EFD"/>
    <w:rsid w:val="006828C9"/>
    <w:rsid w:val="006E42F2"/>
    <w:rsid w:val="006F7CF0"/>
    <w:rsid w:val="00701814"/>
    <w:rsid w:val="00704B8D"/>
    <w:rsid w:val="00715A6B"/>
    <w:rsid w:val="007434E9"/>
    <w:rsid w:val="00755A29"/>
    <w:rsid w:val="00773091"/>
    <w:rsid w:val="00773F86"/>
    <w:rsid w:val="00774D92"/>
    <w:rsid w:val="00785925"/>
    <w:rsid w:val="00791A14"/>
    <w:rsid w:val="00796C6F"/>
    <w:rsid w:val="007A04AD"/>
    <w:rsid w:val="007B7E52"/>
    <w:rsid w:val="007C446A"/>
    <w:rsid w:val="007D3CA4"/>
    <w:rsid w:val="007E38FF"/>
    <w:rsid w:val="007E7D03"/>
    <w:rsid w:val="007F153E"/>
    <w:rsid w:val="007F3A33"/>
    <w:rsid w:val="00802B71"/>
    <w:rsid w:val="0081350C"/>
    <w:rsid w:val="00815BE7"/>
    <w:rsid w:val="00852C1E"/>
    <w:rsid w:val="0087695F"/>
    <w:rsid w:val="00883A7D"/>
    <w:rsid w:val="00891B2E"/>
    <w:rsid w:val="00892DF2"/>
    <w:rsid w:val="008A6876"/>
    <w:rsid w:val="008B19C1"/>
    <w:rsid w:val="008B7060"/>
    <w:rsid w:val="008E1E0A"/>
    <w:rsid w:val="008E2BA7"/>
    <w:rsid w:val="008E5EA6"/>
    <w:rsid w:val="008F40F3"/>
    <w:rsid w:val="0090715C"/>
    <w:rsid w:val="00910112"/>
    <w:rsid w:val="009215BF"/>
    <w:rsid w:val="00935DFA"/>
    <w:rsid w:val="00937ED8"/>
    <w:rsid w:val="00940CB1"/>
    <w:rsid w:val="00941BA7"/>
    <w:rsid w:val="00962710"/>
    <w:rsid w:val="00963F35"/>
    <w:rsid w:val="00972A8C"/>
    <w:rsid w:val="00982C0B"/>
    <w:rsid w:val="00991F03"/>
    <w:rsid w:val="009936F9"/>
    <w:rsid w:val="00994477"/>
    <w:rsid w:val="009A0878"/>
    <w:rsid w:val="009B3CDB"/>
    <w:rsid w:val="009B3DA7"/>
    <w:rsid w:val="009B78D5"/>
    <w:rsid w:val="00A1442A"/>
    <w:rsid w:val="00A20E9E"/>
    <w:rsid w:val="00A2166A"/>
    <w:rsid w:val="00A35FDE"/>
    <w:rsid w:val="00A503A5"/>
    <w:rsid w:val="00A66567"/>
    <w:rsid w:val="00A70BCB"/>
    <w:rsid w:val="00A74144"/>
    <w:rsid w:val="00A844F9"/>
    <w:rsid w:val="00A86DC6"/>
    <w:rsid w:val="00A910CE"/>
    <w:rsid w:val="00A94714"/>
    <w:rsid w:val="00A96D6D"/>
    <w:rsid w:val="00AA2238"/>
    <w:rsid w:val="00AA68F8"/>
    <w:rsid w:val="00AB7D48"/>
    <w:rsid w:val="00AC4A30"/>
    <w:rsid w:val="00AC4E04"/>
    <w:rsid w:val="00AD2813"/>
    <w:rsid w:val="00AE4611"/>
    <w:rsid w:val="00AF7FA8"/>
    <w:rsid w:val="00B10FE2"/>
    <w:rsid w:val="00B127BC"/>
    <w:rsid w:val="00B517C6"/>
    <w:rsid w:val="00B6219F"/>
    <w:rsid w:val="00B6364B"/>
    <w:rsid w:val="00B71338"/>
    <w:rsid w:val="00B77FBD"/>
    <w:rsid w:val="00B9316C"/>
    <w:rsid w:val="00BA264C"/>
    <w:rsid w:val="00BA3D53"/>
    <w:rsid w:val="00BA7A25"/>
    <w:rsid w:val="00BB5D0C"/>
    <w:rsid w:val="00BC53B2"/>
    <w:rsid w:val="00BD3242"/>
    <w:rsid w:val="00BD4123"/>
    <w:rsid w:val="00BD6ABE"/>
    <w:rsid w:val="00BD732A"/>
    <w:rsid w:val="00BE64A7"/>
    <w:rsid w:val="00BF7D80"/>
    <w:rsid w:val="00C00FCE"/>
    <w:rsid w:val="00C104B0"/>
    <w:rsid w:val="00C11055"/>
    <w:rsid w:val="00C428D4"/>
    <w:rsid w:val="00C42E13"/>
    <w:rsid w:val="00C50EDF"/>
    <w:rsid w:val="00C541C5"/>
    <w:rsid w:val="00C56DCD"/>
    <w:rsid w:val="00C60C68"/>
    <w:rsid w:val="00C7047B"/>
    <w:rsid w:val="00C93CC8"/>
    <w:rsid w:val="00CA06B4"/>
    <w:rsid w:val="00CC454B"/>
    <w:rsid w:val="00CC71BE"/>
    <w:rsid w:val="00CD2000"/>
    <w:rsid w:val="00D043DF"/>
    <w:rsid w:val="00D059D1"/>
    <w:rsid w:val="00D10B14"/>
    <w:rsid w:val="00D1601C"/>
    <w:rsid w:val="00D63D2B"/>
    <w:rsid w:val="00D905FC"/>
    <w:rsid w:val="00DA4786"/>
    <w:rsid w:val="00DA4D8B"/>
    <w:rsid w:val="00DB5C1F"/>
    <w:rsid w:val="00DB74F8"/>
    <w:rsid w:val="00DC0064"/>
    <w:rsid w:val="00DE0A5C"/>
    <w:rsid w:val="00DE4D73"/>
    <w:rsid w:val="00DF2383"/>
    <w:rsid w:val="00E129D1"/>
    <w:rsid w:val="00E16BEC"/>
    <w:rsid w:val="00E23278"/>
    <w:rsid w:val="00E35681"/>
    <w:rsid w:val="00E37F7C"/>
    <w:rsid w:val="00E462B1"/>
    <w:rsid w:val="00E614BB"/>
    <w:rsid w:val="00E7416D"/>
    <w:rsid w:val="00E74C90"/>
    <w:rsid w:val="00E772D0"/>
    <w:rsid w:val="00E84635"/>
    <w:rsid w:val="00E91D88"/>
    <w:rsid w:val="00E92E0B"/>
    <w:rsid w:val="00EA3511"/>
    <w:rsid w:val="00EA3950"/>
    <w:rsid w:val="00ED13D9"/>
    <w:rsid w:val="00ED1EB5"/>
    <w:rsid w:val="00ED20C1"/>
    <w:rsid w:val="00ED21AA"/>
    <w:rsid w:val="00EE0624"/>
    <w:rsid w:val="00EE0648"/>
    <w:rsid w:val="00F04455"/>
    <w:rsid w:val="00F10089"/>
    <w:rsid w:val="00F1532C"/>
    <w:rsid w:val="00F21460"/>
    <w:rsid w:val="00F261DE"/>
    <w:rsid w:val="00F33AC1"/>
    <w:rsid w:val="00F452A5"/>
    <w:rsid w:val="00F56F58"/>
    <w:rsid w:val="00F61A98"/>
    <w:rsid w:val="00F64E2B"/>
    <w:rsid w:val="00F738C8"/>
    <w:rsid w:val="00F77C3F"/>
    <w:rsid w:val="00F87B3D"/>
    <w:rsid w:val="00FA0F86"/>
    <w:rsid w:val="00FA10FF"/>
    <w:rsid w:val="00FA39CC"/>
    <w:rsid w:val="00FB6D65"/>
    <w:rsid w:val="00FD2881"/>
    <w:rsid w:val="00FD4C3F"/>
    <w:rsid w:val="00FD6976"/>
    <w:rsid w:val="00FE1678"/>
    <w:rsid w:val="00FF0A3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73FD14"/>
  <w15:docId w15:val="{70B10380-2078-4A24-90F9-1238278B4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Cs w:val="24"/>
    </w:rPr>
  </w:style>
  <w:style w:type="paragraph" w:styleId="1">
    <w:name w:val="heading 1"/>
    <w:basedOn w:val="a"/>
    <w:next w:val="a"/>
    <w:autoRedefine/>
    <w:qFormat/>
    <w:rsid w:val="005468F0"/>
    <w:pPr>
      <w:keepNext/>
      <w:adjustRightInd w:val="0"/>
      <w:snapToGrid w:val="0"/>
      <w:spacing w:before="100" w:beforeAutospacing="1" w:after="100" w:afterAutospacing="1"/>
      <w:outlineLvl w:val="0"/>
    </w:pPr>
    <w:rPr>
      <w:rFonts w:ascii="Arial Unicode MS" w:hAnsi="Arial Unicode MS" w:cs="Arial Unicode MS"/>
      <w:b/>
      <w:bCs/>
      <w:color w:val="333399"/>
      <w:szCs w:val="52"/>
    </w:rPr>
  </w:style>
  <w:style w:type="paragraph" w:styleId="2">
    <w:name w:val="heading 2"/>
    <w:basedOn w:val="a"/>
    <w:next w:val="a"/>
    <w:link w:val="20"/>
    <w:uiPriority w:val="9"/>
    <w:unhideWhenUsed/>
    <w:qFormat/>
    <w:rsid w:val="00FD6976"/>
    <w:pPr>
      <w:keepNext/>
      <w:adjustRightInd w:val="0"/>
      <w:snapToGrid w:val="0"/>
      <w:spacing w:before="100" w:beforeAutospacing="1" w:after="100" w:afterAutospacing="1"/>
      <w:outlineLvl w:val="1"/>
    </w:pPr>
    <w:rPr>
      <w:rFonts w:ascii="Arial Unicode MS" w:hAnsi="Arial Unicode MS" w:cs="Arial Unicode MS"/>
      <w:bCs/>
      <w:color w:val="990000"/>
      <w:szCs w:val="48"/>
    </w:rPr>
  </w:style>
  <w:style w:type="paragraph" w:styleId="3">
    <w:name w:val="heading 3"/>
    <w:basedOn w:val="a"/>
    <w:link w:val="30"/>
    <w:unhideWhenUsed/>
    <w:qFormat/>
    <w:rsid w:val="004371E4"/>
    <w:pPr>
      <w:widowControl/>
      <w:adjustRightInd w:val="0"/>
      <w:snapToGrid w:val="0"/>
      <w:ind w:leftChars="59" w:left="142"/>
      <w:outlineLvl w:val="2"/>
    </w:pPr>
    <w:rPr>
      <w:rFonts w:ascii="Arial Unicode MS" w:hAnsi="Arial Unicode MS" w:cs="Arial Unicode MS"/>
      <w:bCs/>
      <w:color w:val="808000"/>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Pr>
      <w:rFonts w:ascii="新細明體" w:hAnsi="新細明體"/>
      <w:color w:val="808000"/>
      <w:sz w:val="20"/>
      <w:u w:val="single"/>
    </w:rPr>
  </w:style>
  <w:style w:type="character" w:styleId="a4">
    <w:name w:val="FollowedHyperlink"/>
    <w:autoRedefine/>
    <w:rPr>
      <w:rFonts w:ascii="新細明體" w:hAnsi="新細明體"/>
      <w:color w:val="80008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10">
    <w:name w:val="toc 1"/>
    <w:basedOn w:val="a"/>
    <w:next w:val="a"/>
    <w:autoRedefine/>
    <w:semiHidden/>
    <w:rsid w:val="00C56DCD"/>
    <w:rPr>
      <w:rFonts w:ascii="新細明體" w:hAnsi="新細明體"/>
      <w:color w:val="993300"/>
    </w:rPr>
  </w:style>
  <w:style w:type="paragraph" w:styleId="a8">
    <w:name w:val="Document Map"/>
    <w:basedOn w:val="a"/>
    <w:semiHidden/>
    <w:rsid w:val="006E42F2"/>
    <w:pPr>
      <w:shd w:val="clear" w:color="auto" w:fill="000080"/>
    </w:pPr>
    <w:rPr>
      <w:rFonts w:ascii="新細明體" w:hAnsi="新細明體"/>
    </w:rPr>
  </w:style>
  <w:style w:type="character" w:customStyle="1" w:styleId="20">
    <w:name w:val="標題 2 字元"/>
    <w:link w:val="2"/>
    <w:uiPriority w:val="9"/>
    <w:rsid w:val="00FD6976"/>
    <w:rPr>
      <w:rFonts w:ascii="Arial Unicode MS" w:hAnsi="Arial Unicode MS" w:cs="Arial Unicode MS"/>
      <w:bCs/>
      <w:color w:val="990000"/>
      <w:kern w:val="2"/>
      <w:szCs w:val="48"/>
    </w:rPr>
  </w:style>
  <w:style w:type="character" w:customStyle="1" w:styleId="30">
    <w:name w:val="標題 3 字元"/>
    <w:link w:val="3"/>
    <w:rsid w:val="004371E4"/>
    <w:rPr>
      <w:rFonts w:ascii="Arial Unicode MS" w:hAnsi="Arial Unicode MS" w:cs="Arial Unicode MS"/>
      <w:bCs/>
      <w:color w:val="808000"/>
      <w:kern w:val="2"/>
      <w:szCs w:val="36"/>
    </w:rPr>
  </w:style>
  <w:style w:type="character" w:styleId="a9">
    <w:name w:val="Unresolved Mention"/>
    <w:uiPriority w:val="99"/>
    <w:semiHidden/>
    <w:unhideWhenUsed/>
    <w:rsid w:val="008A68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S-link&#20998;&#39006;&#27861;&#35215;&#32034;&#24341;.docx" TargetMode="External"/><Relationship Id="rId18" Type="http://schemas.openxmlformats.org/officeDocument/2006/relationships/hyperlink" Target="../law/&#32901;&#28165;&#29017;&#27602;&#26781;&#20363;.docx" TargetMode="External"/><Relationship Id="rId26" Type="http://schemas.openxmlformats.org/officeDocument/2006/relationships/hyperlink" Target="../law3/&#37291;&#20107;&#20154;&#21729;&#22519;&#26989;&#30331;&#35352;&#21450;&#32380;&#32396;&#25945;&#32946;&#36774;&#27861;.docx" TargetMode="External"/><Relationship Id="rId39" Type="http://schemas.openxmlformats.org/officeDocument/2006/relationships/hyperlink" Target="../law3/&#37291;&#24107;&#29518;&#21237;&#36774;&#27861;.docx" TargetMode="External"/><Relationship Id="rId21" Type="http://schemas.openxmlformats.org/officeDocument/2006/relationships/hyperlink" Target="../law3/&#23560;&#31185;&#37291;&#24107;&#20998;&#31185;&#21450;&#29956;&#23529;&#36774;&#27861;.docx" TargetMode="External"/><Relationship Id="rId34" Type="http://schemas.openxmlformats.org/officeDocument/2006/relationships/hyperlink" Target="../law/&#37291;&#30274;&#27861;.docx" TargetMode="External"/><Relationship Id="rId42" Type="http://schemas.openxmlformats.org/officeDocument/2006/relationships/hyperlink" Target="../law1/&#26368;&#39640;&#27861;&#38498;&#21009;&#20107;&#24237;&#20855;&#21443;&#32771;&#20729;&#20540;&#35009;&#21028;04.docx" TargetMode="External"/><Relationship Id="rId47" Type="http://schemas.openxmlformats.org/officeDocument/2006/relationships/hyperlink" Target="../diff/index.html" TargetMode="External"/><Relationship Id="rId50" Type="http://schemas.openxmlformats.org/officeDocument/2006/relationships/hyperlink" Target="../law3/&#37291;&#24107;&#27861;&#26045;&#34892;&#32048;&#21063;.docx" TargetMode="External"/><Relationship Id="rId55" Type="http://schemas.openxmlformats.org/officeDocument/2006/relationships/hyperlink" Target="../law/&#21009;&#27861;.docx" TargetMode="External"/><Relationship Id="rId7" Type="http://schemas.openxmlformats.org/officeDocument/2006/relationships/hyperlink" Target="https://www.6laws.net/" TargetMode="External"/><Relationship Id="rId2" Type="http://schemas.openxmlformats.org/officeDocument/2006/relationships/styles" Target="styles.xml"/><Relationship Id="rId16" Type="http://schemas.openxmlformats.org/officeDocument/2006/relationships/hyperlink" Target="..\diff\index.html" TargetMode="External"/><Relationship Id="rId29" Type="http://schemas.openxmlformats.org/officeDocument/2006/relationships/hyperlink" Target="../law3/&#37291;&#20107;&#20154;&#21729;&#22519;&#26989;&#30331;&#35352;&#21450;&#32380;&#32396;&#25945;&#32946;&#36774;&#27861;.docx" TargetMode="External"/><Relationship Id="rId11" Type="http://schemas.openxmlformats.org/officeDocument/2006/relationships/hyperlink" Target="http://www.facebook.com/anita6law" TargetMode="External"/><Relationship Id="rId24" Type="http://schemas.openxmlformats.org/officeDocument/2006/relationships/hyperlink" Target="../diff/index.html" TargetMode="External"/><Relationship Id="rId32" Type="http://schemas.openxmlformats.org/officeDocument/2006/relationships/hyperlink" Target="..\diff\index.html" TargetMode="External"/><Relationship Id="rId37" Type="http://schemas.openxmlformats.org/officeDocument/2006/relationships/hyperlink" Target="../law/&#20659;&#26579;&#30149;&#38450;&#27835;&#27861;.docx" TargetMode="External"/><Relationship Id="rId40" Type="http://schemas.openxmlformats.org/officeDocument/2006/relationships/hyperlink" Target="../law3/&#37291;&#24107;&#25074;&#25106;&#36774;&#27861;.docx" TargetMode="External"/><Relationship Id="rId45" Type="http://schemas.openxmlformats.org/officeDocument/2006/relationships/hyperlink" Target="../law/&#31649;&#21046;&#34277;&#21697;&#31649;&#29702;&#26781;&#20363;.docx" TargetMode="External"/><Relationship Id="rId53" Type="http://schemas.openxmlformats.org/officeDocument/2006/relationships/hyperlink" Target="../law3/&#22806;&#22283;&#20154;&#21450;&#33775;&#20689;&#37291;&#24107;&#22519;&#26989;&#31649;&#29702;&#36774;&#27861;.docx" TargetMode="External"/><Relationship Id="rId58" Type="http://schemas.openxmlformats.org/officeDocument/2006/relationships/hyperlink" Target="https://www.6laws.net/comment.htm" TargetMode="External"/><Relationship Id="rId5" Type="http://schemas.openxmlformats.org/officeDocument/2006/relationships/footnotes" Target="footnotes.xml"/><Relationship Id="rId61" Type="http://schemas.openxmlformats.org/officeDocument/2006/relationships/fontTable" Target="fontTable.xml"/><Relationship Id="rId19" Type="http://schemas.openxmlformats.org/officeDocument/2006/relationships/hyperlink" Target="../law/&#40635;&#37257;&#34277;&#21697;&#31649;&#29702;&#26781;&#20363;.docx" TargetMode="External"/><Relationship Id="rId14" Type="http://schemas.openxmlformats.org/officeDocument/2006/relationships/hyperlink" Target="https://www.6laws.net/6law/law/&#37291;&#24107;&#27861;.htm" TargetMode="External"/><Relationship Id="rId22" Type="http://schemas.openxmlformats.org/officeDocument/2006/relationships/hyperlink" Target="../law3/&#29273;&#37291;&#23560;&#31185;&#37291;&#24107;&#20998;&#31185;&#21450;&#29956;&#23529;&#36774;&#27861;.docx" TargetMode="External"/><Relationship Id="rId27" Type="http://schemas.openxmlformats.org/officeDocument/2006/relationships/hyperlink" Target="../diff/index.html" TargetMode="External"/><Relationship Id="rId30" Type="http://schemas.openxmlformats.org/officeDocument/2006/relationships/hyperlink" Target="../diff/index.html" TargetMode="External"/><Relationship Id="rId35" Type="http://schemas.openxmlformats.org/officeDocument/2006/relationships/hyperlink" Target="../law1/&#39640;&#38498;&#26280;&#25152;&#23660;&#27861;&#38498;&#20855;&#21443;&#32771;&#20729;&#20540;&#27665;&#20107;&#35009;&#21028;03.docx" TargetMode="External"/><Relationship Id="rId43" Type="http://schemas.openxmlformats.org/officeDocument/2006/relationships/hyperlink" Target="..\diff\index.html" TargetMode="External"/><Relationship Id="rId48" Type="http://schemas.openxmlformats.org/officeDocument/2006/relationships/hyperlink" Target="../law3/&#38936;&#26377;&#37291;&#24107;&#35657;&#26360;&#20043;&#22806;&#22283;&#20154;&#22519;&#26989;&#31649;&#29702;&#36774;&#27861;.docx" TargetMode="External"/><Relationship Id="rId56" Type="http://schemas.openxmlformats.org/officeDocument/2006/relationships/hyperlink" Target="../law3/&#37291;&#24107;&#25074;&#25106;&#36774;&#27861;.docx" TargetMode="External"/><Relationship Id="rId8" Type="http://schemas.openxmlformats.org/officeDocument/2006/relationships/image" Target="media/image1.png"/><Relationship Id="rId51" Type="http://schemas.openxmlformats.org/officeDocument/2006/relationships/hyperlink" Target="https://www.6laws.net/comment.htm" TargetMode="External"/><Relationship Id="rId3" Type="http://schemas.openxmlformats.org/officeDocument/2006/relationships/settings" Target="settings.xml"/><Relationship Id="rId12" Type="http://schemas.openxmlformats.org/officeDocument/2006/relationships/hyperlink" Target="../S-link&#38651;&#23376;&#20845;&#27861;&#32317;&#32034;&#24341;.docx" TargetMode="External"/><Relationship Id="rId17" Type="http://schemas.openxmlformats.org/officeDocument/2006/relationships/hyperlink" Target="../law3/&#20855;&#26377;&#22810;&#37325;&#37291;&#20107;&#20154;&#21729;&#36039;&#26684;&#32773;&#22519;&#26989;&#31649;&#29702;&#36774;&#27861;.docx" TargetMode="External"/><Relationship Id="rId25" Type="http://schemas.openxmlformats.org/officeDocument/2006/relationships/hyperlink" Target="../law3/&#37291;&#20107;&#20154;&#21729;&#22519;&#26989;&#30331;&#35352;&#21450;&#32380;&#32396;&#25945;&#32946;&#36774;&#27861;.docx" TargetMode="External"/><Relationship Id="rId33" Type="http://schemas.openxmlformats.org/officeDocument/2006/relationships/hyperlink" Target="../law3/&#36890;&#35338;&#35386;&#23519;&#27835;&#30274;&#36774;&#27861;.docx" TargetMode="External"/><Relationship Id="rId38" Type="http://schemas.openxmlformats.org/officeDocument/2006/relationships/hyperlink" Target="../law1/&#26368;&#39640;&#27861;&#38498;&#27665;&#20107;&#24237;&#20855;&#21443;&#32771;&#20729;&#20540;&#35009;&#21028;03.docx" TargetMode="External"/><Relationship Id="rId46" Type="http://schemas.openxmlformats.org/officeDocument/2006/relationships/hyperlink" Target="../diff/index.html" TargetMode="External"/><Relationship Id="rId59" Type="http://schemas.openxmlformats.org/officeDocument/2006/relationships/footer" Target="footer1.xml"/><Relationship Id="rId20" Type="http://schemas.openxmlformats.org/officeDocument/2006/relationships/hyperlink" Target="../law/&#27602;&#21697;&#21361;&#23475;&#38450;&#21046;&#26781;&#20363;.docx" TargetMode="External"/><Relationship Id="rId41" Type="http://schemas.openxmlformats.org/officeDocument/2006/relationships/hyperlink" Target="..\diff\index.html" TargetMode="External"/><Relationship Id="rId54" Type="http://schemas.openxmlformats.org/officeDocument/2006/relationships/hyperlink" Target="../law/&#21009;&#27861;.docx"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mohw.gov.tw/" TargetMode="External"/><Relationship Id="rId23" Type="http://schemas.openxmlformats.org/officeDocument/2006/relationships/hyperlink" Target="https://www.mohw.gov.tw/" TargetMode="External"/><Relationship Id="rId28" Type="http://schemas.openxmlformats.org/officeDocument/2006/relationships/hyperlink" Target="../law3/&#37291;&#20107;&#20154;&#21729;&#22519;&#26989;&#30331;&#35352;&#21450;&#32380;&#32396;&#25945;&#32946;&#36774;&#27861;.docx" TargetMode="External"/><Relationship Id="rId36" Type="http://schemas.openxmlformats.org/officeDocument/2006/relationships/hyperlink" Target="../diff/index.html" TargetMode="External"/><Relationship Id="rId49" Type="http://schemas.openxmlformats.org/officeDocument/2006/relationships/hyperlink" Target="../diff/index.html" TargetMode="External"/><Relationship Id="rId57" Type="http://schemas.openxmlformats.org/officeDocument/2006/relationships/hyperlink" Target="../law3/&#37291;&#24107;&#27861;&#26045;&#34892;&#32048;&#21063;.docx" TargetMode="External"/><Relationship Id="rId10" Type="http://schemas.openxmlformats.org/officeDocument/2006/relationships/hyperlink" Target="http://law.moj.gov.tw/LawClass/LawHistory.aspx?PCode=L0020001" TargetMode="External"/><Relationship Id="rId31" Type="http://schemas.openxmlformats.org/officeDocument/2006/relationships/hyperlink" Target="..\diff\index.html" TargetMode="External"/><Relationship Id="rId44" Type="http://schemas.openxmlformats.org/officeDocument/2006/relationships/hyperlink" Target="..\diff\index.html" TargetMode="External"/><Relationship Id="rId52" Type="http://schemas.openxmlformats.org/officeDocument/2006/relationships/hyperlink" Target="../law3/&#20013;&#37291;&#24107;&#27298;&#35208;&#36774;&#27861;.docx" TargetMode="External"/><Relationship Id="rId6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6laws.net/update.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1040</TotalTime>
  <Pages>18</Pages>
  <Words>3325</Words>
  <Characters>18955</Characters>
  <Application>Microsoft Office Word</Application>
  <DocSecurity>0</DocSecurity>
  <Lines>157</Lines>
  <Paragraphs>44</Paragraphs>
  <ScaleCrop>false</ScaleCrop>
  <Company/>
  <LinksUpToDate>false</LinksUpToDate>
  <CharactersWithSpaces>22236</CharactersWithSpaces>
  <SharedDoc>false</SharedDoc>
  <HLinks>
    <vt:vector size="672" baseType="variant">
      <vt:variant>
        <vt:i4>2949124</vt:i4>
      </vt:variant>
      <vt:variant>
        <vt:i4>333</vt:i4>
      </vt:variant>
      <vt:variant>
        <vt:i4>0</vt:i4>
      </vt:variant>
      <vt:variant>
        <vt:i4>5</vt:i4>
      </vt:variant>
      <vt:variant>
        <vt:lpwstr>mailto:anita399646@hotmail.com</vt:lpwstr>
      </vt:variant>
      <vt:variant>
        <vt:lpwstr/>
      </vt:variant>
      <vt:variant>
        <vt:i4>8192049</vt:i4>
      </vt:variant>
      <vt:variant>
        <vt:i4>330</vt:i4>
      </vt:variant>
      <vt:variant>
        <vt:i4>0</vt:i4>
      </vt:variant>
      <vt:variant>
        <vt:i4>5</vt:i4>
      </vt:variant>
      <vt:variant>
        <vt:lpwstr>http://law.moj.gov.tw/</vt:lpwstr>
      </vt:variant>
      <vt:variant>
        <vt:lpwstr/>
      </vt:variant>
      <vt:variant>
        <vt:i4>6225996</vt:i4>
      </vt:variant>
      <vt:variant>
        <vt:i4>327</vt:i4>
      </vt:variant>
      <vt:variant>
        <vt:i4>0</vt:i4>
      </vt:variant>
      <vt:variant>
        <vt:i4>5</vt:i4>
      </vt:variant>
      <vt:variant>
        <vt:lpwstr>http://www.ly.gov.tw/</vt:lpwstr>
      </vt:variant>
      <vt:variant>
        <vt:lpwstr/>
      </vt:variant>
      <vt:variant>
        <vt:i4>786499</vt:i4>
      </vt:variant>
      <vt:variant>
        <vt:i4>324</vt:i4>
      </vt:variant>
      <vt:variant>
        <vt:i4>0</vt:i4>
      </vt:variant>
      <vt:variant>
        <vt:i4>5</vt:i4>
      </vt:variant>
      <vt:variant>
        <vt:lpwstr>http://www.president.gov.tw/</vt:lpwstr>
      </vt:variant>
      <vt:variant>
        <vt:lpwstr/>
      </vt:variant>
      <vt:variant>
        <vt:i4>7274612</vt:i4>
      </vt:variant>
      <vt:variant>
        <vt:i4>320</vt:i4>
      </vt:variant>
      <vt:variant>
        <vt:i4>0</vt:i4>
      </vt:variant>
      <vt:variant>
        <vt:i4>5</vt:i4>
      </vt:variant>
      <vt:variant>
        <vt:lpwstr/>
      </vt:variant>
      <vt:variant>
        <vt:lpwstr>top</vt:lpwstr>
      </vt:variant>
      <vt:variant>
        <vt:i4>7274612</vt:i4>
      </vt:variant>
      <vt:variant>
        <vt:i4>318</vt:i4>
      </vt:variant>
      <vt:variant>
        <vt:i4>0</vt:i4>
      </vt:variant>
      <vt:variant>
        <vt:i4>5</vt:i4>
      </vt:variant>
      <vt:variant>
        <vt:lpwstr/>
      </vt:variant>
      <vt:variant>
        <vt:lpwstr>top</vt:lpwstr>
      </vt:variant>
      <vt:variant>
        <vt:i4>1190995761</vt:i4>
      </vt:variant>
      <vt:variant>
        <vt:i4>315</vt:i4>
      </vt:variant>
      <vt:variant>
        <vt:i4>0</vt:i4>
      </vt:variant>
      <vt:variant>
        <vt:i4>5</vt:i4>
      </vt:variant>
      <vt:variant>
        <vt:lpwstr>..\law3/醫師法施行細則.doc</vt:lpwstr>
      </vt:variant>
      <vt:variant>
        <vt:lpwstr/>
      </vt:variant>
      <vt:variant>
        <vt:i4>130186170</vt:i4>
      </vt:variant>
      <vt:variant>
        <vt:i4>312</vt:i4>
      </vt:variant>
      <vt:variant>
        <vt:i4>0</vt:i4>
      </vt:variant>
      <vt:variant>
        <vt:i4>5</vt:i4>
      </vt:variant>
      <vt:variant>
        <vt:lpwstr/>
      </vt:variant>
      <vt:variant>
        <vt:lpwstr>z章節索引</vt:lpwstr>
      </vt:variant>
      <vt:variant>
        <vt:i4>130186170</vt:i4>
      </vt:variant>
      <vt:variant>
        <vt:i4>309</vt:i4>
      </vt:variant>
      <vt:variant>
        <vt:i4>0</vt:i4>
      </vt:variant>
      <vt:variant>
        <vt:i4>5</vt:i4>
      </vt:variant>
      <vt:variant>
        <vt:lpwstr/>
      </vt:variant>
      <vt:variant>
        <vt:lpwstr>z章節索引</vt:lpwstr>
      </vt:variant>
      <vt:variant>
        <vt:i4>1358004205</vt:i4>
      </vt:variant>
      <vt:variant>
        <vt:i4>306</vt:i4>
      </vt:variant>
      <vt:variant>
        <vt:i4>0</vt:i4>
      </vt:variant>
      <vt:variant>
        <vt:i4>5</vt:i4>
      </vt:variant>
      <vt:variant>
        <vt:lpwstr>../law3/醫師懲戒辦法.doc</vt:lpwstr>
      </vt:variant>
      <vt:variant>
        <vt:lpwstr/>
      </vt:variant>
      <vt:variant>
        <vt:i4>1825722960</vt:i4>
      </vt:variant>
      <vt:variant>
        <vt:i4>303</vt:i4>
      </vt:variant>
      <vt:variant>
        <vt:i4>0</vt:i4>
      </vt:variant>
      <vt:variant>
        <vt:i4>5</vt:i4>
      </vt:variant>
      <vt:variant>
        <vt:lpwstr>刑法.doc</vt:lpwstr>
      </vt:variant>
      <vt:variant>
        <vt:lpwstr/>
      </vt:variant>
      <vt:variant>
        <vt:i4>3211361</vt:i4>
      </vt:variant>
      <vt:variant>
        <vt:i4>300</vt:i4>
      </vt:variant>
      <vt:variant>
        <vt:i4>0</vt:i4>
      </vt:variant>
      <vt:variant>
        <vt:i4>5</vt:i4>
      </vt:variant>
      <vt:variant>
        <vt:lpwstr/>
      </vt:variant>
      <vt:variant>
        <vt:lpwstr>a19</vt:lpwstr>
      </vt:variant>
      <vt:variant>
        <vt:i4>3211361</vt:i4>
      </vt:variant>
      <vt:variant>
        <vt:i4>297</vt:i4>
      </vt:variant>
      <vt:variant>
        <vt:i4>0</vt:i4>
      </vt:variant>
      <vt:variant>
        <vt:i4>5</vt:i4>
      </vt:variant>
      <vt:variant>
        <vt:lpwstr/>
      </vt:variant>
      <vt:variant>
        <vt:lpwstr>a11</vt:lpwstr>
      </vt:variant>
      <vt:variant>
        <vt:i4>3211361</vt:i4>
      </vt:variant>
      <vt:variant>
        <vt:i4>294</vt:i4>
      </vt:variant>
      <vt:variant>
        <vt:i4>0</vt:i4>
      </vt:variant>
      <vt:variant>
        <vt:i4>5</vt:i4>
      </vt:variant>
      <vt:variant>
        <vt:lpwstr/>
      </vt:variant>
      <vt:variant>
        <vt:lpwstr>a18</vt:lpwstr>
      </vt:variant>
      <vt:variant>
        <vt:i4>327683</vt:i4>
      </vt:variant>
      <vt:variant>
        <vt:i4>291</vt:i4>
      </vt:variant>
      <vt:variant>
        <vt:i4>0</vt:i4>
      </vt:variant>
      <vt:variant>
        <vt:i4>5</vt:i4>
      </vt:variant>
      <vt:variant>
        <vt:lpwstr/>
      </vt:variant>
      <vt:variant>
        <vt:lpwstr>a7b2</vt:lpwstr>
      </vt:variant>
      <vt:variant>
        <vt:i4>1825722960</vt:i4>
      </vt:variant>
      <vt:variant>
        <vt:i4>288</vt:i4>
      </vt:variant>
      <vt:variant>
        <vt:i4>0</vt:i4>
      </vt:variant>
      <vt:variant>
        <vt:i4>5</vt:i4>
      </vt:variant>
      <vt:variant>
        <vt:lpwstr>刑法.doc</vt:lpwstr>
      </vt:variant>
      <vt:variant>
        <vt:lpwstr/>
      </vt:variant>
      <vt:variant>
        <vt:i4>3211361</vt:i4>
      </vt:variant>
      <vt:variant>
        <vt:i4>285</vt:i4>
      </vt:variant>
      <vt:variant>
        <vt:i4>0</vt:i4>
      </vt:variant>
      <vt:variant>
        <vt:i4>5</vt:i4>
      </vt:variant>
      <vt:variant>
        <vt:lpwstr/>
      </vt:variant>
      <vt:variant>
        <vt:lpwstr>a11</vt:lpwstr>
      </vt:variant>
      <vt:variant>
        <vt:i4>3211361</vt:i4>
      </vt:variant>
      <vt:variant>
        <vt:i4>282</vt:i4>
      </vt:variant>
      <vt:variant>
        <vt:i4>0</vt:i4>
      </vt:variant>
      <vt:variant>
        <vt:i4>5</vt:i4>
      </vt:variant>
      <vt:variant>
        <vt:lpwstr/>
      </vt:variant>
      <vt:variant>
        <vt:lpwstr>a10</vt:lpwstr>
      </vt:variant>
      <vt:variant>
        <vt:i4>3735649</vt:i4>
      </vt:variant>
      <vt:variant>
        <vt:i4>279</vt:i4>
      </vt:variant>
      <vt:variant>
        <vt:i4>0</vt:i4>
      </vt:variant>
      <vt:variant>
        <vt:i4>5</vt:i4>
      </vt:variant>
      <vt:variant>
        <vt:lpwstr/>
      </vt:variant>
      <vt:variant>
        <vt:lpwstr>a9</vt:lpwstr>
      </vt:variant>
      <vt:variant>
        <vt:i4>655363</vt:i4>
      </vt:variant>
      <vt:variant>
        <vt:i4>276</vt:i4>
      </vt:variant>
      <vt:variant>
        <vt:i4>0</vt:i4>
      </vt:variant>
      <vt:variant>
        <vt:i4>5</vt:i4>
      </vt:variant>
      <vt:variant>
        <vt:lpwstr/>
      </vt:variant>
      <vt:variant>
        <vt:lpwstr>a8b2</vt:lpwstr>
      </vt:variant>
      <vt:variant>
        <vt:i4>3670113</vt:i4>
      </vt:variant>
      <vt:variant>
        <vt:i4>273</vt:i4>
      </vt:variant>
      <vt:variant>
        <vt:i4>0</vt:i4>
      </vt:variant>
      <vt:variant>
        <vt:i4>5</vt:i4>
      </vt:variant>
      <vt:variant>
        <vt:lpwstr/>
      </vt:variant>
      <vt:variant>
        <vt:lpwstr>a8</vt:lpwstr>
      </vt:variant>
      <vt:variant>
        <vt:i4>130186170</vt:i4>
      </vt:variant>
      <vt:variant>
        <vt:i4>270</vt:i4>
      </vt:variant>
      <vt:variant>
        <vt:i4>0</vt:i4>
      </vt:variant>
      <vt:variant>
        <vt:i4>5</vt:i4>
      </vt:variant>
      <vt:variant>
        <vt:lpwstr/>
      </vt:variant>
      <vt:variant>
        <vt:lpwstr>z章節索引</vt:lpwstr>
      </vt:variant>
      <vt:variant>
        <vt:i4>130186170</vt:i4>
      </vt:variant>
      <vt:variant>
        <vt:i4>267</vt:i4>
      </vt:variant>
      <vt:variant>
        <vt:i4>0</vt:i4>
      </vt:variant>
      <vt:variant>
        <vt:i4>5</vt:i4>
      </vt:variant>
      <vt:variant>
        <vt:lpwstr/>
      </vt:variant>
      <vt:variant>
        <vt:lpwstr>z章節索引</vt:lpwstr>
      </vt:variant>
      <vt:variant>
        <vt:i4>2073601546</vt:i4>
      </vt:variant>
      <vt:variant>
        <vt:i4>264</vt:i4>
      </vt:variant>
      <vt:variant>
        <vt:i4>0</vt:i4>
      </vt:variant>
      <vt:variant>
        <vt:i4>5</vt:i4>
      </vt:variant>
      <vt:variant>
        <vt:lpwstr>../law3/外國人及華僑醫師執業管理辦法.doc</vt:lpwstr>
      </vt:variant>
      <vt:variant>
        <vt:lpwstr/>
      </vt:variant>
      <vt:variant>
        <vt:i4>130186170</vt:i4>
      </vt:variant>
      <vt:variant>
        <vt:i4>261</vt:i4>
      </vt:variant>
      <vt:variant>
        <vt:i4>0</vt:i4>
      </vt:variant>
      <vt:variant>
        <vt:i4>5</vt:i4>
      </vt:variant>
      <vt:variant>
        <vt:lpwstr/>
      </vt:variant>
      <vt:variant>
        <vt:lpwstr>z章節索引</vt:lpwstr>
      </vt:variant>
      <vt:variant>
        <vt:i4>1962210591</vt:i4>
      </vt:variant>
      <vt:variant>
        <vt:i4>258</vt:i4>
      </vt:variant>
      <vt:variant>
        <vt:i4>0</vt:i4>
      </vt:variant>
      <vt:variant>
        <vt:i4>5</vt:i4>
      </vt:variant>
      <vt:variant>
        <vt:lpwstr>..\law3/中醫師檢覈辦法.doc</vt:lpwstr>
      </vt:variant>
      <vt:variant>
        <vt:lpwstr/>
      </vt:variant>
      <vt:variant>
        <vt:i4>3407969</vt:i4>
      </vt:variant>
      <vt:variant>
        <vt:i4>255</vt:i4>
      </vt:variant>
      <vt:variant>
        <vt:i4>0</vt:i4>
      </vt:variant>
      <vt:variant>
        <vt:i4>5</vt:i4>
      </vt:variant>
      <vt:variant>
        <vt:lpwstr/>
      </vt:variant>
      <vt:variant>
        <vt:lpwstr>a42</vt:lpwstr>
      </vt:variant>
      <vt:variant>
        <vt:i4>3342433</vt:i4>
      </vt:variant>
      <vt:variant>
        <vt:i4>252</vt:i4>
      </vt:variant>
      <vt:variant>
        <vt:i4>0</vt:i4>
      </vt:variant>
      <vt:variant>
        <vt:i4>5</vt:i4>
      </vt:variant>
      <vt:variant>
        <vt:lpwstr/>
      </vt:variant>
      <vt:variant>
        <vt:lpwstr>a31</vt:lpwstr>
      </vt:variant>
      <vt:variant>
        <vt:i4>3276897</vt:i4>
      </vt:variant>
      <vt:variant>
        <vt:i4>249</vt:i4>
      </vt:variant>
      <vt:variant>
        <vt:i4>0</vt:i4>
      </vt:variant>
      <vt:variant>
        <vt:i4>5</vt:i4>
      </vt:variant>
      <vt:variant>
        <vt:lpwstr/>
      </vt:variant>
      <vt:variant>
        <vt:lpwstr>a25</vt:lpwstr>
      </vt:variant>
      <vt:variant>
        <vt:i4>3211361</vt:i4>
      </vt:variant>
      <vt:variant>
        <vt:i4>246</vt:i4>
      </vt:variant>
      <vt:variant>
        <vt:i4>0</vt:i4>
      </vt:variant>
      <vt:variant>
        <vt:i4>5</vt:i4>
      </vt:variant>
      <vt:variant>
        <vt:lpwstr/>
      </vt:variant>
      <vt:variant>
        <vt:lpwstr>a11</vt:lpwstr>
      </vt:variant>
      <vt:variant>
        <vt:i4>3670113</vt:i4>
      </vt:variant>
      <vt:variant>
        <vt:i4>243</vt:i4>
      </vt:variant>
      <vt:variant>
        <vt:i4>0</vt:i4>
      </vt:variant>
      <vt:variant>
        <vt:i4>5</vt:i4>
      </vt:variant>
      <vt:variant>
        <vt:lpwstr/>
      </vt:variant>
      <vt:variant>
        <vt:lpwstr>a8</vt:lpwstr>
      </vt:variant>
      <vt:variant>
        <vt:i4>3211361</vt:i4>
      </vt:variant>
      <vt:variant>
        <vt:i4>240</vt:i4>
      </vt:variant>
      <vt:variant>
        <vt:i4>0</vt:i4>
      </vt:variant>
      <vt:variant>
        <vt:i4>5</vt:i4>
      </vt:variant>
      <vt:variant>
        <vt:lpwstr/>
      </vt:variant>
      <vt:variant>
        <vt:lpwstr>a1</vt:lpwstr>
      </vt:variant>
      <vt:variant>
        <vt:i4>2949124</vt:i4>
      </vt:variant>
      <vt:variant>
        <vt:i4>237</vt:i4>
      </vt:variant>
      <vt:variant>
        <vt:i4>0</vt:i4>
      </vt:variant>
      <vt:variant>
        <vt:i4>5</vt:i4>
      </vt:variant>
      <vt:variant>
        <vt:lpwstr>mailto:anita399646@hotmail.com</vt:lpwstr>
      </vt:variant>
      <vt:variant>
        <vt:lpwstr/>
      </vt:variant>
      <vt:variant>
        <vt:i4>8192049</vt:i4>
      </vt:variant>
      <vt:variant>
        <vt:i4>234</vt:i4>
      </vt:variant>
      <vt:variant>
        <vt:i4>0</vt:i4>
      </vt:variant>
      <vt:variant>
        <vt:i4>5</vt:i4>
      </vt:variant>
      <vt:variant>
        <vt:lpwstr>http://law.moj.gov.tw/</vt:lpwstr>
      </vt:variant>
      <vt:variant>
        <vt:lpwstr/>
      </vt:variant>
      <vt:variant>
        <vt:i4>6225996</vt:i4>
      </vt:variant>
      <vt:variant>
        <vt:i4>231</vt:i4>
      </vt:variant>
      <vt:variant>
        <vt:i4>0</vt:i4>
      </vt:variant>
      <vt:variant>
        <vt:i4>5</vt:i4>
      </vt:variant>
      <vt:variant>
        <vt:lpwstr>http://www.ly.gov.tw/</vt:lpwstr>
      </vt:variant>
      <vt:variant>
        <vt:lpwstr/>
      </vt:variant>
      <vt:variant>
        <vt:i4>786499</vt:i4>
      </vt:variant>
      <vt:variant>
        <vt:i4>228</vt:i4>
      </vt:variant>
      <vt:variant>
        <vt:i4>0</vt:i4>
      </vt:variant>
      <vt:variant>
        <vt:i4>5</vt:i4>
      </vt:variant>
      <vt:variant>
        <vt:lpwstr>http://www.president.gov.tw/</vt:lpwstr>
      </vt:variant>
      <vt:variant>
        <vt:lpwstr/>
      </vt:variant>
      <vt:variant>
        <vt:i4>7274612</vt:i4>
      </vt:variant>
      <vt:variant>
        <vt:i4>224</vt:i4>
      </vt:variant>
      <vt:variant>
        <vt:i4>0</vt:i4>
      </vt:variant>
      <vt:variant>
        <vt:i4>5</vt:i4>
      </vt:variant>
      <vt:variant>
        <vt:lpwstr/>
      </vt:variant>
      <vt:variant>
        <vt:lpwstr>top</vt:lpwstr>
      </vt:variant>
      <vt:variant>
        <vt:i4>7274612</vt:i4>
      </vt:variant>
      <vt:variant>
        <vt:i4>222</vt:i4>
      </vt:variant>
      <vt:variant>
        <vt:i4>0</vt:i4>
      </vt:variant>
      <vt:variant>
        <vt:i4>5</vt:i4>
      </vt:variant>
      <vt:variant>
        <vt:lpwstr/>
      </vt:variant>
      <vt:variant>
        <vt:lpwstr>top</vt:lpwstr>
      </vt:variant>
      <vt:variant>
        <vt:i4>1190995761</vt:i4>
      </vt:variant>
      <vt:variant>
        <vt:i4>219</vt:i4>
      </vt:variant>
      <vt:variant>
        <vt:i4>0</vt:i4>
      </vt:variant>
      <vt:variant>
        <vt:i4>5</vt:i4>
      </vt:variant>
      <vt:variant>
        <vt:lpwstr>..\law3/醫師法施行細則.doc</vt:lpwstr>
      </vt:variant>
      <vt:variant>
        <vt:lpwstr/>
      </vt:variant>
      <vt:variant>
        <vt:i4>3276898</vt:i4>
      </vt:variant>
      <vt:variant>
        <vt:i4>216</vt:i4>
      </vt:variant>
      <vt:variant>
        <vt:i4>0</vt:i4>
      </vt:variant>
      <vt:variant>
        <vt:i4>5</vt:i4>
      </vt:variant>
      <vt:variant>
        <vt:lpwstr/>
      </vt:variant>
      <vt:variant>
        <vt:lpwstr>b28</vt:lpwstr>
      </vt:variant>
      <vt:variant>
        <vt:i4>1748166952</vt:i4>
      </vt:variant>
      <vt:variant>
        <vt:i4>213</vt:i4>
      </vt:variant>
      <vt:variant>
        <vt:i4>0</vt:i4>
      </vt:variant>
      <vt:variant>
        <vt:i4>5</vt:i4>
      </vt:variant>
      <vt:variant>
        <vt:lpwstr>../law3/領有醫師證書之外國人及華僑執業管理辦法.doc</vt:lpwstr>
      </vt:variant>
      <vt:variant>
        <vt:lpwstr/>
      </vt:variant>
      <vt:variant>
        <vt:i4>130186145</vt:i4>
      </vt:variant>
      <vt:variant>
        <vt:i4>210</vt:i4>
      </vt:variant>
      <vt:variant>
        <vt:i4>0</vt:i4>
      </vt:variant>
      <vt:variant>
        <vt:i4>5</vt:i4>
      </vt:variant>
      <vt:variant>
        <vt:lpwstr/>
      </vt:variant>
      <vt:variant>
        <vt:lpwstr>a章節索引</vt:lpwstr>
      </vt:variant>
      <vt:variant>
        <vt:i4>4063358</vt:i4>
      </vt:variant>
      <vt:variant>
        <vt:i4>207</vt:i4>
      </vt:variant>
      <vt:variant>
        <vt:i4>0</vt:i4>
      </vt:variant>
      <vt:variant>
        <vt:i4>5</vt:i4>
      </vt:variant>
      <vt:variant>
        <vt:lpwstr>../diff/index.html</vt:lpwstr>
      </vt:variant>
      <vt:variant>
        <vt:lpwstr/>
      </vt:variant>
      <vt:variant>
        <vt:i4>4063358</vt:i4>
      </vt:variant>
      <vt:variant>
        <vt:i4>204</vt:i4>
      </vt:variant>
      <vt:variant>
        <vt:i4>0</vt:i4>
      </vt:variant>
      <vt:variant>
        <vt:i4>5</vt:i4>
      </vt:variant>
      <vt:variant>
        <vt:lpwstr>../diff/index.html</vt:lpwstr>
      </vt:variant>
      <vt:variant>
        <vt:lpwstr/>
      </vt:variant>
      <vt:variant>
        <vt:i4>130186145</vt:i4>
      </vt:variant>
      <vt:variant>
        <vt:i4>201</vt:i4>
      </vt:variant>
      <vt:variant>
        <vt:i4>0</vt:i4>
      </vt:variant>
      <vt:variant>
        <vt:i4>5</vt:i4>
      </vt:variant>
      <vt:variant>
        <vt:lpwstr/>
      </vt:variant>
      <vt:variant>
        <vt:lpwstr>a章節索引</vt:lpwstr>
      </vt:variant>
      <vt:variant>
        <vt:i4>1031662905</vt:i4>
      </vt:variant>
      <vt:variant>
        <vt:i4>198</vt:i4>
      </vt:variant>
      <vt:variant>
        <vt:i4>0</vt:i4>
      </vt:variant>
      <vt:variant>
        <vt:i4>5</vt:i4>
      </vt:variant>
      <vt:variant>
        <vt:lpwstr>管制藥品管理條例.doc</vt:lpwstr>
      </vt:variant>
      <vt:variant>
        <vt:lpwstr/>
      </vt:variant>
      <vt:variant>
        <vt:i4>3211362</vt:i4>
      </vt:variant>
      <vt:variant>
        <vt:i4>195</vt:i4>
      </vt:variant>
      <vt:variant>
        <vt:i4>0</vt:i4>
      </vt:variant>
      <vt:variant>
        <vt:i4>5</vt:i4>
      </vt:variant>
      <vt:variant>
        <vt:lpwstr/>
      </vt:variant>
      <vt:variant>
        <vt:lpwstr>b19</vt:lpwstr>
      </vt:variant>
      <vt:variant>
        <vt:i4>3211362</vt:i4>
      </vt:variant>
      <vt:variant>
        <vt:i4>192</vt:i4>
      </vt:variant>
      <vt:variant>
        <vt:i4>0</vt:i4>
      </vt:variant>
      <vt:variant>
        <vt:i4>5</vt:i4>
      </vt:variant>
      <vt:variant>
        <vt:lpwstr/>
      </vt:variant>
      <vt:variant>
        <vt:lpwstr>b19</vt:lpwstr>
      </vt:variant>
      <vt:variant>
        <vt:i4>3211362</vt:i4>
      </vt:variant>
      <vt:variant>
        <vt:i4>189</vt:i4>
      </vt:variant>
      <vt:variant>
        <vt:i4>0</vt:i4>
      </vt:variant>
      <vt:variant>
        <vt:i4>5</vt:i4>
      </vt:variant>
      <vt:variant>
        <vt:lpwstr/>
      </vt:variant>
      <vt:variant>
        <vt:lpwstr>b17</vt:lpwstr>
      </vt:variant>
      <vt:variant>
        <vt:i4>3211362</vt:i4>
      </vt:variant>
      <vt:variant>
        <vt:i4>186</vt:i4>
      </vt:variant>
      <vt:variant>
        <vt:i4>0</vt:i4>
      </vt:variant>
      <vt:variant>
        <vt:i4>5</vt:i4>
      </vt:variant>
      <vt:variant>
        <vt:lpwstr/>
      </vt:variant>
      <vt:variant>
        <vt:lpwstr>b16</vt:lpwstr>
      </vt:variant>
      <vt:variant>
        <vt:i4>3211362</vt:i4>
      </vt:variant>
      <vt:variant>
        <vt:i4>183</vt:i4>
      </vt:variant>
      <vt:variant>
        <vt:i4>0</vt:i4>
      </vt:variant>
      <vt:variant>
        <vt:i4>5</vt:i4>
      </vt:variant>
      <vt:variant>
        <vt:lpwstr/>
      </vt:variant>
      <vt:variant>
        <vt:lpwstr>b11</vt:lpwstr>
      </vt:variant>
      <vt:variant>
        <vt:i4>3276898</vt:i4>
      </vt:variant>
      <vt:variant>
        <vt:i4>180</vt:i4>
      </vt:variant>
      <vt:variant>
        <vt:i4>0</vt:i4>
      </vt:variant>
      <vt:variant>
        <vt:i4>5</vt:i4>
      </vt:variant>
      <vt:variant>
        <vt:lpwstr/>
      </vt:variant>
      <vt:variant>
        <vt:lpwstr>b28</vt:lpwstr>
      </vt:variant>
      <vt:variant>
        <vt:i4>327680</vt:i4>
      </vt:variant>
      <vt:variant>
        <vt:i4>177</vt:i4>
      </vt:variant>
      <vt:variant>
        <vt:i4>0</vt:i4>
      </vt:variant>
      <vt:variant>
        <vt:i4>5</vt:i4>
      </vt:variant>
      <vt:variant>
        <vt:lpwstr/>
      </vt:variant>
      <vt:variant>
        <vt:lpwstr>b7b2</vt:lpwstr>
      </vt:variant>
      <vt:variant>
        <vt:i4>3211362</vt:i4>
      </vt:variant>
      <vt:variant>
        <vt:i4>174</vt:i4>
      </vt:variant>
      <vt:variant>
        <vt:i4>0</vt:i4>
      </vt:variant>
      <vt:variant>
        <vt:i4>5</vt:i4>
      </vt:variant>
      <vt:variant>
        <vt:lpwstr/>
      </vt:variant>
      <vt:variant>
        <vt:lpwstr>b11</vt:lpwstr>
      </vt:variant>
      <vt:variant>
        <vt:i4>3211362</vt:i4>
      </vt:variant>
      <vt:variant>
        <vt:i4>171</vt:i4>
      </vt:variant>
      <vt:variant>
        <vt:i4>0</vt:i4>
      </vt:variant>
      <vt:variant>
        <vt:i4>5</vt:i4>
      </vt:variant>
      <vt:variant>
        <vt:lpwstr/>
      </vt:variant>
      <vt:variant>
        <vt:lpwstr>b10</vt:lpwstr>
      </vt:variant>
      <vt:variant>
        <vt:i4>3735650</vt:i4>
      </vt:variant>
      <vt:variant>
        <vt:i4>168</vt:i4>
      </vt:variant>
      <vt:variant>
        <vt:i4>0</vt:i4>
      </vt:variant>
      <vt:variant>
        <vt:i4>5</vt:i4>
      </vt:variant>
      <vt:variant>
        <vt:lpwstr/>
      </vt:variant>
      <vt:variant>
        <vt:lpwstr>b9</vt:lpwstr>
      </vt:variant>
      <vt:variant>
        <vt:i4>655360</vt:i4>
      </vt:variant>
      <vt:variant>
        <vt:i4>165</vt:i4>
      </vt:variant>
      <vt:variant>
        <vt:i4>0</vt:i4>
      </vt:variant>
      <vt:variant>
        <vt:i4>5</vt:i4>
      </vt:variant>
      <vt:variant>
        <vt:lpwstr/>
      </vt:variant>
      <vt:variant>
        <vt:lpwstr>b8b2</vt:lpwstr>
      </vt:variant>
      <vt:variant>
        <vt:i4>3670114</vt:i4>
      </vt:variant>
      <vt:variant>
        <vt:i4>162</vt:i4>
      </vt:variant>
      <vt:variant>
        <vt:i4>0</vt:i4>
      </vt:variant>
      <vt:variant>
        <vt:i4>5</vt:i4>
      </vt:variant>
      <vt:variant>
        <vt:lpwstr/>
      </vt:variant>
      <vt:variant>
        <vt:lpwstr>b8</vt:lpwstr>
      </vt:variant>
      <vt:variant>
        <vt:i4>1350729630</vt:i4>
      </vt:variant>
      <vt:variant>
        <vt:i4>159</vt:i4>
      </vt:variant>
      <vt:variant>
        <vt:i4>0</vt:i4>
      </vt:variant>
      <vt:variant>
        <vt:i4>5</vt:i4>
      </vt:variant>
      <vt:variant>
        <vt:lpwstr>..\law3\醫師懲戒辦法.doc</vt:lpwstr>
      </vt:variant>
      <vt:variant>
        <vt:lpwstr/>
      </vt:variant>
      <vt:variant>
        <vt:i4>5242970</vt:i4>
      </vt:variant>
      <vt:variant>
        <vt:i4>156</vt:i4>
      </vt:variant>
      <vt:variant>
        <vt:i4>0</vt:i4>
      </vt:variant>
      <vt:variant>
        <vt:i4>5</vt:i4>
      </vt:variant>
      <vt:variant>
        <vt:lpwstr/>
      </vt:variant>
      <vt:variant>
        <vt:lpwstr>b28b4</vt:lpwstr>
      </vt:variant>
      <vt:variant>
        <vt:i4>1612082513</vt:i4>
      </vt:variant>
      <vt:variant>
        <vt:i4>153</vt:i4>
      </vt:variant>
      <vt:variant>
        <vt:i4>0</vt:i4>
      </vt:variant>
      <vt:variant>
        <vt:i4>5</vt:i4>
      </vt:variant>
      <vt:variant>
        <vt:lpwstr>../law3/醫師獎勵辦法.doc</vt:lpwstr>
      </vt:variant>
      <vt:variant>
        <vt:lpwstr/>
      </vt:variant>
      <vt:variant>
        <vt:i4>130186145</vt:i4>
      </vt:variant>
      <vt:variant>
        <vt:i4>150</vt:i4>
      </vt:variant>
      <vt:variant>
        <vt:i4>0</vt:i4>
      </vt:variant>
      <vt:variant>
        <vt:i4>5</vt:i4>
      </vt:variant>
      <vt:variant>
        <vt:lpwstr/>
      </vt:variant>
      <vt:variant>
        <vt:lpwstr>a章節索引</vt:lpwstr>
      </vt:variant>
      <vt:variant>
        <vt:i4>3276898</vt:i4>
      </vt:variant>
      <vt:variant>
        <vt:i4>147</vt:i4>
      </vt:variant>
      <vt:variant>
        <vt:i4>0</vt:i4>
      </vt:variant>
      <vt:variant>
        <vt:i4>5</vt:i4>
      </vt:variant>
      <vt:variant>
        <vt:lpwstr/>
      </vt:variant>
      <vt:variant>
        <vt:lpwstr>b29</vt:lpwstr>
      </vt:variant>
      <vt:variant>
        <vt:i4>3276898</vt:i4>
      </vt:variant>
      <vt:variant>
        <vt:i4>144</vt:i4>
      </vt:variant>
      <vt:variant>
        <vt:i4>0</vt:i4>
      </vt:variant>
      <vt:variant>
        <vt:i4>5</vt:i4>
      </vt:variant>
      <vt:variant>
        <vt:lpwstr/>
      </vt:variant>
      <vt:variant>
        <vt:lpwstr>b29</vt:lpwstr>
      </vt:variant>
      <vt:variant>
        <vt:i4>3276898</vt:i4>
      </vt:variant>
      <vt:variant>
        <vt:i4>141</vt:i4>
      </vt:variant>
      <vt:variant>
        <vt:i4>0</vt:i4>
      </vt:variant>
      <vt:variant>
        <vt:i4>5</vt:i4>
      </vt:variant>
      <vt:variant>
        <vt:lpwstr/>
      </vt:variant>
      <vt:variant>
        <vt:lpwstr>b29</vt:lpwstr>
      </vt:variant>
      <vt:variant>
        <vt:i4>3276898</vt:i4>
      </vt:variant>
      <vt:variant>
        <vt:i4>138</vt:i4>
      </vt:variant>
      <vt:variant>
        <vt:i4>0</vt:i4>
      </vt:variant>
      <vt:variant>
        <vt:i4>5</vt:i4>
      </vt:variant>
      <vt:variant>
        <vt:lpwstr/>
      </vt:variant>
      <vt:variant>
        <vt:lpwstr>b29</vt:lpwstr>
      </vt:variant>
      <vt:variant>
        <vt:i4>3276898</vt:i4>
      </vt:variant>
      <vt:variant>
        <vt:i4>135</vt:i4>
      </vt:variant>
      <vt:variant>
        <vt:i4>0</vt:i4>
      </vt:variant>
      <vt:variant>
        <vt:i4>5</vt:i4>
      </vt:variant>
      <vt:variant>
        <vt:lpwstr/>
      </vt:variant>
      <vt:variant>
        <vt:lpwstr>b29</vt:lpwstr>
      </vt:variant>
      <vt:variant>
        <vt:i4>3276898</vt:i4>
      </vt:variant>
      <vt:variant>
        <vt:i4>132</vt:i4>
      </vt:variant>
      <vt:variant>
        <vt:i4>0</vt:i4>
      </vt:variant>
      <vt:variant>
        <vt:i4>5</vt:i4>
      </vt:variant>
      <vt:variant>
        <vt:lpwstr/>
      </vt:variant>
      <vt:variant>
        <vt:lpwstr>b29</vt:lpwstr>
      </vt:variant>
      <vt:variant>
        <vt:i4>3276898</vt:i4>
      </vt:variant>
      <vt:variant>
        <vt:i4>129</vt:i4>
      </vt:variant>
      <vt:variant>
        <vt:i4>0</vt:i4>
      </vt:variant>
      <vt:variant>
        <vt:i4>5</vt:i4>
      </vt:variant>
      <vt:variant>
        <vt:lpwstr/>
      </vt:variant>
      <vt:variant>
        <vt:lpwstr>b29</vt:lpwstr>
      </vt:variant>
      <vt:variant>
        <vt:i4>3276898</vt:i4>
      </vt:variant>
      <vt:variant>
        <vt:i4>126</vt:i4>
      </vt:variant>
      <vt:variant>
        <vt:i4>0</vt:i4>
      </vt:variant>
      <vt:variant>
        <vt:i4>5</vt:i4>
      </vt:variant>
      <vt:variant>
        <vt:lpwstr/>
      </vt:variant>
      <vt:variant>
        <vt:lpwstr>b29</vt:lpwstr>
      </vt:variant>
      <vt:variant>
        <vt:i4>-1657583220</vt:i4>
      </vt:variant>
      <vt:variant>
        <vt:i4>123</vt:i4>
      </vt:variant>
      <vt:variant>
        <vt:i4>0</vt:i4>
      </vt:variant>
      <vt:variant>
        <vt:i4>5</vt:i4>
      </vt:variant>
      <vt:variant>
        <vt:lpwstr>傳染病防治法.doc</vt:lpwstr>
      </vt:variant>
      <vt:variant>
        <vt:lpwstr/>
      </vt:variant>
      <vt:variant>
        <vt:i4>4063358</vt:i4>
      </vt:variant>
      <vt:variant>
        <vt:i4>120</vt:i4>
      </vt:variant>
      <vt:variant>
        <vt:i4>0</vt:i4>
      </vt:variant>
      <vt:variant>
        <vt:i4>5</vt:i4>
      </vt:variant>
      <vt:variant>
        <vt:lpwstr>../diff/index.html</vt:lpwstr>
      </vt:variant>
      <vt:variant>
        <vt:lpwstr/>
      </vt:variant>
      <vt:variant>
        <vt:i4>3276898</vt:i4>
      </vt:variant>
      <vt:variant>
        <vt:i4>117</vt:i4>
      </vt:variant>
      <vt:variant>
        <vt:i4>0</vt:i4>
      </vt:variant>
      <vt:variant>
        <vt:i4>5</vt:i4>
      </vt:variant>
      <vt:variant>
        <vt:lpwstr/>
      </vt:variant>
      <vt:variant>
        <vt:lpwstr>b29</vt:lpwstr>
      </vt:variant>
      <vt:variant>
        <vt:i4>3276898</vt:i4>
      </vt:variant>
      <vt:variant>
        <vt:i4>114</vt:i4>
      </vt:variant>
      <vt:variant>
        <vt:i4>0</vt:i4>
      </vt:variant>
      <vt:variant>
        <vt:i4>5</vt:i4>
      </vt:variant>
      <vt:variant>
        <vt:lpwstr/>
      </vt:variant>
      <vt:variant>
        <vt:lpwstr>b29</vt:lpwstr>
      </vt:variant>
      <vt:variant>
        <vt:i4>3276898</vt:i4>
      </vt:variant>
      <vt:variant>
        <vt:i4>111</vt:i4>
      </vt:variant>
      <vt:variant>
        <vt:i4>0</vt:i4>
      </vt:variant>
      <vt:variant>
        <vt:i4>5</vt:i4>
      </vt:variant>
      <vt:variant>
        <vt:lpwstr/>
      </vt:variant>
      <vt:variant>
        <vt:lpwstr>b29</vt:lpwstr>
      </vt:variant>
      <vt:variant>
        <vt:i4>1979972890</vt:i4>
      </vt:variant>
      <vt:variant>
        <vt:i4>108</vt:i4>
      </vt:variant>
      <vt:variant>
        <vt:i4>0</vt:i4>
      </vt:variant>
      <vt:variant>
        <vt:i4>5</vt:i4>
      </vt:variant>
      <vt:variant>
        <vt:lpwstr>醫療法.doc</vt:lpwstr>
      </vt:variant>
      <vt:variant>
        <vt:lpwstr/>
      </vt:variant>
      <vt:variant>
        <vt:i4>3276898</vt:i4>
      </vt:variant>
      <vt:variant>
        <vt:i4>105</vt:i4>
      </vt:variant>
      <vt:variant>
        <vt:i4>0</vt:i4>
      </vt:variant>
      <vt:variant>
        <vt:i4>5</vt:i4>
      </vt:variant>
      <vt:variant>
        <vt:lpwstr/>
      </vt:variant>
      <vt:variant>
        <vt:lpwstr>b29</vt:lpwstr>
      </vt:variant>
      <vt:variant>
        <vt:i4>3276898</vt:i4>
      </vt:variant>
      <vt:variant>
        <vt:i4>102</vt:i4>
      </vt:variant>
      <vt:variant>
        <vt:i4>0</vt:i4>
      </vt:variant>
      <vt:variant>
        <vt:i4>5</vt:i4>
      </vt:variant>
      <vt:variant>
        <vt:lpwstr/>
      </vt:variant>
      <vt:variant>
        <vt:lpwstr>b29</vt:lpwstr>
      </vt:variant>
      <vt:variant>
        <vt:i4>3276898</vt:i4>
      </vt:variant>
      <vt:variant>
        <vt:i4>99</vt:i4>
      </vt:variant>
      <vt:variant>
        <vt:i4>0</vt:i4>
      </vt:variant>
      <vt:variant>
        <vt:i4>5</vt:i4>
      </vt:variant>
      <vt:variant>
        <vt:lpwstr/>
      </vt:variant>
      <vt:variant>
        <vt:lpwstr>b29</vt:lpwstr>
      </vt:variant>
      <vt:variant>
        <vt:i4>130186145</vt:i4>
      </vt:variant>
      <vt:variant>
        <vt:i4>96</vt:i4>
      </vt:variant>
      <vt:variant>
        <vt:i4>0</vt:i4>
      </vt:variant>
      <vt:variant>
        <vt:i4>5</vt:i4>
      </vt:variant>
      <vt:variant>
        <vt:lpwstr/>
      </vt:variant>
      <vt:variant>
        <vt:lpwstr>a章節索引</vt:lpwstr>
      </vt:variant>
      <vt:variant>
        <vt:i4>3276898</vt:i4>
      </vt:variant>
      <vt:variant>
        <vt:i4>93</vt:i4>
      </vt:variant>
      <vt:variant>
        <vt:i4>0</vt:i4>
      </vt:variant>
      <vt:variant>
        <vt:i4>5</vt:i4>
      </vt:variant>
      <vt:variant>
        <vt:lpwstr/>
      </vt:variant>
      <vt:variant>
        <vt:lpwstr>b27</vt:lpwstr>
      </vt:variant>
      <vt:variant>
        <vt:i4>3276898</vt:i4>
      </vt:variant>
      <vt:variant>
        <vt:i4>90</vt:i4>
      </vt:variant>
      <vt:variant>
        <vt:i4>0</vt:i4>
      </vt:variant>
      <vt:variant>
        <vt:i4>5</vt:i4>
      </vt:variant>
      <vt:variant>
        <vt:lpwstr/>
      </vt:variant>
      <vt:variant>
        <vt:lpwstr>b27</vt:lpwstr>
      </vt:variant>
      <vt:variant>
        <vt:i4>3276898</vt:i4>
      </vt:variant>
      <vt:variant>
        <vt:i4>87</vt:i4>
      </vt:variant>
      <vt:variant>
        <vt:i4>0</vt:i4>
      </vt:variant>
      <vt:variant>
        <vt:i4>5</vt:i4>
      </vt:variant>
      <vt:variant>
        <vt:lpwstr/>
      </vt:variant>
      <vt:variant>
        <vt:lpwstr>b27</vt:lpwstr>
      </vt:variant>
      <vt:variant>
        <vt:i4>1841774475</vt:i4>
      </vt:variant>
      <vt:variant>
        <vt:i4>84</vt:i4>
      </vt:variant>
      <vt:variant>
        <vt:i4>0</vt:i4>
      </vt:variant>
      <vt:variant>
        <vt:i4>5</vt:i4>
      </vt:variant>
      <vt:variant>
        <vt:lpwstr>../law3/醫事人員執業登記及繼續教育辦法.doc</vt:lpwstr>
      </vt:variant>
      <vt:variant>
        <vt:lpwstr/>
      </vt:variant>
      <vt:variant>
        <vt:i4>1841774475</vt:i4>
      </vt:variant>
      <vt:variant>
        <vt:i4>81</vt:i4>
      </vt:variant>
      <vt:variant>
        <vt:i4>0</vt:i4>
      </vt:variant>
      <vt:variant>
        <vt:i4>5</vt:i4>
      </vt:variant>
      <vt:variant>
        <vt:lpwstr>../law3/醫事人員執業登記及繼續教育辦法.doc</vt:lpwstr>
      </vt:variant>
      <vt:variant>
        <vt:lpwstr/>
      </vt:variant>
      <vt:variant>
        <vt:i4>3276898</vt:i4>
      </vt:variant>
      <vt:variant>
        <vt:i4>78</vt:i4>
      </vt:variant>
      <vt:variant>
        <vt:i4>0</vt:i4>
      </vt:variant>
      <vt:variant>
        <vt:i4>5</vt:i4>
      </vt:variant>
      <vt:variant>
        <vt:lpwstr/>
      </vt:variant>
      <vt:variant>
        <vt:lpwstr>b27</vt:lpwstr>
      </vt:variant>
      <vt:variant>
        <vt:i4>130186145</vt:i4>
      </vt:variant>
      <vt:variant>
        <vt:i4>75</vt:i4>
      </vt:variant>
      <vt:variant>
        <vt:i4>0</vt:i4>
      </vt:variant>
      <vt:variant>
        <vt:i4>5</vt:i4>
      </vt:variant>
      <vt:variant>
        <vt:lpwstr/>
      </vt:variant>
      <vt:variant>
        <vt:lpwstr>a章節索引</vt:lpwstr>
      </vt:variant>
      <vt:variant>
        <vt:i4>5242970</vt:i4>
      </vt:variant>
      <vt:variant>
        <vt:i4>72</vt:i4>
      </vt:variant>
      <vt:variant>
        <vt:i4>0</vt:i4>
      </vt:variant>
      <vt:variant>
        <vt:i4>5</vt:i4>
      </vt:variant>
      <vt:variant>
        <vt:lpwstr/>
      </vt:variant>
      <vt:variant>
        <vt:lpwstr>b28b2</vt:lpwstr>
      </vt:variant>
      <vt:variant>
        <vt:i4>-1529676956</vt:i4>
      </vt:variant>
      <vt:variant>
        <vt:i4>69</vt:i4>
      </vt:variant>
      <vt:variant>
        <vt:i4>0</vt:i4>
      </vt:variant>
      <vt:variant>
        <vt:i4>5</vt:i4>
      </vt:variant>
      <vt:variant>
        <vt:lpwstr>../law3/專科醫師分科及甄審辦法.doc</vt:lpwstr>
      </vt:variant>
      <vt:variant>
        <vt:lpwstr/>
      </vt:variant>
      <vt:variant>
        <vt:i4>315147853</vt:i4>
      </vt:variant>
      <vt:variant>
        <vt:i4>66</vt:i4>
      </vt:variant>
      <vt:variant>
        <vt:i4>0</vt:i4>
      </vt:variant>
      <vt:variant>
        <vt:i4>5</vt:i4>
      </vt:variant>
      <vt:variant>
        <vt:lpwstr>毒品危害防制條例.doc</vt:lpwstr>
      </vt:variant>
      <vt:variant>
        <vt:lpwstr/>
      </vt:variant>
      <vt:variant>
        <vt:i4>-20838365</vt:i4>
      </vt:variant>
      <vt:variant>
        <vt:i4>63</vt:i4>
      </vt:variant>
      <vt:variant>
        <vt:i4>0</vt:i4>
      </vt:variant>
      <vt:variant>
        <vt:i4>5</vt:i4>
      </vt:variant>
      <vt:variant>
        <vt:lpwstr>麻醉藥品管理條例.doc</vt:lpwstr>
      </vt:variant>
      <vt:variant>
        <vt:lpwstr/>
      </vt:variant>
      <vt:variant>
        <vt:i4>1247516928</vt:i4>
      </vt:variant>
      <vt:variant>
        <vt:i4>60</vt:i4>
      </vt:variant>
      <vt:variant>
        <vt:i4>0</vt:i4>
      </vt:variant>
      <vt:variant>
        <vt:i4>5</vt:i4>
      </vt:variant>
      <vt:variant>
        <vt:lpwstr>肅清煙毒條例.doc</vt:lpwstr>
      </vt:variant>
      <vt:variant>
        <vt:lpwstr/>
      </vt:variant>
      <vt:variant>
        <vt:i4>658090551</vt:i4>
      </vt:variant>
      <vt:variant>
        <vt:i4>57</vt:i4>
      </vt:variant>
      <vt:variant>
        <vt:i4>0</vt:i4>
      </vt:variant>
      <vt:variant>
        <vt:i4>5</vt:i4>
      </vt:variant>
      <vt:variant>
        <vt:lpwstr>../law3/具有多重醫事人員資格者執業管理辦法.doc</vt:lpwstr>
      </vt:variant>
      <vt:variant>
        <vt:lpwstr/>
      </vt:variant>
      <vt:variant>
        <vt:i4>3276898</vt:i4>
      </vt:variant>
      <vt:variant>
        <vt:i4>54</vt:i4>
      </vt:variant>
      <vt:variant>
        <vt:i4>0</vt:i4>
      </vt:variant>
      <vt:variant>
        <vt:i4>5</vt:i4>
      </vt:variant>
      <vt:variant>
        <vt:lpwstr/>
      </vt:variant>
      <vt:variant>
        <vt:lpwstr>b2</vt:lpwstr>
      </vt:variant>
      <vt:variant>
        <vt:i4>26431853</vt:i4>
      </vt:variant>
      <vt:variant>
        <vt:i4>51</vt:i4>
      </vt:variant>
      <vt:variant>
        <vt:i4>0</vt:i4>
      </vt:variant>
      <vt:variant>
        <vt:i4>5</vt:i4>
      </vt:variant>
      <vt:variant>
        <vt:lpwstr/>
      </vt:variant>
      <vt:variant>
        <vt:lpwstr>_第六章__附</vt:lpwstr>
      </vt:variant>
      <vt:variant>
        <vt:i4>30154744</vt:i4>
      </vt:variant>
      <vt:variant>
        <vt:i4>48</vt:i4>
      </vt:variant>
      <vt:variant>
        <vt:i4>0</vt:i4>
      </vt:variant>
      <vt:variant>
        <vt:i4>5</vt:i4>
      </vt:variant>
      <vt:variant>
        <vt:lpwstr/>
      </vt:variant>
      <vt:variant>
        <vt:lpwstr>_第五章__公_會</vt:lpwstr>
      </vt:variant>
      <vt:variant>
        <vt:i4>30156181</vt:i4>
      </vt:variant>
      <vt:variant>
        <vt:i4>45</vt:i4>
      </vt:variant>
      <vt:variant>
        <vt:i4>0</vt:i4>
      </vt:variant>
      <vt:variant>
        <vt:i4>5</vt:i4>
      </vt:variant>
      <vt:variant>
        <vt:lpwstr/>
      </vt:variant>
      <vt:variant>
        <vt:lpwstr>_第四章__獎_懲</vt:lpwstr>
      </vt:variant>
      <vt:variant>
        <vt:i4>30159264</vt:i4>
      </vt:variant>
      <vt:variant>
        <vt:i4>42</vt:i4>
      </vt:variant>
      <vt:variant>
        <vt:i4>0</vt:i4>
      </vt:variant>
      <vt:variant>
        <vt:i4>5</vt:i4>
      </vt:variant>
      <vt:variant>
        <vt:lpwstr/>
      </vt:variant>
      <vt:variant>
        <vt:lpwstr>_第三章__義_務</vt:lpwstr>
      </vt:variant>
      <vt:variant>
        <vt:i4>30153083</vt:i4>
      </vt:variant>
      <vt:variant>
        <vt:i4>39</vt:i4>
      </vt:variant>
      <vt:variant>
        <vt:i4>0</vt:i4>
      </vt:variant>
      <vt:variant>
        <vt:i4>5</vt:i4>
      </vt:variant>
      <vt:variant>
        <vt:lpwstr/>
      </vt:variant>
      <vt:variant>
        <vt:lpwstr>_第二章__執_業</vt:lpwstr>
      </vt:variant>
      <vt:variant>
        <vt:i4>26430976</vt:i4>
      </vt:variant>
      <vt:variant>
        <vt:i4>36</vt:i4>
      </vt:variant>
      <vt:variant>
        <vt:i4>0</vt:i4>
      </vt:variant>
      <vt:variant>
        <vt:i4>5</vt:i4>
      </vt:variant>
      <vt:variant>
        <vt:lpwstr/>
      </vt:variant>
      <vt:variant>
        <vt:lpwstr>_第一章__總</vt:lpwstr>
      </vt:variant>
      <vt:variant>
        <vt:i4>262144</vt:i4>
      </vt:variant>
      <vt:variant>
        <vt:i4>33</vt:i4>
      </vt:variant>
      <vt:variant>
        <vt:i4>0</vt:i4>
      </vt:variant>
      <vt:variant>
        <vt:i4>5</vt:i4>
      </vt:variant>
      <vt:variant>
        <vt:lpwstr/>
      </vt:variant>
      <vt:variant>
        <vt:lpwstr>b7b3</vt:lpwstr>
      </vt:variant>
      <vt:variant>
        <vt:i4>3342434</vt:i4>
      </vt:variant>
      <vt:variant>
        <vt:i4>30</vt:i4>
      </vt:variant>
      <vt:variant>
        <vt:i4>0</vt:i4>
      </vt:variant>
      <vt:variant>
        <vt:i4>5</vt:i4>
      </vt:variant>
      <vt:variant>
        <vt:lpwstr/>
      </vt:variant>
      <vt:variant>
        <vt:lpwstr>b32</vt:lpwstr>
      </vt:variant>
      <vt:variant>
        <vt:i4>3211362</vt:i4>
      </vt:variant>
      <vt:variant>
        <vt:i4>27</vt:i4>
      </vt:variant>
      <vt:variant>
        <vt:i4>0</vt:i4>
      </vt:variant>
      <vt:variant>
        <vt:i4>5</vt:i4>
      </vt:variant>
      <vt:variant>
        <vt:lpwstr/>
      </vt:variant>
      <vt:variant>
        <vt:lpwstr>b14</vt:lpwstr>
      </vt:variant>
      <vt:variant>
        <vt:i4>3342434</vt:i4>
      </vt:variant>
      <vt:variant>
        <vt:i4>24</vt:i4>
      </vt:variant>
      <vt:variant>
        <vt:i4>0</vt:i4>
      </vt:variant>
      <vt:variant>
        <vt:i4>5</vt:i4>
      </vt:variant>
      <vt:variant>
        <vt:lpwstr/>
      </vt:variant>
      <vt:variant>
        <vt:lpwstr>b37</vt:lpwstr>
      </vt:variant>
      <vt:variant>
        <vt:i4>1251618907</vt:i4>
      </vt:variant>
      <vt:variant>
        <vt:i4>21</vt:i4>
      </vt:variant>
      <vt:variant>
        <vt:i4>0</vt:i4>
      </vt:variant>
      <vt:variant>
        <vt:i4>5</vt:i4>
      </vt:variant>
      <vt:variant>
        <vt:lpwstr/>
      </vt:variant>
      <vt:variant>
        <vt:lpwstr>_:::民國八十九年七月十九日公布條文:::</vt:lpwstr>
      </vt:variant>
      <vt:variant>
        <vt:i4>1579744537</vt:i4>
      </vt:variant>
      <vt:variant>
        <vt:i4>18</vt:i4>
      </vt:variant>
      <vt:variant>
        <vt:i4>0</vt:i4>
      </vt:variant>
      <vt:variant>
        <vt:i4>5</vt:i4>
      </vt:variant>
      <vt:variant>
        <vt:lpwstr>http://www.6law.idv.tw/6law/law/醫師法.htm</vt:lpwstr>
      </vt:variant>
      <vt:variant>
        <vt:lpwstr/>
      </vt:variant>
      <vt:variant>
        <vt:i4>462951554</vt:i4>
      </vt:variant>
      <vt:variant>
        <vt:i4>15</vt:i4>
      </vt:variant>
      <vt:variant>
        <vt:i4>0</vt:i4>
      </vt:variant>
      <vt:variant>
        <vt:i4>5</vt:i4>
      </vt:variant>
      <vt:variant>
        <vt:lpwstr>../S-link電子六法總索引.doc</vt:lpwstr>
      </vt:variant>
      <vt:variant>
        <vt:lpwstr>a醫師法</vt:lpwstr>
      </vt:variant>
      <vt:variant>
        <vt:i4>7274528</vt:i4>
      </vt:variant>
      <vt:variant>
        <vt:i4>12</vt:i4>
      </vt:variant>
      <vt:variant>
        <vt:i4>0</vt:i4>
      </vt:variant>
      <vt:variant>
        <vt:i4>5</vt:i4>
      </vt:variant>
      <vt:variant>
        <vt:lpwstr>http://www.6law.idv.tw/</vt:lpwstr>
      </vt:variant>
      <vt:variant>
        <vt:lpwstr/>
      </vt:variant>
      <vt:variant>
        <vt:i4>7274528</vt:i4>
      </vt:variant>
      <vt:variant>
        <vt:i4>9</vt:i4>
      </vt:variant>
      <vt:variant>
        <vt:i4>0</vt:i4>
      </vt:variant>
      <vt:variant>
        <vt:i4>5</vt:i4>
      </vt:variant>
      <vt:variant>
        <vt:lpwstr>http://www.6law.idv.tw/</vt:lpwstr>
      </vt:variant>
      <vt:variant>
        <vt:lpwstr/>
      </vt:variant>
      <vt:variant>
        <vt:i4>91</vt:i4>
      </vt:variant>
      <vt:variant>
        <vt:i4>6</vt:i4>
      </vt:variant>
      <vt:variant>
        <vt:i4>0</vt:i4>
      </vt:variant>
      <vt:variant>
        <vt:i4>5</vt:i4>
      </vt:variant>
      <vt:variant>
        <vt:lpwstr>http://www.facebook.com/anita6law</vt:lpwstr>
      </vt:variant>
      <vt:variant>
        <vt:lpwstr/>
      </vt:variant>
      <vt:variant>
        <vt:i4>7536694</vt:i4>
      </vt:variant>
      <vt:variant>
        <vt:i4>3</vt:i4>
      </vt:variant>
      <vt:variant>
        <vt:i4>0</vt:i4>
      </vt:variant>
      <vt:variant>
        <vt:i4>5</vt:i4>
      </vt:variant>
      <vt:variant>
        <vt:lpwstr>http://law.moj.gov.tw/LawClass/LawHistoryIf.aspx?PCode=L0020001</vt:lpwstr>
      </vt:variant>
      <vt:variant>
        <vt:lpwstr/>
      </vt:variant>
      <vt:variant>
        <vt:i4>5242899</vt:i4>
      </vt:variant>
      <vt:variant>
        <vt:i4>0</vt:i4>
      </vt:variant>
      <vt:variant>
        <vt:i4>0</vt:i4>
      </vt:variant>
      <vt:variant>
        <vt:i4>5</vt:i4>
      </vt:variant>
      <vt:variant>
        <vt:lpwstr>http://www.6law.idv.tw/update.htm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醫師法</dc:title>
  <dc:subject/>
  <dc:creator>S-link 電子六法-黃婉玲</dc:creator>
  <cp:keywords/>
  <dc:description/>
  <cp:lastModifiedBy>黃 6laws</cp:lastModifiedBy>
  <cp:revision>100</cp:revision>
  <cp:lastPrinted>2003-03-24T07:36:00Z</cp:lastPrinted>
  <dcterms:created xsi:type="dcterms:W3CDTF">2014-11-27T09:40:00Z</dcterms:created>
  <dcterms:modified xsi:type="dcterms:W3CDTF">2024-11-12T07:26:00Z</dcterms:modified>
</cp:coreProperties>
</file>