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CD28E" w14:textId="77777777" w:rsidR="00373827" w:rsidRDefault="007B35BB" w:rsidP="0099154E">
      <w:pPr>
        <w:adjustRightInd w:val="0"/>
        <w:snapToGrid w:val="0"/>
        <w:ind w:rightChars="8" w:right="16"/>
        <w:jc w:val="right"/>
        <w:rPr>
          <w:rFonts w:ascii="Arial Unicode MS" w:hAnsi="Arial Unicode MS"/>
        </w:rPr>
      </w:pPr>
      <w:r>
        <w:rPr>
          <w:rFonts w:ascii="Calibri" w:hAnsi="Calibri"/>
          <w:noProof/>
          <w:color w:val="5F5F5F"/>
          <w:sz w:val="18"/>
          <w:szCs w:val="20"/>
          <w:lang w:val="zh-TW"/>
        </w:rPr>
        <w:drawing>
          <wp:inline distT="0" distB="0" distL="0" distR="0" wp14:anchorId="7AA6B4E3" wp14:editId="6876575B">
            <wp:extent cx="415925" cy="415925"/>
            <wp:effectExtent l="0" t="0" r="3175" b="3175"/>
            <wp:docPr id="2" name="圖片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5925" cy="415925"/>
                    </a:xfrm>
                    <a:prstGeom prst="rect">
                      <a:avLst/>
                    </a:prstGeom>
                    <a:noFill/>
                    <a:ln>
                      <a:noFill/>
                    </a:ln>
                  </pic:spPr>
                </pic:pic>
              </a:graphicData>
            </a:graphic>
          </wp:inline>
        </w:drawing>
      </w:r>
    </w:p>
    <w:p w14:paraId="1A266F79" w14:textId="1D033E93" w:rsidR="00373827" w:rsidRDefault="00373827" w:rsidP="0099154E">
      <w:pPr>
        <w:adjustRightInd w:val="0"/>
        <w:snapToGrid w:val="0"/>
        <w:ind w:rightChars="8" w:right="16" w:firstLineChars="2880" w:firstLine="5184"/>
        <w:jc w:val="right"/>
        <w:rPr>
          <w:color w:val="7F7F7F"/>
          <w:sz w:val="18"/>
          <w:szCs w:val="20"/>
        </w:rPr>
      </w:pPr>
      <w:bookmarkStart w:id="0" w:name="top"/>
      <w:bookmarkEnd w:id="0"/>
      <w:r>
        <w:rPr>
          <w:rFonts w:hint="eastAsia"/>
          <w:color w:val="5F5F5F"/>
          <w:sz w:val="18"/>
          <w:szCs w:val="20"/>
          <w:lang w:val="zh-TW"/>
        </w:rPr>
        <w:t>【</w:t>
      </w:r>
      <w:hyperlink r:id="rId9" w:tgtFrame="_blank" w:history="1">
        <w:r w:rsidRPr="00373827">
          <w:rPr>
            <w:rStyle w:val="a3"/>
            <w:sz w:val="18"/>
            <w:szCs w:val="20"/>
          </w:rPr>
          <w:t>更新</w:t>
        </w:r>
      </w:hyperlink>
      <w:r>
        <w:rPr>
          <w:rFonts w:hint="eastAsia"/>
          <w:color w:val="7F7F7F"/>
          <w:sz w:val="18"/>
          <w:szCs w:val="20"/>
          <w:lang w:val="zh-TW"/>
        </w:rPr>
        <w:t>】</w:t>
      </w:r>
      <w:bookmarkStart w:id="1" w:name="_Hlk61780197"/>
      <w:r w:rsidR="004617BD" w:rsidRPr="00DE0F84">
        <w:rPr>
          <w:rFonts w:cs="Segoe UI Emoji"/>
          <w:sz w:val="18"/>
        </w:rPr>
        <w:t>⏰</w:t>
      </w:r>
      <w:bookmarkEnd w:id="1"/>
      <w:r w:rsidR="008920FB">
        <w:rPr>
          <w:sz w:val="18"/>
        </w:rPr>
        <w:t>2023/10/9</w:t>
      </w:r>
      <w:r w:rsidRPr="00AA57C3">
        <w:rPr>
          <w:rFonts w:hint="eastAsia"/>
          <w:color w:val="5F5F5F"/>
          <w:sz w:val="18"/>
        </w:rPr>
        <w:t>【</w:t>
      </w:r>
      <w:hyperlink r:id="rId10" w:history="1">
        <w:r w:rsidRPr="00317482">
          <w:rPr>
            <w:rStyle w:val="a3"/>
            <w:rFonts w:ascii="Times New Roman" w:hAnsi="Times New Roman" w:hint="eastAsia"/>
            <w:color w:val="5F5F5F"/>
            <w:sz w:val="18"/>
            <w:szCs w:val="20"/>
            <w:u w:val="none"/>
          </w:rPr>
          <w:t>編輯著作權者</w:t>
        </w:r>
      </w:hyperlink>
      <w:r>
        <w:rPr>
          <w:rFonts w:hint="eastAsia"/>
          <w:color w:val="7F7F7F"/>
          <w:sz w:val="18"/>
          <w:szCs w:val="20"/>
          <w:lang w:val="zh-TW"/>
        </w:rPr>
        <w:t>】</w:t>
      </w:r>
      <w:hyperlink r:id="rId11" w:tgtFrame="_blank" w:history="1">
        <w:r w:rsidRPr="00B1118F">
          <w:rPr>
            <w:rStyle w:val="a3"/>
            <w:sz w:val="18"/>
            <w:szCs w:val="20"/>
          </w:rPr>
          <w:t>黃婉玲</w:t>
        </w:r>
      </w:hyperlink>
    </w:p>
    <w:p w14:paraId="4F8F3F49" w14:textId="7FEF7E77" w:rsidR="00A6011A" w:rsidRPr="003555EC" w:rsidRDefault="00A43518" w:rsidP="00373827">
      <w:pPr>
        <w:adjustRightInd w:val="0"/>
        <w:snapToGrid w:val="0"/>
        <w:jc w:val="right"/>
        <w:rPr>
          <w:rFonts w:ascii="Arial Unicode MS" w:hAnsi="Arial Unicode MS"/>
        </w:rPr>
      </w:pPr>
      <w:r>
        <w:rPr>
          <w:rFonts w:hint="eastAsia"/>
          <w:color w:val="808000"/>
          <w:sz w:val="18"/>
          <w:szCs w:val="20"/>
        </w:rPr>
        <w:t>（建議使用工具列</w:t>
      </w:r>
      <w:r>
        <w:rPr>
          <w:rFonts w:hint="eastAsia"/>
          <w:color w:val="808000"/>
          <w:sz w:val="18"/>
          <w:szCs w:val="20"/>
        </w:rPr>
        <w:t>--</w:t>
      </w:r>
      <w:r w:rsidR="0004529E">
        <w:rPr>
          <w:rFonts w:hint="eastAsia"/>
          <w:color w:val="808000"/>
          <w:sz w:val="18"/>
          <w:szCs w:val="20"/>
        </w:rPr>
        <w:t>〉</w:t>
      </w:r>
      <w:r>
        <w:rPr>
          <w:rFonts w:hint="eastAsia"/>
          <w:color w:val="808000"/>
          <w:sz w:val="18"/>
          <w:szCs w:val="20"/>
        </w:rPr>
        <w:t>檢視</w:t>
      </w:r>
      <w:r>
        <w:rPr>
          <w:rFonts w:hint="eastAsia"/>
          <w:color w:val="808000"/>
          <w:sz w:val="18"/>
          <w:szCs w:val="20"/>
        </w:rPr>
        <w:t>--</w:t>
      </w:r>
      <w:r w:rsidR="0004529E">
        <w:rPr>
          <w:rFonts w:hint="eastAsia"/>
          <w:color w:val="808000"/>
          <w:sz w:val="18"/>
          <w:szCs w:val="20"/>
        </w:rPr>
        <w:t>〉</w:t>
      </w:r>
      <w:r>
        <w:rPr>
          <w:rFonts w:hint="eastAsia"/>
          <w:color w:val="808000"/>
          <w:sz w:val="18"/>
          <w:szCs w:val="20"/>
        </w:rPr>
        <w:t>文件引導模式</w:t>
      </w:r>
      <w:r>
        <w:rPr>
          <w:rFonts w:hint="eastAsia"/>
          <w:color w:val="808000"/>
          <w:sz w:val="18"/>
          <w:szCs w:val="20"/>
        </w:rPr>
        <w:t>/</w:t>
      </w:r>
      <w:hyperlink r:id="rId12" w:history="1">
        <w:r w:rsidRPr="00626D8F">
          <w:rPr>
            <w:rStyle w:val="a3"/>
            <w:rFonts w:ascii="Times New Roman" w:hAnsi="Times New Roman" w:hint="eastAsia"/>
            <w:sz w:val="18"/>
            <w:szCs w:val="20"/>
            <w:u w:val="none"/>
          </w:rPr>
          <w:t>功能窗格</w:t>
        </w:r>
      </w:hyperlink>
      <w:r>
        <w:rPr>
          <w:rFonts w:hint="eastAsia"/>
          <w:color w:val="808000"/>
          <w:sz w:val="18"/>
          <w:szCs w:val="20"/>
        </w:rPr>
        <w:t>）</w:t>
      </w:r>
    </w:p>
    <w:tbl>
      <w:tblPr>
        <w:tblW w:w="5065" w:type="pct"/>
        <w:tblCellSpacing w:w="0" w:type="dxa"/>
        <w:tblInd w:w="15" w:type="dxa"/>
        <w:tblCellMar>
          <w:left w:w="0" w:type="dxa"/>
          <w:right w:w="0" w:type="dxa"/>
        </w:tblCellMar>
        <w:tblLook w:val="0000" w:firstRow="0" w:lastRow="0" w:firstColumn="0" w:lastColumn="0" w:noHBand="0" w:noVBand="0"/>
      </w:tblPr>
      <w:tblGrid>
        <w:gridCol w:w="1435"/>
        <w:gridCol w:w="5071"/>
        <w:gridCol w:w="3544"/>
      </w:tblGrid>
      <w:tr w:rsidR="00A6011A" w:rsidRPr="003555EC" w14:paraId="12DD9E3C" w14:textId="77777777" w:rsidTr="006E3BC0">
        <w:trPr>
          <w:cantSplit/>
          <w:trHeight w:val="750"/>
          <w:tblCellSpacing w:w="0" w:type="dxa"/>
        </w:trPr>
        <w:tc>
          <w:tcPr>
            <w:tcW w:w="714" w:type="pct"/>
            <w:tcBorders>
              <w:top w:val="nil"/>
              <w:left w:val="nil"/>
              <w:bottom w:val="nil"/>
              <w:right w:val="nil"/>
            </w:tcBorders>
            <w:shd w:val="clear" w:color="auto" w:fill="CC3300"/>
            <w:vAlign w:val="center"/>
          </w:tcPr>
          <w:p w14:paraId="457BB48D" w14:textId="77777777" w:rsidR="00A6011A" w:rsidRPr="006E3BC0" w:rsidRDefault="005E2CDF" w:rsidP="0099154E">
            <w:pPr>
              <w:ind w:leftChars="-6" w:left="-12"/>
              <w:jc w:val="center"/>
              <w:rPr>
                <w:rFonts w:ascii="Arial Unicode MS" w:hAnsi="Arial Unicode MS"/>
                <w:b/>
                <w:bCs/>
                <w:color w:val="FFFFFF"/>
                <w:szCs w:val="20"/>
              </w:rPr>
            </w:pPr>
            <w:r w:rsidRPr="005E2CDF">
              <w:rPr>
                <w:rFonts w:ascii="Arial Unicode MS" w:hAnsi="Arial Unicode MS"/>
                <w:b/>
                <w:bCs/>
                <w:color w:val="FFFFFF"/>
                <w:sz w:val="18"/>
                <w:szCs w:val="20"/>
              </w:rPr>
              <w:t>法規名稱</w:t>
            </w:r>
          </w:p>
        </w:tc>
        <w:tc>
          <w:tcPr>
            <w:tcW w:w="2523" w:type="pct"/>
            <w:tcBorders>
              <w:top w:val="nil"/>
              <w:left w:val="nil"/>
              <w:bottom w:val="nil"/>
              <w:right w:val="nil"/>
            </w:tcBorders>
            <w:shd w:val="clear" w:color="auto" w:fill="FFFAE5"/>
            <w:vAlign w:val="center"/>
          </w:tcPr>
          <w:p w14:paraId="35CA67AE" w14:textId="77777777" w:rsidR="00A6011A" w:rsidRPr="00DB6389" w:rsidRDefault="00CB2984" w:rsidP="0099154E">
            <w:pPr>
              <w:ind w:leftChars="-6" w:left="-12" w:rightChars="-6" w:right="-12"/>
              <w:jc w:val="center"/>
              <w:rPr>
                <w:rFonts w:ascii="Arial Unicode MS" w:hAnsi="Arial Unicode MS"/>
                <w:b/>
                <w:bCs/>
                <w:color w:val="000000"/>
                <w:sz w:val="32"/>
                <w:szCs w:val="32"/>
              </w:rPr>
            </w:pPr>
            <w:r w:rsidRPr="00B53E2A">
              <w:rPr>
                <w:rFonts w:ascii="新細明體" w:eastAsia="標楷體" w:hAnsi="新細明體" w:hint="eastAsia"/>
                <w:bCs/>
                <w:sz w:val="30"/>
                <w:szCs w:val="32"/>
                <w14:shadow w14:blurRad="50800" w14:dist="38100" w14:dir="2700000" w14:sx="100000" w14:sy="100000" w14:kx="0" w14:ky="0" w14:algn="tl">
                  <w14:srgbClr w14:val="000000">
                    <w14:alpha w14:val="60000"/>
                  </w14:srgbClr>
                </w14:shadow>
              </w:rPr>
              <w:t>長期照顧服務法</w:t>
            </w:r>
          </w:p>
        </w:tc>
        <w:tc>
          <w:tcPr>
            <w:tcW w:w="1763" w:type="pct"/>
            <w:tcBorders>
              <w:top w:val="nil"/>
              <w:left w:val="nil"/>
              <w:bottom w:val="nil"/>
              <w:right w:val="nil"/>
            </w:tcBorders>
            <w:shd w:val="clear" w:color="auto" w:fill="FFFAE5"/>
            <w:vAlign w:val="center"/>
          </w:tcPr>
          <w:p w14:paraId="4B4349A6" w14:textId="77777777" w:rsidR="00175AD1" w:rsidRPr="00995AAE" w:rsidRDefault="00E3177E" w:rsidP="00175AD1">
            <w:pPr>
              <w:ind w:leftChars="-6" w:left="-12"/>
              <w:jc w:val="both"/>
              <w:rPr>
                <w:rFonts w:ascii="Arial Unicode MS" w:hAnsi="Arial Unicode MS"/>
                <w:color w:val="990000"/>
              </w:rPr>
            </w:pPr>
            <w:r w:rsidRPr="002E59EF">
              <w:rPr>
                <w:rFonts w:ascii="Arial Unicode MS" w:hAnsi="Arial Unicode MS"/>
                <w:color w:val="990000"/>
              </w:rPr>
              <w:t>【</w:t>
            </w:r>
            <w:r w:rsidR="00ED5D61" w:rsidRPr="00436315">
              <w:rPr>
                <w:rFonts w:ascii="Arial Unicode MS" w:hAnsi="Arial Unicode MS" w:hint="eastAsia"/>
                <w:color w:val="800000"/>
              </w:rPr>
              <w:t>修正</w:t>
            </w:r>
            <w:r w:rsidR="00ED5D61" w:rsidRPr="002E59EF">
              <w:rPr>
                <w:rFonts w:ascii="Arial Unicode MS" w:hAnsi="Arial Unicode MS" w:hint="eastAsia"/>
                <w:color w:val="990000"/>
              </w:rPr>
              <w:t>日期</w:t>
            </w:r>
            <w:r w:rsidR="00ED5D61" w:rsidRPr="002E59EF">
              <w:rPr>
                <w:rFonts w:ascii="Arial Unicode MS" w:hAnsi="Arial Unicode MS"/>
                <w:color w:val="990000"/>
              </w:rPr>
              <w:t>】</w:t>
            </w:r>
            <w:r w:rsidR="00175AD1" w:rsidRPr="00995AAE">
              <w:rPr>
                <w:rFonts w:ascii="Arial Unicode MS" w:hAnsi="Arial Unicode MS" w:hint="eastAsia"/>
                <w:color w:val="990000"/>
              </w:rPr>
              <w:t>民國</w:t>
            </w:r>
            <w:r w:rsidR="00175AD1">
              <w:rPr>
                <w:rFonts w:ascii="Arial Unicode MS" w:hAnsi="Arial Unicode MS" w:hint="eastAsia"/>
                <w:color w:val="990000"/>
              </w:rPr>
              <w:t>1</w:t>
            </w:r>
            <w:r w:rsidR="00175AD1">
              <w:rPr>
                <w:rFonts w:ascii="Arial Unicode MS" w:hAnsi="Arial Unicode MS"/>
                <w:color w:val="990000"/>
              </w:rPr>
              <w:t>10</w:t>
            </w:r>
            <w:r w:rsidR="00175AD1" w:rsidRPr="00995AAE">
              <w:rPr>
                <w:rFonts w:ascii="Arial Unicode MS" w:hAnsi="Arial Unicode MS" w:hint="eastAsia"/>
                <w:color w:val="990000"/>
              </w:rPr>
              <w:t>年</w:t>
            </w:r>
            <w:r w:rsidR="00175AD1">
              <w:rPr>
                <w:rFonts w:ascii="Arial Unicode MS" w:hAnsi="Arial Unicode MS"/>
                <w:color w:val="990000"/>
              </w:rPr>
              <w:t>5</w:t>
            </w:r>
            <w:r w:rsidR="00175AD1" w:rsidRPr="00995AAE">
              <w:rPr>
                <w:rFonts w:ascii="Arial Unicode MS" w:hAnsi="Arial Unicode MS" w:hint="eastAsia"/>
                <w:color w:val="990000"/>
              </w:rPr>
              <w:t>月</w:t>
            </w:r>
            <w:r w:rsidR="00175AD1">
              <w:rPr>
                <w:rFonts w:ascii="Arial Unicode MS" w:hAnsi="Arial Unicode MS"/>
                <w:color w:val="990000"/>
              </w:rPr>
              <w:t>18</w:t>
            </w:r>
            <w:r w:rsidR="00175AD1" w:rsidRPr="00995AAE">
              <w:rPr>
                <w:rFonts w:ascii="Arial Unicode MS" w:hAnsi="Arial Unicode MS" w:hint="eastAsia"/>
                <w:color w:val="990000"/>
              </w:rPr>
              <w:t>日</w:t>
            </w:r>
          </w:p>
          <w:p w14:paraId="407991DD" w14:textId="6F6D4549" w:rsidR="00A6011A" w:rsidRPr="003555EC" w:rsidRDefault="00175AD1" w:rsidP="00175AD1">
            <w:pPr>
              <w:ind w:leftChars="-6" w:left="-12"/>
              <w:jc w:val="both"/>
              <w:rPr>
                <w:rFonts w:ascii="Arial Unicode MS" w:hAnsi="Arial Unicode MS"/>
                <w:color w:val="800000"/>
              </w:rPr>
            </w:pPr>
            <w:r w:rsidRPr="00995AAE">
              <w:rPr>
                <w:rFonts w:ascii="Arial Unicode MS" w:hAnsi="Arial Unicode MS"/>
                <w:color w:val="990000"/>
              </w:rPr>
              <w:t>【</w:t>
            </w:r>
            <w:r w:rsidRPr="00995AAE">
              <w:rPr>
                <w:rFonts w:ascii="Arial Unicode MS" w:hAnsi="Arial Unicode MS" w:hint="eastAsia"/>
                <w:color w:val="990000"/>
              </w:rPr>
              <w:t>公布日期</w:t>
            </w:r>
            <w:r w:rsidRPr="00995AAE">
              <w:rPr>
                <w:rFonts w:ascii="Arial Unicode MS" w:hAnsi="Arial Unicode MS"/>
                <w:color w:val="990000"/>
              </w:rPr>
              <w:t>】</w:t>
            </w:r>
            <w:r w:rsidRPr="00995AAE">
              <w:rPr>
                <w:rFonts w:ascii="Arial Unicode MS" w:hAnsi="Arial Unicode MS" w:hint="eastAsia"/>
                <w:color w:val="990000"/>
              </w:rPr>
              <w:t>民國</w:t>
            </w:r>
            <w:r>
              <w:rPr>
                <w:rFonts w:ascii="Arial Unicode MS" w:hAnsi="Arial Unicode MS"/>
                <w:color w:val="990000"/>
              </w:rPr>
              <w:t>110</w:t>
            </w:r>
            <w:r w:rsidRPr="00995AAE">
              <w:rPr>
                <w:rFonts w:ascii="Arial Unicode MS" w:hAnsi="Arial Unicode MS" w:hint="eastAsia"/>
                <w:color w:val="990000"/>
              </w:rPr>
              <w:t>年</w:t>
            </w:r>
            <w:r>
              <w:rPr>
                <w:rFonts w:ascii="Arial Unicode MS" w:hAnsi="Arial Unicode MS"/>
                <w:color w:val="990000"/>
              </w:rPr>
              <w:t>6</w:t>
            </w:r>
            <w:r w:rsidRPr="00995AAE">
              <w:rPr>
                <w:rFonts w:ascii="Arial Unicode MS" w:hAnsi="Arial Unicode MS" w:hint="eastAsia"/>
                <w:color w:val="990000"/>
              </w:rPr>
              <w:t>月</w:t>
            </w:r>
            <w:r>
              <w:rPr>
                <w:rFonts w:ascii="Arial Unicode MS" w:hAnsi="Arial Unicode MS"/>
                <w:color w:val="990000"/>
              </w:rPr>
              <w:t>9</w:t>
            </w:r>
            <w:r w:rsidRPr="00995AAE">
              <w:rPr>
                <w:rFonts w:ascii="Arial Unicode MS" w:hAnsi="Arial Unicode MS" w:hint="eastAsia"/>
                <w:color w:val="990000"/>
              </w:rPr>
              <w:t>日</w:t>
            </w:r>
          </w:p>
        </w:tc>
      </w:tr>
    </w:tbl>
    <w:p w14:paraId="5B0C1A32" w14:textId="77777777" w:rsidR="00FC5363" w:rsidRPr="006254EE" w:rsidRDefault="00D81359" w:rsidP="00D81359">
      <w:pPr>
        <w:ind w:rightChars="8" w:right="16"/>
        <w:jc w:val="center"/>
        <w:rPr>
          <w:rFonts w:ascii="Arial Unicode MS" w:hAnsi="Arial Unicode MS"/>
          <w:color w:val="808080"/>
          <w:sz w:val="18"/>
          <w:u w:val="single"/>
        </w:rPr>
      </w:pPr>
      <w:r w:rsidRPr="006254EE">
        <w:rPr>
          <w:rFonts w:ascii="Arial Unicode MS" w:hAnsi="Arial Unicode MS" w:hint="eastAsia"/>
          <w:color w:val="FFFFFF"/>
          <w:sz w:val="18"/>
          <w:szCs w:val="20"/>
        </w:rPr>
        <w:t>‧</w:t>
      </w:r>
      <w:hyperlink r:id="rId13" w:anchor="長期照顧服務法" w:history="1">
        <w:r w:rsidRPr="006254EE">
          <w:rPr>
            <w:rStyle w:val="a3"/>
            <w:rFonts w:ascii="Arial Unicode MS" w:hAnsi="Arial Unicode MS" w:hint="eastAsia"/>
            <w:sz w:val="18"/>
          </w:rPr>
          <w:t>S-link</w:t>
        </w:r>
        <w:r w:rsidRPr="006254EE">
          <w:rPr>
            <w:rStyle w:val="a3"/>
            <w:rFonts w:ascii="Arial Unicode MS" w:hAnsi="Arial Unicode MS" w:hint="eastAsia"/>
            <w:sz w:val="18"/>
          </w:rPr>
          <w:t>總索引</w:t>
        </w:r>
      </w:hyperlink>
      <w:r w:rsidR="0004529E">
        <w:rPr>
          <w:rFonts w:ascii="Arial Unicode MS" w:hAnsi="Arial Unicode MS" w:hint="eastAsia"/>
          <w:b/>
          <w:color w:val="5F5F5F"/>
          <w:sz w:val="18"/>
          <w:szCs w:val="20"/>
        </w:rPr>
        <w:t>〉〉</w:t>
      </w:r>
      <w:hyperlink r:id="rId14" w:tgtFrame="_blank" w:history="1">
        <w:r w:rsidRPr="006254EE">
          <w:rPr>
            <w:rStyle w:val="a3"/>
            <w:rFonts w:ascii="Arial Unicode MS" w:hAnsi="Arial Unicode MS" w:hint="eastAsia"/>
            <w:sz w:val="18"/>
          </w:rPr>
          <w:t>線上網頁版</w:t>
        </w:r>
      </w:hyperlink>
      <w:r w:rsidR="0004529E">
        <w:rPr>
          <w:rFonts w:ascii="Arial Unicode MS" w:hAnsi="Arial Unicode MS" w:hint="eastAsia"/>
          <w:b/>
          <w:color w:val="808000"/>
          <w:sz w:val="18"/>
        </w:rPr>
        <w:t>〉〉</w:t>
      </w:r>
      <w:hyperlink r:id="rId15" w:tgtFrame="_blank" w:history="1">
        <w:r w:rsidR="004F677A" w:rsidRPr="00210C5C">
          <w:rPr>
            <w:rStyle w:val="a3"/>
            <w:rFonts w:ascii="Arial Unicode MS" w:hAnsi="Arial Unicode MS" w:hint="eastAsia"/>
            <w:b/>
            <w:sz w:val="18"/>
          </w:rPr>
          <w:t>簡讀版</w:t>
        </w:r>
      </w:hyperlink>
    </w:p>
    <w:p w14:paraId="7A55C50E" w14:textId="77777777" w:rsidR="00A6011A" w:rsidRPr="00AF2E81" w:rsidRDefault="00A6011A" w:rsidP="00AF2E81">
      <w:pPr>
        <w:pStyle w:val="1"/>
        <w:rPr>
          <w:color w:val="990000"/>
        </w:rPr>
      </w:pPr>
      <w:r w:rsidRPr="00AF2E81">
        <w:rPr>
          <w:color w:val="990000"/>
        </w:rPr>
        <w:t>【</w:t>
      </w:r>
      <w:r w:rsidRPr="00AF2E81">
        <w:rPr>
          <w:rFonts w:hint="eastAsia"/>
          <w:color w:val="990000"/>
        </w:rPr>
        <w:t>法規沿革</w:t>
      </w:r>
      <w:r w:rsidRPr="00AF2E81">
        <w:rPr>
          <w:color w:val="990000"/>
        </w:rPr>
        <w:t>】</w:t>
      </w:r>
    </w:p>
    <w:p w14:paraId="4775A292" w14:textId="77777777" w:rsidR="00A6011A" w:rsidRDefault="00F43973" w:rsidP="0099154E">
      <w:pPr>
        <w:ind w:leftChars="75" w:left="150"/>
        <w:jc w:val="both"/>
        <w:rPr>
          <w:rFonts w:ascii="Arial Unicode MS" w:hAnsi="Arial Unicode MS"/>
          <w:bCs/>
          <w:color w:val="666699"/>
          <w:sz w:val="18"/>
        </w:rPr>
      </w:pPr>
      <w:r w:rsidRPr="00D7424C">
        <w:rPr>
          <w:rFonts w:ascii="Arial Unicode MS" w:hAnsi="Arial Unicode MS" w:hint="eastAsia"/>
          <w:b/>
          <w:bCs/>
          <w:color w:val="666699"/>
          <w:sz w:val="18"/>
        </w:rPr>
        <w:t>1</w:t>
      </w:r>
      <w:r w:rsidR="00EC1889">
        <w:rPr>
          <w:rFonts w:ascii="Arial Unicode MS" w:hAnsi="Arial Unicode MS" w:hint="eastAsia"/>
          <w:b/>
          <w:bCs/>
          <w:color w:val="666699"/>
          <w:sz w:val="18"/>
        </w:rPr>
        <w:t>‧</w:t>
      </w:r>
      <w:r w:rsidR="00DB6389" w:rsidRPr="00DB6389">
        <w:rPr>
          <w:rFonts w:ascii="Arial Unicode MS" w:hAnsi="Arial Unicode MS" w:hint="eastAsia"/>
          <w:bCs/>
          <w:color w:val="666699"/>
          <w:sz w:val="18"/>
        </w:rPr>
        <w:t>中華民國一百零四年六月三日總統華總一義字第</w:t>
      </w:r>
      <w:r w:rsidR="00DB6389" w:rsidRPr="00DB6389">
        <w:rPr>
          <w:rFonts w:ascii="Arial Unicode MS" w:hAnsi="Arial Unicode MS" w:hint="eastAsia"/>
          <w:bCs/>
          <w:color w:val="666699"/>
          <w:sz w:val="18"/>
        </w:rPr>
        <w:t>10400064391</w:t>
      </w:r>
      <w:r w:rsidR="00DB6389" w:rsidRPr="00DB6389">
        <w:rPr>
          <w:rFonts w:ascii="Arial Unicode MS" w:hAnsi="Arial Unicode MS" w:hint="eastAsia"/>
          <w:bCs/>
          <w:color w:val="666699"/>
          <w:sz w:val="18"/>
        </w:rPr>
        <w:t>號令制定公布全文</w:t>
      </w:r>
      <w:r w:rsidR="00DB6389" w:rsidRPr="00DB6389">
        <w:rPr>
          <w:rFonts w:ascii="Arial Unicode MS" w:hAnsi="Arial Unicode MS" w:hint="eastAsia"/>
          <w:bCs/>
          <w:color w:val="666699"/>
          <w:sz w:val="18"/>
        </w:rPr>
        <w:t>66</w:t>
      </w:r>
      <w:r w:rsidR="00DB6389" w:rsidRPr="00DB6389">
        <w:rPr>
          <w:rFonts w:ascii="Arial Unicode MS" w:hAnsi="Arial Unicode MS" w:hint="eastAsia"/>
          <w:bCs/>
          <w:color w:val="666699"/>
          <w:sz w:val="18"/>
        </w:rPr>
        <w:t>條；並自公布後二年施行</w:t>
      </w:r>
    </w:p>
    <w:p w14:paraId="06EA97E1" w14:textId="77777777" w:rsidR="00A96A73" w:rsidRDefault="00FA1371" w:rsidP="0099154E">
      <w:pPr>
        <w:ind w:leftChars="75" w:left="150"/>
        <w:jc w:val="both"/>
        <w:rPr>
          <w:rFonts w:ascii="Arial Unicode MS" w:hAnsi="Arial Unicode MS"/>
          <w:bCs/>
          <w:color w:val="666699"/>
          <w:sz w:val="18"/>
        </w:rPr>
      </w:pPr>
      <w:r>
        <w:rPr>
          <w:rFonts w:ascii="Arial Unicode MS" w:hAnsi="Arial Unicode MS" w:hint="eastAsia"/>
          <w:b/>
          <w:bCs/>
          <w:color w:val="666699"/>
          <w:sz w:val="18"/>
        </w:rPr>
        <w:t>2</w:t>
      </w:r>
      <w:r>
        <w:rPr>
          <w:rFonts w:ascii="Arial Unicode MS" w:hAnsi="Arial Unicode MS" w:hint="eastAsia"/>
          <w:b/>
          <w:bCs/>
          <w:color w:val="666699"/>
          <w:sz w:val="18"/>
        </w:rPr>
        <w:t>‧</w:t>
      </w:r>
      <w:r w:rsidRPr="00FA1371">
        <w:rPr>
          <w:rFonts w:ascii="Arial Unicode MS" w:hAnsi="Arial Unicode MS" w:hint="eastAsia"/>
          <w:bCs/>
          <w:color w:val="666699"/>
          <w:sz w:val="18"/>
        </w:rPr>
        <w:t>中華民國一百零六年一月二十六日總統華總一義字第</w:t>
      </w:r>
      <w:r w:rsidRPr="00FA1371">
        <w:rPr>
          <w:rFonts w:ascii="Arial Unicode MS" w:hAnsi="Arial Unicode MS" w:hint="eastAsia"/>
          <w:bCs/>
          <w:color w:val="666699"/>
          <w:sz w:val="18"/>
        </w:rPr>
        <w:t>10600011601</w:t>
      </w:r>
      <w:r w:rsidRPr="00FA1371">
        <w:rPr>
          <w:rFonts w:ascii="Arial Unicode MS" w:hAnsi="Arial Unicode MS" w:hint="eastAsia"/>
          <w:bCs/>
          <w:color w:val="666699"/>
          <w:sz w:val="18"/>
        </w:rPr>
        <w:t>號令修正公布第</w:t>
      </w:r>
      <w:hyperlink w:anchor="a15" w:history="1">
        <w:r w:rsidRPr="0067597C">
          <w:rPr>
            <w:rStyle w:val="a3"/>
            <w:rFonts w:ascii="Arial Unicode MS" w:hAnsi="Arial Unicode MS" w:hint="eastAsia"/>
            <w:bCs/>
            <w:sz w:val="18"/>
          </w:rPr>
          <w:t>15</w:t>
        </w:r>
      </w:hyperlink>
      <w:r w:rsidRPr="00FA1371">
        <w:rPr>
          <w:rFonts w:ascii="Arial Unicode MS" w:hAnsi="Arial Unicode MS" w:hint="eastAsia"/>
          <w:bCs/>
          <w:color w:val="666699"/>
          <w:sz w:val="18"/>
        </w:rPr>
        <w:t>、</w:t>
      </w:r>
      <w:hyperlink w:anchor="a22" w:history="1">
        <w:r w:rsidRPr="0067597C">
          <w:rPr>
            <w:rStyle w:val="a3"/>
            <w:rFonts w:ascii="Arial Unicode MS" w:hAnsi="Arial Unicode MS" w:hint="eastAsia"/>
            <w:bCs/>
            <w:sz w:val="18"/>
          </w:rPr>
          <w:t>22</w:t>
        </w:r>
      </w:hyperlink>
      <w:r w:rsidRPr="00FA1371">
        <w:rPr>
          <w:rFonts w:ascii="Arial Unicode MS" w:hAnsi="Arial Unicode MS" w:hint="eastAsia"/>
          <w:bCs/>
          <w:color w:val="666699"/>
          <w:sz w:val="18"/>
        </w:rPr>
        <w:t>、</w:t>
      </w:r>
      <w:hyperlink w:anchor="a62" w:history="1">
        <w:r w:rsidRPr="0067597C">
          <w:rPr>
            <w:rStyle w:val="a3"/>
            <w:rFonts w:ascii="Arial Unicode MS" w:hAnsi="Arial Unicode MS" w:hint="eastAsia"/>
            <w:bCs/>
            <w:sz w:val="18"/>
          </w:rPr>
          <w:t>62</w:t>
        </w:r>
      </w:hyperlink>
      <w:r w:rsidRPr="00FA1371">
        <w:rPr>
          <w:rFonts w:ascii="Arial Unicode MS" w:hAnsi="Arial Unicode MS" w:hint="eastAsia"/>
          <w:bCs/>
          <w:color w:val="666699"/>
          <w:sz w:val="18"/>
        </w:rPr>
        <w:t>、</w:t>
      </w:r>
      <w:hyperlink w:anchor="a66" w:history="1">
        <w:r w:rsidRPr="0067597C">
          <w:rPr>
            <w:rStyle w:val="a3"/>
            <w:rFonts w:ascii="Arial Unicode MS" w:hAnsi="Arial Unicode MS" w:hint="eastAsia"/>
            <w:bCs/>
            <w:sz w:val="18"/>
          </w:rPr>
          <w:t>66</w:t>
        </w:r>
      </w:hyperlink>
      <w:r w:rsidRPr="00FA1371">
        <w:rPr>
          <w:rFonts w:ascii="Arial Unicode MS" w:hAnsi="Arial Unicode MS" w:hint="eastAsia"/>
          <w:bCs/>
          <w:color w:val="666699"/>
          <w:sz w:val="18"/>
        </w:rPr>
        <w:t>條條文；並自本法施行之日（一百零六年六月三日）施行</w:t>
      </w:r>
    </w:p>
    <w:p w14:paraId="70D1483C" w14:textId="3FAD8931" w:rsidR="00FA1371" w:rsidRDefault="00A96A73" w:rsidP="0099154E">
      <w:pPr>
        <w:ind w:leftChars="75" w:left="150"/>
        <w:jc w:val="both"/>
        <w:rPr>
          <w:rFonts w:ascii="Arial Unicode MS" w:hAnsi="Arial Unicode MS"/>
          <w:bCs/>
          <w:color w:val="666699"/>
          <w:sz w:val="18"/>
        </w:rPr>
      </w:pPr>
      <w:r>
        <w:rPr>
          <w:rFonts w:ascii="Arial Unicode MS" w:hAnsi="Arial Unicode MS"/>
          <w:b/>
          <w:bCs/>
          <w:color w:val="666699"/>
          <w:sz w:val="18"/>
        </w:rPr>
        <w:t>3</w:t>
      </w:r>
      <w:r>
        <w:rPr>
          <w:rFonts w:ascii="Arial Unicode MS" w:hAnsi="Arial Unicode MS" w:hint="eastAsia"/>
          <w:b/>
          <w:bCs/>
          <w:color w:val="666699"/>
          <w:sz w:val="18"/>
        </w:rPr>
        <w:t>‧</w:t>
      </w:r>
      <w:r w:rsidRPr="00A96A73">
        <w:rPr>
          <w:rFonts w:ascii="Arial Unicode MS" w:hAnsi="Arial Unicode MS" w:hint="eastAsia"/>
          <w:bCs/>
          <w:color w:val="666699"/>
          <w:sz w:val="18"/>
        </w:rPr>
        <w:t>中華民國一百零八年六月十九日總統華總一義字第</w:t>
      </w:r>
      <w:r w:rsidRPr="00A96A73">
        <w:rPr>
          <w:rFonts w:ascii="Arial Unicode MS" w:hAnsi="Arial Unicode MS" w:hint="eastAsia"/>
          <w:bCs/>
          <w:color w:val="666699"/>
          <w:sz w:val="18"/>
        </w:rPr>
        <w:t>10800060051</w:t>
      </w:r>
      <w:r w:rsidRPr="00A96A73">
        <w:rPr>
          <w:rFonts w:ascii="Arial Unicode MS" w:hAnsi="Arial Unicode MS" w:hint="eastAsia"/>
          <w:bCs/>
          <w:color w:val="666699"/>
          <w:sz w:val="18"/>
        </w:rPr>
        <w:t>號令修正公布第</w:t>
      </w:r>
      <w:hyperlink w:anchor="a14" w:history="1">
        <w:r w:rsidRPr="00FC245E">
          <w:rPr>
            <w:rStyle w:val="a3"/>
            <w:rFonts w:ascii="Arial Unicode MS" w:hAnsi="Arial Unicode MS" w:hint="eastAsia"/>
            <w:bCs/>
            <w:sz w:val="18"/>
          </w:rPr>
          <w:t>14</w:t>
        </w:r>
      </w:hyperlink>
      <w:r w:rsidRPr="00A96A73">
        <w:rPr>
          <w:rFonts w:ascii="Arial Unicode MS" w:hAnsi="Arial Unicode MS" w:hint="eastAsia"/>
          <w:bCs/>
          <w:color w:val="666699"/>
          <w:sz w:val="18"/>
        </w:rPr>
        <w:t>、</w:t>
      </w:r>
      <w:hyperlink w:anchor="a24" w:history="1">
        <w:r w:rsidRPr="00FC245E">
          <w:rPr>
            <w:rStyle w:val="a3"/>
            <w:rFonts w:ascii="Arial Unicode MS" w:hAnsi="Arial Unicode MS" w:hint="eastAsia"/>
            <w:bCs/>
            <w:sz w:val="18"/>
          </w:rPr>
          <w:t>24</w:t>
        </w:r>
      </w:hyperlink>
      <w:r w:rsidRPr="00A96A73">
        <w:rPr>
          <w:rFonts w:ascii="Arial Unicode MS" w:hAnsi="Arial Unicode MS" w:hint="eastAsia"/>
          <w:bCs/>
          <w:color w:val="666699"/>
          <w:sz w:val="18"/>
        </w:rPr>
        <w:t>、</w:t>
      </w:r>
      <w:hyperlink w:anchor="a34" w:history="1">
        <w:r w:rsidRPr="00FC245E">
          <w:rPr>
            <w:rStyle w:val="a3"/>
            <w:rFonts w:ascii="Arial Unicode MS" w:hAnsi="Arial Unicode MS" w:hint="eastAsia"/>
            <w:bCs/>
            <w:sz w:val="18"/>
          </w:rPr>
          <w:t>34</w:t>
        </w:r>
      </w:hyperlink>
      <w:r w:rsidRPr="00A96A73">
        <w:rPr>
          <w:rFonts w:ascii="Arial Unicode MS" w:hAnsi="Arial Unicode MS" w:hint="eastAsia"/>
          <w:bCs/>
          <w:color w:val="666699"/>
          <w:sz w:val="18"/>
        </w:rPr>
        <w:t>、</w:t>
      </w:r>
      <w:hyperlink w:anchor="a39" w:history="1">
        <w:r w:rsidRPr="00FC245E">
          <w:rPr>
            <w:rStyle w:val="a3"/>
            <w:rFonts w:ascii="Arial Unicode MS" w:hAnsi="Arial Unicode MS" w:hint="eastAsia"/>
            <w:bCs/>
            <w:sz w:val="18"/>
          </w:rPr>
          <w:t>39</w:t>
        </w:r>
      </w:hyperlink>
      <w:r w:rsidRPr="00A96A73">
        <w:rPr>
          <w:rFonts w:ascii="Arial Unicode MS" w:hAnsi="Arial Unicode MS" w:hint="eastAsia"/>
          <w:bCs/>
          <w:color w:val="666699"/>
          <w:sz w:val="18"/>
        </w:rPr>
        <w:t>、</w:t>
      </w:r>
      <w:hyperlink w:anchor="a47" w:history="1">
        <w:r w:rsidRPr="00FC245E">
          <w:rPr>
            <w:rStyle w:val="a3"/>
            <w:rFonts w:ascii="Arial Unicode MS" w:hAnsi="Arial Unicode MS" w:hint="eastAsia"/>
            <w:bCs/>
            <w:sz w:val="18"/>
          </w:rPr>
          <w:t>47</w:t>
        </w:r>
      </w:hyperlink>
      <w:r w:rsidRPr="00A96A73">
        <w:rPr>
          <w:rFonts w:ascii="Arial Unicode MS" w:hAnsi="Arial Unicode MS" w:hint="eastAsia"/>
          <w:bCs/>
          <w:color w:val="666699"/>
          <w:sz w:val="18"/>
        </w:rPr>
        <w:t>條條文</w:t>
      </w:r>
    </w:p>
    <w:p w14:paraId="7F750566" w14:textId="0DD78F98" w:rsidR="00D0119C" w:rsidRPr="00D0119C" w:rsidRDefault="00D0119C" w:rsidP="0099154E">
      <w:pPr>
        <w:ind w:leftChars="75" w:left="150"/>
        <w:jc w:val="both"/>
        <w:rPr>
          <w:rFonts w:ascii="Arial Unicode MS" w:hAnsi="Arial Unicode MS"/>
          <w:bCs/>
          <w:color w:val="666699"/>
          <w:sz w:val="18"/>
        </w:rPr>
      </w:pPr>
      <w:r>
        <w:rPr>
          <w:rFonts w:ascii="Arial Unicode MS" w:hAnsi="Arial Unicode MS"/>
          <w:b/>
          <w:bCs/>
          <w:color w:val="666699"/>
          <w:sz w:val="18"/>
        </w:rPr>
        <w:t>4</w:t>
      </w:r>
      <w:r>
        <w:rPr>
          <w:rFonts w:ascii="Arial Unicode MS" w:hAnsi="Arial Unicode MS" w:hint="eastAsia"/>
          <w:b/>
          <w:bCs/>
          <w:color w:val="666699"/>
          <w:sz w:val="18"/>
        </w:rPr>
        <w:t>‧</w:t>
      </w:r>
      <w:r w:rsidRPr="00D0119C">
        <w:rPr>
          <w:rFonts w:ascii="Arial Unicode MS" w:hAnsi="Arial Unicode MS" w:hint="eastAsia"/>
          <w:bCs/>
          <w:color w:val="666699"/>
          <w:sz w:val="18"/>
        </w:rPr>
        <w:t>中華民國一百十年六月九日總統華總一義字第</w:t>
      </w:r>
      <w:r w:rsidRPr="00D0119C">
        <w:rPr>
          <w:rFonts w:ascii="Arial Unicode MS" w:hAnsi="Arial Unicode MS" w:hint="eastAsia"/>
          <w:bCs/>
          <w:color w:val="666699"/>
          <w:sz w:val="18"/>
        </w:rPr>
        <w:t>11000052741</w:t>
      </w:r>
      <w:r w:rsidRPr="00D0119C">
        <w:rPr>
          <w:rFonts w:ascii="Arial Unicode MS" w:hAnsi="Arial Unicode MS" w:hint="eastAsia"/>
          <w:bCs/>
          <w:color w:val="666699"/>
          <w:sz w:val="18"/>
        </w:rPr>
        <w:t>號令修正公布</w:t>
      </w:r>
      <w:r w:rsidRPr="00D0119C">
        <w:rPr>
          <w:rFonts w:ascii="Arial Unicode MS" w:hAnsi="Arial Unicode MS"/>
          <w:color w:val="666699"/>
          <w:sz w:val="18"/>
        </w:rPr>
        <w:t>第</w:t>
      </w:r>
      <w:hyperlink w:anchor="a6" w:history="1">
        <w:r w:rsidRPr="00D0119C">
          <w:rPr>
            <w:rStyle w:val="a3"/>
            <w:rFonts w:ascii="Arial Unicode MS" w:hAnsi="Arial Unicode MS"/>
            <w:sz w:val="18"/>
          </w:rPr>
          <w:t>6</w:t>
        </w:r>
      </w:hyperlink>
      <w:r w:rsidRPr="00D0119C">
        <w:rPr>
          <w:rFonts w:ascii="Arial Unicode MS" w:hAnsi="Arial Unicode MS"/>
          <w:sz w:val="18"/>
        </w:rPr>
        <w:t>、</w:t>
      </w:r>
      <w:hyperlink w:anchor="a18" w:history="1">
        <w:r w:rsidRPr="00D0119C">
          <w:rPr>
            <w:rStyle w:val="a3"/>
            <w:rFonts w:ascii="Arial Unicode MS" w:hAnsi="Arial Unicode MS"/>
            <w:sz w:val="18"/>
          </w:rPr>
          <w:t>18</w:t>
        </w:r>
      </w:hyperlink>
      <w:r w:rsidRPr="00D0119C">
        <w:rPr>
          <w:rFonts w:ascii="Arial Unicode MS" w:hAnsi="Arial Unicode MS"/>
          <w:sz w:val="18"/>
        </w:rPr>
        <w:t>、</w:t>
      </w:r>
      <w:hyperlink w:anchor="a22" w:history="1">
        <w:r w:rsidRPr="00D0119C">
          <w:rPr>
            <w:rStyle w:val="a3"/>
            <w:rFonts w:ascii="Arial Unicode MS" w:hAnsi="Arial Unicode MS"/>
            <w:sz w:val="18"/>
          </w:rPr>
          <w:t>22</w:t>
        </w:r>
      </w:hyperlink>
      <w:r w:rsidRPr="00D0119C">
        <w:rPr>
          <w:rFonts w:ascii="Arial Unicode MS" w:hAnsi="Arial Unicode MS"/>
          <w:sz w:val="18"/>
        </w:rPr>
        <w:t>、</w:t>
      </w:r>
      <w:hyperlink w:anchor="a30" w:history="1">
        <w:r w:rsidRPr="00D0119C">
          <w:rPr>
            <w:rStyle w:val="a3"/>
            <w:rFonts w:ascii="Arial Unicode MS" w:hAnsi="Arial Unicode MS"/>
            <w:sz w:val="18"/>
          </w:rPr>
          <w:t>30</w:t>
        </w:r>
      </w:hyperlink>
      <w:r w:rsidRPr="00D0119C">
        <w:rPr>
          <w:rFonts w:ascii="Arial Unicode MS" w:hAnsi="Arial Unicode MS"/>
          <w:sz w:val="18"/>
        </w:rPr>
        <w:t>、</w:t>
      </w:r>
      <w:hyperlink w:anchor="a47" w:history="1">
        <w:r w:rsidRPr="00D0119C">
          <w:rPr>
            <w:rStyle w:val="a3"/>
            <w:rFonts w:ascii="Arial Unicode MS" w:hAnsi="Arial Unicode MS"/>
            <w:sz w:val="18"/>
          </w:rPr>
          <w:t>47</w:t>
        </w:r>
      </w:hyperlink>
      <w:r w:rsidRPr="00D0119C">
        <w:rPr>
          <w:rFonts w:ascii="Arial Unicode MS" w:hAnsi="Arial Unicode MS"/>
          <w:sz w:val="18"/>
        </w:rPr>
        <w:t>、</w:t>
      </w:r>
      <w:hyperlink w:anchor="a49" w:history="1">
        <w:r w:rsidRPr="00D0119C">
          <w:rPr>
            <w:rStyle w:val="a3"/>
            <w:rFonts w:ascii="Arial Unicode MS" w:hAnsi="Arial Unicode MS"/>
            <w:sz w:val="18"/>
          </w:rPr>
          <w:t>49</w:t>
        </w:r>
      </w:hyperlink>
      <w:r w:rsidRPr="00D0119C">
        <w:rPr>
          <w:rFonts w:ascii="Arial Unicode MS" w:hAnsi="Arial Unicode MS"/>
          <w:sz w:val="18"/>
        </w:rPr>
        <w:t>、</w:t>
      </w:r>
      <w:hyperlink w:anchor="a53" w:history="1">
        <w:r w:rsidRPr="00D0119C">
          <w:rPr>
            <w:rStyle w:val="a3"/>
            <w:rFonts w:ascii="Arial Unicode MS" w:hAnsi="Arial Unicode MS"/>
            <w:sz w:val="18"/>
          </w:rPr>
          <w:t>53</w:t>
        </w:r>
      </w:hyperlink>
      <w:r w:rsidRPr="00D0119C">
        <w:rPr>
          <w:rFonts w:ascii="Arial Unicode MS" w:hAnsi="Arial Unicode MS"/>
          <w:sz w:val="18"/>
        </w:rPr>
        <w:t>、</w:t>
      </w:r>
      <w:hyperlink w:anchor="a54" w:history="1">
        <w:r w:rsidRPr="00D0119C">
          <w:rPr>
            <w:rStyle w:val="a3"/>
            <w:rFonts w:ascii="Arial Unicode MS" w:hAnsi="Arial Unicode MS"/>
            <w:sz w:val="18"/>
          </w:rPr>
          <w:t>54</w:t>
        </w:r>
      </w:hyperlink>
      <w:r w:rsidRPr="00D0119C">
        <w:rPr>
          <w:rFonts w:ascii="Arial Unicode MS" w:hAnsi="Arial Unicode MS"/>
          <w:sz w:val="18"/>
        </w:rPr>
        <w:t>、</w:t>
      </w:r>
      <w:hyperlink w:anchor="a58" w:history="1">
        <w:r w:rsidRPr="00D0119C">
          <w:rPr>
            <w:rStyle w:val="a3"/>
            <w:rFonts w:ascii="Arial Unicode MS" w:hAnsi="Arial Unicode MS"/>
            <w:sz w:val="18"/>
          </w:rPr>
          <w:t>58</w:t>
        </w:r>
      </w:hyperlink>
      <w:r w:rsidRPr="00D0119C">
        <w:rPr>
          <w:rFonts w:ascii="Arial Unicode MS" w:hAnsi="Arial Unicode MS"/>
          <w:sz w:val="18"/>
        </w:rPr>
        <w:t>、</w:t>
      </w:r>
      <w:hyperlink w:anchor="a62" w:history="1">
        <w:r w:rsidRPr="00D0119C">
          <w:rPr>
            <w:rStyle w:val="a3"/>
            <w:rFonts w:ascii="Arial Unicode MS" w:hAnsi="Arial Unicode MS"/>
            <w:sz w:val="18"/>
          </w:rPr>
          <w:t>62</w:t>
        </w:r>
      </w:hyperlink>
      <w:r w:rsidRPr="00D0119C">
        <w:rPr>
          <w:rFonts w:ascii="Arial Unicode MS" w:hAnsi="Arial Unicode MS"/>
          <w:sz w:val="18"/>
        </w:rPr>
        <w:t>、</w:t>
      </w:r>
      <w:hyperlink w:anchor="a66" w:history="1">
        <w:r w:rsidRPr="00D0119C">
          <w:rPr>
            <w:rStyle w:val="a3"/>
            <w:rFonts w:ascii="Arial Unicode MS" w:hAnsi="Arial Unicode MS"/>
            <w:sz w:val="18"/>
          </w:rPr>
          <w:t>66</w:t>
        </w:r>
      </w:hyperlink>
      <w:r w:rsidRPr="00D0119C">
        <w:rPr>
          <w:rFonts w:ascii="Arial Unicode MS" w:hAnsi="Arial Unicode MS"/>
          <w:color w:val="666699"/>
          <w:sz w:val="18"/>
        </w:rPr>
        <w:t>條條文；並增訂第</w:t>
      </w:r>
      <w:hyperlink w:anchor="a8b1" w:history="1">
        <w:r w:rsidRPr="007F6B29">
          <w:rPr>
            <w:rStyle w:val="a3"/>
            <w:rFonts w:ascii="Arial Unicode MS" w:hAnsi="Arial Unicode MS"/>
            <w:sz w:val="18"/>
          </w:rPr>
          <w:t>8-1</w:t>
        </w:r>
      </w:hyperlink>
      <w:r w:rsidRPr="00D0119C">
        <w:rPr>
          <w:rFonts w:ascii="Arial Unicode MS" w:hAnsi="Arial Unicode MS"/>
          <w:color w:val="666699"/>
          <w:sz w:val="18"/>
        </w:rPr>
        <w:t>、</w:t>
      </w:r>
      <w:hyperlink w:anchor="a32b1" w:history="1">
        <w:r w:rsidRPr="00D0119C">
          <w:rPr>
            <w:rStyle w:val="a3"/>
            <w:rFonts w:ascii="Arial Unicode MS" w:hAnsi="Arial Unicode MS"/>
            <w:sz w:val="18"/>
          </w:rPr>
          <w:t>32-1</w:t>
        </w:r>
      </w:hyperlink>
      <w:r w:rsidRPr="00D0119C">
        <w:rPr>
          <w:rFonts w:ascii="Arial Unicode MS" w:hAnsi="Arial Unicode MS"/>
          <w:sz w:val="18"/>
        </w:rPr>
        <w:t>、</w:t>
      </w:r>
      <w:hyperlink w:anchor="a32b2" w:history="1">
        <w:r w:rsidRPr="00D0119C">
          <w:rPr>
            <w:rStyle w:val="a3"/>
            <w:rFonts w:ascii="Arial Unicode MS" w:hAnsi="Arial Unicode MS"/>
            <w:sz w:val="18"/>
          </w:rPr>
          <w:t>32-2</w:t>
        </w:r>
      </w:hyperlink>
      <w:r w:rsidRPr="00D0119C">
        <w:rPr>
          <w:rFonts w:ascii="Arial Unicode MS" w:hAnsi="Arial Unicode MS"/>
          <w:sz w:val="18"/>
        </w:rPr>
        <w:t>、</w:t>
      </w:r>
      <w:hyperlink w:anchor="a39b1" w:history="1">
        <w:r w:rsidRPr="00D0119C">
          <w:rPr>
            <w:rStyle w:val="a3"/>
            <w:rFonts w:ascii="Arial Unicode MS" w:hAnsi="Arial Unicode MS"/>
            <w:sz w:val="18"/>
          </w:rPr>
          <w:t>39-1</w:t>
        </w:r>
      </w:hyperlink>
      <w:r w:rsidRPr="00D0119C">
        <w:rPr>
          <w:rFonts w:ascii="Arial Unicode MS" w:hAnsi="Arial Unicode MS"/>
          <w:sz w:val="18"/>
        </w:rPr>
        <w:t>、</w:t>
      </w:r>
      <w:hyperlink w:anchor="a47b1" w:history="1">
        <w:r w:rsidRPr="00D0119C">
          <w:rPr>
            <w:rStyle w:val="a3"/>
            <w:rFonts w:ascii="Arial Unicode MS" w:hAnsi="Arial Unicode MS"/>
            <w:sz w:val="18"/>
          </w:rPr>
          <w:t>47-1</w:t>
        </w:r>
      </w:hyperlink>
      <w:r w:rsidRPr="00D0119C">
        <w:rPr>
          <w:rFonts w:ascii="Arial Unicode MS" w:hAnsi="Arial Unicode MS"/>
          <w:sz w:val="18"/>
        </w:rPr>
        <w:t>、</w:t>
      </w:r>
      <w:hyperlink w:anchor="a48b1" w:history="1">
        <w:r w:rsidRPr="00D0119C">
          <w:rPr>
            <w:rStyle w:val="a3"/>
            <w:rFonts w:ascii="Arial Unicode MS" w:hAnsi="Arial Unicode MS"/>
            <w:sz w:val="18"/>
          </w:rPr>
          <w:t>48-1</w:t>
        </w:r>
      </w:hyperlink>
      <w:r w:rsidRPr="00D0119C">
        <w:rPr>
          <w:rFonts w:ascii="Arial Unicode MS" w:hAnsi="Arial Unicode MS"/>
          <w:sz w:val="18"/>
        </w:rPr>
        <w:t>條</w:t>
      </w:r>
      <w:r w:rsidRPr="00D0119C">
        <w:rPr>
          <w:rFonts w:ascii="Arial Unicode MS" w:hAnsi="Arial Unicode MS" w:hint="eastAsia"/>
          <w:bCs/>
          <w:color w:val="666699"/>
          <w:sz w:val="18"/>
        </w:rPr>
        <w:t>條文；並自公布日施行</w:t>
      </w:r>
    </w:p>
    <w:p w14:paraId="27CD1A2A" w14:textId="77777777" w:rsidR="00845988" w:rsidRPr="00F80583" w:rsidRDefault="00845988" w:rsidP="0099154E">
      <w:pPr>
        <w:ind w:leftChars="75" w:left="150"/>
        <w:jc w:val="both"/>
        <w:rPr>
          <w:rFonts w:ascii="Arial Unicode MS" w:hAnsi="Arial Unicode MS"/>
          <w:bCs/>
          <w:color w:val="666699"/>
          <w:sz w:val="18"/>
        </w:rPr>
      </w:pPr>
    </w:p>
    <w:p w14:paraId="0271742F" w14:textId="77777777" w:rsidR="00845988" w:rsidRPr="00AF2E81" w:rsidRDefault="00845988" w:rsidP="00AF2E81">
      <w:pPr>
        <w:pStyle w:val="1"/>
        <w:rPr>
          <w:color w:val="990000"/>
        </w:rPr>
      </w:pPr>
      <w:bookmarkStart w:id="2" w:name="a章節索引"/>
      <w:bookmarkEnd w:id="2"/>
      <w:r w:rsidRPr="00AF2E81">
        <w:rPr>
          <w:color w:val="990000"/>
        </w:rPr>
        <w:t>【</w:t>
      </w:r>
      <w:r w:rsidRPr="00AF2E81">
        <w:rPr>
          <w:rFonts w:hint="eastAsia"/>
          <w:color w:val="990000"/>
        </w:rPr>
        <w:t>章節索引</w:t>
      </w:r>
      <w:r w:rsidRPr="00AF2E81">
        <w:rPr>
          <w:color w:val="990000"/>
        </w:rPr>
        <w:t>】</w:t>
      </w:r>
    </w:p>
    <w:p w14:paraId="5582E805" w14:textId="77777777" w:rsidR="00DB6389" w:rsidRPr="00DB6389" w:rsidRDefault="00DB6389" w:rsidP="00DB6389">
      <w:pPr>
        <w:ind w:leftChars="59" w:left="118"/>
        <w:rPr>
          <w:rFonts w:ascii="Arial Unicode MS" w:hAnsi="Arial Unicode MS"/>
          <w:color w:val="990000"/>
        </w:rPr>
      </w:pPr>
      <w:r w:rsidRPr="00DB6389">
        <w:rPr>
          <w:rFonts w:ascii="Arial Unicode MS" w:hAnsi="Arial Unicode MS" w:hint="eastAsia"/>
          <w:color w:val="990000"/>
        </w:rPr>
        <w:t xml:space="preserve">第一章　</w:t>
      </w:r>
      <w:hyperlink w:anchor="_第一章__總" w:history="1">
        <w:r w:rsidRPr="00DB6389">
          <w:rPr>
            <w:rStyle w:val="a3"/>
            <w:rFonts w:ascii="Arial Unicode MS" w:hAnsi="Arial Unicode MS" w:hint="eastAsia"/>
          </w:rPr>
          <w:t>總則</w:t>
        </w:r>
      </w:hyperlink>
      <w:r w:rsidRPr="00DB6389">
        <w:rPr>
          <w:rFonts w:ascii="Arial Unicode MS" w:hAnsi="Arial Unicode MS" w:hint="eastAsia"/>
          <w:color w:val="990000"/>
        </w:rPr>
        <w:t xml:space="preserve">　§</w:t>
      </w:r>
      <w:r w:rsidRPr="00DB6389">
        <w:rPr>
          <w:rFonts w:ascii="Arial Unicode MS" w:hAnsi="Arial Unicode MS" w:hint="eastAsia"/>
          <w:color w:val="990000"/>
        </w:rPr>
        <w:t>1</w:t>
      </w:r>
    </w:p>
    <w:p w14:paraId="1A0BE375" w14:textId="77777777" w:rsidR="00DB6389" w:rsidRPr="00DB6389" w:rsidRDefault="00DB6389" w:rsidP="00DB6389">
      <w:pPr>
        <w:ind w:leftChars="59" w:left="118"/>
        <w:rPr>
          <w:rFonts w:ascii="Arial Unicode MS" w:hAnsi="Arial Unicode MS"/>
          <w:color w:val="990000"/>
        </w:rPr>
      </w:pPr>
      <w:r w:rsidRPr="00DB6389">
        <w:rPr>
          <w:rFonts w:ascii="Arial Unicode MS" w:hAnsi="Arial Unicode MS" w:hint="eastAsia"/>
          <w:color w:val="990000"/>
        </w:rPr>
        <w:t xml:space="preserve">第二章　</w:t>
      </w:r>
      <w:hyperlink w:anchor="_第二章__長照服務及長照體系" w:history="1">
        <w:r w:rsidRPr="00DB6389">
          <w:rPr>
            <w:rStyle w:val="a3"/>
            <w:rFonts w:ascii="Arial Unicode MS" w:hAnsi="Arial Unicode MS" w:hint="eastAsia"/>
          </w:rPr>
          <w:t>長照服務及長照體系</w:t>
        </w:r>
      </w:hyperlink>
      <w:r w:rsidRPr="00DB6389">
        <w:rPr>
          <w:rFonts w:ascii="Arial Unicode MS" w:hAnsi="Arial Unicode MS" w:hint="eastAsia"/>
          <w:color w:val="990000"/>
        </w:rPr>
        <w:t xml:space="preserve">　§</w:t>
      </w:r>
      <w:r w:rsidRPr="00DB6389">
        <w:rPr>
          <w:rFonts w:ascii="Arial Unicode MS" w:hAnsi="Arial Unicode MS" w:hint="eastAsia"/>
          <w:color w:val="990000"/>
        </w:rPr>
        <w:t>8</w:t>
      </w:r>
    </w:p>
    <w:p w14:paraId="5521CF9A" w14:textId="77777777" w:rsidR="00DB6389" w:rsidRPr="00DB6389" w:rsidRDefault="00DB6389" w:rsidP="00DB6389">
      <w:pPr>
        <w:ind w:leftChars="59" w:left="118"/>
        <w:rPr>
          <w:rFonts w:ascii="Arial Unicode MS" w:hAnsi="Arial Unicode MS"/>
          <w:color w:val="990000"/>
        </w:rPr>
      </w:pPr>
      <w:r w:rsidRPr="00DB6389">
        <w:rPr>
          <w:rFonts w:ascii="Arial Unicode MS" w:hAnsi="Arial Unicode MS" w:hint="eastAsia"/>
          <w:color w:val="990000"/>
        </w:rPr>
        <w:t xml:space="preserve">第三章　</w:t>
      </w:r>
      <w:hyperlink w:anchor="_第三章__長照人員之管理" w:history="1">
        <w:r w:rsidRPr="00DB6389">
          <w:rPr>
            <w:rStyle w:val="a3"/>
            <w:rFonts w:ascii="Arial Unicode MS" w:hAnsi="Arial Unicode MS" w:hint="eastAsia"/>
          </w:rPr>
          <w:t>長照人員之管理</w:t>
        </w:r>
      </w:hyperlink>
      <w:r w:rsidRPr="00DB6389">
        <w:rPr>
          <w:rFonts w:ascii="Arial Unicode MS" w:hAnsi="Arial Unicode MS" w:hint="eastAsia"/>
          <w:color w:val="990000"/>
        </w:rPr>
        <w:t xml:space="preserve">　§</w:t>
      </w:r>
      <w:r w:rsidRPr="00DB6389">
        <w:rPr>
          <w:rFonts w:ascii="Arial Unicode MS" w:hAnsi="Arial Unicode MS" w:hint="eastAsia"/>
          <w:color w:val="990000"/>
        </w:rPr>
        <w:t>18</w:t>
      </w:r>
    </w:p>
    <w:p w14:paraId="0D262775" w14:textId="77777777" w:rsidR="00DB6389" w:rsidRPr="00DB6389" w:rsidRDefault="00DB6389" w:rsidP="00DB6389">
      <w:pPr>
        <w:ind w:leftChars="59" w:left="118"/>
        <w:rPr>
          <w:rFonts w:ascii="Arial Unicode MS" w:hAnsi="Arial Unicode MS"/>
          <w:color w:val="990000"/>
        </w:rPr>
      </w:pPr>
      <w:r w:rsidRPr="00DB6389">
        <w:rPr>
          <w:rFonts w:ascii="Arial Unicode MS" w:hAnsi="Arial Unicode MS" w:hint="eastAsia"/>
          <w:color w:val="990000"/>
        </w:rPr>
        <w:t xml:space="preserve">第四章　</w:t>
      </w:r>
      <w:hyperlink w:anchor="_第四章__長照機構之管理" w:history="1">
        <w:r w:rsidRPr="00DB6389">
          <w:rPr>
            <w:rStyle w:val="a3"/>
            <w:rFonts w:ascii="Arial Unicode MS" w:hAnsi="Arial Unicode MS" w:hint="eastAsia"/>
          </w:rPr>
          <w:t>長照機構之管理</w:t>
        </w:r>
      </w:hyperlink>
      <w:r w:rsidRPr="00DB6389">
        <w:rPr>
          <w:rFonts w:ascii="Arial Unicode MS" w:hAnsi="Arial Unicode MS" w:hint="eastAsia"/>
          <w:color w:val="990000"/>
        </w:rPr>
        <w:t xml:space="preserve">　§</w:t>
      </w:r>
      <w:r w:rsidRPr="00DB6389">
        <w:rPr>
          <w:rFonts w:ascii="Arial Unicode MS" w:hAnsi="Arial Unicode MS" w:hint="eastAsia"/>
          <w:color w:val="990000"/>
        </w:rPr>
        <w:t>21</w:t>
      </w:r>
    </w:p>
    <w:p w14:paraId="0BC4652F" w14:textId="77777777" w:rsidR="00DB6389" w:rsidRPr="00DB6389" w:rsidRDefault="00DB6389" w:rsidP="00DB6389">
      <w:pPr>
        <w:ind w:leftChars="59" w:left="118"/>
        <w:rPr>
          <w:rFonts w:ascii="Arial Unicode MS" w:hAnsi="Arial Unicode MS"/>
          <w:color w:val="990000"/>
        </w:rPr>
      </w:pPr>
      <w:r w:rsidRPr="00DB6389">
        <w:rPr>
          <w:rFonts w:ascii="Arial Unicode MS" w:hAnsi="Arial Unicode MS" w:hint="eastAsia"/>
          <w:color w:val="990000"/>
        </w:rPr>
        <w:t xml:space="preserve">第五章　</w:t>
      </w:r>
      <w:hyperlink w:anchor="_第五章__接受長照服務者之權益保障" w:history="1">
        <w:r w:rsidRPr="00DB6389">
          <w:rPr>
            <w:rStyle w:val="a3"/>
            <w:rFonts w:ascii="Arial Unicode MS" w:hAnsi="Arial Unicode MS" w:hint="eastAsia"/>
          </w:rPr>
          <w:t>接受長照服務者之權益保障</w:t>
        </w:r>
      </w:hyperlink>
      <w:r w:rsidRPr="00DB6389">
        <w:rPr>
          <w:rFonts w:ascii="Arial Unicode MS" w:hAnsi="Arial Unicode MS" w:hint="eastAsia"/>
          <w:color w:val="990000"/>
        </w:rPr>
        <w:t xml:space="preserve">　§</w:t>
      </w:r>
      <w:r w:rsidRPr="00DB6389">
        <w:rPr>
          <w:rFonts w:ascii="Arial Unicode MS" w:hAnsi="Arial Unicode MS" w:hint="eastAsia"/>
          <w:color w:val="990000"/>
        </w:rPr>
        <w:t>42</w:t>
      </w:r>
    </w:p>
    <w:p w14:paraId="086A7FF7" w14:textId="77777777" w:rsidR="00DB6389" w:rsidRPr="00DB6389" w:rsidRDefault="00DB6389" w:rsidP="00DB6389">
      <w:pPr>
        <w:ind w:leftChars="59" w:left="118"/>
        <w:rPr>
          <w:rFonts w:ascii="Arial Unicode MS" w:hAnsi="Arial Unicode MS"/>
          <w:color w:val="990000"/>
        </w:rPr>
      </w:pPr>
      <w:r w:rsidRPr="00DB6389">
        <w:rPr>
          <w:rFonts w:ascii="Arial Unicode MS" w:hAnsi="Arial Unicode MS" w:hint="eastAsia"/>
          <w:color w:val="990000"/>
        </w:rPr>
        <w:t xml:space="preserve">第六章　</w:t>
      </w:r>
      <w:hyperlink w:anchor="_第六章__罰" w:history="1">
        <w:r w:rsidRPr="00DB6389">
          <w:rPr>
            <w:rStyle w:val="a3"/>
            <w:rFonts w:ascii="Arial Unicode MS" w:hAnsi="Arial Unicode MS" w:hint="eastAsia"/>
          </w:rPr>
          <w:t>罰則</w:t>
        </w:r>
      </w:hyperlink>
      <w:r w:rsidRPr="00DB6389">
        <w:rPr>
          <w:rFonts w:ascii="Arial Unicode MS" w:hAnsi="Arial Unicode MS" w:hint="eastAsia"/>
          <w:color w:val="990000"/>
        </w:rPr>
        <w:t xml:space="preserve">　§</w:t>
      </w:r>
      <w:r w:rsidRPr="00DB6389">
        <w:rPr>
          <w:rFonts w:ascii="Arial Unicode MS" w:hAnsi="Arial Unicode MS" w:hint="eastAsia"/>
          <w:color w:val="990000"/>
        </w:rPr>
        <w:t>47</w:t>
      </w:r>
    </w:p>
    <w:p w14:paraId="78BBC992" w14:textId="77777777" w:rsidR="005A3BDD" w:rsidRPr="00DB6389" w:rsidRDefault="00DB6389" w:rsidP="00DB6389">
      <w:pPr>
        <w:ind w:leftChars="59" w:left="118"/>
        <w:rPr>
          <w:rFonts w:ascii="Arial Unicode MS" w:hAnsi="Arial Unicode MS"/>
          <w:color w:val="990000"/>
        </w:rPr>
      </w:pPr>
      <w:r w:rsidRPr="00DB6389">
        <w:rPr>
          <w:rFonts w:ascii="Arial Unicode MS" w:hAnsi="Arial Unicode MS" w:hint="eastAsia"/>
          <w:color w:val="990000"/>
        </w:rPr>
        <w:t xml:space="preserve">第七章　</w:t>
      </w:r>
      <w:hyperlink w:anchor="_第七章__附" w:history="1">
        <w:r w:rsidRPr="00DB6389">
          <w:rPr>
            <w:rStyle w:val="a3"/>
            <w:rFonts w:ascii="Arial Unicode MS" w:hAnsi="Arial Unicode MS" w:hint="eastAsia"/>
          </w:rPr>
          <w:t>附則</w:t>
        </w:r>
      </w:hyperlink>
      <w:r w:rsidRPr="00DB6389">
        <w:rPr>
          <w:rFonts w:ascii="Arial Unicode MS" w:hAnsi="Arial Unicode MS" w:hint="eastAsia"/>
          <w:color w:val="990000"/>
        </w:rPr>
        <w:t xml:space="preserve">　§</w:t>
      </w:r>
      <w:r w:rsidRPr="00DB6389">
        <w:rPr>
          <w:rFonts w:ascii="Arial Unicode MS" w:hAnsi="Arial Unicode MS" w:hint="eastAsia"/>
          <w:color w:val="990000"/>
        </w:rPr>
        <w:t>61</w:t>
      </w:r>
    </w:p>
    <w:p w14:paraId="5730D1A3" w14:textId="77777777" w:rsidR="00845988" w:rsidRPr="003555EC" w:rsidRDefault="00845988" w:rsidP="0099154E">
      <w:pPr>
        <w:ind w:leftChars="75" w:left="150"/>
        <w:jc w:val="both"/>
        <w:rPr>
          <w:rFonts w:ascii="Arial Unicode MS" w:hAnsi="Arial Unicode MS"/>
          <w:b/>
          <w:bCs/>
          <w:color w:val="800000"/>
        </w:rPr>
      </w:pPr>
    </w:p>
    <w:p w14:paraId="06E72DC4" w14:textId="12443326" w:rsidR="00A6011A" w:rsidRPr="00AF2E81" w:rsidRDefault="00BA470D" w:rsidP="00AF2E81">
      <w:pPr>
        <w:pStyle w:val="1"/>
        <w:rPr>
          <w:color w:val="990000"/>
        </w:rPr>
      </w:pPr>
      <w:r>
        <w:rPr>
          <w:color w:val="990000"/>
        </w:rPr>
        <w:t>【法規內容】</w:t>
      </w:r>
    </w:p>
    <w:p w14:paraId="6DD3599E" w14:textId="77777777" w:rsidR="00C83397" w:rsidRPr="00AF2E81" w:rsidRDefault="00C83397" w:rsidP="00AF2E81">
      <w:pPr>
        <w:pStyle w:val="1"/>
      </w:pPr>
      <w:bookmarkStart w:id="3" w:name="_第一章__總"/>
      <w:bookmarkEnd w:id="3"/>
      <w:r w:rsidRPr="00AF2E81">
        <w:rPr>
          <w:rFonts w:hint="eastAsia"/>
        </w:rPr>
        <w:t>第一章　　總　則</w:t>
      </w:r>
    </w:p>
    <w:p w14:paraId="4B81BAF2" w14:textId="77777777" w:rsidR="00BA470D" w:rsidRDefault="00C01BC3" w:rsidP="006C21C8">
      <w:pPr>
        <w:pStyle w:val="2"/>
        <w:tabs>
          <w:tab w:val="left" w:pos="9498"/>
        </w:tabs>
      </w:pPr>
      <w:bookmarkStart w:id="4" w:name="a1"/>
      <w:bookmarkEnd w:id="4"/>
      <w:r w:rsidRPr="00C01BC3">
        <w:rPr>
          <w:rFonts w:hint="eastAsia"/>
        </w:rPr>
        <w:t>第</w:t>
      </w:r>
      <w:r w:rsidRPr="00C01BC3">
        <w:rPr>
          <w:rFonts w:hint="eastAsia"/>
        </w:rPr>
        <w:t>1</w:t>
      </w:r>
      <w:r w:rsidRPr="00C01BC3">
        <w:rPr>
          <w:rFonts w:hint="eastAsia"/>
        </w:rPr>
        <w:t>條</w:t>
      </w:r>
      <w:r w:rsidR="006F66E8" w:rsidRPr="006F66E8">
        <w:rPr>
          <w:rFonts w:hint="eastAsia"/>
        </w:rPr>
        <w:t>（立法目的</w:t>
      </w:r>
      <w:r w:rsidR="00BA470D">
        <w:rPr>
          <w:rFonts w:hint="eastAsia"/>
        </w:rPr>
        <w:t>）</w:t>
      </w:r>
    </w:p>
    <w:p w14:paraId="0D0040B4" w14:textId="31DD44EE" w:rsidR="00BA470D" w:rsidRDefault="00BA470D" w:rsidP="006C21C8">
      <w:pPr>
        <w:tabs>
          <w:tab w:val="left" w:pos="9498"/>
        </w:tabs>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為健全長期照顧服務體系提供長期照顧服務，確保照顧及支持服務品質，發展普及、多元及可負擔之服務，保障接受服務者與照顧者之尊嚴及權益，特制定本法</w:t>
      </w:r>
      <w:r>
        <w:rPr>
          <w:rFonts w:ascii="Arial Unicode MS" w:hAnsi="Arial Unicode MS" w:hint="eastAsia"/>
          <w:color w:val="17365D"/>
        </w:rPr>
        <w:t>。</w:t>
      </w:r>
    </w:p>
    <w:p w14:paraId="7503A500" w14:textId="33D1D1A6" w:rsidR="00DB6389" w:rsidRPr="00DB6389" w:rsidRDefault="00BA470D" w:rsidP="006C21C8">
      <w:pPr>
        <w:tabs>
          <w:tab w:val="left" w:pos="9498"/>
        </w:tabs>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666699"/>
        </w:rPr>
        <w:t>長期照顧服務之提供不得因服務對象之性別、性傾向、性別認同、婚姻、年齡、身心障礙、疾病、階級、種族、宗教信仰、國籍與居住地域有差別待遇之歧視行為。</w:t>
      </w:r>
    </w:p>
    <w:p w14:paraId="6395BCBD" w14:textId="77777777" w:rsidR="00BA470D" w:rsidRDefault="00DB6389" w:rsidP="00DB6389">
      <w:pPr>
        <w:pStyle w:val="2"/>
      </w:pPr>
      <w:r>
        <w:rPr>
          <w:rFonts w:hint="eastAsia"/>
        </w:rPr>
        <w:t>第</w:t>
      </w:r>
      <w:r>
        <w:rPr>
          <w:rFonts w:hint="eastAsia"/>
        </w:rPr>
        <w:t>2</w:t>
      </w:r>
      <w:r>
        <w:rPr>
          <w:rFonts w:hint="eastAsia"/>
        </w:rPr>
        <w:t>條</w:t>
      </w:r>
      <w:r w:rsidR="006F66E8" w:rsidRPr="006F66E8">
        <w:rPr>
          <w:rFonts w:hint="eastAsia"/>
        </w:rPr>
        <w:t>（主管機關</w:t>
      </w:r>
      <w:r w:rsidR="00BA470D">
        <w:rPr>
          <w:rFonts w:hint="eastAsia"/>
        </w:rPr>
        <w:t>）</w:t>
      </w:r>
    </w:p>
    <w:p w14:paraId="0675C0EB" w14:textId="4FFE20CD"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本法所稱主管機關：在中央為</w:t>
      </w:r>
      <w:hyperlink r:id="rId16" w:tgtFrame="_blank" w:history="1">
        <w:r w:rsidR="003D0BF4" w:rsidRPr="003D0BF4">
          <w:rPr>
            <w:rStyle w:val="a3"/>
            <w:szCs w:val="26"/>
          </w:rPr>
          <w:t>衛生福利部</w:t>
        </w:r>
      </w:hyperlink>
      <w:r w:rsidR="00DB6389" w:rsidRPr="00DB6389">
        <w:rPr>
          <w:rFonts w:ascii="Arial Unicode MS" w:hAnsi="Arial Unicode MS" w:hint="eastAsia"/>
          <w:color w:val="17365D"/>
        </w:rPr>
        <w:t>；在直轄市為直轄市政府；在縣（市）為縣（市）政府。</w:t>
      </w:r>
    </w:p>
    <w:p w14:paraId="189611FE" w14:textId="77777777" w:rsidR="00BA470D" w:rsidRDefault="00DB6389" w:rsidP="00DB6389">
      <w:pPr>
        <w:pStyle w:val="2"/>
      </w:pPr>
      <w:bookmarkStart w:id="5" w:name="a3"/>
      <w:bookmarkEnd w:id="5"/>
      <w:r>
        <w:rPr>
          <w:rFonts w:hint="eastAsia"/>
        </w:rPr>
        <w:t>第</w:t>
      </w:r>
      <w:r>
        <w:rPr>
          <w:rFonts w:hint="eastAsia"/>
        </w:rPr>
        <w:t>3</w:t>
      </w:r>
      <w:r>
        <w:rPr>
          <w:rFonts w:hint="eastAsia"/>
        </w:rPr>
        <w:t>條</w:t>
      </w:r>
      <w:r w:rsidR="006F66E8" w:rsidRPr="006F66E8">
        <w:rPr>
          <w:rFonts w:hint="eastAsia"/>
        </w:rPr>
        <w:t>（用詞定義</w:t>
      </w:r>
      <w:r w:rsidR="00BA470D">
        <w:rPr>
          <w:rFonts w:hint="eastAsia"/>
        </w:rPr>
        <w:t>）</w:t>
      </w:r>
    </w:p>
    <w:p w14:paraId="5C6D9702" w14:textId="3827CA99"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本法用詞，定義如下：</w:t>
      </w:r>
    </w:p>
    <w:p w14:paraId="10F6EC0A" w14:textId="77777777" w:rsidR="00BA470D" w:rsidRDefault="00DB6389" w:rsidP="00DB6389">
      <w:pPr>
        <w:ind w:left="142"/>
        <w:jc w:val="both"/>
        <w:rPr>
          <w:rFonts w:ascii="Arial Unicode MS" w:hAnsi="Arial Unicode MS"/>
          <w:color w:val="17365D"/>
        </w:rPr>
      </w:pPr>
      <w:r w:rsidRPr="00DB6389">
        <w:rPr>
          <w:rFonts w:ascii="Arial Unicode MS" w:hAnsi="Arial Unicode MS" w:hint="eastAsia"/>
          <w:color w:val="17365D"/>
        </w:rPr>
        <w:t xml:space="preserve">　　一、長期照顧（以下稱長照）：指身心失能持續已達或預期達六個月以上者，依其個人或其照顧者之需要，所提供之生活支持、協助、社會參與、照顧及相關之醫護服務</w:t>
      </w:r>
      <w:r w:rsidR="00BA470D">
        <w:rPr>
          <w:rFonts w:ascii="Arial Unicode MS" w:hAnsi="Arial Unicode MS" w:hint="eastAsia"/>
          <w:color w:val="17365D"/>
        </w:rPr>
        <w:t>。</w:t>
      </w:r>
    </w:p>
    <w:p w14:paraId="51991B41" w14:textId="20BCE20F"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二</w:t>
      </w:r>
      <w:r>
        <w:rPr>
          <w:rFonts w:ascii="Arial Unicode MS" w:hAnsi="Arial Unicode MS" w:hint="eastAsia"/>
          <w:color w:val="17365D"/>
        </w:rPr>
        <w:t>、</w:t>
      </w:r>
      <w:r w:rsidR="00DB6389" w:rsidRPr="00DB6389">
        <w:rPr>
          <w:rFonts w:ascii="Arial Unicode MS" w:hAnsi="Arial Unicode MS" w:hint="eastAsia"/>
          <w:color w:val="17365D"/>
        </w:rPr>
        <w:t>身心失能者（以下稱失能者）：指身體或心智功能部分或全部喪失，致其日常生活需他人協助者</w:t>
      </w:r>
      <w:r>
        <w:rPr>
          <w:rFonts w:ascii="Arial Unicode MS" w:hAnsi="Arial Unicode MS" w:hint="eastAsia"/>
          <w:color w:val="17365D"/>
        </w:rPr>
        <w:t>。</w:t>
      </w:r>
    </w:p>
    <w:p w14:paraId="075AF6E7" w14:textId="5703353B"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三</w:t>
      </w:r>
      <w:r>
        <w:rPr>
          <w:rFonts w:ascii="Arial Unicode MS" w:hAnsi="Arial Unicode MS" w:hint="eastAsia"/>
          <w:color w:val="17365D"/>
        </w:rPr>
        <w:t>、</w:t>
      </w:r>
      <w:r w:rsidR="00DB6389" w:rsidRPr="00DB6389">
        <w:rPr>
          <w:rFonts w:ascii="Arial Unicode MS" w:hAnsi="Arial Unicode MS" w:hint="eastAsia"/>
          <w:color w:val="17365D"/>
        </w:rPr>
        <w:t>家庭照顧者：指於家庭中對失能者提供規律性照顧之主要親屬或家人</w:t>
      </w:r>
      <w:r>
        <w:rPr>
          <w:rFonts w:ascii="Arial Unicode MS" w:hAnsi="Arial Unicode MS" w:hint="eastAsia"/>
          <w:color w:val="17365D"/>
        </w:rPr>
        <w:t>。</w:t>
      </w:r>
    </w:p>
    <w:p w14:paraId="06907F41" w14:textId="5CF56CB9" w:rsidR="00BA470D" w:rsidRDefault="00BA470D" w:rsidP="00DB6389">
      <w:pPr>
        <w:ind w:left="142"/>
        <w:jc w:val="both"/>
        <w:rPr>
          <w:rFonts w:ascii="Arial Unicode MS" w:hAnsi="Arial Unicode MS"/>
          <w:color w:val="17365D"/>
        </w:rPr>
      </w:pPr>
      <w:r>
        <w:rPr>
          <w:rFonts w:ascii="Arial Unicode MS" w:hAnsi="Arial Unicode MS" w:hint="eastAsia"/>
          <w:color w:val="17365D"/>
        </w:rPr>
        <w:lastRenderedPageBreak/>
        <w:t xml:space="preserve">　　</w:t>
      </w:r>
      <w:r w:rsidRPr="00DB6389">
        <w:rPr>
          <w:rFonts w:ascii="Arial Unicode MS" w:hAnsi="Arial Unicode MS" w:hint="eastAsia"/>
          <w:color w:val="17365D"/>
        </w:rPr>
        <w:t>四</w:t>
      </w:r>
      <w:r>
        <w:rPr>
          <w:rFonts w:ascii="Arial Unicode MS" w:hAnsi="Arial Unicode MS" w:hint="eastAsia"/>
          <w:color w:val="17365D"/>
        </w:rPr>
        <w:t>、</w:t>
      </w:r>
      <w:r w:rsidR="00DB6389" w:rsidRPr="00DB6389">
        <w:rPr>
          <w:rFonts w:ascii="Arial Unicode MS" w:hAnsi="Arial Unicode MS" w:hint="eastAsia"/>
          <w:color w:val="17365D"/>
        </w:rPr>
        <w:t>長照服務人員（以下稱長照人員）：指經本法所定之訓練、認證，領有證明得提供長照服務之人員</w:t>
      </w:r>
      <w:r>
        <w:rPr>
          <w:rFonts w:ascii="Arial Unicode MS" w:hAnsi="Arial Unicode MS" w:hint="eastAsia"/>
          <w:color w:val="17365D"/>
        </w:rPr>
        <w:t>。</w:t>
      </w:r>
    </w:p>
    <w:p w14:paraId="10BDA435" w14:textId="5AF58DB3"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五</w:t>
      </w:r>
      <w:r>
        <w:rPr>
          <w:rFonts w:ascii="Arial Unicode MS" w:hAnsi="Arial Unicode MS" w:hint="eastAsia"/>
          <w:color w:val="17365D"/>
        </w:rPr>
        <w:t>、</w:t>
      </w:r>
      <w:r w:rsidR="00DB6389" w:rsidRPr="00DB6389">
        <w:rPr>
          <w:rFonts w:ascii="Arial Unicode MS" w:hAnsi="Arial Unicode MS" w:hint="eastAsia"/>
          <w:color w:val="17365D"/>
        </w:rPr>
        <w:t>長照服務機構（以下稱長照機構）：指以提供長照服務或長照需要之評估服務為目的，依本法規定設立之機構</w:t>
      </w:r>
      <w:r>
        <w:rPr>
          <w:rFonts w:ascii="Arial Unicode MS" w:hAnsi="Arial Unicode MS" w:hint="eastAsia"/>
          <w:color w:val="17365D"/>
        </w:rPr>
        <w:t>。</w:t>
      </w:r>
    </w:p>
    <w:p w14:paraId="5757EFF1" w14:textId="64538841"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六</w:t>
      </w:r>
      <w:r>
        <w:rPr>
          <w:rFonts w:ascii="Arial Unicode MS" w:hAnsi="Arial Unicode MS" w:hint="eastAsia"/>
          <w:color w:val="17365D"/>
        </w:rPr>
        <w:t>、</w:t>
      </w:r>
      <w:r w:rsidR="00DB6389" w:rsidRPr="00DB6389">
        <w:rPr>
          <w:rFonts w:ascii="Arial Unicode MS" w:hAnsi="Arial Unicode MS" w:hint="eastAsia"/>
          <w:color w:val="17365D"/>
        </w:rPr>
        <w:t>長期照顧管理中心（以下稱照管中心）：指由中央主管機關指定以提供長照需要之評估及連結服務為目的之機關（構）</w:t>
      </w:r>
      <w:r>
        <w:rPr>
          <w:rFonts w:ascii="Arial Unicode MS" w:hAnsi="Arial Unicode MS" w:hint="eastAsia"/>
          <w:color w:val="17365D"/>
        </w:rPr>
        <w:t>。</w:t>
      </w:r>
    </w:p>
    <w:p w14:paraId="575F8A85" w14:textId="001F7E39"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七</w:t>
      </w:r>
      <w:r>
        <w:rPr>
          <w:rFonts w:ascii="Arial Unicode MS" w:hAnsi="Arial Unicode MS" w:hint="eastAsia"/>
          <w:color w:val="17365D"/>
        </w:rPr>
        <w:t>、</w:t>
      </w:r>
      <w:r w:rsidR="00DB6389" w:rsidRPr="00DB6389">
        <w:rPr>
          <w:rFonts w:ascii="Arial Unicode MS" w:hAnsi="Arial Unicode MS" w:hint="eastAsia"/>
          <w:color w:val="17365D"/>
        </w:rPr>
        <w:t>長照服務體系（以下稱長照體系）：指長照人員、長照機構、財務及相關資源之發展、管理、轉介機制等構成之網絡</w:t>
      </w:r>
      <w:r>
        <w:rPr>
          <w:rFonts w:ascii="Arial Unicode MS" w:hAnsi="Arial Unicode MS" w:hint="eastAsia"/>
          <w:color w:val="17365D"/>
        </w:rPr>
        <w:t>。</w:t>
      </w:r>
    </w:p>
    <w:p w14:paraId="710324C2" w14:textId="195E6255" w:rsidR="00DB6389" w:rsidRPr="00DB6389"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八</w:t>
      </w:r>
      <w:r>
        <w:rPr>
          <w:rFonts w:ascii="Arial Unicode MS" w:hAnsi="Arial Unicode MS" w:hint="eastAsia"/>
          <w:color w:val="17365D"/>
        </w:rPr>
        <w:t>、</w:t>
      </w:r>
      <w:r w:rsidR="00DB6389" w:rsidRPr="00DB6389">
        <w:rPr>
          <w:rFonts w:ascii="Arial Unicode MS" w:hAnsi="Arial Unicode MS" w:hint="eastAsia"/>
          <w:color w:val="17365D"/>
        </w:rPr>
        <w:t>個人看護者：指以個人身分受僱，於失能者家庭從事看護工作者。</w:t>
      </w:r>
    </w:p>
    <w:p w14:paraId="36B755F7" w14:textId="77777777" w:rsidR="00BA470D" w:rsidRDefault="00DB6389" w:rsidP="00DB6389">
      <w:pPr>
        <w:pStyle w:val="2"/>
      </w:pPr>
      <w:r>
        <w:rPr>
          <w:rFonts w:hint="eastAsia"/>
        </w:rPr>
        <w:t>第</w:t>
      </w:r>
      <w:r>
        <w:rPr>
          <w:rFonts w:hint="eastAsia"/>
        </w:rPr>
        <w:t>4</w:t>
      </w:r>
      <w:r>
        <w:rPr>
          <w:rFonts w:hint="eastAsia"/>
        </w:rPr>
        <w:t>條</w:t>
      </w:r>
      <w:r w:rsidR="006F66E8" w:rsidRPr="006F66E8">
        <w:rPr>
          <w:rFonts w:hint="eastAsia"/>
        </w:rPr>
        <w:t>（中央主管機關之掌理事項</w:t>
      </w:r>
      <w:r w:rsidR="00BA470D">
        <w:rPr>
          <w:rFonts w:hint="eastAsia"/>
        </w:rPr>
        <w:t>）</w:t>
      </w:r>
    </w:p>
    <w:p w14:paraId="21D04B68" w14:textId="6535C500"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下列事項，由中央主管機關掌理：</w:t>
      </w:r>
    </w:p>
    <w:p w14:paraId="24704EDC" w14:textId="77777777" w:rsidR="00BA470D" w:rsidRDefault="00DB6389" w:rsidP="00DB6389">
      <w:pPr>
        <w:ind w:left="142"/>
        <w:jc w:val="both"/>
        <w:rPr>
          <w:rFonts w:ascii="Arial Unicode MS" w:hAnsi="Arial Unicode MS"/>
          <w:color w:val="17365D"/>
        </w:rPr>
      </w:pPr>
      <w:r w:rsidRPr="00DB6389">
        <w:rPr>
          <w:rFonts w:ascii="Arial Unicode MS" w:hAnsi="Arial Unicode MS" w:hint="eastAsia"/>
          <w:color w:val="17365D"/>
        </w:rPr>
        <w:t xml:space="preserve">　　一、依提供長照服務，制定全國性長照政策、法規及長照體系之規劃、訂定及宣導</w:t>
      </w:r>
      <w:r w:rsidR="00BA470D">
        <w:rPr>
          <w:rFonts w:ascii="Arial Unicode MS" w:hAnsi="Arial Unicode MS" w:hint="eastAsia"/>
          <w:color w:val="17365D"/>
        </w:rPr>
        <w:t>。</w:t>
      </w:r>
    </w:p>
    <w:p w14:paraId="2515559A" w14:textId="59D538E6"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二</w:t>
      </w:r>
      <w:r>
        <w:rPr>
          <w:rFonts w:ascii="Arial Unicode MS" w:hAnsi="Arial Unicode MS" w:hint="eastAsia"/>
          <w:color w:val="17365D"/>
        </w:rPr>
        <w:t>、</w:t>
      </w:r>
      <w:r w:rsidR="00DB6389" w:rsidRPr="00DB6389">
        <w:rPr>
          <w:rFonts w:ascii="Arial Unicode MS" w:hAnsi="Arial Unicode MS" w:hint="eastAsia"/>
          <w:color w:val="17365D"/>
        </w:rPr>
        <w:t>對直轄市、縣（市）政府執行長照之監督及協調事項</w:t>
      </w:r>
      <w:r>
        <w:rPr>
          <w:rFonts w:ascii="Arial Unicode MS" w:hAnsi="Arial Unicode MS" w:hint="eastAsia"/>
          <w:color w:val="17365D"/>
        </w:rPr>
        <w:t>。</w:t>
      </w:r>
    </w:p>
    <w:p w14:paraId="21D362A8" w14:textId="2BE276FA"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三</w:t>
      </w:r>
      <w:r>
        <w:rPr>
          <w:rFonts w:ascii="Arial Unicode MS" w:hAnsi="Arial Unicode MS" w:hint="eastAsia"/>
          <w:color w:val="17365D"/>
        </w:rPr>
        <w:t>、</w:t>
      </w:r>
      <w:r w:rsidR="00DB6389" w:rsidRPr="00DB6389">
        <w:rPr>
          <w:rFonts w:ascii="Arial Unicode MS" w:hAnsi="Arial Unicode MS" w:hint="eastAsia"/>
          <w:color w:val="17365D"/>
        </w:rPr>
        <w:t>長照服務使用者權益保障之規劃</w:t>
      </w:r>
      <w:r>
        <w:rPr>
          <w:rFonts w:ascii="Arial Unicode MS" w:hAnsi="Arial Unicode MS" w:hint="eastAsia"/>
          <w:color w:val="17365D"/>
        </w:rPr>
        <w:t>。</w:t>
      </w:r>
    </w:p>
    <w:p w14:paraId="744092C1" w14:textId="67981C23"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四</w:t>
      </w:r>
      <w:r>
        <w:rPr>
          <w:rFonts w:ascii="Arial Unicode MS" w:hAnsi="Arial Unicode MS" w:hint="eastAsia"/>
          <w:color w:val="17365D"/>
        </w:rPr>
        <w:t>、</w:t>
      </w:r>
      <w:r w:rsidR="00DB6389" w:rsidRPr="00DB6389">
        <w:rPr>
          <w:rFonts w:ascii="Arial Unicode MS" w:hAnsi="Arial Unicode MS" w:hint="eastAsia"/>
          <w:color w:val="17365D"/>
        </w:rPr>
        <w:t>長照機構之發展、獎勵及依第</w:t>
      </w:r>
      <w:hyperlink w:anchor="a39" w:history="1">
        <w:r w:rsidR="00DB6389" w:rsidRPr="00155E07">
          <w:rPr>
            <w:rStyle w:val="a3"/>
            <w:rFonts w:ascii="Arial Unicode MS" w:hAnsi="Arial Unicode MS" w:hint="eastAsia"/>
          </w:rPr>
          <w:t>三十九</w:t>
        </w:r>
      </w:hyperlink>
      <w:r w:rsidR="00DB6389" w:rsidRPr="00DB6389">
        <w:rPr>
          <w:rFonts w:ascii="Arial Unicode MS" w:hAnsi="Arial Unicode MS" w:hint="eastAsia"/>
          <w:color w:val="17365D"/>
        </w:rPr>
        <w:t>條第三項之辦法所定應由中央主管機關辦理之評鑑</w:t>
      </w:r>
      <w:r>
        <w:rPr>
          <w:rFonts w:ascii="Arial Unicode MS" w:hAnsi="Arial Unicode MS" w:hint="eastAsia"/>
          <w:color w:val="17365D"/>
        </w:rPr>
        <w:t>。</w:t>
      </w:r>
    </w:p>
    <w:p w14:paraId="3149AD5C" w14:textId="147B6222"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五</w:t>
      </w:r>
      <w:r>
        <w:rPr>
          <w:rFonts w:ascii="Arial Unicode MS" w:hAnsi="Arial Unicode MS" w:hint="eastAsia"/>
          <w:color w:val="17365D"/>
        </w:rPr>
        <w:t>、</w:t>
      </w:r>
      <w:r w:rsidR="00DB6389" w:rsidRPr="00DB6389">
        <w:rPr>
          <w:rFonts w:ascii="Arial Unicode MS" w:hAnsi="Arial Unicode MS" w:hint="eastAsia"/>
          <w:color w:val="17365D"/>
        </w:rPr>
        <w:t>跨縣市長照機構之輔導及監督</w:t>
      </w:r>
      <w:r>
        <w:rPr>
          <w:rFonts w:ascii="Arial Unicode MS" w:hAnsi="Arial Unicode MS" w:hint="eastAsia"/>
          <w:color w:val="17365D"/>
        </w:rPr>
        <w:t>。</w:t>
      </w:r>
    </w:p>
    <w:p w14:paraId="3660AD08" w14:textId="004663C9"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六</w:t>
      </w:r>
      <w:r>
        <w:rPr>
          <w:rFonts w:ascii="Arial Unicode MS" w:hAnsi="Arial Unicode MS" w:hint="eastAsia"/>
          <w:color w:val="17365D"/>
        </w:rPr>
        <w:t>、</w:t>
      </w:r>
      <w:r w:rsidR="00DB6389" w:rsidRPr="00DB6389">
        <w:rPr>
          <w:rFonts w:ascii="Arial Unicode MS" w:hAnsi="Arial Unicode MS" w:hint="eastAsia"/>
          <w:color w:val="17365D"/>
        </w:rPr>
        <w:t>長照人員之管理、培育及訓練之規劃</w:t>
      </w:r>
      <w:r>
        <w:rPr>
          <w:rFonts w:ascii="Arial Unicode MS" w:hAnsi="Arial Unicode MS" w:hint="eastAsia"/>
          <w:color w:val="17365D"/>
        </w:rPr>
        <w:t>。</w:t>
      </w:r>
    </w:p>
    <w:p w14:paraId="4500580C" w14:textId="22D09D2B"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七</w:t>
      </w:r>
      <w:r>
        <w:rPr>
          <w:rFonts w:ascii="Arial Unicode MS" w:hAnsi="Arial Unicode MS" w:hint="eastAsia"/>
          <w:color w:val="17365D"/>
        </w:rPr>
        <w:t>、</w:t>
      </w:r>
      <w:r w:rsidR="00DB6389" w:rsidRPr="00DB6389">
        <w:rPr>
          <w:rFonts w:ascii="Arial Unicode MS" w:hAnsi="Arial Unicode MS" w:hint="eastAsia"/>
          <w:color w:val="17365D"/>
        </w:rPr>
        <w:t>長照財源之規劃、籌措與長照經費之分配及補助</w:t>
      </w:r>
      <w:r>
        <w:rPr>
          <w:rFonts w:ascii="Arial Unicode MS" w:hAnsi="Arial Unicode MS" w:hint="eastAsia"/>
          <w:color w:val="17365D"/>
        </w:rPr>
        <w:t>。</w:t>
      </w:r>
    </w:p>
    <w:p w14:paraId="37497EE2" w14:textId="426835F1"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八</w:t>
      </w:r>
      <w:r>
        <w:rPr>
          <w:rFonts w:ascii="Arial Unicode MS" w:hAnsi="Arial Unicode MS" w:hint="eastAsia"/>
          <w:color w:val="17365D"/>
        </w:rPr>
        <w:t>、</w:t>
      </w:r>
      <w:r w:rsidR="00DB6389" w:rsidRPr="00DB6389">
        <w:rPr>
          <w:rFonts w:ascii="Arial Unicode MS" w:hAnsi="Arial Unicode MS" w:hint="eastAsia"/>
          <w:color w:val="17365D"/>
        </w:rPr>
        <w:t>長照服務資訊系統、服務品質等之研發及監測</w:t>
      </w:r>
      <w:r>
        <w:rPr>
          <w:rFonts w:ascii="Arial Unicode MS" w:hAnsi="Arial Unicode MS" w:hint="eastAsia"/>
          <w:color w:val="17365D"/>
        </w:rPr>
        <w:t>。</w:t>
      </w:r>
    </w:p>
    <w:p w14:paraId="216A6FE5" w14:textId="4490F510"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九</w:t>
      </w:r>
      <w:r>
        <w:rPr>
          <w:rFonts w:ascii="Arial Unicode MS" w:hAnsi="Arial Unicode MS" w:hint="eastAsia"/>
          <w:color w:val="17365D"/>
        </w:rPr>
        <w:t>、</w:t>
      </w:r>
      <w:r w:rsidR="00DB6389" w:rsidRPr="00DB6389">
        <w:rPr>
          <w:rFonts w:ascii="Arial Unicode MS" w:hAnsi="Arial Unicode MS" w:hint="eastAsia"/>
          <w:color w:val="17365D"/>
        </w:rPr>
        <w:t>長照服務之國際合作、交流與創新服務之規劃及推動</w:t>
      </w:r>
      <w:r>
        <w:rPr>
          <w:rFonts w:ascii="Arial Unicode MS" w:hAnsi="Arial Unicode MS" w:hint="eastAsia"/>
          <w:color w:val="17365D"/>
        </w:rPr>
        <w:t>。</w:t>
      </w:r>
    </w:p>
    <w:p w14:paraId="22E0AF14" w14:textId="041C4C86"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十</w:t>
      </w:r>
      <w:r>
        <w:rPr>
          <w:rFonts w:ascii="Arial Unicode MS" w:hAnsi="Arial Unicode MS" w:hint="eastAsia"/>
          <w:color w:val="17365D"/>
        </w:rPr>
        <w:t>、</w:t>
      </w:r>
      <w:r w:rsidR="00DB6389" w:rsidRPr="00DB6389">
        <w:rPr>
          <w:rFonts w:ascii="Arial Unicode MS" w:hAnsi="Arial Unicode MS" w:hint="eastAsia"/>
          <w:color w:val="17365D"/>
        </w:rPr>
        <w:t>應協調提供資源不足地區之長照服務</w:t>
      </w:r>
      <w:r>
        <w:rPr>
          <w:rFonts w:ascii="Arial Unicode MS" w:hAnsi="Arial Unicode MS" w:hint="eastAsia"/>
          <w:color w:val="17365D"/>
        </w:rPr>
        <w:t>。</w:t>
      </w:r>
    </w:p>
    <w:p w14:paraId="0E5A42F4" w14:textId="01DCEED7" w:rsidR="00DB6389" w:rsidRPr="00DB6389"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十一</w:t>
      </w:r>
      <w:r>
        <w:rPr>
          <w:rFonts w:ascii="Arial Unicode MS" w:hAnsi="Arial Unicode MS" w:hint="eastAsia"/>
          <w:color w:val="17365D"/>
        </w:rPr>
        <w:t>、</w:t>
      </w:r>
      <w:r w:rsidR="00DB6389" w:rsidRPr="00DB6389">
        <w:rPr>
          <w:rFonts w:ascii="Arial Unicode MS" w:hAnsi="Arial Unicode MS" w:hint="eastAsia"/>
          <w:color w:val="17365D"/>
        </w:rPr>
        <w:t>其他全國性長照服務之策劃及督導。</w:t>
      </w:r>
    </w:p>
    <w:p w14:paraId="61E8AE2E" w14:textId="77777777" w:rsidR="00BA470D" w:rsidRDefault="00DB6389" w:rsidP="00DB6389">
      <w:pPr>
        <w:pStyle w:val="2"/>
      </w:pPr>
      <w:r>
        <w:rPr>
          <w:rFonts w:hint="eastAsia"/>
        </w:rPr>
        <w:t>第</w:t>
      </w:r>
      <w:r>
        <w:rPr>
          <w:rFonts w:hint="eastAsia"/>
        </w:rPr>
        <w:t>5</w:t>
      </w:r>
      <w:r>
        <w:rPr>
          <w:rFonts w:hint="eastAsia"/>
        </w:rPr>
        <w:t>條</w:t>
      </w:r>
      <w:r w:rsidR="006F66E8" w:rsidRPr="006F66E8">
        <w:rPr>
          <w:rFonts w:hint="eastAsia"/>
        </w:rPr>
        <w:t>（地方主管機關之掌理事項</w:t>
      </w:r>
      <w:r w:rsidR="00BA470D">
        <w:rPr>
          <w:rFonts w:hint="eastAsia"/>
        </w:rPr>
        <w:t>）</w:t>
      </w:r>
    </w:p>
    <w:p w14:paraId="728CCC39" w14:textId="4C12B57C"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下列事項，由地方主管機關掌理：</w:t>
      </w:r>
    </w:p>
    <w:p w14:paraId="13DFBDB5" w14:textId="77777777" w:rsidR="00BA470D" w:rsidRDefault="00DB6389" w:rsidP="00DB6389">
      <w:pPr>
        <w:ind w:left="142"/>
        <w:jc w:val="both"/>
        <w:rPr>
          <w:rFonts w:ascii="Arial Unicode MS" w:hAnsi="Arial Unicode MS"/>
          <w:color w:val="17365D"/>
        </w:rPr>
      </w:pPr>
      <w:r w:rsidRPr="00DB6389">
        <w:rPr>
          <w:rFonts w:ascii="Arial Unicode MS" w:hAnsi="Arial Unicode MS" w:hint="eastAsia"/>
          <w:color w:val="17365D"/>
        </w:rPr>
        <w:t xml:space="preserve">　　一、提供長照服務，制定轄內長照政策、長照體系之規劃、宣導及執行</w:t>
      </w:r>
      <w:r w:rsidR="00BA470D">
        <w:rPr>
          <w:rFonts w:ascii="Arial Unicode MS" w:hAnsi="Arial Unicode MS" w:hint="eastAsia"/>
          <w:color w:val="17365D"/>
        </w:rPr>
        <w:t>。</w:t>
      </w:r>
    </w:p>
    <w:p w14:paraId="5042C45E" w14:textId="47AA8516"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二</w:t>
      </w:r>
      <w:r>
        <w:rPr>
          <w:rFonts w:ascii="Arial Unicode MS" w:hAnsi="Arial Unicode MS" w:hint="eastAsia"/>
          <w:color w:val="17365D"/>
        </w:rPr>
        <w:t>、</w:t>
      </w:r>
      <w:r w:rsidR="00DB6389" w:rsidRPr="00DB6389">
        <w:rPr>
          <w:rFonts w:ascii="Arial Unicode MS" w:hAnsi="Arial Unicode MS" w:hint="eastAsia"/>
          <w:color w:val="17365D"/>
        </w:rPr>
        <w:t>執行中央主管機關訂定之長照政策、法規及相關規劃方案</w:t>
      </w:r>
      <w:r>
        <w:rPr>
          <w:rFonts w:ascii="Arial Unicode MS" w:hAnsi="Arial Unicode MS" w:hint="eastAsia"/>
          <w:color w:val="17365D"/>
        </w:rPr>
        <w:t>。</w:t>
      </w:r>
    </w:p>
    <w:p w14:paraId="1313B942" w14:textId="298C16FC"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三</w:t>
      </w:r>
      <w:r>
        <w:rPr>
          <w:rFonts w:ascii="Arial Unicode MS" w:hAnsi="Arial Unicode MS" w:hint="eastAsia"/>
          <w:color w:val="17365D"/>
        </w:rPr>
        <w:t>、</w:t>
      </w:r>
      <w:r w:rsidR="00DB6389" w:rsidRPr="00DB6389">
        <w:rPr>
          <w:rFonts w:ascii="Arial Unicode MS" w:hAnsi="Arial Unicode MS" w:hint="eastAsia"/>
          <w:color w:val="17365D"/>
        </w:rPr>
        <w:t>辦理地方之長照服務訓練</w:t>
      </w:r>
      <w:r>
        <w:rPr>
          <w:rFonts w:ascii="Arial Unicode MS" w:hAnsi="Arial Unicode MS" w:hint="eastAsia"/>
          <w:color w:val="17365D"/>
        </w:rPr>
        <w:t>。</w:t>
      </w:r>
    </w:p>
    <w:p w14:paraId="09D943BB" w14:textId="6E84B23B"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四</w:t>
      </w:r>
      <w:r>
        <w:rPr>
          <w:rFonts w:ascii="Arial Unicode MS" w:hAnsi="Arial Unicode MS" w:hint="eastAsia"/>
          <w:color w:val="17365D"/>
        </w:rPr>
        <w:t>、</w:t>
      </w:r>
      <w:r w:rsidR="00DB6389" w:rsidRPr="00DB6389">
        <w:rPr>
          <w:rFonts w:ascii="Arial Unicode MS" w:hAnsi="Arial Unicode MS" w:hint="eastAsia"/>
          <w:color w:val="17365D"/>
        </w:rPr>
        <w:t>轄內長照機構之督導考核及依</w:t>
      </w:r>
      <w:r w:rsidR="00C37B39" w:rsidRPr="00DB6389">
        <w:rPr>
          <w:rFonts w:ascii="Arial Unicode MS" w:hAnsi="Arial Unicode MS" w:hint="eastAsia"/>
          <w:color w:val="17365D"/>
        </w:rPr>
        <w:t>第</w:t>
      </w:r>
      <w:hyperlink w:anchor="a39" w:history="1">
        <w:r w:rsidR="00C37B39" w:rsidRPr="00155E07">
          <w:rPr>
            <w:rStyle w:val="a3"/>
            <w:rFonts w:ascii="Arial Unicode MS" w:hAnsi="Arial Unicode MS" w:hint="eastAsia"/>
          </w:rPr>
          <w:t>三十九</w:t>
        </w:r>
      </w:hyperlink>
      <w:r w:rsidR="00DB6389" w:rsidRPr="00DB6389">
        <w:rPr>
          <w:rFonts w:ascii="Arial Unicode MS" w:hAnsi="Arial Unicode MS" w:hint="eastAsia"/>
          <w:color w:val="17365D"/>
        </w:rPr>
        <w:t>條第三項之辦法所定應由地方主管機關辦理之評鑑</w:t>
      </w:r>
      <w:r>
        <w:rPr>
          <w:rFonts w:ascii="Arial Unicode MS" w:hAnsi="Arial Unicode MS" w:hint="eastAsia"/>
          <w:color w:val="17365D"/>
        </w:rPr>
        <w:t>。</w:t>
      </w:r>
    </w:p>
    <w:p w14:paraId="44278122" w14:textId="2168D8D4"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五</w:t>
      </w:r>
      <w:r>
        <w:rPr>
          <w:rFonts w:ascii="Arial Unicode MS" w:hAnsi="Arial Unicode MS" w:hint="eastAsia"/>
          <w:color w:val="17365D"/>
        </w:rPr>
        <w:t>、</w:t>
      </w:r>
      <w:r w:rsidR="00DB6389" w:rsidRPr="00DB6389">
        <w:rPr>
          <w:rFonts w:ascii="Arial Unicode MS" w:hAnsi="Arial Unicode MS" w:hint="eastAsia"/>
          <w:color w:val="17365D"/>
        </w:rPr>
        <w:t>地方長照財源之規劃、籌措與長照經費之分配及補助</w:t>
      </w:r>
      <w:r>
        <w:rPr>
          <w:rFonts w:ascii="Arial Unicode MS" w:hAnsi="Arial Unicode MS" w:hint="eastAsia"/>
          <w:color w:val="17365D"/>
        </w:rPr>
        <w:t>。</w:t>
      </w:r>
    </w:p>
    <w:p w14:paraId="3BD0F1CE" w14:textId="1C823000"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六</w:t>
      </w:r>
      <w:r>
        <w:rPr>
          <w:rFonts w:ascii="Arial Unicode MS" w:hAnsi="Arial Unicode MS" w:hint="eastAsia"/>
          <w:color w:val="17365D"/>
        </w:rPr>
        <w:t>、</w:t>
      </w:r>
      <w:r w:rsidR="00DB6389" w:rsidRPr="00DB6389">
        <w:rPr>
          <w:rFonts w:ascii="Arial Unicode MS" w:hAnsi="Arial Unicode MS" w:hint="eastAsia"/>
          <w:color w:val="17365D"/>
        </w:rPr>
        <w:t>獎勵轄內發展困難或資源不足地區之長照機構</w:t>
      </w:r>
      <w:r>
        <w:rPr>
          <w:rFonts w:ascii="Arial Unicode MS" w:hAnsi="Arial Unicode MS" w:hint="eastAsia"/>
          <w:color w:val="17365D"/>
        </w:rPr>
        <w:t>。</w:t>
      </w:r>
    </w:p>
    <w:p w14:paraId="3E9E3806" w14:textId="25F1E976" w:rsidR="00DB6389" w:rsidRPr="00DB6389"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七</w:t>
      </w:r>
      <w:r>
        <w:rPr>
          <w:rFonts w:ascii="Arial Unicode MS" w:hAnsi="Arial Unicode MS" w:hint="eastAsia"/>
          <w:color w:val="17365D"/>
        </w:rPr>
        <w:t>、</w:t>
      </w:r>
      <w:r w:rsidR="00DB6389" w:rsidRPr="00DB6389">
        <w:rPr>
          <w:rFonts w:ascii="Arial Unicode MS" w:hAnsi="Arial Unicode MS" w:hint="eastAsia"/>
          <w:color w:val="17365D"/>
        </w:rPr>
        <w:t>其他屬地方性質之長照服務事項。</w:t>
      </w:r>
    </w:p>
    <w:p w14:paraId="7941FAA3" w14:textId="77777777" w:rsidR="00BA470D" w:rsidRDefault="00DB6389" w:rsidP="00DB6389">
      <w:pPr>
        <w:pStyle w:val="2"/>
        <w:rPr>
          <w:rFonts w:ascii="新細明體" w:hAnsi="新細明體"/>
          <w:color w:val="FFFFFF" w:themeColor="background1"/>
        </w:rPr>
      </w:pPr>
      <w:bookmarkStart w:id="6" w:name="a6"/>
      <w:bookmarkEnd w:id="6"/>
      <w:r>
        <w:rPr>
          <w:rFonts w:hint="eastAsia"/>
        </w:rPr>
        <w:t>第</w:t>
      </w:r>
      <w:r>
        <w:rPr>
          <w:rFonts w:hint="eastAsia"/>
        </w:rPr>
        <w:t>6</w:t>
      </w:r>
      <w:r>
        <w:rPr>
          <w:rFonts w:hint="eastAsia"/>
        </w:rPr>
        <w:t>條</w:t>
      </w:r>
      <w:r w:rsidR="006F66E8" w:rsidRPr="006F66E8">
        <w:rPr>
          <w:rFonts w:hint="eastAsia"/>
        </w:rPr>
        <w:t>（中央各目的事業主管機關之權責劃分）</w:t>
      </w:r>
      <w:r w:rsidR="00BA470D">
        <w:rPr>
          <w:rFonts w:ascii="新細明體" w:hAnsi="新細明體" w:hint="eastAsia"/>
          <w:color w:val="FFFFFF" w:themeColor="background1"/>
        </w:rPr>
        <w:t>∵</w:t>
      </w:r>
    </w:p>
    <w:p w14:paraId="4BDD4045" w14:textId="0D848331" w:rsidR="007321AD" w:rsidRPr="00285851" w:rsidRDefault="00BA470D" w:rsidP="007321AD">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7321AD" w:rsidRPr="00285851">
        <w:rPr>
          <w:rFonts w:ascii="Arial Unicode MS" w:hAnsi="Arial Unicode MS" w:hint="eastAsia"/>
          <w:color w:val="17365D"/>
        </w:rPr>
        <w:t>本法所定事項，涉及中央各目的事業主管機關職掌者，其權責劃分如下：</w:t>
      </w:r>
    </w:p>
    <w:p w14:paraId="725EC9E9" w14:textId="77777777" w:rsidR="00BA470D" w:rsidRDefault="007321AD" w:rsidP="007321AD">
      <w:pPr>
        <w:ind w:left="142"/>
        <w:rPr>
          <w:rFonts w:ascii="Arial Unicode MS" w:hAnsi="Arial Unicode MS"/>
          <w:color w:val="17365D"/>
        </w:rPr>
      </w:pPr>
      <w:r w:rsidRPr="00285851">
        <w:rPr>
          <w:rFonts w:ascii="Arial Unicode MS" w:hAnsi="Arial Unicode MS" w:hint="eastAsia"/>
          <w:color w:val="17365D"/>
        </w:rPr>
        <w:t xml:space="preserve">　　一、教育主管機關：長照教育、人力培育及長照服務使用者體育活動、運動場地及設施設備等相關事項</w:t>
      </w:r>
      <w:r w:rsidR="00BA470D">
        <w:rPr>
          <w:rFonts w:ascii="Arial Unicode MS" w:hAnsi="Arial Unicode MS" w:hint="eastAsia"/>
          <w:color w:val="17365D"/>
        </w:rPr>
        <w:t>。</w:t>
      </w:r>
    </w:p>
    <w:p w14:paraId="40EBA40D" w14:textId="0FEF6597" w:rsidR="00BA470D" w:rsidRDefault="00BA470D" w:rsidP="007321AD">
      <w:pPr>
        <w:ind w:left="142"/>
        <w:rPr>
          <w:rFonts w:ascii="Arial Unicode MS" w:hAnsi="Arial Unicode MS"/>
          <w:color w:val="17365D"/>
        </w:rPr>
      </w:pPr>
      <w:r>
        <w:rPr>
          <w:rFonts w:ascii="Arial Unicode MS" w:hAnsi="Arial Unicode MS" w:hint="eastAsia"/>
          <w:color w:val="17365D"/>
        </w:rPr>
        <w:t xml:space="preserve">　　</w:t>
      </w:r>
      <w:r w:rsidRPr="00285851">
        <w:rPr>
          <w:rFonts w:ascii="Arial Unicode MS" w:hAnsi="Arial Unicode MS" w:hint="eastAsia"/>
          <w:color w:val="17365D"/>
        </w:rPr>
        <w:t>二</w:t>
      </w:r>
      <w:r>
        <w:rPr>
          <w:rFonts w:ascii="Arial Unicode MS" w:hAnsi="Arial Unicode MS" w:hint="eastAsia"/>
          <w:color w:val="17365D"/>
        </w:rPr>
        <w:t>、</w:t>
      </w:r>
      <w:r w:rsidR="007321AD" w:rsidRPr="00285851">
        <w:rPr>
          <w:rFonts w:ascii="Arial Unicode MS" w:hAnsi="Arial Unicode MS" w:hint="eastAsia"/>
          <w:color w:val="17365D"/>
        </w:rPr>
        <w:t>勞工主管機關：長照人員及個人看護者之勞動條件、就業服務、職業安全衛生等事項，與非為醫事或社工專業證照之長照人員，及個人看護者之訓練、技能檢定等相關事項</w:t>
      </w:r>
      <w:r>
        <w:rPr>
          <w:rFonts w:ascii="Arial Unicode MS" w:hAnsi="Arial Unicode MS" w:hint="eastAsia"/>
          <w:color w:val="17365D"/>
        </w:rPr>
        <w:t>。</w:t>
      </w:r>
    </w:p>
    <w:p w14:paraId="18CC9D9A" w14:textId="305D0A26" w:rsidR="00BA470D" w:rsidRDefault="00BA470D" w:rsidP="007321AD">
      <w:pPr>
        <w:ind w:left="142"/>
        <w:rPr>
          <w:rFonts w:ascii="Arial Unicode MS" w:hAnsi="Arial Unicode MS"/>
          <w:color w:val="17365D"/>
        </w:rPr>
      </w:pPr>
      <w:r>
        <w:rPr>
          <w:rFonts w:ascii="Arial Unicode MS" w:hAnsi="Arial Unicode MS" w:hint="eastAsia"/>
          <w:color w:val="17365D"/>
        </w:rPr>
        <w:t xml:space="preserve">　　</w:t>
      </w:r>
      <w:r w:rsidRPr="00285851">
        <w:rPr>
          <w:rFonts w:ascii="Arial Unicode MS" w:hAnsi="Arial Unicode MS" w:hint="eastAsia"/>
          <w:color w:val="17365D"/>
        </w:rPr>
        <w:t>三</w:t>
      </w:r>
      <w:r>
        <w:rPr>
          <w:rFonts w:ascii="Arial Unicode MS" w:hAnsi="Arial Unicode MS" w:hint="eastAsia"/>
          <w:color w:val="17365D"/>
        </w:rPr>
        <w:t>、</w:t>
      </w:r>
      <w:r w:rsidR="007321AD" w:rsidRPr="00285851">
        <w:rPr>
          <w:rFonts w:ascii="Arial Unicode MS" w:hAnsi="Arial Unicode MS" w:hint="eastAsia"/>
          <w:color w:val="17365D"/>
        </w:rPr>
        <w:t>國軍退除役官兵輔導主管機關：退除役官兵長照等相關事項</w:t>
      </w:r>
      <w:r>
        <w:rPr>
          <w:rFonts w:ascii="Arial Unicode MS" w:hAnsi="Arial Unicode MS" w:hint="eastAsia"/>
          <w:color w:val="17365D"/>
        </w:rPr>
        <w:t>。</w:t>
      </w:r>
    </w:p>
    <w:p w14:paraId="6AFF20F4" w14:textId="17F0217D" w:rsidR="00BA470D" w:rsidRDefault="00BA470D" w:rsidP="007321AD">
      <w:pPr>
        <w:ind w:left="142"/>
        <w:rPr>
          <w:rFonts w:ascii="Arial Unicode MS" w:hAnsi="Arial Unicode MS"/>
          <w:color w:val="17365D"/>
        </w:rPr>
      </w:pPr>
      <w:r>
        <w:rPr>
          <w:rFonts w:ascii="Arial Unicode MS" w:hAnsi="Arial Unicode MS" w:hint="eastAsia"/>
          <w:color w:val="17365D"/>
        </w:rPr>
        <w:t xml:space="preserve">　　</w:t>
      </w:r>
      <w:r w:rsidRPr="00285851">
        <w:rPr>
          <w:rFonts w:ascii="Arial Unicode MS" w:hAnsi="Arial Unicode MS" w:hint="eastAsia"/>
          <w:color w:val="17365D"/>
        </w:rPr>
        <w:t>四</w:t>
      </w:r>
      <w:r>
        <w:rPr>
          <w:rFonts w:ascii="Arial Unicode MS" w:hAnsi="Arial Unicode MS" w:hint="eastAsia"/>
          <w:color w:val="17365D"/>
        </w:rPr>
        <w:t>、</w:t>
      </w:r>
      <w:r w:rsidR="007321AD" w:rsidRPr="00285851">
        <w:rPr>
          <w:rFonts w:ascii="Arial Unicode MS" w:hAnsi="Arial Unicode MS" w:hint="eastAsia"/>
          <w:color w:val="17365D"/>
        </w:rPr>
        <w:t>建設、工務、消防主管機關：長照機構之建築管理、公共設施與建築物無障礙生活環境及消防安全等相關事項</w:t>
      </w:r>
      <w:r>
        <w:rPr>
          <w:rFonts w:ascii="Arial Unicode MS" w:hAnsi="Arial Unicode MS" w:hint="eastAsia"/>
          <w:color w:val="17365D"/>
        </w:rPr>
        <w:t>。</w:t>
      </w:r>
    </w:p>
    <w:p w14:paraId="16392276" w14:textId="04E2C0F3" w:rsidR="00BA470D" w:rsidRDefault="00BA470D" w:rsidP="007321AD">
      <w:pPr>
        <w:ind w:left="142"/>
        <w:rPr>
          <w:rFonts w:ascii="Arial Unicode MS" w:hAnsi="Arial Unicode MS"/>
          <w:color w:val="17365D"/>
        </w:rPr>
      </w:pPr>
      <w:r>
        <w:rPr>
          <w:rFonts w:ascii="Arial Unicode MS" w:hAnsi="Arial Unicode MS" w:hint="eastAsia"/>
          <w:color w:val="17365D"/>
        </w:rPr>
        <w:t xml:space="preserve">　　</w:t>
      </w:r>
      <w:r w:rsidRPr="00285851">
        <w:rPr>
          <w:rFonts w:ascii="Arial Unicode MS" w:hAnsi="Arial Unicode MS" w:hint="eastAsia"/>
          <w:color w:val="17365D"/>
        </w:rPr>
        <w:t>五</w:t>
      </w:r>
      <w:r>
        <w:rPr>
          <w:rFonts w:ascii="Arial Unicode MS" w:hAnsi="Arial Unicode MS" w:hint="eastAsia"/>
          <w:color w:val="17365D"/>
        </w:rPr>
        <w:t>、</w:t>
      </w:r>
      <w:r w:rsidR="007321AD" w:rsidRPr="00285851">
        <w:rPr>
          <w:rFonts w:ascii="Arial Unicode MS" w:hAnsi="Arial Unicode MS" w:hint="eastAsia"/>
          <w:color w:val="17365D"/>
        </w:rPr>
        <w:t>原住民族事務主管機關：原住民族長照相關事項之協調、聯繫，並協助規劃及推動等相關事項</w:t>
      </w:r>
      <w:r>
        <w:rPr>
          <w:rFonts w:ascii="Arial Unicode MS" w:hAnsi="Arial Unicode MS" w:hint="eastAsia"/>
          <w:color w:val="17365D"/>
        </w:rPr>
        <w:t>。</w:t>
      </w:r>
    </w:p>
    <w:p w14:paraId="15788D8F" w14:textId="66215CC0" w:rsidR="00BA470D" w:rsidRDefault="00BA470D" w:rsidP="007321AD">
      <w:pPr>
        <w:ind w:left="142"/>
        <w:rPr>
          <w:rFonts w:ascii="Arial Unicode MS" w:hAnsi="Arial Unicode MS"/>
          <w:color w:val="17365D"/>
        </w:rPr>
      </w:pPr>
      <w:r>
        <w:rPr>
          <w:rFonts w:ascii="Arial Unicode MS" w:hAnsi="Arial Unicode MS" w:hint="eastAsia"/>
          <w:color w:val="17365D"/>
        </w:rPr>
        <w:lastRenderedPageBreak/>
        <w:t xml:space="preserve">　　</w:t>
      </w:r>
      <w:r w:rsidRPr="00285851">
        <w:rPr>
          <w:rFonts w:ascii="Arial Unicode MS" w:hAnsi="Arial Unicode MS" w:hint="eastAsia"/>
          <w:color w:val="17365D"/>
        </w:rPr>
        <w:t>六</w:t>
      </w:r>
      <w:r>
        <w:rPr>
          <w:rFonts w:ascii="Arial Unicode MS" w:hAnsi="Arial Unicode MS" w:hint="eastAsia"/>
          <w:color w:val="17365D"/>
        </w:rPr>
        <w:t>、</w:t>
      </w:r>
      <w:r w:rsidR="007321AD" w:rsidRPr="00285851">
        <w:rPr>
          <w:rFonts w:ascii="Arial Unicode MS" w:hAnsi="Arial Unicode MS" w:hint="eastAsia"/>
          <w:color w:val="17365D"/>
        </w:rPr>
        <w:t>科技研究事務主管機關：長照服務輔助科技研發、技術研究移轉、應用等相關事項</w:t>
      </w:r>
      <w:r>
        <w:rPr>
          <w:rFonts w:ascii="Arial Unicode MS" w:hAnsi="Arial Unicode MS" w:hint="eastAsia"/>
          <w:color w:val="17365D"/>
        </w:rPr>
        <w:t>。</w:t>
      </w:r>
    </w:p>
    <w:p w14:paraId="2DA8A848" w14:textId="30221E17" w:rsidR="00BA470D" w:rsidRDefault="00BA470D" w:rsidP="007321AD">
      <w:pPr>
        <w:ind w:left="142"/>
        <w:rPr>
          <w:rFonts w:ascii="Arial Unicode MS" w:hAnsi="Arial Unicode MS"/>
          <w:color w:val="17365D"/>
        </w:rPr>
      </w:pPr>
      <w:r>
        <w:rPr>
          <w:rFonts w:ascii="Arial Unicode MS" w:hAnsi="Arial Unicode MS" w:hint="eastAsia"/>
          <w:color w:val="17365D"/>
        </w:rPr>
        <w:t xml:space="preserve">　　</w:t>
      </w:r>
      <w:r w:rsidRPr="00285851">
        <w:rPr>
          <w:rFonts w:ascii="Arial Unicode MS" w:hAnsi="Arial Unicode MS" w:hint="eastAsia"/>
          <w:color w:val="17365D"/>
        </w:rPr>
        <w:t>七</w:t>
      </w:r>
      <w:r>
        <w:rPr>
          <w:rFonts w:ascii="Arial Unicode MS" w:hAnsi="Arial Unicode MS" w:hint="eastAsia"/>
          <w:color w:val="17365D"/>
        </w:rPr>
        <w:t>、</w:t>
      </w:r>
      <w:r w:rsidR="007321AD" w:rsidRPr="00285851">
        <w:rPr>
          <w:rFonts w:ascii="Arial Unicode MS" w:hAnsi="Arial Unicode MS" w:hint="eastAsia"/>
          <w:color w:val="17365D"/>
        </w:rPr>
        <w:t>經濟主管機關：長照輔助器材、產品開發之規劃及推動等相關事項</w:t>
      </w:r>
      <w:r>
        <w:rPr>
          <w:rFonts w:ascii="Arial Unicode MS" w:hAnsi="Arial Unicode MS" w:hint="eastAsia"/>
          <w:color w:val="17365D"/>
        </w:rPr>
        <w:t>。</w:t>
      </w:r>
    </w:p>
    <w:p w14:paraId="716C56C5" w14:textId="29662937" w:rsidR="007321AD" w:rsidRPr="00285851" w:rsidRDefault="00BA470D" w:rsidP="007321AD">
      <w:pPr>
        <w:ind w:left="142"/>
        <w:rPr>
          <w:rFonts w:ascii="Arial Unicode MS" w:hAnsi="Arial Unicode MS"/>
          <w:color w:val="17365D"/>
        </w:rPr>
      </w:pPr>
      <w:r>
        <w:rPr>
          <w:rFonts w:ascii="Arial Unicode MS" w:hAnsi="Arial Unicode MS" w:hint="eastAsia"/>
          <w:color w:val="17365D"/>
        </w:rPr>
        <w:t xml:space="preserve">　　</w:t>
      </w:r>
      <w:r w:rsidRPr="00285851">
        <w:rPr>
          <w:rFonts w:ascii="Arial Unicode MS" w:hAnsi="Arial Unicode MS" w:hint="eastAsia"/>
          <w:color w:val="17365D"/>
        </w:rPr>
        <w:t>八</w:t>
      </w:r>
      <w:r>
        <w:rPr>
          <w:rFonts w:ascii="Arial Unicode MS" w:hAnsi="Arial Unicode MS" w:hint="eastAsia"/>
          <w:color w:val="17365D"/>
        </w:rPr>
        <w:t>、</w:t>
      </w:r>
      <w:r w:rsidR="007321AD" w:rsidRPr="00285851">
        <w:rPr>
          <w:rFonts w:ascii="Arial Unicode MS" w:hAnsi="Arial Unicode MS" w:hint="eastAsia"/>
          <w:color w:val="17365D"/>
        </w:rPr>
        <w:t>其他目的事業主管機關：與各該機關有關之長照等相關事項。</w:t>
      </w:r>
    </w:p>
    <w:p w14:paraId="28E014C7" w14:textId="3F47571F" w:rsidR="00BA470D" w:rsidRDefault="00BA470D" w:rsidP="00DB624A">
      <w:pPr>
        <w:pStyle w:val="3"/>
      </w:pPr>
      <w:r>
        <w:rPr>
          <w:rFonts w:hint="eastAsia"/>
        </w:rPr>
        <w:t>--</w:t>
      </w:r>
      <w:r w:rsidRPr="00A22F73">
        <w:rPr>
          <w:rFonts w:hint="eastAsia"/>
        </w:rPr>
        <w:t>1</w:t>
      </w:r>
      <w:r>
        <w:t>10</w:t>
      </w:r>
      <w:r w:rsidRPr="00A22F73">
        <w:rPr>
          <w:rFonts w:hint="eastAsia"/>
        </w:rPr>
        <w:t>年</w:t>
      </w:r>
      <w:r>
        <w:t>6</w:t>
      </w:r>
      <w:r w:rsidRPr="00A22F73">
        <w:rPr>
          <w:rFonts w:hint="eastAsia"/>
        </w:rPr>
        <w:t>月</w:t>
      </w:r>
      <w:r>
        <w:t>9</w:t>
      </w:r>
      <w:r w:rsidRPr="00A22F73">
        <w:rPr>
          <w:rFonts w:hint="eastAsia"/>
        </w:rPr>
        <w:t>日修正前條文</w:t>
      </w:r>
      <w:r w:rsidRPr="00A22F73">
        <w:rPr>
          <w:rFonts w:hint="eastAsia"/>
        </w:rPr>
        <w:t>--</w:t>
      </w:r>
      <w:hyperlink r:id="rId17" w:history="1">
        <w:r w:rsidRPr="00A22F73">
          <w:rPr>
            <w:rStyle w:val="a3"/>
          </w:rPr>
          <w:t>比對程式</w:t>
        </w:r>
      </w:hyperlink>
    </w:p>
    <w:p w14:paraId="3C3DBC8E" w14:textId="72CFAD2B" w:rsidR="00DB6389" w:rsidRPr="007321A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7321AD">
        <w:rPr>
          <w:rFonts w:ascii="Arial Unicode MS" w:hAnsi="Arial Unicode MS" w:hint="eastAsia"/>
          <w:color w:val="5F5F5F"/>
        </w:rPr>
        <w:t>本法所定事項，涉及中央各目的事業主管機關職掌者，其權責劃分如下：</w:t>
      </w:r>
    </w:p>
    <w:p w14:paraId="65BD941A" w14:textId="77777777" w:rsidR="00BA470D" w:rsidRDefault="00DB6389" w:rsidP="00DB6389">
      <w:pPr>
        <w:ind w:left="142"/>
        <w:jc w:val="both"/>
        <w:rPr>
          <w:rFonts w:ascii="Arial Unicode MS" w:hAnsi="Arial Unicode MS"/>
          <w:color w:val="5F5F5F"/>
        </w:rPr>
      </w:pPr>
      <w:r w:rsidRPr="007321AD">
        <w:rPr>
          <w:rFonts w:ascii="Arial Unicode MS" w:hAnsi="Arial Unicode MS" w:hint="eastAsia"/>
          <w:color w:val="5F5F5F"/>
        </w:rPr>
        <w:t xml:space="preserve">　　一、教育主管機關：長照教育、人力培育及長照服務使用者體育活動、運動場地及設施設備等相關事項</w:t>
      </w:r>
      <w:r w:rsidR="00BA470D">
        <w:rPr>
          <w:rFonts w:ascii="Arial Unicode MS" w:hAnsi="Arial Unicode MS" w:hint="eastAsia"/>
          <w:color w:val="5F5F5F"/>
        </w:rPr>
        <w:t>。</w:t>
      </w:r>
    </w:p>
    <w:p w14:paraId="5690CE3C" w14:textId="3D38F713" w:rsidR="00BA470D" w:rsidRDefault="00BA470D" w:rsidP="00DB6389">
      <w:pPr>
        <w:ind w:left="142"/>
        <w:jc w:val="both"/>
        <w:rPr>
          <w:rFonts w:ascii="Arial Unicode MS" w:hAnsi="Arial Unicode MS"/>
          <w:color w:val="5F5F5F"/>
        </w:rPr>
      </w:pPr>
      <w:r>
        <w:rPr>
          <w:rFonts w:ascii="Arial Unicode MS" w:hAnsi="Arial Unicode MS" w:hint="eastAsia"/>
          <w:color w:val="5F5F5F"/>
        </w:rPr>
        <w:t xml:space="preserve">　　</w:t>
      </w:r>
      <w:r w:rsidRPr="007321AD">
        <w:rPr>
          <w:rFonts w:ascii="Arial Unicode MS" w:hAnsi="Arial Unicode MS" w:hint="eastAsia"/>
          <w:color w:val="5F5F5F"/>
        </w:rPr>
        <w:t>二</w:t>
      </w:r>
      <w:r>
        <w:rPr>
          <w:rFonts w:ascii="Arial Unicode MS" w:hAnsi="Arial Unicode MS" w:hint="eastAsia"/>
          <w:color w:val="5F5F5F"/>
        </w:rPr>
        <w:t>、</w:t>
      </w:r>
      <w:r w:rsidR="00DB6389" w:rsidRPr="007321AD">
        <w:rPr>
          <w:rFonts w:ascii="Arial Unicode MS" w:hAnsi="Arial Unicode MS" w:hint="eastAsia"/>
          <w:color w:val="5F5F5F"/>
        </w:rPr>
        <w:t>勞工主管機關：長照人員及個人看護者之勞動條件、就業服務、職業安全衛生等事項，與非為醫事或社工專業證照之長照人員，及個人看護者之訓練、技能檢定等相關事項</w:t>
      </w:r>
      <w:r>
        <w:rPr>
          <w:rFonts w:ascii="Arial Unicode MS" w:hAnsi="Arial Unicode MS" w:hint="eastAsia"/>
          <w:color w:val="5F5F5F"/>
        </w:rPr>
        <w:t>。</w:t>
      </w:r>
    </w:p>
    <w:p w14:paraId="514D2BFA" w14:textId="31C65853" w:rsidR="00BA470D" w:rsidRDefault="00BA470D" w:rsidP="00DB6389">
      <w:pPr>
        <w:ind w:left="142"/>
        <w:jc w:val="both"/>
        <w:rPr>
          <w:rFonts w:ascii="Arial Unicode MS" w:hAnsi="Arial Unicode MS"/>
          <w:color w:val="5F5F5F"/>
        </w:rPr>
      </w:pPr>
      <w:r>
        <w:rPr>
          <w:rFonts w:ascii="Arial Unicode MS" w:hAnsi="Arial Unicode MS" w:hint="eastAsia"/>
          <w:color w:val="5F5F5F"/>
        </w:rPr>
        <w:t xml:space="preserve">　　</w:t>
      </w:r>
      <w:r w:rsidRPr="007321AD">
        <w:rPr>
          <w:rFonts w:ascii="Arial Unicode MS" w:hAnsi="Arial Unicode MS" w:hint="eastAsia"/>
          <w:color w:val="5F5F5F"/>
        </w:rPr>
        <w:t>三</w:t>
      </w:r>
      <w:r>
        <w:rPr>
          <w:rFonts w:ascii="Arial Unicode MS" w:hAnsi="Arial Unicode MS" w:hint="eastAsia"/>
          <w:color w:val="5F5F5F"/>
        </w:rPr>
        <w:t>、</w:t>
      </w:r>
      <w:r w:rsidR="00DB6389" w:rsidRPr="007321AD">
        <w:rPr>
          <w:rFonts w:ascii="Arial Unicode MS" w:hAnsi="Arial Unicode MS" w:hint="eastAsia"/>
          <w:color w:val="5F5F5F"/>
        </w:rPr>
        <w:t>國軍退除役官兵輔導主管機關：退除役官兵長照等相關事項</w:t>
      </w:r>
      <w:r>
        <w:rPr>
          <w:rFonts w:ascii="Arial Unicode MS" w:hAnsi="Arial Unicode MS" w:hint="eastAsia"/>
          <w:color w:val="5F5F5F"/>
        </w:rPr>
        <w:t>。</w:t>
      </w:r>
    </w:p>
    <w:p w14:paraId="47ABC810" w14:textId="66BB44CB" w:rsidR="00BA470D" w:rsidRDefault="00BA470D" w:rsidP="00DB6389">
      <w:pPr>
        <w:ind w:left="142"/>
        <w:jc w:val="both"/>
        <w:rPr>
          <w:rFonts w:ascii="Arial Unicode MS" w:hAnsi="Arial Unicode MS"/>
          <w:color w:val="5F5F5F"/>
        </w:rPr>
      </w:pPr>
      <w:r>
        <w:rPr>
          <w:rFonts w:ascii="Arial Unicode MS" w:hAnsi="Arial Unicode MS" w:hint="eastAsia"/>
          <w:color w:val="5F5F5F"/>
        </w:rPr>
        <w:t xml:space="preserve">　　</w:t>
      </w:r>
      <w:r w:rsidRPr="007321AD">
        <w:rPr>
          <w:rFonts w:ascii="Arial Unicode MS" w:hAnsi="Arial Unicode MS" w:hint="eastAsia"/>
          <w:color w:val="5F5F5F"/>
        </w:rPr>
        <w:t>四</w:t>
      </w:r>
      <w:r>
        <w:rPr>
          <w:rFonts w:ascii="Arial Unicode MS" w:hAnsi="Arial Unicode MS" w:hint="eastAsia"/>
          <w:color w:val="5F5F5F"/>
        </w:rPr>
        <w:t>、</w:t>
      </w:r>
      <w:r w:rsidR="00DB6389" w:rsidRPr="007321AD">
        <w:rPr>
          <w:rFonts w:ascii="Arial Unicode MS" w:hAnsi="Arial Unicode MS" w:hint="eastAsia"/>
          <w:color w:val="5F5F5F"/>
        </w:rPr>
        <w:t>建設、工務、消防主管機關：長照機構之建築管理、公共設施與建築物無障礙生活環境及消防安全等相關事項</w:t>
      </w:r>
      <w:r>
        <w:rPr>
          <w:rFonts w:ascii="Arial Unicode MS" w:hAnsi="Arial Unicode MS" w:hint="eastAsia"/>
          <w:color w:val="5F5F5F"/>
        </w:rPr>
        <w:t>。</w:t>
      </w:r>
    </w:p>
    <w:p w14:paraId="0E2AD972" w14:textId="24BC96D7" w:rsidR="00BA470D" w:rsidRDefault="00BA470D" w:rsidP="00DB6389">
      <w:pPr>
        <w:ind w:left="142"/>
        <w:jc w:val="both"/>
        <w:rPr>
          <w:rFonts w:ascii="Arial Unicode MS" w:hAnsi="Arial Unicode MS"/>
          <w:color w:val="5F5F5F"/>
        </w:rPr>
      </w:pPr>
      <w:r>
        <w:rPr>
          <w:rFonts w:ascii="Arial Unicode MS" w:hAnsi="Arial Unicode MS" w:hint="eastAsia"/>
          <w:color w:val="5F5F5F"/>
        </w:rPr>
        <w:t xml:space="preserve">　　</w:t>
      </w:r>
      <w:r w:rsidRPr="007321AD">
        <w:rPr>
          <w:rFonts w:ascii="Arial Unicode MS" w:hAnsi="Arial Unicode MS" w:hint="eastAsia"/>
          <w:color w:val="5F5F5F"/>
        </w:rPr>
        <w:t>五</w:t>
      </w:r>
      <w:r>
        <w:rPr>
          <w:rFonts w:ascii="Arial Unicode MS" w:hAnsi="Arial Unicode MS" w:hint="eastAsia"/>
          <w:color w:val="5F5F5F"/>
        </w:rPr>
        <w:t>、</w:t>
      </w:r>
      <w:r w:rsidR="00DB6389" w:rsidRPr="007321AD">
        <w:rPr>
          <w:rFonts w:ascii="Arial Unicode MS" w:hAnsi="Arial Unicode MS" w:hint="eastAsia"/>
          <w:color w:val="5F5F5F"/>
        </w:rPr>
        <w:t>原住民族事務主管機關：原住民族長照相關事項之協調、聯繫，並協助規劃及推動等相關事項</w:t>
      </w:r>
      <w:r>
        <w:rPr>
          <w:rFonts w:ascii="Arial Unicode MS" w:hAnsi="Arial Unicode MS" w:hint="eastAsia"/>
          <w:color w:val="5F5F5F"/>
        </w:rPr>
        <w:t>。</w:t>
      </w:r>
    </w:p>
    <w:p w14:paraId="7C516169" w14:textId="2768B2DA" w:rsidR="00BA470D" w:rsidRDefault="00BA470D" w:rsidP="00DB6389">
      <w:pPr>
        <w:ind w:left="142"/>
        <w:jc w:val="both"/>
        <w:rPr>
          <w:rFonts w:ascii="Arial Unicode MS" w:hAnsi="Arial Unicode MS"/>
          <w:color w:val="5F5F5F"/>
        </w:rPr>
      </w:pPr>
      <w:r>
        <w:rPr>
          <w:rFonts w:ascii="Arial Unicode MS" w:hAnsi="Arial Unicode MS" w:hint="eastAsia"/>
          <w:color w:val="5F5F5F"/>
        </w:rPr>
        <w:t xml:space="preserve">　　</w:t>
      </w:r>
      <w:r w:rsidRPr="007321AD">
        <w:rPr>
          <w:rFonts w:ascii="Arial Unicode MS" w:hAnsi="Arial Unicode MS" w:hint="eastAsia"/>
          <w:color w:val="5F5F5F"/>
        </w:rPr>
        <w:t>六</w:t>
      </w:r>
      <w:r>
        <w:rPr>
          <w:rFonts w:ascii="Arial Unicode MS" w:hAnsi="Arial Unicode MS" w:hint="eastAsia"/>
          <w:color w:val="5F5F5F"/>
        </w:rPr>
        <w:t>、</w:t>
      </w:r>
      <w:r w:rsidR="00DB6389" w:rsidRPr="007321AD">
        <w:rPr>
          <w:rFonts w:ascii="Arial Unicode MS" w:hAnsi="Arial Unicode MS" w:hint="eastAsia"/>
          <w:color w:val="5F5F5F"/>
        </w:rPr>
        <w:t>科技研究事務主管機關：長照服務輔助科技研發、技術研究移轉、應用等相關事項</w:t>
      </w:r>
      <w:r>
        <w:rPr>
          <w:rFonts w:ascii="Arial Unicode MS" w:hAnsi="Arial Unicode MS" w:hint="eastAsia"/>
          <w:color w:val="5F5F5F"/>
        </w:rPr>
        <w:t>。</w:t>
      </w:r>
    </w:p>
    <w:p w14:paraId="593CDB5A" w14:textId="15DAC584" w:rsidR="00DB6389" w:rsidRPr="00863673" w:rsidRDefault="00BA470D" w:rsidP="00DB6389">
      <w:pPr>
        <w:ind w:left="142"/>
        <w:jc w:val="both"/>
        <w:rPr>
          <w:rFonts w:ascii="Arial Unicode MS" w:hAnsi="Arial Unicode MS"/>
          <w:color w:val="5F5F5F"/>
        </w:rPr>
      </w:pPr>
      <w:r>
        <w:rPr>
          <w:rFonts w:ascii="Arial Unicode MS" w:hAnsi="Arial Unicode MS" w:hint="eastAsia"/>
          <w:color w:val="5F5F5F"/>
        </w:rPr>
        <w:t xml:space="preserve">　　</w:t>
      </w:r>
      <w:r w:rsidRPr="007321AD">
        <w:rPr>
          <w:rFonts w:ascii="Arial Unicode MS" w:hAnsi="Arial Unicode MS" w:hint="eastAsia"/>
          <w:color w:val="5F5F5F"/>
        </w:rPr>
        <w:t>七</w:t>
      </w:r>
      <w:r>
        <w:rPr>
          <w:rFonts w:ascii="Arial Unicode MS" w:hAnsi="Arial Unicode MS" w:hint="eastAsia"/>
          <w:color w:val="5F5F5F"/>
        </w:rPr>
        <w:t>、</w:t>
      </w:r>
      <w:r w:rsidR="00DB6389" w:rsidRPr="007321AD">
        <w:rPr>
          <w:rFonts w:ascii="Arial Unicode MS" w:hAnsi="Arial Unicode MS" w:hint="eastAsia"/>
          <w:color w:val="5F5F5F"/>
        </w:rPr>
        <w:t>其他目的事業主管機關：與各該機關有關之長照等相關事項。</w:t>
      </w:r>
      <w:r w:rsidR="00863673" w:rsidRPr="00863673">
        <w:rPr>
          <w:rFonts w:ascii="新細明體" w:hAnsi="新細明體" w:hint="eastAsia"/>
          <w:color w:val="FFFFFF" w:themeColor="background1"/>
        </w:rPr>
        <w:t>∴</w:t>
      </w:r>
    </w:p>
    <w:p w14:paraId="3D341CE7" w14:textId="77777777" w:rsidR="00BA470D" w:rsidRDefault="00DB6389" w:rsidP="00DB6389">
      <w:pPr>
        <w:pStyle w:val="2"/>
      </w:pPr>
      <w:bookmarkStart w:id="7" w:name="a7"/>
      <w:bookmarkEnd w:id="7"/>
      <w:r>
        <w:rPr>
          <w:rFonts w:hint="eastAsia"/>
        </w:rPr>
        <w:t>第</w:t>
      </w:r>
      <w:r>
        <w:rPr>
          <w:rFonts w:hint="eastAsia"/>
        </w:rPr>
        <w:t>7</w:t>
      </w:r>
      <w:r>
        <w:rPr>
          <w:rFonts w:hint="eastAsia"/>
        </w:rPr>
        <w:t>條</w:t>
      </w:r>
      <w:r w:rsidR="006F66E8" w:rsidRPr="006F66E8">
        <w:rPr>
          <w:rFonts w:hint="eastAsia"/>
        </w:rPr>
        <w:t>（長照諮詢代表及人員比例</w:t>
      </w:r>
      <w:r w:rsidR="00BA470D">
        <w:rPr>
          <w:rFonts w:hint="eastAsia"/>
        </w:rPr>
        <w:t>）</w:t>
      </w:r>
    </w:p>
    <w:p w14:paraId="7E491978" w14:textId="3845C28C"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主管機關應以首長為召集人，邀集長期照顧相關學者專家、民間相關機構、團體代表、服務使用者代表及各目的事業主管機關代表，協調、研究、審議及諮詢長照服務、本國長照人力資源之開發、收退費、人員薪資、監督考核等長期照顧相關事宜</w:t>
      </w:r>
      <w:r>
        <w:rPr>
          <w:rFonts w:ascii="Arial Unicode MS" w:hAnsi="Arial Unicode MS" w:hint="eastAsia"/>
          <w:color w:val="17365D"/>
        </w:rPr>
        <w:t>。</w:t>
      </w:r>
    </w:p>
    <w:p w14:paraId="35EA8819" w14:textId="3772A49B" w:rsidR="00BA470D" w:rsidRDefault="00BA470D" w:rsidP="00DB6389">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666699"/>
        </w:rPr>
        <w:t>前項代表中，相關學者專家與民間相關機構、團體代表及服務使用者代表，不得少於三分之二；服務使用者與單一性別代表不得少於三分之一；並應有原住民之代表或熟諳原住民文化之專家學者至少一人</w:t>
      </w:r>
      <w:r>
        <w:rPr>
          <w:rFonts w:ascii="Arial Unicode MS" w:hAnsi="Arial Unicode MS" w:hint="eastAsia"/>
          <w:color w:val="666699"/>
        </w:rPr>
        <w:t>。</w:t>
      </w:r>
    </w:p>
    <w:p w14:paraId="187B7252" w14:textId="6D139401" w:rsidR="00DB6389" w:rsidRPr="00DB6389" w:rsidRDefault="00BA470D" w:rsidP="00DB6389">
      <w:pPr>
        <w:ind w:left="142"/>
        <w:jc w:val="both"/>
        <w:rPr>
          <w:rFonts w:ascii="Arial Unicode MS" w:hAnsi="Arial Unicode MS"/>
          <w:color w:val="17365D"/>
        </w:rPr>
      </w:pPr>
      <w:r>
        <w:rPr>
          <w:rFonts w:ascii="Arial Unicode MS" w:hAnsi="Arial Unicode MS" w:hint="eastAsia"/>
          <w:color w:val="666699"/>
        </w:rPr>
        <w:t xml:space="preserve">　　　　</w:t>
      </w:r>
      <w:r w:rsidR="00DB6389">
        <w:rPr>
          <w:rFonts w:ascii="Arial Unicode MS" w:hAnsi="Arial Unicode MS"/>
          <w:color w:val="808000"/>
          <w:sz w:val="18"/>
        </w:rPr>
        <w:t xml:space="preserve">　　　　　　　　　　　　　　　　　　　　　　　　　　　　　　　　　　　　　　　　　　　　　　</w:t>
      </w:r>
      <w:hyperlink w:anchor="a章節索引" w:history="1">
        <w:r w:rsidR="00DB6389" w:rsidRPr="003555EC">
          <w:rPr>
            <w:rStyle w:val="a3"/>
            <w:rFonts w:ascii="Arial Unicode MS" w:hAnsi="Arial Unicode MS" w:hint="eastAsia"/>
            <w:sz w:val="18"/>
          </w:rPr>
          <w:t>回索引</w:t>
        </w:r>
      </w:hyperlink>
      <w:r w:rsidR="0004529E">
        <w:rPr>
          <w:rFonts w:ascii="Arial Unicode MS" w:hAnsi="Arial Unicode MS" w:hint="eastAsia"/>
          <w:color w:val="808000"/>
          <w:sz w:val="18"/>
        </w:rPr>
        <w:t>〉〉</w:t>
      </w:r>
    </w:p>
    <w:p w14:paraId="52DD7114" w14:textId="77777777" w:rsidR="00DB6389" w:rsidRPr="00DB6389" w:rsidRDefault="00DB6389" w:rsidP="00DB6389">
      <w:pPr>
        <w:pStyle w:val="1"/>
      </w:pPr>
      <w:bookmarkStart w:id="8" w:name="_第二章__長照服務及長照體系"/>
      <w:bookmarkEnd w:id="8"/>
      <w:r w:rsidRPr="00DB6389">
        <w:rPr>
          <w:rFonts w:hint="eastAsia"/>
        </w:rPr>
        <w:t>第二章　　長照服務及長照體系</w:t>
      </w:r>
    </w:p>
    <w:p w14:paraId="2A68F2B3" w14:textId="77777777" w:rsidR="00BA470D" w:rsidRDefault="00DB6389" w:rsidP="00DB6389">
      <w:pPr>
        <w:pStyle w:val="2"/>
      </w:pPr>
      <w:bookmarkStart w:id="9" w:name="a8"/>
      <w:bookmarkEnd w:id="9"/>
      <w:r>
        <w:rPr>
          <w:rFonts w:hint="eastAsia"/>
        </w:rPr>
        <w:t>第</w:t>
      </w:r>
      <w:r>
        <w:rPr>
          <w:rFonts w:hint="eastAsia"/>
        </w:rPr>
        <w:t>8</w:t>
      </w:r>
      <w:r>
        <w:rPr>
          <w:rFonts w:hint="eastAsia"/>
        </w:rPr>
        <w:t>條</w:t>
      </w:r>
      <w:r w:rsidR="006F66E8" w:rsidRPr="006F66E8">
        <w:rPr>
          <w:rFonts w:hint="eastAsia"/>
        </w:rPr>
        <w:t>（長照服務之特定範圍公告及評估</w:t>
      </w:r>
      <w:r w:rsidR="00BA470D">
        <w:rPr>
          <w:rFonts w:hint="eastAsia"/>
        </w:rPr>
        <w:t>）</w:t>
      </w:r>
    </w:p>
    <w:p w14:paraId="7301C111" w14:textId="210C8EB5"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中央主管機關得公告長照服務之特定範圍</w:t>
      </w:r>
      <w:r>
        <w:rPr>
          <w:rFonts w:ascii="Arial Unicode MS" w:hAnsi="Arial Unicode MS" w:hint="eastAsia"/>
          <w:color w:val="17365D"/>
        </w:rPr>
        <w:t>。</w:t>
      </w:r>
    </w:p>
    <w:p w14:paraId="5BF5277F" w14:textId="31E1BDEA"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DB6389">
        <w:rPr>
          <w:rFonts w:ascii="Arial Unicode MS" w:hAnsi="Arial Unicode MS" w:hint="eastAsia"/>
          <w:color w:val="666699"/>
        </w:rPr>
        <w:t>民眾申請前項服務，應由照管中心或直轄市、縣（市）主管機關評估；直轄市、縣（市）主管機關應依評估結果提供服務</w:t>
      </w:r>
      <w:r>
        <w:rPr>
          <w:rFonts w:ascii="Arial Unicode MS" w:hAnsi="Arial Unicode MS" w:hint="eastAsia"/>
          <w:color w:val="17365D"/>
        </w:rPr>
        <w:t>。</w:t>
      </w:r>
    </w:p>
    <w:p w14:paraId="2894B159" w14:textId="39DCF06C"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Pr="00DB6389">
        <w:rPr>
          <w:rFonts w:ascii="Arial Unicode MS" w:hAnsi="Arial Unicode MS" w:hint="eastAsia"/>
          <w:color w:val="17365D"/>
        </w:rPr>
        <w:t>接受醫事照護之長照服務者，應經醫師出具意見書，並由照管中心或直轄市、縣（市）主管機關評估</w:t>
      </w:r>
      <w:r>
        <w:rPr>
          <w:rFonts w:ascii="Arial Unicode MS" w:hAnsi="Arial Unicode MS" w:hint="eastAsia"/>
          <w:color w:val="17365D"/>
        </w:rPr>
        <w:t>。</w:t>
      </w:r>
    </w:p>
    <w:p w14:paraId="68E38ED8" w14:textId="049102C3"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4</w:t>
      </w:r>
      <w:r w:rsidRPr="00BA470D">
        <w:rPr>
          <w:rFonts w:asciiTheme="minorHAnsi" w:hAnsiTheme="minorHAnsi" w:hint="eastAsia"/>
          <w:color w:val="404040" w:themeColor="text1" w:themeTint="BF"/>
          <w:sz w:val="18"/>
        </w:rPr>
        <w:t>﹞</w:t>
      </w:r>
      <w:r w:rsidRPr="00DB6389">
        <w:rPr>
          <w:rFonts w:ascii="Arial Unicode MS" w:hAnsi="Arial Unicode MS" w:hint="eastAsia"/>
          <w:color w:val="666699"/>
        </w:rPr>
        <w:t>第二項服務，應依失能者失能程度及其家庭經濟狀況，由主管機關提供補助；依其他法令規定得申請相同性質之服務補助者，僅得擇一為之</w:t>
      </w:r>
      <w:r>
        <w:rPr>
          <w:rFonts w:ascii="Arial Unicode MS" w:hAnsi="Arial Unicode MS" w:hint="eastAsia"/>
          <w:color w:val="17365D"/>
        </w:rPr>
        <w:t>。</w:t>
      </w:r>
    </w:p>
    <w:p w14:paraId="78708B3C" w14:textId="7DE66C45"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5</w:t>
      </w:r>
      <w:r w:rsidRPr="00BA470D">
        <w:rPr>
          <w:rFonts w:asciiTheme="minorHAnsi" w:hAnsiTheme="minorHAnsi" w:hint="eastAsia"/>
          <w:color w:val="404040" w:themeColor="text1" w:themeTint="BF"/>
          <w:sz w:val="18"/>
        </w:rPr>
        <w:t>﹞</w:t>
      </w:r>
      <w:r w:rsidRPr="00DB6389">
        <w:rPr>
          <w:rFonts w:ascii="Arial Unicode MS" w:hAnsi="Arial Unicode MS" w:hint="eastAsia"/>
          <w:color w:val="17365D"/>
        </w:rPr>
        <w:t>第二項及第三項之評估，得委託專業團體辦理；評估之基準、方式、人員之資格條件及其他有關事項，由中央主管機關公告之</w:t>
      </w:r>
      <w:r>
        <w:rPr>
          <w:rFonts w:ascii="Arial Unicode MS" w:hAnsi="Arial Unicode MS" w:hint="eastAsia"/>
          <w:color w:val="17365D"/>
        </w:rPr>
        <w:t>。</w:t>
      </w:r>
    </w:p>
    <w:p w14:paraId="67FD1EE9" w14:textId="4A2D854C" w:rsidR="00DB6389" w:rsidRDefault="00BA470D" w:rsidP="00DB6389">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6</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666699"/>
        </w:rPr>
        <w:t>第四項補助之金額或比率，由中央主管機關定之。</w:t>
      </w:r>
    </w:p>
    <w:p w14:paraId="37EEC87A" w14:textId="44F0FDE3" w:rsidR="007706D3" w:rsidRPr="00285851" w:rsidRDefault="007706D3" w:rsidP="007706D3">
      <w:pPr>
        <w:pStyle w:val="2"/>
      </w:pPr>
      <w:bookmarkStart w:id="10" w:name="a8b1"/>
      <w:bookmarkEnd w:id="10"/>
      <w:r w:rsidRPr="00285851">
        <w:rPr>
          <w:rFonts w:hint="eastAsia"/>
        </w:rPr>
        <w:t>第</w:t>
      </w:r>
      <w:r w:rsidRPr="00285851">
        <w:rPr>
          <w:rFonts w:hint="eastAsia"/>
        </w:rPr>
        <w:t>8-1</w:t>
      </w:r>
      <w:r w:rsidRPr="00285851">
        <w:rPr>
          <w:rFonts w:hint="eastAsia"/>
        </w:rPr>
        <w:t>條</w:t>
      </w:r>
      <w:r w:rsidRPr="006F66E8">
        <w:rPr>
          <w:rFonts w:hint="eastAsia"/>
        </w:rPr>
        <w:t>（</w:t>
      </w:r>
      <w:r w:rsidR="00B02CFC" w:rsidRPr="00B02CFC">
        <w:rPr>
          <w:rFonts w:hint="eastAsia"/>
        </w:rPr>
        <w:t>長照服務給付額度之核定</w:t>
      </w:r>
      <w:r w:rsidRPr="006F66E8">
        <w:rPr>
          <w:rFonts w:hint="eastAsia"/>
        </w:rPr>
        <w:t>）</w:t>
      </w:r>
      <w:r w:rsidR="000C6869" w:rsidRPr="00F93F31">
        <w:rPr>
          <w:rFonts w:hint="eastAsia"/>
          <w:color w:val="5F5F5F"/>
          <w:sz w:val="18"/>
        </w:rPr>
        <w:t>【相關罰則】</w:t>
      </w:r>
      <w:r w:rsidR="000C6869" w:rsidRPr="00F93F31">
        <w:rPr>
          <w:color w:val="5F5F5F"/>
          <w:sz w:val="18"/>
        </w:rPr>
        <w:t>第</w:t>
      </w:r>
      <w:r w:rsidR="000C6869">
        <w:rPr>
          <w:color w:val="5F5F5F"/>
          <w:sz w:val="18"/>
        </w:rPr>
        <w:t>3</w:t>
      </w:r>
      <w:r w:rsidR="000C6869" w:rsidRPr="00F93F31">
        <w:rPr>
          <w:color w:val="5F5F5F"/>
          <w:sz w:val="18"/>
        </w:rPr>
        <w:t>項</w:t>
      </w:r>
      <w:r w:rsidR="000C6869">
        <w:rPr>
          <w:rFonts w:hint="eastAsia"/>
          <w:color w:val="5F5F5F"/>
          <w:sz w:val="18"/>
        </w:rPr>
        <w:t>~</w:t>
      </w:r>
      <w:hyperlink w:anchor="a49" w:history="1">
        <w:r w:rsidR="000C6869">
          <w:rPr>
            <w:rStyle w:val="a3"/>
            <w:rFonts w:ascii="Arial Unicode MS" w:hAnsi="Arial Unicode MS"/>
            <w:color w:val="5F5F5F"/>
            <w:sz w:val="18"/>
          </w:rPr>
          <w:t>§49</w:t>
        </w:r>
      </w:hyperlink>
    </w:p>
    <w:p w14:paraId="20F48811" w14:textId="31F228C7" w:rsidR="00BA470D" w:rsidRDefault="00BA470D" w:rsidP="007706D3">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7706D3" w:rsidRPr="00285851">
        <w:rPr>
          <w:rFonts w:ascii="Arial Unicode MS" w:hAnsi="Arial Unicode MS" w:hint="eastAsia"/>
          <w:color w:val="17365D"/>
        </w:rPr>
        <w:t>照管中心或直轄市、縣（市）主管機關應依前條第二項之評估結果，按民眾失能程度核定其長照需要等級及長照服務給付額度</w:t>
      </w:r>
      <w:r>
        <w:rPr>
          <w:rFonts w:ascii="Arial Unicode MS" w:hAnsi="Arial Unicode MS" w:hint="eastAsia"/>
          <w:color w:val="17365D"/>
        </w:rPr>
        <w:t>。</w:t>
      </w:r>
    </w:p>
    <w:p w14:paraId="5F6DAC61" w14:textId="6150295C" w:rsidR="00BA470D" w:rsidRDefault="00BA470D" w:rsidP="007706D3">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7706D3">
        <w:rPr>
          <w:rFonts w:ascii="Arial Unicode MS" w:hAnsi="Arial Unicode MS" w:hint="eastAsia"/>
          <w:color w:val="666699"/>
        </w:rPr>
        <w:t>民眾使用長照服務，應依前項核定之長照服務給付額度自行負擔一定比率或金額</w:t>
      </w:r>
      <w:r>
        <w:rPr>
          <w:rFonts w:ascii="Arial Unicode MS" w:hAnsi="Arial Unicode MS" w:hint="eastAsia"/>
          <w:color w:val="17365D"/>
        </w:rPr>
        <w:t>。</w:t>
      </w:r>
    </w:p>
    <w:p w14:paraId="2A874651" w14:textId="7444675C" w:rsidR="00BA470D" w:rsidRDefault="00BA470D" w:rsidP="007706D3">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Pr="00285851">
        <w:rPr>
          <w:rFonts w:ascii="Arial Unicode MS" w:hAnsi="Arial Unicode MS" w:hint="eastAsia"/>
          <w:color w:val="17365D"/>
        </w:rPr>
        <w:t>長照特約單位應依前項規定向長照服務使用者收取應自行負擔之長照服務給付額度比率或金額，不得減免</w:t>
      </w:r>
      <w:r>
        <w:rPr>
          <w:rFonts w:ascii="Arial Unicode MS" w:hAnsi="Arial Unicode MS" w:hint="eastAsia"/>
          <w:color w:val="17365D"/>
        </w:rPr>
        <w:t>。</w:t>
      </w:r>
    </w:p>
    <w:p w14:paraId="008636BE" w14:textId="591CB4D7" w:rsidR="007706D3" w:rsidRPr="007706D3" w:rsidRDefault="00BA470D" w:rsidP="007706D3">
      <w:pPr>
        <w:ind w:left="142"/>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4</w:t>
      </w:r>
      <w:r w:rsidRPr="00BA470D">
        <w:rPr>
          <w:rFonts w:asciiTheme="minorHAnsi" w:hAnsiTheme="minorHAnsi" w:hint="eastAsia"/>
          <w:color w:val="404040" w:themeColor="text1" w:themeTint="BF"/>
          <w:sz w:val="18"/>
        </w:rPr>
        <w:t>﹞</w:t>
      </w:r>
      <w:r w:rsidR="007706D3" w:rsidRPr="007706D3">
        <w:rPr>
          <w:rFonts w:ascii="Arial Unicode MS" w:hAnsi="Arial Unicode MS" w:hint="eastAsia"/>
          <w:color w:val="666699"/>
        </w:rPr>
        <w:t>前條第二項長照服務申請資格、第一項與第二項長照需要等級、長照服務給付額度、長照服務使用者自行負擔比率或金額及其他相關事項之</w:t>
      </w:r>
      <w:hyperlink r:id="rId18" w:history="1">
        <w:r w:rsidR="007706D3" w:rsidRPr="003217A7">
          <w:rPr>
            <w:rStyle w:val="a3"/>
            <w:rFonts w:ascii="Arial Unicode MS" w:hAnsi="Arial Unicode MS" w:hint="eastAsia"/>
          </w:rPr>
          <w:t>辦法</w:t>
        </w:r>
      </w:hyperlink>
      <w:r w:rsidR="007706D3" w:rsidRPr="007706D3">
        <w:rPr>
          <w:rFonts w:ascii="Arial Unicode MS" w:hAnsi="Arial Unicode MS" w:hint="eastAsia"/>
          <w:color w:val="666699"/>
        </w:rPr>
        <w:t>，由中央主管機關定之。</w:t>
      </w:r>
    </w:p>
    <w:p w14:paraId="5E0CF07D" w14:textId="77777777" w:rsidR="00BA470D" w:rsidRDefault="00DB6389" w:rsidP="00DB6389">
      <w:pPr>
        <w:pStyle w:val="2"/>
      </w:pPr>
      <w:bookmarkStart w:id="11" w:name="a9"/>
      <w:bookmarkEnd w:id="11"/>
      <w:r>
        <w:rPr>
          <w:rFonts w:hint="eastAsia"/>
        </w:rPr>
        <w:lastRenderedPageBreak/>
        <w:t>第</w:t>
      </w:r>
      <w:r>
        <w:rPr>
          <w:rFonts w:hint="eastAsia"/>
        </w:rPr>
        <w:t>9</w:t>
      </w:r>
      <w:r>
        <w:rPr>
          <w:rFonts w:hint="eastAsia"/>
        </w:rPr>
        <w:t>條</w:t>
      </w:r>
      <w:r w:rsidR="006F66E8" w:rsidRPr="006F66E8">
        <w:rPr>
          <w:rFonts w:hint="eastAsia"/>
        </w:rPr>
        <w:t>（長照服務提供之方式</w:t>
      </w:r>
      <w:r w:rsidR="00BA470D">
        <w:rPr>
          <w:rFonts w:hint="eastAsia"/>
        </w:rPr>
        <w:t>）</w:t>
      </w:r>
    </w:p>
    <w:p w14:paraId="79F2A306" w14:textId="3D40C61E"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長照服務依其提供方式，區分如下：</w:t>
      </w:r>
    </w:p>
    <w:p w14:paraId="3F0C8201" w14:textId="77777777" w:rsidR="00BA470D" w:rsidRDefault="00DB6389" w:rsidP="00DB6389">
      <w:pPr>
        <w:ind w:left="142"/>
        <w:jc w:val="both"/>
        <w:rPr>
          <w:rFonts w:ascii="Arial Unicode MS" w:hAnsi="Arial Unicode MS"/>
          <w:color w:val="17365D"/>
        </w:rPr>
      </w:pPr>
      <w:r w:rsidRPr="00DB6389">
        <w:rPr>
          <w:rFonts w:ascii="Arial Unicode MS" w:hAnsi="Arial Unicode MS" w:hint="eastAsia"/>
          <w:color w:val="17365D"/>
        </w:rPr>
        <w:t xml:space="preserve">　　一、居家式：到宅提供服務</w:t>
      </w:r>
      <w:r w:rsidR="00BA470D">
        <w:rPr>
          <w:rFonts w:ascii="Arial Unicode MS" w:hAnsi="Arial Unicode MS" w:hint="eastAsia"/>
          <w:color w:val="17365D"/>
        </w:rPr>
        <w:t>。</w:t>
      </w:r>
    </w:p>
    <w:p w14:paraId="3354BD5A" w14:textId="263EF460"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二</w:t>
      </w:r>
      <w:r>
        <w:rPr>
          <w:rFonts w:ascii="Arial Unicode MS" w:hAnsi="Arial Unicode MS" w:hint="eastAsia"/>
          <w:color w:val="17365D"/>
        </w:rPr>
        <w:t>、</w:t>
      </w:r>
      <w:r w:rsidR="00DB6389" w:rsidRPr="00DB6389">
        <w:rPr>
          <w:rFonts w:ascii="Arial Unicode MS" w:hAnsi="Arial Unicode MS" w:hint="eastAsia"/>
          <w:color w:val="17365D"/>
        </w:rPr>
        <w:t>社區式：於社區設置一定場所及設施，提供日間照顧、家庭托顧、臨時住宿、團體家屋、小規模多機能及其他整合性等服務。但不包括第三款之服務</w:t>
      </w:r>
      <w:r>
        <w:rPr>
          <w:rFonts w:ascii="Arial Unicode MS" w:hAnsi="Arial Unicode MS" w:hint="eastAsia"/>
          <w:color w:val="17365D"/>
        </w:rPr>
        <w:t>。</w:t>
      </w:r>
    </w:p>
    <w:p w14:paraId="28A447AC" w14:textId="6094F630"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三</w:t>
      </w:r>
      <w:r>
        <w:rPr>
          <w:rFonts w:ascii="Arial Unicode MS" w:hAnsi="Arial Unicode MS" w:hint="eastAsia"/>
          <w:color w:val="17365D"/>
        </w:rPr>
        <w:t>、</w:t>
      </w:r>
      <w:r w:rsidR="00DB6389" w:rsidRPr="00DB6389">
        <w:rPr>
          <w:rFonts w:ascii="Arial Unicode MS" w:hAnsi="Arial Unicode MS" w:hint="eastAsia"/>
          <w:color w:val="17365D"/>
        </w:rPr>
        <w:t>機構住宿式：以受照顧者入住之方式，提供全時照顧或夜間住宿等之服務</w:t>
      </w:r>
      <w:r>
        <w:rPr>
          <w:rFonts w:ascii="Arial Unicode MS" w:hAnsi="Arial Unicode MS" w:hint="eastAsia"/>
          <w:color w:val="17365D"/>
        </w:rPr>
        <w:t>。</w:t>
      </w:r>
    </w:p>
    <w:p w14:paraId="3BE98328" w14:textId="6F484CA1"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四</w:t>
      </w:r>
      <w:r>
        <w:rPr>
          <w:rFonts w:ascii="Arial Unicode MS" w:hAnsi="Arial Unicode MS" w:hint="eastAsia"/>
          <w:color w:val="17365D"/>
        </w:rPr>
        <w:t>、</w:t>
      </w:r>
      <w:r w:rsidR="00DB6389" w:rsidRPr="00DB6389">
        <w:rPr>
          <w:rFonts w:ascii="Arial Unicode MS" w:hAnsi="Arial Unicode MS" w:hint="eastAsia"/>
          <w:color w:val="17365D"/>
        </w:rPr>
        <w:t>家庭照顧者支持服務：為家庭照顧者所提供之定點、到宅等支持服務</w:t>
      </w:r>
      <w:r>
        <w:rPr>
          <w:rFonts w:ascii="Arial Unicode MS" w:hAnsi="Arial Unicode MS" w:hint="eastAsia"/>
          <w:color w:val="17365D"/>
        </w:rPr>
        <w:t>。</w:t>
      </w:r>
    </w:p>
    <w:p w14:paraId="1AEF740D" w14:textId="7D5A8190"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五</w:t>
      </w:r>
      <w:r>
        <w:rPr>
          <w:rFonts w:ascii="Arial Unicode MS" w:hAnsi="Arial Unicode MS" w:hint="eastAsia"/>
          <w:color w:val="17365D"/>
        </w:rPr>
        <w:t>、</w:t>
      </w:r>
      <w:r w:rsidR="00DB6389" w:rsidRPr="00DB6389">
        <w:rPr>
          <w:rFonts w:ascii="Arial Unicode MS" w:hAnsi="Arial Unicode MS" w:hint="eastAsia"/>
          <w:color w:val="17365D"/>
        </w:rPr>
        <w:t>其他經中央主管機關公告之服務方式</w:t>
      </w:r>
      <w:r>
        <w:rPr>
          <w:rFonts w:ascii="Arial Unicode MS" w:hAnsi="Arial Unicode MS" w:hint="eastAsia"/>
          <w:color w:val="17365D"/>
        </w:rPr>
        <w:t>。</w:t>
      </w:r>
    </w:p>
    <w:p w14:paraId="721BEF02" w14:textId="163366FB"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DB6389">
        <w:rPr>
          <w:rFonts w:ascii="Arial Unicode MS" w:hAnsi="Arial Unicode MS" w:hint="eastAsia"/>
          <w:color w:val="666699"/>
        </w:rPr>
        <w:t>前項服務方式，長照機構得合併提供之</w:t>
      </w:r>
      <w:r>
        <w:rPr>
          <w:rFonts w:ascii="Arial Unicode MS" w:hAnsi="Arial Unicode MS" w:hint="eastAsia"/>
          <w:color w:val="17365D"/>
        </w:rPr>
        <w:t>。</w:t>
      </w:r>
    </w:p>
    <w:p w14:paraId="7ADBC60A" w14:textId="70927720"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第一項第二款社區式之整合性服務，得由直轄市、縣（市）主管機關邀集社區代表、長照服務提供者代表及專家學者協調、審議與諮詢長照服務及其相關計畫、社區式整合性服務區域之劃分、社區長照服務之社區人力資源開發、收退費、人員薪資、服務項目、爭議事件協調等相關事項；並得與</w:t>
      </w:r>
      <w:hyperlink w:anchor="a7" w:history="1">
        <w:r w:rsidR="00DB6389" w:rsidRPr="00C37B39">
          <w:rPr>
            <w:rStyle w:val="a3"/>
            <w:rFonts w:ascii="Arial Unicode MS" w:hAnsi="Arial Unicode MS" w:hint="eastAsia"/>
          </w:rPr>
          <w:t>第七條</w:t>
        </w:r>
      </w:hyperlink>
      <w:r w:rsidR="00DB6389" w:rsidRPr="00DB6389">
        <w:rPr>
          <w:rFonts w:ascii="Arial Unicode MS" w:hAnsi="Arial Unicode MS" w:hint="eastAsia"/>
          <w:color w:val="17365D"/>
        </w:rPr>
        <w:t>規定合併設立。</w:t>
      </w:r>
    </w:p>
    <w:p w14:paraId="3F0285A7" w14:textId="77777777" w:rsidR="00BA470D" w:rsidRDefault="00DB6389" w:rsidP="00DB6389">
      <w:pPr>
        <w:pStyle w:val="2"/>
      </w:pPr>
      <w:bookmarkStart w:id="12" w:name="a10"/>
      <w:bookmarkEnd w:id="12"/>
      <w:r>
        <w:rPr>
          <w:rFonts w:hint="eastAsia"/>
        </w:rPr>
        <w:t>第</w:t>
      </w:r>
      <w:r>
        <w:rPr>
          <w:rFonts w:hint="eastAsia"/>
        </w:rPr>
        <w:t>10</w:t>
      </w:r>
      <w:r>
        <w:rPr>
          <w:rFonts w:hint="eastAsia"/>
        </w:rPr>
        <w:t>條</w:t>
      </w:r>
      <w:r w:rsidR="006F66E8" w:rsidRPr="006F66E8">
        <w:rPr>
          <w:rFonts w:hint="eastAsia"/>
        </w:rPr>
        <w:t>（居家式長照服務之項目</w:t>
      </w:r>
      <w:r w:rsidR="00BA470D">
        <w:rPr>
          <w:rFonts w:hint="eastAsia"/>
        </w:rPr>
        <w:t>）</w:t>
      </w:r>
    </w:p>
    <w:p w14:paraId="05FC5408" w14:textId="21C81E36"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居家式長照服務之項目如下：</w:t>
      </w:r>
    </w:p>
    <w:p w14:paraId="5FD8AEE2" w14:textId="77777777" w:rsidR="00BA470D" w:rsidRDefault="00DB6389" w:rsidP="00DB6389">
      <w:pPr>
        <w:ind w:left="142"/>
        <w:jc w:val="both"/>
        <w:rPr>
          <w:rFonts w:ascii="Arial Unicode MS" w:hAnsi="Arial Unicode MS"/>
          <w:color w:val="17365D"/>
        </w:rPr>
      </w:pPr>
      <w:r w:rsidRPr="00DB6389">
        <w:rPr>
          <w:rFonts w:ascii="Arial Unicode MS" w:hAnsi="Arial Unicode MS" w:hint="eastAsia"/>
          <w:color w:val="17365D"/>
        </w:rPr>
        <w:t xml:space="preserve">　　一、身體照顧服務</w:t>
      </w:r>
      <w:r w:rsidR="00BA470D">
        <w:rPr>
          <w:rFonts w:ascii="Arial Unicode MS" w:hAnsi="Arial Unicode MS" w:hint="eastAsia"/>
          <w:color w:val="17365D"/>
        </w:rPr>
        <w:t>。</w:t>
      </w:r>
    </w:p>
    <w:p w14:paraId="57B05EB8" w14:textId="6B6AF144"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二</w:t>
      </w:r>
      <w:r>
        <w:rPr>
          <w:rFonts w:ascii="Arial Unicode MS" w:hAnsi="Arial Unicode MS" w:hint="eastAsia"/>
          <w:color w:val="17365D"/>
        </w:rPr>
        <w:t>、</w:t>
      </w:r>
      <w:r w:rsidR="00DB6389" w:rsidRPr="00DB6389">
        <w:rPr>
          <w:rFonts w:ascii="Arial Unicode MS" w:hAnsi="Arial Unicode MS" w:hint="eastAsia"/>
          <w:color w:val="17365D"/>
        </w:rPr>
        <w:t>日常生活照顧服務</w:t>
      </w:r>
      <w:r>
        <w:rPr>
          <w:rFonts w:ascii="Arial Unicode MS" w:hAnsi="Arial Unicode MS" w:hint="eastAsia"/>
          <w:color w:val="17365D"/>
        </w:rPr>
        <w:t>。</w:t>
      </w:r>
    </w:p>
    <w:p w14:paraId="01B85D42" w14:textId="50274771"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三</w:t>
      </w:r>
      <w:r>
        <w:rPr>
          <w:rFonts w:ascii="Arial Unicode MS" w:hAnsi="Arial Unicode MS" w:hint="eastAsia"/>
          <w:color w:val="17365D"/>
        </w:rPr>
        <w:t>、</w:t>
      </w:r>
      <w:r w:rsidR="00DB6389" w:rsidRPr="00DB6389">
        <w:rPr>
          <w:rFonts w:ascii="Arial Unicode MS" w:hAnsi="Arial Unicode MS" w:hint="eastAsia"/>
          <w:color w:val="17365D"/>
        </w:rPr>
        <w:t>家事服務</w:t>
      </w:r>
      <w:r>
        <w:rPr>
          <w:rFonts w:ascii="Arial Unicode MS" w:hAnsi="Arial Unicode MS" w:hint="eastAsia"/>
          <w:color w:val="17365D"/>
        </w:rPr>
        <w:t>。</w:t>
      </w:r>
    </w:p>
    <w:p w14:paraId="01368FC2" w14:textId="06EDD0CF"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四</w:t>
      </w:r>
      <w:r>
        <w:rPr>
          <w:rFonts w:ascii="Arial Unicode MS" w:hAnsi="Arial Unicode MS" w:hint="eastAsia"/>
          <w:color w:val="17365D"/>
        </w:rPr>
        <w:t>、</w:t>
      </w:r>
      <w:r w:rsidR="00DB6389" w:rsidRPr="00DB6389">
        <w:rPr>
          <w:rFonts w:ascii="Arial Unicode MS" w:hAnsi="Arial Unicode MS" w:hint="eastAsia"/>
          <w:color w:val="17365D"/>
        </w:rPr>
        <w:t>餐飲及營養服務</w:t>
      </w:r>
      <w:r>
        <w:rPr>
          <w:rFonts w:ascii="Arial Unicode MS" w:hAnsi="Arial Unicode MS" w:hint="eastAsia"/>
          <w:color w:val="17365D"/>
        </w:rPr>
        <w:t>。</w:t>
      </w:r>
    </w:p>
    <w:p w14:paraId="45D18A1E" w14:textId="644142A1"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五</w:t>
      </w:r>
      <w:r>
        <w:rPr>
          <w:rFonts w:ascii="Arial Unicode MS" w:hAnsi="Arial Unicode MS" w:hint="eastAsia"/>
          <w:color w:val="17365D"/>
        </w:rPr>
        <w:t>、</w:t>
      </w:r>
      <w:r w:rsidR="00DB6389" w:rsidRPr="00DB6389">
        <w:rPr>
          <w:rFonts w:ascii="Arial Unicode MS" w:hAnsi="Arial Unicode MS" w:hint="eastAsia"/>
          <w:color w:val="17365D"/>
        </w:rPr>
        <w:t>輔具服務</w:t>
      </w:r>
      <w:r>
        <w:rPr>
          <w:rFonts w:ascii="Arial Unicode MS" w:hAnsi="Arial Unicode MS" w:hint="eastAsia"/>
          <w:color w:val="17365D"/>
        </w:rPr>
        <w:t>。</w:t>
      </w:r>
    </w:p>
    <w:p w14:paraId="27BF23A2" w14:textId="07426863"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六</w:t>
      </w:r>
      <w:r>
        <w:rPr>
          <w:rFonts w:ascii="Arial Unicode MS" w:hAnsi="Arial Unicode MS" w:hint="eastAsia"/>
          <w:color w:val="17365D"/>
        </w:rPr>
        <w:t>、</w:t>
      </w:r>
      <w:r w:rsidR="00DB6389" w:rsidRPr="00DB6389">
        <w:rPr>
          <w:rFonts w:ascii="Arial Unicode MS" w:hAnsi="Arial Unicode MS" w:hint="eastAsia"/>
          <w:color w:val="17365D"/>
        </w:rPr>
        <w:t>必要之住家設施調整改善服務</w:t>
      </w:r>
      <w:r>
        <w:rPr>
          <w:rFonts w:ascii="Arial Unicode MS" w:hAnsi="Arial Unicode MS" w:hint="eastAsia"/>
          <w:color w:val="17365D"/>
        </w:rPr>
        <w:t>。</w:t>
      </w:r>
    </w:p>
    <w:p w14:paraId="380BA1FE" w14:textId="6BA3B8DA"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七</w:t>
      </w:r>
      <w:r>
        <w:rPr>
          <w:rFonts w:ascii="Arial Unicode MS" w:hAnsi="Arial Unicode MS" w:hint="eastAsia"/>
          <w:color w:val="17365D"/>
        </w:rPr>
        <w:t>、</w:t>
      </w:r>
      <w:r w:rsidR="00DB6389" w:rsidRPr="00DB6389">
        <w:rPr>
          <w:rFonts w:ascii="Arial Unicode MS" w:hAnsi="Arial Unicode MS" w:hint="eastAsia"/>
          <w:color w:val="17365D"/>
        </w:rPr>
        <w:t>心理支持服務</w:t>
      </w:r>
      <w:r>
        <w:rPr>
          <w:rFonts w:ascii="Arial Unicode MS" w:hAnsi="Arial Unicode MS" w:hint="eastAsia"/>
          <w:color w:val="17365D"/>
        </w:rPr>
        <w:t>。</w:t>
      </w:r>
    </w:p>
    <w:p w14:paraId="1C9CCC40" w14:textId="7485F107"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八</w:t>
      </w:r>
      <w:r>
        <w:rPr>
          <w:rFonts w:ascii="Arial Unicode MS" w:hAnsi="Arial Unicode MS" w:hint="eastAsia"/>
          <w:color w:val="17365D"/>
        </w:rPr>
        <w:t>、</w:t>
      </w:r>
      <w:r w:rsidR="00DB6389" w:rsidRPr="00DB6389">
        <w:rPr>
          <w:rFonts w:ascii="Arial Unicode MS" w:hAnsi="Arial Unicode MS" w:hint="eastAsia"/>
          <w:color w:val="17365D"/>
        </w:rPr>
        <w:t>緊急救援服務</w:t>
      </w:r>
      <w:r>
        <w:rPr>
          <w:rFonts w:ascii="Arial Unicode MS" w:hAnsi="Arial Unicode MS" w:hint="eastAsia"/>
          <w:color w:val="17365D"/>
        </w:rPr>
        <w:t>。</w:t>
      </w:r>
    </w:p>
    <w:p w14:paraId="0E555CEE" w14:textId="7C84F702"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九</w:t>
      </w:r>
      <w:r>
        <w:rPr>
          <w:rFonts w:ascii="Arial Unicode MS" w:hAnsi="Arial Unicode MS" w:hint="eastAsia"/>
          <w:color w:val="17365D"/>
        </w:rPr>
        <w:t>、</w:t>
      </w:r>
      <w:r w:rsidR="00DB6389" w:rsidRPr="00DB6389">
        <w:rPr>
          <w:rFonts w:ascii="Arial Unicode MS" w:hAnsi="Arial Unicode MS" w:hint="eastAsia"/>
          <w:color w:val="17365D"/>
        </w:rPr>
        <w:t>醫事照護服務</w:t>
      </w:r>
      <w:r>
        <w:rPr>
          <w:rFonts w:ascii="Arial Unicode MS" w:hAnsi="Arial Unicode MS" w:hint="eastAsia"/>
          <w:color w:val="17365D"/>
        </w:rPr>
        <w:t>。</w:t>
      </w:r>
    </w:p>
    <w:p w14:paraId="1AC0035A" w14:textId="471DA59B"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十</w:t>
      </w:r>
      <w:r>
        <w:rPr>
          <w:rFonts w:ascii="Arial Unicode MS" w:hAnsi="Arial Unicode MS" w:hint="eastAsia"/>
          <w:color w:val="17365D"/>
        </w:rPr>
        <w:t>、</w:t>
      </w:r>
      <w:r w:rsidR="00DB6389" w:rsidRPr="00DB6389">
        <w:rPr>
          <w:rFonts w:ascii="Arial Unicode MS" w:hAnsi="Arial Unicode MS" w:hint="eastAsia"/>
          <w:color w:val="17365D"/>
        </w:rPr>
        <w:t>預防引發其他失能或加重失能之服務</w:t>
      </w:r>
      <w:r>
        <w:rPr>
          <w:rFonts w:ascii="Arial Unicode MS" w:hAnsi="Arial Unicode MS" w:hint="eastAsia"/>
          <w:color w:val="17365D"/>
        </w:rPr>
        <w:t>。</w:t>
      </w:r>
    </w:p>
    <w:p w14:paraId="4241A50B" w14:textId="10073759" w:rsidR="00DB6389" w:rsidRPr="00DB6389"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十一</w:t>
      </w:r>
      <w:r>
        <w:rPr>
          <w:rFonts w:ascii="Arial Unicode MS" w:hAnsi="Arial Unicode MS" w:hint="eastAsia"/>
          <w:color w:val="17365D"/>
        </w:rPr>
        <w:t>、</w:t>
      </w:r>
      <w:r w:rsidR="00DB6389" w:rsidRPr="00DB6389">
        <w:rPr>
          <w:rFonts w:ascii="Arial Unicode MS" w:hAnsi="Arial Unicode MS" w:hint="eastAsia"/>
          <w:color w:val="17365D"/>
        </w:rPr>
        <w:t>其他由中央主管機關認定到宅提供與長照有關之服務。</w:t>
      </w:r>
    </w:p>
    <w:p w14:paraId="3D9B3078" w14:textId="77777777" w:rsidR="00BA470D" w:rsidRDefault="00DB6389" w:rsidP="00DB6389">
      <w:pPr>
        <w:pStyle w:val="2"/>
      </w:pPr>
      <w:bookmarkStart w:id="13" w:name="a11"/>
      <w:bookmarkEnd w:id="13"/>
      <w:r>
        <w:rPr>
          <w:rFonts w:hint="eastAsia"/>
        </w:rPr>
        <w:t>第</w:t>
      </w:r>
      <w:r>
        <w:rPr>
          <w:rFonts w:hint="eastAsia"/>
        </w:rPr>
        <w:t>11</w:t>
      </w:r>
      <w:r>
        <w:rPr>
          <w:rFonts w:hint="eastAsia"/>
        </w:rPr>
        <w:t>條</w:t>
      </w:r>
      <w:r w:rsidR="006F66E8" w:rsidRPr="006F66E8">
        <w:rPr>
          <w:rFonts w:hint="eastAsia"/>
        </w:rPr>
        <w:t>（社區式長照服務之項目</w:t>
      </w:r>
      <w:r w:rsidR="00BA470D">
        <w:rPr>
          <w:rFonts w:hint="eastAsia"/>
        </w:rPr>
        <w:t>）</w:t>
      </w:r>
    </w:p>
    <w:p w14:paraId="2F897DB0" w14:textId="70862314"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社區式長照服務之項目如下：</w:t>
      </w:r>
    </w:p>
    <w:p w14:paraId="2B1B51F9" w14:textId="77777777" w:rsidR="00BA470D" w:rsidRDefault="00DB6389" w:rsidP="00DB6389">
      <w:pPr>
        <w:ind w:left="142"/>
        <w:jc w:val="both"/>
        <w:rPr>
          <w:rFonts w:ascii="Arial Unicode MS" w:hAnsi="Arial Unicode MS"/>
          <w:color w:val="17365D"/>
        </w:rPr>
      </w:pPr>
      <w:r w:rsidRPr="00DB6389">
        <w:rPr>
          <w:rFonts w:ascii="Arial Unicode MS" w:hAnsi="Arial Unicode MS" w:hint="eastAsia"/>
          <w:color w:val="17365D"/>
        </w:rPr>
        <w:t xml:space="preserve">　　一、身體照顧服務</w:t>
      </w:r>
      <w:r w:rsidR="00BA470D">
        <w:rPr>
          <w:rFonts w:ascii="Arial Unicode MS" w:hAnsi="Arial Unicode MS" w:hint="eastAsia"/>
          <w:color w:val="17365D"/>
        </w:rPr>
        <w:t>。</w:t>
      </w:r>
    </w:p>
    <w:p w14:paraId="77A49437" w14:textId="712BBD41"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二</w:t>
      </w:r>
      <w:r>
        <w:rPr>
          <w:rFonts w:ascii="Arial Unicode MS" w:hAnsi="Arial Unicode MS" w:hint="eastAsia"/>
          <w:color w:val="17365D"/>
        </w:rPr>
        <w:t>、</w:t>
      </w:r>
      <w:r w:rsidR="00DB6389" w:rsidRPr="00DB6389">
        <w:rPr>
          <w:rFonts w:ascii="Arial Unicode MS" w:hAnsi="Arial Unicode MS" w:hint="eastAsia"/>
          <w:color w:val="17365D"/>
        </w:rPr>
        <w:t>日常生活照顧服務</w:t>
      </w:r>
      <w:r>
        <w:rPr>
          <w:rFonts w:ascii="Arial Unicode MS" w:hAnsi="Arial Unicode MS" w:hint="eastAsia"/>
          <w:color w:val="17365D"/>
        </w:rPr>
        <w:t>。</w:t>
      </w:r>
    </w:p>
    <w:p w14:paraId="35669D3E" w14:textId="5D118001"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三</w:t>
      </w:r>
      <w:r>
        <w:rPr>
          <w:rFonts w:ascii="Arial Unicode MS" w:hAnsi="Arial Unicode MS" w:hint="eastAsia"/>
          <w:color w:val="17365D"/>
        </w:rPr>
        <w:t>、</w:t>
      </w:r>
      <w:r w:rsidR="00DB6389" w:rsidRPr="00DB6389">
        <w:rPr>
          <w:rFonts w:ascii="Arial Unicode MS" w:hAnsi="Arial Unicode MS" w:hint="eastAsia"/>
          <w:color w:val="17365D"/>
        </w:rPr>
        <w:t>臨時住宿服務</w:t>
      </w:r>
      <w:r>
        <w:rPr>
          <w:rFonts w:ascii="Arial Unicode MS" w:hAnsi="Arial Unicode MS" w:hint="eastAsia"/>
          <w:color w:val="17365D"/>
        </w:rPr>
        <w:t>。</w:t>
      </w:r>
    </w:p>
    <w:p w14:paraId="4EB6D886" w14:textId="5B181E7A"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四</w:t>
      </w:r>
      <w:r>
        <w:rPr>
          <w:rFonts w:ascii="Arial Unicode MS" w:hAnsi="Arial Unicode MS" w:hint="eastAsia"/>
          <w:color w:val="17365D"/>
        </w:rPr>
        <w:t>、</w:t>
      </w:r>
      <w:r w:rsidR="00DB6389" w:rsidRPr="00DB6389">
        <w:rPr>
          <w:rFonts w:ascii="Arial Unicode MS" w:hAnsi="Arial Unicode MS" w:hint="eastAsia"/>
          <w:color w:val="17365D"/>
        </w:rPr>
        <w:t>餐飲及營養服務</w:t>
      </w:r>
      <w:r>
        <w:rPr>
          <w:rFonts w:ascii="Arial Unicode MS" w:hAnsi="Arial Unicode MS" w:hint="eastAsia"/>
          <w:color w:val="17365D"/>
        </w:rPr>
        <w:t>。</w:t>
      </w:r>
    </w:p>
    <w:p w14:paraId="18E66E60" w14:textId="51A94350"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五</w:t>
      </w:r>
      <w:r>
        <w:rPr>
          <w:rFonts w:ascii="Arial Unicode MS" w:hAnsi="Arial Unicode MS" w:hint="eastAsia"/>
          <w:color w:val="17365D"/>
        </w:rPr>
        <w:t>、</w:t>
      </w:r>
      <w:r w:rsidR="00DB6389" w:rsidRPr="00DB6389">
        <w:rPr>
          <w:rFonts w:ascii="Arial Unicode MS" w:hAnsi="Arial Unicode MS" w:hint="eastAsia"/>
          <w:color w:val="17365D"/>
        </w:rPr>
        <w:t>輔具服務</w:t>
      </w:r>
      <w:r>
        <w:rPr>
          <w:rFonts w:ascii="Arial Unicode MS" w:hAnsi="Arial Unicode MS" w:hint="eastAsia"/>
          <w:color w:val="17365D"/>
        </w:rPr>
        <w:t>。</w:t>
      </w:r>
    </w:p>
    <w:p w14:paraId="720B1EE2" w14:textId="4A8DF21F"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六</w:t>
      </w:r>
      <w:r>
        <w:rPr>
          <w:rFonts w:ascii="Arial Unicode MS" w:hAnsi="Arial Unicode MS" w:hint="eastAsia"/>
          <w:color w:val="17365D"/>
        </w:rPr>
        <w:t>、</w:t>
      </w:r>
      <w:r w:rsidR="00DB6389" w:rsidRPr="00DB6389">
        <w:rPr>
          <w:rFonts w:ascii="Arial Unicode MS" w:hAnsi="Arial Unicode MS" w:hint="eastAsia"/>
          <w:color w:val="17365D"/>
        </w:rPr>
        <w:t>心理支持服務</w:t>
      </w:r>
      <w:r>
        <w:rPr>
          <w:rFonts w:ascii="Arial Unicode MS" w:hAnsi="Arial Unicode MS" w:hint="eastAsia"/>
          <w:color w:val="17365D"/>
        </w:rPr>
        <w:t>。</w:t>
      </w:r>
    </w:p>
    <w:p w14:paraId="18734188" w14:textId="7C0B778D"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七</w:t>
      </w:r>
      <w:r>
        <w:rPr>
          <w:rFonts w:ascii="Arial Unicode MS" w:hAnsi="Arial Unicode MS" w:hint="eastAsia"/>
          <w:color w:val="17365D"/>
        </w:rPr>
        <w:t>、</w:t>
      </w:r>
      <w:r w:rsidR="00DB6389" w:rsidRPr="00DB6389">
        <w:rPr>
          <w:rFonts w:ascii="Arial Unicode MS" w:hAnsi="Arial Unicode MS" w:hint="eastAsia"/>
          <w:color w:val="17365D"/>
        </w:rPr>
        <w:t>醫事照護服務</w:t>
      </w:r>
      <w:r>
        <w:rPr>
          <w:rFonts w:ascii="Arial Unicode MS" w:hAnsi="Arial Unicode MS" w:hint="eastAsia"/>
          <w:color w:val="17365D"/>
        </w:rPr>
        <w:t>。</w:t>
      </w:r>
    </w:p>
    <w:p w14:paraId="01EF70AD" w14:textId="2FAE9964"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八</w:t>
      </w:r>
      <w:r>
        <w:rPr>
          <w:rFonts w:ascii="Arial Unicode MS" w:hAnsi="Arial Unicode MS" w:hint="eastAsia"/>
          <w:color w:val="17365D"/>
        </w:rPr>
        <w:t>、</w:t>
      </w:r>
      <w:r w:rsidR="00DB6389" w:rsidRPr="00DB6389">
        <w:rPr>
          <w:rFonts w:ascii="Arial Unicode MS" w:hAnsi="Arial Unicode MS" w:hint="eastAsia"/>
          <w:color w:val="17365D"/>
        </w:rPr>
        <w:t>交通接送服務</w:t>
      </w:r>
      <w:r>
        <w:rPr>
          <w:rFonts w:ascii="Arial Unicode MS" w:hAnsi="Arial Unicode MS" w:hint="eastAsia"/>
          <w:color w:val="17365D"/>
        </w:rPr>
        <w:t>。</w:t>
      </w:r>
    </w:p>
    <w:p w14:paraId="3FA82BB9" w14:textId="190687BC"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九</w:t>
      </w:r>
      <w:r>
        <w:rPr>
          <w:rFonts w:ascii="Arial Unicode MS" w:hAnsi="Arial Unicode MS" w:hint="eastAsia"/>
          <w:color w:val="17365D"/>
        </w:rPr>
        <w:t>、</w:t>
      </w:r>
      <w:r w:rsidR="00DB6389" w:rsidRPr="00DB6389">
        <w:rPr>
          <w:rFonts w:ascii="Arial Unicode MS" w:hAnsi="Arial Unicode MS" w:hint="eastAsia"/>
          <w:color w:val="17365D"/>
        </w:rPr>
        <w:t>社會參與服務</w:t>
      </w:r>
      <w:r>
        <w:rPr>
          <w:rFonts w:ascii="Arial Unicode MS" w:hAnsi="Arial Unicode MS" w:hint="eastAsia"/>
          <w:color w:val="17365D"/>
        </w:rPr>
        <w:t>。</w:t>
      </w:r>
    </w:p>
    <w:p w14:paraId="557FB0D6" w14:textId="049D058E"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十</w:t>
      </w:r>
      <w:r>
        <w:rPr>
          <w:rFonts w:ascii="Arial Unicode MS" w:hAnsi="Arial Unicode MS" w:hint="eastAsia"/>
          <w:color w:val="17365D"/>
        </w:rPr>
        <w:t>、</w:t>
      </w:r>
      <w:r w:rsidR="00DB6389" w:rsidRPr="00DB6389">
        <w:rPr>
          <w:rFonts w:ascii="Arial Unicode MS" w:hAnsi="Arial Unicode MS" w:hint="eastAsia"/>
          <w:color w:val="17365D"/>
        </w:rPr>
        <w:t>預防引發其他失能或加重失能之服務</w:t>
      </w:r>
      <w:r>
        <w:rPr>
          <w:rFonts w:ascii="Arial Unicode MS" w:hAnsi="Arial Unicode MS" w:hint="eastAsia"/>
          <w:color w:val="17365D"/>
        </w:rPr>
        <w:t>。</w:t>
      </w:r>
    </w:p>
    <w:p w14:paraId="69BE877C" w14:textId="74BF0BD7" w:rsidR="00DB6389" w:rsidRPr="00DB6389"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十一</w:t>
      </w:r>
      <w:r>
        <w:rPr>
          <w:rFonts w:ascii="Arial Unicode MS" w:hAnsi="Arial Unicode MS" w:hint="eastAsia"/>
          <w:color w:val="17365D"/>
        </w:rPr>
        <w:t>、</w:t>
      </w:r>
      <w:r w:rsidR="00DB6389" w:rsidRPr="00DB6389">
        <w:rPr>
          <w:rFonts w:ascii="Arial Unicode MS" w:hAnsi="Arial Unicode MS" w:hint="eastAsia"/>
          <w:color w:val="17365D"/>
        </w:rPr>
        <w:t>其他由中央主管機關認定以社區為導向所提供與長照有關之服務。</w:t>
      </w:r>
    </w:p>
    <w:p w14:paraId="74AD6BA0" w14:textId="77777777" w:rsidR="00BA470D" w:rsidRDefault="00DB6389" w:rsidP="00DB6389">
      <w:pPr>
        <w:pStyle w:val="2"/>
      </w:pPr>
      <w:r>
        <w:rPr>
          <w:rFonts w:hint="eastAsia"/>
        </w:rPr>
        <w:lastRenderedPageBreak/>
        <w:t>第</w:t>
      </w:r>
      <w:r>
        <w:rPr>
          <w:rFonts w:hint="eastAsia"/>
        </w:rPr>
        <w:t>12</w:t>
      </w:r>
      <w:r>
        <w:rPr>
          <w:rFonts w:hint="eastAsia"/>
        </w:rPr>
        <w:t>條</w:t>
      </w:r>
      <w:r w:rsidR="006F66E8" w:rsidRPr="006F66E8">
        <w:rPr>
          <w:rFonts w:hint="eastAsia"/>
        </w:rPr>
        <w:t>（機構住宿式長照服務之項目</w:t>
      </w:r>
      <w:r w:rsidR="00BA470D">
        <w:rPr>
          <w:rFonts w:hint="eastAsia"/>
        </w:rPr>
        <w:t>）</w:t>
      </w:r>
    </w:p>
    <w:p w14:paraId="0F244699" w14:textId="56009CC0"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機構住宿式長照服務之項目如下：</w:t>
      </w:r>
    </w:p>
    <w:p w14:paraId="604C578E" w14:textId="77777777" w:rsidR="00BA470D" w:rsidRDefault="00DB6389" w:rsidP="00DB6389">
      <w:pPr>
        <w:ind w:left="142"/>
        <w:jc w:val="both"/>
        <w:rPr>
          <w:rFonts w:ascii="Arial Unicode MS" w:hAnsi="Arial Unicode MS"/>
          <w:color w:val="17365D"/>
        </w:rPr>
      </w:pPr>
      <w:r w:rsidRPr="00DB6389">
        <w:rPr>
          <w:rFonts w:ascii="Arial Unicode MS" w:hAnsi="Arial Unicode MS" w:hint="eastAsia"/>
          <w:color w:val="17365D"/>
        </w:rPr>
        <w:t xml:space="preserve">　　一、身體照顧服務</w:t>
      </w:r>
      <w:r w:rsidR="00BA470D">
        <w:rPr>
          <w:rFonts w:ascii="Arial Unicode MS" w:hAnsi="Arial Unicode MS" w:hint="eastAsia"/>
          <w:color w:val="17365D"/>
        </w:rPr>
        <w:t>。</w:t>
      </w:r>
    </w:p>
    <w:p w14:paraId="312EFAF0" w14:textId="2CF7E55A"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二</w:t>
      </w:r>
      <w:r>
        <w:rPr>
          <w:rFonts w:ascii="Arial Unicode MS" w:hAnsi="Arial Unicode MS" w:hint="eastAsia"/>
          <w:color w:val="17365D"/>
        </w:rPr>
        <w:t>、</w:t>
      </w:r>
      <w:r w:rsidR="00DB6389" w:rsidRPr="00DB6389">
        <w:rPr>
          <w:rFonts w:ascii="Arial Unicode MS" w:hAnsi="Arial Unicode MS" w:hint="eastAsia"/>
          <w:color w:val="17365D"/>
        </w:rPr>
        <w:t>日常生活照顧服務</w:t>
      </w:r>
      <w:r>
        <w:rPr>
          <w:rFonts w:ascii="Arial Unicode MS" w:hAnsi="Arial Unicode MS" w:hint="eastAsia"/>
          <w:color w:val="17365D"/>
        </w:rPr>
        <w:t>。</w:t>
      </w:r>
    </w:p>
    <w:p w14:paraId="59506E21" w14:textId="1B61DFF3"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三</w:t>
      </w:r>
      <w:r>
        <w:rPr>
          <w:rFonts w:ascii="Arial Unicode MS" w:hAnsi="Arial Unicode MS" w:hint="eastAsia"/>
          <w:color w:val="17365D"/>
        </w:rPr>
        <w:t>、</w:t>
      </w:r>
      <w:r w:rsidR="00DB6389" w:rsidRPr="00DB6389">
        <w:rPr>
          <w:rFonts w:ascii="Arial Unicode MS" w:hAnsi="Arial Unicode MS" w:hint="eastAsia"/>
          <w:color w:val="17365D"/>
        </w:rPr>
        <w:t>餐飲及營養服務</w:t>
      </w:r>
      <w:r>
        <w:rPr>
          <w:rFonts w:ascii="Arial Unicode MS" w:hAnsi="Arial Unicode MS" w:hint="eastAsia"/>
          <w:color w:val="17365D"/>
        </w:rPr>
        <w:t>。</w:t>
      </w:r>
    </w:p>
    <w:p w14:paraId="54B5BF26" w14:textId="795E3C56"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四</w:t>
      </w:r>
      <w:r>
        <w:rPr>
          <w:rFonts w:ascii="Arial Unicode MS" w:hAnsi="Arial Unicode MS" w:hint="eastAsia"/>
          <w:color w:val="17365D"/>
        </w:rPr>
        <w:t>、</w:t>
      </w:r>
      <w:r w:rsidR="00DB6389" w:rsidRPr="00DB6389">
        <w:rPr>
          <w:rFonts w:ascii="Arial Unicode MS" w:hAnsi="Arial Unicode MS" w:hint="eastAsia"/>
          <w:color w:val="17365D"/>
        </w:rPr>
        <w:t>住宿服務</w:t>
      </w:r>
      <w:r>
        <w:rPr>
          <w:rFonts w:ascii="Arial Unicode MS" w:hAnsi="Arial Unicode MS" w:hint="eastAsia"/>
          <w:color w:val="17365D"/>
        </w:rPr>
        <w:t>。</w:t>
      </w:r>
    </w:p>
    <w:p w14:paraId="1F8C39E3" w14:textId="15532408"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五</w:t>
      </w:r>
      <w:r>
        <w:rPr>
          <w:rFonts w:ascii="Arial Unicode MS" w:hAnsi="Arial Unicode MS" w:hint="eastAsia"/>
          <w:color w:val="17365D"/>
        </w:rPr>
        <w:t>、</w:t>
      </w:r>
      <w:r w:rsidR="00DB6389" w:rsidRPr="00DB6389">
        <w:rPr>
          <w:rFonts w:ascii="Arial Unicode MS" w:hAnsi="Arial Unicode MS" w:hint="eastAsia"/>
          <w:color w:val="17365D"/>
        </w:rPr>
        <w:t>醫事照護服務</w:t>
      </w:r>
      <w:r>
        <w:rPr>
          <w:rFonts w:ascii="Arial Unicode MS" w:hAnsi="Arial Unicode MS" w:hint="eastAsia"/>
          <w:color w:val="17365D"/>
        </w:rPr>
        <w:t>。</w:t>
      </w:r>
    </w:p>
    <w:p w14:paraId="3DDB8C54" w14:textId="26ECEDB0"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六</w:t>
      </w:r>
      <w:r>
        <w:rPr>
          <w:rFonts w:ascii="Arial Unicode MS" w:hAnsi="Arial Unicode MS" w:hint="eastAsia"/>
          <w:color w:val="17365D"/>
        </w:rPr>
        <w:t>、</w:t>
      </w:r>
      <w:r w:rsidR="00DB6389" w:rsidRPr="00DB6389">
        <w:rPr>
          <w:rFonts w:ascii="Arial Unicode MS" w:hAnsi="Arial Unicode MS" w:hint="eastAsia"/>
          <w:color w:val="17365D"/>
        </w:rPr>
        <w:t>輔具服務</w:t>
      </w:r>
      <w:r>
        <w:rPr>
          <w:rFonts w:ascii="Arial Unicode MS" w:hAnsi="Arial Unicode MS" w:hint="eastAsia"/>
          <w:color w:val="17365D"/>
        </w:rPr>
        <w:t>。</w:t>
      </w:r>
    </w:p>
    <w:p w14:paraId="1C87E85E" w14:textId="20D13CF5"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七</w:t>
      </w:r>
      <w:r>
        <w:rPr>
          <w:rFonts w:ascii="Arial Unicode MS" w:hAnsi="Arial Unicode MS" w:hint="eastAsia"/>
          <w:color w:val="17365D"/>
        </w:rPr>
        <w:t>、</w:t>
      </w:r>
      <w:r w:rsidR="00DB6389" w:rsidRPr="00DB6389">
        <w:rPr>
          <w:rFonts w:ascii="Arial Unicode MS" w:hAnsi="Arial Unicode MS" w:hint="eastAsia"/>
          <w:color w:val="17365D"/>
        </w:rPr>
        <w:t>心理支持服務</w:t>
      </w:r>
      <w:r>
        <w:rPr>
          <w:rFonts w:ascii="Arial Unicode MS" w:hAnsi="Arial Unicode MS" w:hint="eastAsia"/>
          <w:color w:val="17365D"/>
        </w:rPr>
        <w:t>。</w:t>
      </w:r>
    </w:p>
    <w:p w14:paraId="331E13B4" w14:textId="533F050E"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八</w:t>
      </w:r>
      <w:r>
        <w:rPr>
          <w:rFonts w:ascii="Arial Unicode MS" w:hAnsi="Arial Unicode MS" w:hint="eastAsia"/>
          <w:color w:val="17365D"/>
        </w:rPr>
        <w:t>、</w:t>
      </w:r>
      <w:r w:rsidR="00DB6389" w:rsidRPr="00DB6389">
        <w:rPr>
          <w:rFonts w:ascii="Arial Unicode MS" w:hAnsi="Arial Unicode MS" w:hint="eastAsia"/>
          <w:color w:val="17365D"/>
        </w:rPr>
        <w:t>緊急送醫服務</w:t>
      </w:r>
      <w:r>
        <w:rPr>
          <w:rFonts w:ascii="Arial Unicode MS" w:hAnsi="Arial Unicode MS" w:hint="eastAsia"/>
          <w:color w:val="17365D"/>
        </w:rPr>
        <w:t>。</w:t>
      </w:r>
    </w:p>
    <w:p w14:paraId="7B26E812" w14:textId="46552D81"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九</w:t>
      </w:r>
      <w:r>
        <w:rPr>
          <w:rFonts w:ascii="Arial Unicode MS" w:hAnsi="Arial Unicode MS" w:hint="eastAsia"/>
          <w:color w:val="17365D"/>
        </w:rPr>
        <w:t>、</w:t>
      </w:r>
      <w:r w:rsidR="00DB6389" w:rsidRPr="00DB6389">
        <w:rPr>
          <w:rFonts w:ascii="Arial Unicode MS" w:hAnsi="Arial Unicode MS" w:hint="eastAsia"/>
          <w:color w:val="17365D"/>
        </w:rPr>
        <w:t>家屬教育服務</w:t>
      </w:r>
      <w:r>
        <w:rPr>
          <w:rFonts w:ascii="Arial Unicode MS" w:hAnsi="Arial Unicode MS" w:hint="eastAsia"/>
          <w:color w:val="17365D"/>
        </w:rPr>
        <w:t>。</w:t>
      </w:r>
    </w:p>
    <w:p w14:paraId="48D87854" w14:textId="593A13C0"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十</w:t>
      </w:r>
      <w:r>
        <w:rPr>
          <w:rFonts w:ascii="Arial Unicode MS" w:hAnsi="Arial Unicode MS" w:hint="eastAsia"/>
          <w:color w:val="17365D"/>
        </w:rPr>
        <w:t>、</w:t>
      </w:r>
      <w:r w:rsidR="00DB6389" w:rsidRPr="00DB6389">
        <w:rPr>
          <w:rFonts w:ascii="Arial Unicode MS" w:hAnsi="Arial Unicode MS" w:hint="eastAsia"/>
          <w:color w:val="17365D"/>
        </w:rPr>
        <w:t>社會參與服務</w:t>
      </w:r>
      <w:r>
        <w:rPr>
          <w:rFonts w:ascii="Arial Unicode MS" w:hAnsi="Arial Unicode MS" w:hint="eastAsia"/>
          <w:color w:val="17365D"/>
        </w:rPr>
        <w:t>。</w:t>
      </w:r>
    </w:p>
    <w:p w14:paraId="266FB655" w14:textId="18C384DD"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十一</w:t>
      </w:r>
      <w:r>
        <w:rPr>
          <w:rFonts w:ascii="Arial Unicode MS" w:hAnsi="Arial Unicode MS" w:hint="eastAsia"/>
          <w:color w:val="17365D"/>
        </w:rPr>
        <w:t>、</w:t>
      </w:r>
      <w:r w:rsidR="00DB6389" w:rsidRPr="00DB6389">
        <w:rPr>
          <w:rFonts w:ascii="Arial Unicode MS" w:hAnsi="Arial Unicode MS" w:hint="eastAsia"/>
          <w:color w:val="17365D"/>
        </w:rPr>
        <w:t>預防引發其他失能或加重失能之服務</w:t>
      </w:r>
      <w:r>
        <w:rPr>
          <w:rFonts w:ascii="Arial Unicode MS" w:hAnsi="Arial Unicode MS" w:hint="eastAsia"/>
          <w:color w:val="17365D"/>
        </w:rPr>
        <w:t>。</w:t>
      </w:r>
    </w:p>
    <w:p w14:paraId="1F19D182" w14:textId="3DD929E5" w:rsidR="00DB6389" w:rsidRPr="00DB6389"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十二</w:t>
      </w:r>
      <w:r>
        <w:rPr>
          <w:rFonts w:ascii="Arial Unicode MS" w:hAnsi="Arial Unicode MS" w:hint="eastAsia"/>
          <w:color w:val="17365D"/>
        </w:rPr>
        <w:t>、</w:t>
      </w:r>
      <w:r w:rsidR="00DB6389" w:rsidRPr="00DB6389">
        <w:rPr>
          <w:rFonts w:ascii="Arial Unicode MS" w:hAnsi="Arial Unicode MS" w:hint="eastAsia"/>
          <w:color w:val="17365D"/>
        </w:rPr>
        <w:t>其他由中央主管機關認定以入住方式所提供與長照有關之服務。</w:t>
      </w:r>
    </w:p>
    <w:p w14:paraId="60F18CB3" w14:textId="77777777" w:rsidR="00BA470D" w:rsidRDefault="00DB6389" w:rsidP="00DB6389">
      <w:pPr>
        <w:pStyle w:val="2"/>
      </w:pPr>
      <w:bookmarkStart w:id="14" w:name="a13"/>
      <w:bookmarkEnd w:id="14"/>
      <w:r>
        <w:rPr>
          <w:rFonts w:hint="eastAsia"/>
        </w:rPr>
        <w:t>第</w:t>
      </w:r>
      <w:r>
        <w:rPr>
          <w:rFonts w:hint="eastAsia"/>
        </w:rPr>
        <w:t>13</w:t>
      </w:r>
      <w:r>
        <w:rPr>
          <w:rFonts w:hint="eastAsia"/>
        </w:rPr>
        <w:t>條</w:t>
      </w:r>
      <w:r w:rsidR="006F66E8" w:rsidRPr="006F66E8">
        <w:rPr>
          <w:rFonts w:hint="eastAsia"/>
        </w:rPr>
        <w:t>（家庭照顧者支持服務提供之項目</w:t>
      </w:r>
      <w:r w:rsidR="00BA470D">
        <w:rPr>
          <w:rFonts w:hint="eastAsia"/>
        </w:rPr>
        <w:t>）</w:t>
      </w:r>
    </w:p>
    <w:p w14:paraId="28554202" w14:textId="47E4A180"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家庭照顧者支持服務提供之項目如下：</w:t>
      </w:r>
    </w:p>
    <w:p w14:paraId="3E9BB34A" w14:textId="77777777" w:rsidR="00BA470D" w:rsidRDefault="00DB6389" w:rsidP="00DB6389">
      <w:pPr>
        <w:ind w:left="142"/>
        <w:jc w:val="both"/>
        <w:rPr>
          <w:rFonts w:ascii="Arial Unicode MS" w:hAnsi="Arial Unicode MS"/>
          <w:color w:val="17365D"/>
        </w:rPr>
      </w:pPr>
      <w:r w:rsidRPr="00DB6389">
        <w:rPr>
          <w:rFonts w:ascii="Arial Unicode MS" w:hAnsi="Arial Unicode MS" w:hint="eastAsia"/>
          <w:color w:val="17365D"/>
        </w:rPr>
        <w:t xml:space="preserve">　　一、有關資訊之提供及轉介</w:t>
      </w:r>
      <w:r w:rsidR="00BA470D">
        <w:rPr>
          <w:rFonts w:ascii="Arial Unicode MS" w:hAnsi="Arial Unicode MS" w:hint="eastAsia"/>
          <w:color w:val="17365D"/>
        </w:rPr>
        <w:t>。</w:t>
      </w:r>
    </w:p>
    <w:p w14:paraId="0B1926D7" w14:textId="78ED7492"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二</w:t>
      </w:r>
      <w:r>
        <w:rPr>
          <w:rFonts w:ascii="Arial Unicode MS" w:hAnsi="Arial Unicode MS" w:hint="eastAsia"/>
          <w:color w:val="17365D"/>
        </w:rPr>
        <w:t>、</w:t>
      </w:r>
      <w:r w:rsidR="00DB6389" w:rsidRPr="00DB6389">
        <w:rPr>
          <w:rFonts w:ascii="Arial Unicode MS" w:hAnsi="Arial Unicode MS" w:hint="eastAsia"/>
          <w:color w:val="17365D"/>
        </w:rPr>
        <w:t>長照知識、技能訓練</w:t>
      </w:r>
      <w:r>
        <w:rPr>
          <w:rFonts w:ascii="Arial Unicode MS" w:hAnsi="Arial Unicode MS" w:hint="eastAsia"/>
          <w:color w:val="17365D"/>
        </w:rPr>
        <w:t>。</w:t>
      </w:r>
    </w:p>
    <w:p w14:paraId="5169166B" w14:textId="62D892B7"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三</w:t>
      </w:r>
      <w:r>
        <w:rPr>
          <w:rFonts w:ascii="Arial Unicode MS" w:hAnsi="Arial Unicode MS" w:hint="eastAsia"/>
          <w:color w:val="17365D"/>
        </w:rPr>
        <w:t>、</w:t>
      </w:r>
      <w:r w:rsidR="00DB6389" w:rsidRPr="00DB6389">
        <w:rPr>
          <w:rFonts w:ascii="Arial Unicode MS" w:hAnsi="Arial Unicode MS" w:hint="eastAsia"/>
          <w:color w:val="17365D"/>
        </w:rPr>
        <w:t>喘息服務</w:t>
      </w:r>
      <w:r>
        <w:rPr>
          <w:rFonts w:ascii="Arial Unicode MS" w:hAnsi="Arial Unicode MS" w:hint="eastAsia"/>
          <w:color w:val="17365D"/>
        </w:rPr>
        <w:t>。</w:t>
      </w:r>
    </w:p>
    <w:p w14:paraId="35D1C977" w14:textId="6B8BD0AC"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四</w:t>
      </w:r>
      <w:r>
        <w:rPr>
          <w:rFonts w:ascii="Arial Unicode MS" w:hAnsi="Arial Unicode MS" w:hint="eastAsia"/>
          <w:color w:val="17365D"/>
        </w:rPr>
        <w:t>、</w:t>
      </w:r>
      <w:r w:rsidR="00DB6389" w:rsidRPr="00DB6389">
        <w:rPr>
          <w:rFonts w:ascii="Arial Unicode MS" w:hAnsi="Arial Unicode MS" w:hint="eastAsia"/>
          <w:color w:val="17365D"/>
        </w:rPr>
        <w:t>情緒支持及團體服務之轉介</w:t>
      </w:r>
      <w:r>
        <w:rPr>
          <w:rFonts w:ascii="Arial Unicode MS" w:hAnsi="Arial Unicode MS" w:hint="eastAsia"/>
          <w:color w:val="17365D"/>
        </w:rPr>
        <w:t>。</w:t>
      </w:r>
    </w:p>
    <w:p w14:paraId="3CCA8263" w14:textId="16CACA1D"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五</w:t>
      </w:r>
      <w:r>
        <w:rPr>
          <w:rFonts w:ascii="Arial Unicode MS" w:hAnsi="Arial Unicode MS" w:hint="eastAsia"/>
          <w:color w:val="17365D"/>
        </w:rPr>
        <w:t>、</w:t>
      </w:r>
      <w:r w:rsidR="00DB6389" w:rsidRPr="00DB6389">
        <w:rPr>
          <w:rFonts w:ascii="Arial Unicode MS" w:hAnsi="Arial Unicode MS" w:hint="eastAsia"/>
          <w:color w:val="17365D"/>
        </w:rPr>
        <w:t>其他有助於提升家庭照顧者能力及其生活品質之服務</w:t>
      </w:r>
      <w:r>
        <w:rPr>
          <w:rFonts w:ascii="Arial Unicode MS" w:hAnsi="Arial Unicode MS" w:hint="eastAsia"/>
          <w:color w:val="17365D"/>
        </w:rPr>
        <w:t>。</w:t>
      </w:r>
    </w:p>
    <w:p w14:paraId="39F5A2DF" w14:textId="63EB1FD5" w:rsidR="00DB6389" w:rsidRPr="00DB6389" w:rsidRDefault="00BA470D" w:rsidP="00DB6389">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666699"/>
        </w:rPr>
        <w:t>前項支持服務之申請、評估、提供及其他應遵行事項，由中央主管機關定之。</w:t>
      </w:r>
    </w:p>
    <w:p w14:paraId="010CC717" w14:textId="77777777" w:rsidR="00BA470D" w:rsidRDefault="00DB6389" w:rsidP="00DB6389">
      <w:pPr>
        <w:pStyle w:val="2"/>
        <w:rPr>
          <w:rFonts w:ascii="新細明體" w:hAnsi="新細明體"/>
          <w:color w:val="FFFFFF" w:themeColor="background1"/>
        </w:rPr>
      </w:pPr>
      <w:bookmarkStart w:id="15" w:name="a14"/>
      <w:bookmarkEnd w:id="15"/>
      <w:r>
        <w:rPr>
          <w:rFonts w:hint="eastAsia"/>
        </w:rPr>
        <w:t>第</w:t>
      </w:r>
      <w:r>
        <w:rPr>
          <w:rFonts w:hint="eastAsia"/>
        </w:rPr>
        <w:t>14</w:t>
      </w:r>
      <w:r>
        <w:rPr>
          <w:rFonts w:hint="eastAsia"/>
        </w:rPr>
        <w:t>條</w:t>
      </w:r>
      <w:r w:rsidR="006F66E8" w:rsidRPr="006F66E8">
        <w:rPr>
          <w:rFonts w:hint="eastAsia"/>
        </w:rPr>
        <w:t>（</w:t>
      </w:r>
      <w:r w:rsidR="00B35966" w:rsidRPr="00B35966">
        <w:rPr>
          <w:rFonts w:hint="eastAsia"/>
        </w:rPr>
        <w:t>長照資源需要</w:t>
      </w:r>
      <w:r w:rsidR="001738FF" w:rsidRPr="001738FF">
        <w:rPr>
          <w:rFonts w:hint="eastAsia"/>
        </w:rPr>
        <w:t>之調查</w:t>
      </w:r>
      <w:r w:rsidR="001738FF">
        <w:rPr>
          <w:rFonts w:hint="eastAsia"/>
        </w:rPr>
        <w:t>及</w:t>
      </w:r>
      <w:r w:rsidR="001738FF" w:rsidRPr="001738FF">
        <w:rPr>
          <w:rFonts w:hint="eastAsia"/>
        </w:rPr>
        <w:t>創新服務研究；</w:t>
      </w:r>
      <w:r w:rsidR="001738FF">
        <w:rPr>
          <w:rFonts w:hint="eastAsia"/>
        </w:rPr>
        <w:t>訂定</w:t>
      </w:r>
      <w:r w:rsidR="00B35966" w:rsidRPr="00B35966">
        <w:rPr>
          <w:rFonts w:hint="eastAsia"/>
        </w:rPr>
        <w:t>獎助措施</w:t>
      </w:r>
      <w:r w:rsidR="001738FF" w:rsidRPr="001738FF">
        <w:rPr>
          <w:rFonts w:hint="eastAsia"/>
        </w:rPr>
        <w:t>辦法</w:t>
      </w:r>
      <w:r w:rsidR="006F66E8" w:rsidRPr="006F66E8">
        <w:rPr>
          <w:rFonts w:hint="eastAsia"/>
        </w:rPr>
        <w:t>）</w:t>
      </w:r>
      <w:r w:rsidR="00BA470D">
        <w:rPr>
          <w:rFonts w:ascii="新細明體" w:hAnsi="新細明體" w:hint="eastAsia"/>
          <w:color w:val="FFFFFF" w:themeColor="background1"/>
        </w:rPr>
        <w:t>∵</w:t>
      </w:r>
    </w:p>
    <w:p w14:paraId="08B8DF86" w14:textId="4BA2E229" w:rsidR="00BA470D" w:rsidRDefault="00BA470D" w:rsidP="00FC245E">
      <w:pPr>
        <w:ind w:left="142"/>
        <w:rPr>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FC245E" w:rsidRPr="005E48F3">
        <w:rPr>
          <w:rFonts w:hint="eastAsia"/>
          <w:color w:val="17365D"/>
        </w:rPr>
        <w:t>中央主管機關應定期辦理長照有關資源及需要之調查，並考慮多元文化特色，與離島偏鄉地區特殊處境，據以訂定長照服務發展計畫及採取必要之獎助措施</w:t>
      </w:r>
      <w:r>
        <w:rPr>
          <w:rFonts w:hint="eastAsia"/>
          <w:color w:val="17365D"/>
        </w:rPr>
        <w:t>。</w:t>
      </w:r>
    </w:p>
    <w:p w14:paraId="1DBB1053" w14:textId="2A7F75F0" w:rsidR="00BA470D" w:rsidRDefault="00BA470D" w:rsidP="00FC245E">
      <w:pPr>
        <w:ind w:left="142"/>
        <w:rPr>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577364">
        <w:rPr>
          <w:rFonts w:hint="eastAsia"/>
          <w:color w:val="666699"/>
        </w:rPr>
        <w:t>中央主管機關為均衡長照資源之發展，得劃分長照服務網區，規劃區域資源、建置服務網絡與輸送體系及人力發展計畫，並得於資源過剩區，限制長照機構之設立或擴充；於資源不足之地區，應獎助辦理健全長照服務體系有關事項</w:t>
      </w:r>
      <w:r>
        <w:rPr>
          <w:rFonts w:hint="eastAsia"/>
          <w:color w:val="17365D"/>
        </w:rPr>
        <w:t>。</w:t>
      </w:r>
    </w:p>
    <w:p w14:paraId="6365ABA4" w14:textId="27CD5D30" w:rsidR="00BA470D" w:rsidRDefault="00BA470D" w:rsidP="00FC245E">
      <w:pPr>
        <w:ind w:left="142"/>
        <w:rPr>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Pr="005E48F3">
        <w:rPr>
          <w:rFonts w:hint="eastAsia"/>
          <w:color w:val="17365D"/>
        </w:rPr>
        <w:t>原住民族地區長照服務計畫、長照服務網區與人力發展之規劃及推動，中央主管機關應會同中央原住民族主管機關定之</w:t>
      </w:r>
      <w:r>
        <w:rPr>
          <w:rFonts w:hint="eastAsia"/>
          <w:color w:val="17365D"/>
        </w:rPr>
        <w:t>。</w:t>
      </w:r>
    </w:p>
    <w:p w14:paraId="3A239062" w14:textId="12682435" w:rsidR="00BA470D" w:rsidRDefault="00BA470D" w:rsidP="00FC245E">
      <w:pPr>
        <w:ind w:left="142"/>
        <w:rPr>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4</w:t>
      </w:r>
      <w:r w:rsidRPr="00BA470D">
        <w:rPr>
          <w:rFonts w:asciiTheme="minorHAnsi" w:hAnsiTheme="minorHAnsi" w:hint="eastAsia"/>
          <w:color w:val="404040" w:themeColor="text1" w:themeTint="BF"/>
          <w:sz w:val="18"/>
        </w:rPr>
        <w:t>﹞</w:t>
      </w:r>
      <w:r w:rsidRPr="00577364">
        <w:rPr>
          <w:rFonts w:hint="eastAsia"/>
          <w:color w:val="666699"/>
        </w:rPr>
        <w:t>中央主管機關應獎助辦理長期照顧創新服務之相關研究</w:t>
      </w:r>
      <w:r>
        <w:rPr>
          <w:rFonts w:hint="eastAsia"/>
          <w:color w:val="17365D"/>
        </w:rPr>
        <w:t>。</w:t>
      </w:r>
    </w:p>
    <w:p w14:paraId="1F838094" w14:textId="687D91B4" w:rsidR="00FC245E" w:rsidRPr="005E48F3" w:rsidRDefault="00BA470D" w:rsidP="00FC245E">
      <w:pPr>
        <w:ind w:left="142"/>
        <w:rPr>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5</w:t>
      </w:r>
      <w:r w:rsidRPr="00BA470D">
        <w:rPr>
          <w:rFonts w:asciiTheme="minorHAnsi" w:hAnsiTheme="minorHAnsi" w:hint="eastAsia"/>
          <w:color w:val="404040" w:themeColor="text1" w:themeTint="BF"/>
          <w:sz w:val="18"/>
        </w:rPr>
        <w:t>﹞</w:t>
      </w:r>
      <w:r w:rsidR="00FC245E" w:rsidRPr="005E48F3">
        <w:rPr>
          <w:rFonts w:hint="eastAsia"/>
          <w:color w:val="17365D"/>
        </w:rPr>
        <w:t>第一項及第二項獎助之項目、方式與長照機構設立或擴充之限制，及第二項長照服務網區之劃分、人力發展等有關事項</w:t>
      </w:r>
      <w:r w:rsidR="006554ED" w:rsidRPr="00DB6389">
        <w:rPr>
          <w:rFonts w:ascii="Arial Unicode MS" w:hAnsi="Arial Unicode MS" w:hint="eastAsia"/>
          <w:color w:val="17365D"/>
        </w:rPr>
        <w:t>之</w:t>
      </w:r>
      <w:hyperlink r:id="rId19" w:history="1">
        <w:r w:rsidR="006554ED" w:rsidRPr="00A52165">
          <w:rPr>
            <w:rStyle w:val="a3"/>
            <w:rFonts w:ascii="Arial Unicode MS" w:hAnsi="Arial Unicode MS" w:hint="eastAsia"/>
          </w:rPr>
          <w:t>辦法</w:t>
        </w:r>
      </w:hyperlink>
      <w:r w:rsidR="00FC245E" w:rsidRPr="005E48F3">
        <w:rPr>
          <w:rFonts w:hint="eastAsia"/>
          <w:color w:val="17365D"/>
        </w:rPr>
        <w:t>，由中央主管機關定之。</w:t>
      </w:r>
    </w:p>
    <w:p w14:paraId="57D438D0" w14:textId="6E93814B" w:rsidR="00BA470D" w:rsidRDefault="00BA470D" w:rsidP="00577364">
      <w:pPr>
        <w:pStyle w:val="3"/>
      </w:pPr>
      <w:r>
        <w:rPr>
          <w:rFonts w:hint="eastAsia"/>
        </w:rPr>
        <w:t>--</w:t>
      </w:r>
      <w:r w:rsidRPr="003D4637">
        <w:rPr>
          <w:rFonts w:hint="eastAsia"/>
        </w:rPr>
        <w:t>10</w:t>
      </w:r>
      <w:r>
        <w:rPr>
          <w:rFonts w:hint="eastAsia"/>
        </w:rPr>
        <w:t>8</w:t>
      </w:r>
      <w:r w:rsidRPr="003D4637">
        <w:rPr>
          <w:rFonts w:hint="eastAsia"/>
        </w:rPr>
        <w:t>年</w:t>
      </w:r>
      <w:r>
        <w:t>6</w:t>
      </w:r>
      <w:r w:rsidRPr="003D4637">
        <w:rPr>
          <w:rFonts w:hint="eastAsia"/>
        </w:rPr>
        <w:t>月</w:t>
      </w:r>
      <w:r>
        <w:t>19</w:t>
      </w:r>
      <w:r w:rsidRPr="003D4637">
        <w:rPr>
          <w:rFonts w:hint="eastAsia"/>
        </w:rPr>
        <w:t>日修正前條文</w:t>
      </w:r>
      <w:r w:rsidRPr="003D4637">
        <w:rPr>
          <w:rFonts w:hint="eastAsia"/>
        </w:rPr>
        <w:t>--</w:t>
      </w:r>
      <w:hyperlink r:id="rId20" w:history="1">
        <w:r w:rsidRPr="003D4637">
          <w:rPr>
            <w:rStyle w:val="a3"/>
            <w:szCs w:val="20"/>
          </w:rPr>
          <w:t>比對程式</w:t>
        </w:r>
      </w:hyperlink>
    </w:p>
    <w:p w14:paraId="35CB4DA4" w14:textId="0CA73244"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FC245E">
        <w:rPr>
          <w:rFonts w:ascii="Arial Unicode MS" w:hAnsi="Arial Unicode MS" w:hint="eastAsia"/>
          <w:color w:val="5F5F5F"/>
        </w:rPr>
        <w:t>中央主管機關應定期辦理長照有關資源及需要之調查，並考慮多元文化特色，與離島偏鄉地區特殊處境，據以訂定長照服務發展計畫及採取必要之獎助措施</w:t>
      </w:r>
      <w:r>
        <w:rPr>
          <w:rFonts w:ascii="Arial Unicode MS" w:hAnsi="Arial Unicode MS" w:hint="eastAsia"/>
          <w:color w:val="5F5F5F"/>
        </w:rPr>
        <w:t>。</w:t>
      </w:r>
    </w:p>
    <w:p w14:paraId="169FDD51" w14:textId="40D364FE"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DB6389">
        <w:rPr>
          <w:rFonts w:ascii="Arial Unicode MS" w:hAnsi="Arial Unicode MS" w:hint="eastAsia"/>
          <w:color w:val="666699"/>
        </w:rPr>
        <w:t>中央主管機關為均衡長照資源之發展，得劃分長照服務網區，規劃區域資源、建置服務網絡與輸送體系及人力發展計畫，並得於資源過剩區，限制長照機構之設立或擴充；於資源不足之地區，應獎助辦理健全長照服務體系有關事項</w:t>
      </w:r>
      <w:r>
        <w:rPr>
          <w:rFonts w:ascii="Arial Unicode MS" w:hAnsi="Arial Unicode MS" w:hint="eastAsia"/>
          <w:color w:val="5F5F5F"/>
        </w:rPr>
        <w:t>。</w:t>
      </w:r>
    </w:p>
    <w:p w14:paraId="67FE241D" w14:textId="3C9086FD"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lastRenderedPageBreak/>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Pr="006554ED">
        <w:rPr>
          <w:rFonts w:ascii="Arial Unicode MS" w:hAnsi="Arial Unicode MS" w:hint="eastAsia"/>
          <w:color w:val="5F5F5F"/>
        </w:rPr>
        <w:t>原住民族地區長照服務計畫、長照服務網區與人力發展之規劃及推動，中央主管機關應會商原住民族委員會定之</w:t>
      </w:r>
      <w:r>
        <w:rPr>
          <w:rFonts w:ascii="Arial Unicode MS" w:hAnsi="Arial Unicode MS" w:hint="eastAsia"/>
          <w:color w:val="5F5F5F"/>
        </w:rPr>
        <w:t>。</w:t>
      </w:r>
    </w:p>
    <w:p w14:paraId="446FD389" w14:textId="608DFF43"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4</w:t>
      </w:r>
      <w:r w:rsidRPr="00BA470D">
        <w:rPr>
          <w:rFonts w:asciiTheme="minorHAnsi" w:hAnsiTheme="minorHAnsi" w:hint="eastAsia"/>
          <w:color w:val="404040" w:themeColor="text1" w:themeTint="BF"/>
          <w:sz w:val="18"/>
        </w:rPr>
        <w:t>﹞</w:t>
      </w:r>
      <w:r w:rsidRPr="00DB6389">
        <w:rPr>
          <w:rFonts w:ascii="Arial Unicode MS" w:hAnsi="Arial Unicode MS" w:hint="eastAsia"/>
          <w:color w:val="666699"/>
        </w:rPr>
        <w:t>中央主管機關應獎助辦理長期照顧創新服務之相關研究</w:t>
      </w:r>
      <w:r>
        <w:rPr>
          <w:rFonts w:ascii="Arial Unicode MS" w:hAnsi="Arial Unicode MS" w:hint="eastAsia"/>
          <w:color w:val="5F5F5F"/>
        </w:rPr>
        <w:t>。</w:t>
      </w:r>
    </w:p>
    <w:p w14:paraId="5089BDDB" w14:textId="20056259" w:rsidR="00DB6389" w:rsidRPr="008866E2"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5</w:t>
      </w:r>
      <w:r w:rsidRPr="00BA470D">
        <w:rPr>
          <w:rFonts w:asciiTheme="minorHAnsi" w:hAnsiTheme="minorHAnsi" w:hint="eastAsia"/>
          <w:color w:val="404040" w:themeColor="text1" w:themeTint="BF"/>
          <w:sz w:val="18"/>
        </w:rPr>
        <w:t>﹞</w:t>
      </w:r>
      <w:r w:rsidR="00DB6389" w:rsidRPr="006554ED">
        <w:rPr>
          <w:rFonts w:ascii="Arial Unicode MS" w:hAnsi="Arial Unicode MS" w:hint="eastAsia"/>
          <w:color w:val="5F5F5F"/>
        </w:rPr>
        <w:t>第一項及第二項獎助之項目、方式與長照機構設立或擴充之限制，及第二項長照服務網區之劃分、人力發展等有關事項之</w:t>
      </w:r>
      <w:hyperlink r:id="rId21" w:history="1">
        <w:r w:rsidR="00DB6389" w:rsidRPr="006554ED">
          <w:rPr>
            <w:rStyle w:val="a3"/>
            <w:rFonts w:ascii="Arial Unicode MS" w:hAnsi="Arial Unicode MS" w:hint="eastAsia"/>
            <w:color w:val="5F5F5F"/>
          </w:rPr>
          <w:t>辦法</w:t>
        </w:r>
      </w:hyperlink>
      <w:r w:rsidR="00DB6389" w:rsidRPr="006554ED">
        <w:rPr>
          <w:rFonts w:ascii="Arial Unicode MS" w:hAnsi="Arial Unicode MS" w:hint="eastAsia"/>
          <w:color w:val="5F5F5F"/>
        </w:rPr>
        <w:t>，由中央主管機關定之。</w:t>
      </w:r>
      <w:r w:rsidR="008866E2" w:rsidRPr="008866E2">
        <w:rPr>
          <w:rFonts w:ascii="新細明體" w:hAnsi="新細明體" w:hint="eastAsia"/>
          <w:color w:val="FFFFFF" w:themeColor="background1"/>
        </w:rPr>
        <w:t>∴</w:t>
      </w:r>
    </w:p>
    <w:p w14:paraId="0B617E85" w14:textId="77777777" w:rsidR="00BA470D" w:rsidRDefault="00DB6389" w:rsidP="00DB6389">
      <w:pPr>
        <w:pStyle w:val="2"/>
        <w:rPr>
          <w:rFonts w:ascii="新細明體" w:hAnsi="新細明體"/>
          <w:color w:val="FFFFFF" w:themeColor="background1"/>
        </w:rPr>
      </w:pPr>
      <w:bookmarkStart w:id="16" w:name="a15"/>
      <w:bookmarkEnd w:id="16"/>
      <w:r>
        <w:rPr>
          <w:rFonts w:hint="eastAsia"/>
        </w:rPr>
        <w:t>第</w:t>
      </w:r>
      <w:r>
        <w:rPr>
          <w:rFonts w:hint="eastAsia"/>
        </w:rPr>
        <w:t>15</w:t>
      </w:r>
      <w:r>
        <w:rPr>
          <w:rFonts w:hint="eastAsia"/>
        </w:rPr>
        <w:t>條</w:t>
      </w:r>
      <w:r w:rsidR="006F66E8" w:rsidRPr="006F66E8">
        <w:rPr>
          <w:rFonts w:hint="eastAsia"/>
        </w:rPr>
        <w:t>（</w:t>
      </w:r>
      <w:r w:rsidR="00D71CF3" w:rsidRPr="00D71CF3">
        <w:rPr>
          <w:rFonts w:hint="eastAsia"/>
        </w:rPr>
        <w:t>設置特種基金及其來源</w:t>
      </w:r>
      <w:r w:rsidR="006F66E8" w:rsidRPr="006F66E8">
        <w:rPr>
          <w:rFonts w:hint="eastAsia"/>
        </w:rPr>
        <w:t>）</w:t>
      </w:r>
      <w:r w:rsidR="00BA470D">
        <w:rPr>
          <w:rFonts w:ascii="新細明體" w:hAnsi="新細明體" w:hint="eastAsia"/>
          <w:color w:val="FFFFFF" w:themeColor="background1"/>
        </w:rPr>
        <w:t>∵</w:t>
      </w:r>
    </w:p>
    <w:p w14:paraId="7F4DF7E7" w14:textId="7FEDF676" w:rsidR="00BA470D" w:rsidRDefault="00BA470D" w:rsidP="0067597C">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67597C" w:rsidRPr="00971D96">
        <w:rPr>
          <w:rFonts w:ascii="Arial Unicode MS" w:hAnsi="Arial Unicode MS" w:hint="eastAsia"/>
          <w:color w:val="17365D"/>
        </w:rPr>
        <w:t>中央主管機關為提供長照服務、擴增與普及長照服務量能、促進長照相關資源之發展、提升服務品質與效率、充實並均衡服務與人力資源及補助各項經費，應設置特種基金</w:t>
      </w:r>
      <w:r>
        <w:rPr>
          <w:rFonts w:ascii="Arial Unicode MS" w:hAnsi="Arial Unicode MS" w:hint="eastAsia"/>
          <w:color w:val="17365D"/>
        </w:rPr>
        <w:t>。</w:t>
      </w:r>
    </w:p>
    <w:p w14:paraId="7C4E5E19" w14:textId="72FCA900" w:rsidR="00BA470D" w:rsidRPr="00D71CF3" w:rsidRDefault="00BA470D" w:rsidP="0067597C">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D71CF3">
        <w:rPr>
          <w:rFonts w:ascii="Arial Unicode MS" w:hAnsi="Arial Unicode MS" w:hint="eastAsia"/>
          <w:color w:val="666699"/>
        </w:rPr>
        <w:t>基金之來源如下：</w:t>
      </w:r>
    </w:p>
    <w:p w14:paraId="657CE668" w14:textId="77777777" w:rsidR="00BA470D" w:rsidRDefault="00BA470D" w:rsidP="0067597C">
      <w:pPr>
        <w:ind w:left="142"/>
        <w:jc w:val="both"/>
        <w:rPr>
          <w:rFonts w:ascii="Arial Unicode MS" w:hAnsi="Arial Unicode MS"/>
          <w:color w:val="666699"/>
        </w:rPr>
      </w:pPr>
      <w:r w:rsidRPr="00D71CF3">
        <w:rPr>
          <w:rFonts w:ascii="Arial Unicode MS" w:hAnsi="Arial Unicode MS" w:hint="eastAsia"/>
          <w:color w:val="666699"/>
        </w:rPr>
        <w:t xml:space="preserve">　　一、遺產稅及贈與稅稅率由百分之十調增至百分之二十以內所增加之稅課收入</w:t>
      </w:r>
      <w:r>
        <w:rPr>
          <w:rFonts w:ascii="Arial Unicode MS" w:hAnsi="Arial Unicode MS" w:hint="eastAsia"/>
          <w:color w:val="666699"/>
        </w:rPr>
        <w:t>。</w:t>
      </w:r>
    </w:p>
    <w:p w14:paraId="03A01168" w14:textId="77777777" w:rsidR="00BA470D" w:rsidRDefault="00BA470D" w:rsidP="0067597C">
      <w:pPr>
        <w:ind w:left="142"/>
        <w:jc w:val="both"/>
        <w:rPr>
          <w:rFonts w:ascii="Arial Unicode MS" w:hAnsi="Arial Unicode MS"/>
          <w:color w:val="666699"/>
        </w:rPr>
      </w:pPr>
      <w:r>
        <w:rPr>
          <w:rFonts w:ascii="Arial Unicode MS" w:hAnsi="Arial Unicode MS" w:hint="eastAsia"/>
          <w:color w:val="666699"/>
        </w:rPr>
        <w:t xml:space="preserve">　　</w:t>
      </w:r>
      <w:r w:rsidRPr="00D71CF3">
        <w:rPr>
          <w:rFonts w:ascii="Arial Unicode MS" w:hAnsi="Arial Unicode MS" w:hint="eastAsia"/>
          <w:color w:val="666699"/>
        </w:rPr>
        <w:t>二</w:t>
      </w:r>
      <w:r>
        <w:rPr>
          <w:rFonts w:ascii="Arial Unicode MS" w:hAnsi="Arial Unicode MS" w:hint="eastAsia"/>
          <w:color w:val="666699"/>
        </w:rPr>
        <w:t>、</w:t>
      </w:r>
      <w:r w:rsidRPr="00D71CF3">
        <w:rPr>
          <w:rFonts w:ascii="Arial Unicode MS" w:hAnsi="Arial Unicode MS" w:hint="eastAsia"/>
          <w:color w:val="666699"/>
        </w:rPr>
        <w:t>菸酒稅菸品應徵稅額由每千支（每公斤）徵收新臺幣五百九十元調增至新臺幣一千五百九十元所增加之稅課收入</w:t>
      </w:r>
      <w:r>
        <w:rPr>
          <w:rFonts w:ascii="Arial Unicode MS" w:hAnsi="Arial Unicode MS" w:hint="eastAsia"/>
          <w:color w:val="666699"/>
        </w:rPr>
        <w:t>。</w:t>
      </w:r>
    </w:p>
    <w:p w14:paraId="2EC86C4B" w14:textId="77777777" w:rsidR="00BA470D" w:rsidRDefault="00BA470D" w:rsidP="0067597C">
      <w:pPr>
        <w:ind w:left="142"/>
        <w:jc w:val="both"/>
        <w:rPr>
          <w:rFonts w:ascii="Arial Unicode MS" w:hAnsi="Arial Unicode MS"/>
          <w:color w:val="666699"/>
        </w:rPr>
      </w:pPr>
      <w:r>
        <w:rPr>
          <w:rFonts w:ascii="Arial Unicode MS" w:hAnsi="Arial Unicode MS" w:hint="eastAsia"/>
          <w:color w:val="666699"/>
        </w:rPr>
        <w:t xml:space="preserve">　　</w:t>
      </w:r>
      <w:r w:rsidRPr="00D71CF3">
        <w:rPr>
          <w:rFonts w:ascii="Arial Unicode MS" w:hAnsi="Arial Unicode MS" w:hint="eastAsia"/>
          <w:color w:val="666699"/>
        </w:rPr>
        <w:t>三</w:t>
      </w:r>
      <w:r>
        <w:rPr>
          <w:rFonts w:ascii="Arial Unicode MS" w:hAnsi="Arial Unicode MS" w:hint="eastAsia"/>
          <w:color w:val="666699"/>
        </w:rPr>
        <w:t>、</w:t>
      </w:r>
      <w:r w:rsidRPr="00D71CF3">
        <w:rPr>
          <w:rFonts w:ascii="Arial Unicode MS" w:hAnsi="Arial Unicode MS" w:hint="eastAsia"/>
          <w:color w:val="666699"/>
        </w:rPr>
        <w:t>政府預算撥充</w:t>
      </w:r>
      <w:r>
        <w:rPr>
          <w:rFonts w:ascii="Arial Unicode MS" w:hAnsi="Arial Unicode MS" w:hint="eastAsia"/>
          <w:color w:val="666699"/>
        </w:rPr>
        <w:t>。</w:t>
      </w:r>
    </w:p>
    <w:p w14:paraId="59EF44D9" w14:textId="77777777" w:rsidR="00BA470D" w:rsidRDefault="00BA470D" w:rsidP="0067597C">
      <w:pPr>
        <w:ind w:left="142"/>
        <w:jc w:val="both"/>
        <w:rPr>
          <w:rFonts w:ascii="Arial Unicode MS" w:hAnsi="Arial Unicode MS"/>
          <w:color w:val="666699"/>
        </w:rPr>
      </w:pPr>
      <w:r>
        <w:rPr>
          <w:rFonts w:ascii="Arial Unicode MS" w:hAnsi="Arial Unicode MS" w:hint="eastAsia"/>
          <w:color w:val="666699"/>
        </w:rPr>
        <w:t xml:space="preserve">　　</w:t>
      </w:r>
      <w:r w:rsidRPr="00D71CF3">
        <w:rPr>
          <w:rFonts w:ascii="Arial Unicode MS" w:hAnsi="Arial Unicode MS" w:hint="eastAsia"/>
          <w:color w:val="666699"/>
        </w:rPr>
        <w:t>四</w:t>
      </w:r>
      <w:r>
        <w:rPr>
          <w:rFonts w:ascii="Arial Unicode MS" w:hAnsi="Arial Unicode MS" w:hint="eastAsia"/>
          <w:color w:val="666699"/>
        </w:rPr>
        <w:t>、</w:t>
      </w:r>
      <w:r w:rsidRPr="00D71CF3">
        <w:rPr>
          <w:rFonts w:ascii="Arial Unicode MS" w:hAnsi="Arial Unicode MS" w:hint="eastAsia"/>
          <w:color w:val="666699"/>
        </w:rPr>
        <w:t>菸品健康福利捐</w:t>
      </w:r>
      <w:r>
        <w:rPr>
          <w:rFonts w:ascii="Arial Unicode MS" w:hAnsi="Arial Unicode MS" w:hint="eastAsia"/>
          <w:color w:val="666699"/>
        </w:rPr>
        <w:t>。</w:t>
      </w:r>
    </w:p>
    <w:p w14:paraId="4B311D3C" w14:textId="77777777" w:rsidR="00BA470D" w:rsidRDefault="00BA470D" w:rsidP="0067597C">
      <w:pPr>
        <w:ind w:left="142"/>
        <w:jc w:val="both"/>
        <w:rPr>
          <w:rFonts w:ascii="Arial Unicode MS" w:hAnsi="Arial Unicode MS"/>
          <w:color w:val="666699"/>
        </w:rPr>
      </w:pPr>
      <w:r>
        <w:rPr>
          <w:rFonts w:ascii="Arial Unicode MS" w:hAnsi="Arial Unicode MS" w:hint="eastAsia"/>
          <w:color w:val="666699"/>
        </w:rPr>
        <w:t xml:space="preserve">　　</w:t>
      </w:r>
      <w:r w:rsidRPr="00D71CF3">
        <w:rPr>
          <w:rFonts w:ascii="Arial Unicode MS" w:hAnsi="Arial Unicode MS" w:hint="eastAsia"/>
          <w:color w:val="666699"/>
        </w:rPr>
        <w:t>五</w:t>
      </w:r>
      <w:r>
        <w:rPr>
          <w:rFonts w:ascii="Arial Unicode MS" w:hAnsi="Arial Unicode MS" w:hint="eastAsia"/>
          <w:color w:val="666699"/>
        </w:rPr>
        <w:t>、</w:t>
      </w:r>
      <w:r w:rsidRPr="00D71CF3">
        <w:rPr>
          <w:rFonts w:ascii="Arial Unicode MS" w:hAnsi="Arial Unicode MS" w:hint="eastAsia"/>
          <w:color w:val="666699"/>
        </w:rPr>
        <w:t>捐贈收入</w:t>
      </w:r>
      <w:r>
        <w:rPr>
          <w:rFonts w:ascii="Arial Unicode MS" w:hAnsi="Arial Unicode MS" w:hint="eastAsia"/>
          <w:color w:val="666699"/>
        </w:rPr>
        <w:t>。</w:t>
      </w:r>
    </w:p>
    <w:p w14:paraId="363B6FEC" w14:textId="77777777" w:rsidR="00BA470D" w:rsidRDefault="00BA470D" w:rsidP="0067597C">
      <w:pPr>
        <w:ind w:left="142"/>
        <w:jc w:val="both"/>
        <w:rPr>
          <w:rFonts w:ascii="Arial Unicode MS" w:hAnsi="Arial Unicode MS"/>
          <w:color w:val="666699"/>
        </w:rPr>
      </w:pPr>
      <w:r>
        <w:rPr>
          <w:rFonts w:ascii="Arial Unicode MS" w:hAnsi="Arial Unicode MS" w:hint="eastAsia"/>
          <w:color w:val="666699"/>
        </w:rPr>
        <w:t xml:space="preserve">　　</w:t>
      </w:r>
      <w:r w:rsidRPr="00D71CF3">
        <w:rPr>
          <w:rFonts w:ascii="Arial Unicode MS" w:hAnsi="Arial Unicode MS" w:hint="eastAsia"/>
          <w:color w:val="666699"/>
        </w:rPr>
        <w:t>六</w:t>
      </w:r>
      <w:r>
        <w:rPr>
          <w:rFonts w:ascii="Arial Unicode MS" w:hAnsi="Arial Unicode MS" w:hint="eastAsia"/>
          <w:color w:val="666699"/>
        </w:rPr>
        <w:t>、</w:t>
      </w:r>
      <w:r w:rsidRPr="00D71CF3">
        <w:rPr>
          <w:rFonts w:ascii="Arial Unicode MS" w:hAnsi="Arial Unicode MS" w:hint="eastAsia"/>
          <w:color w:val="666699"/>
        </w:rPr>
        <w:t>基金孳息收入</w:t>
      </w:r>
      <w:r>
        <w:rPr>
          <w:rFonts w:ascii="Arial Unicode MS" w:hAnsi="Arial Unicode MS" w:hint="eastAsia"/>
          <w:color w:val="666699"/>
        </w:rPr>
        <w:t>。</w:t>
      </w:r>
    </w:p>
    <w:p w14:paraId="04754CEF" w14:textId="21418482" w:rsidR="00BA470D" w:rsidRDefault="00BA470D" w:rsidP="0067597C">
      <w:pPr>
        <w:ind w:left="142"/>
        <w:jc w:val="both"/>
        <w:rPr>
          <w:rFonts w:ascii="Arial Unicode MS" w:hAnsi="Arial Unicode MS"/>
          <w:color w:val="17365D"/>
        </w:rPr>
      </w:pPr>
      <w:r>
        <w:rPr>
          <w:rFonts w:ascii="Arial Unicode MS" w:hAnsi="Arial Unicode MS" w:hint="eastAsia"/>
          <w:color w:val="666699"/>
        </w:rPr>
        <w:t xml:space="preserve">　　</w:t>
      </w:r>
      <w:r w:rsidRPr="00D71CF3">
        <w:rPr>
          <w:rFonts w:ascii="Arial Unicode MS" w:hAnsi="Arial Unicode MS" w:hint="eastAsia"/>
          <w:color w:val="666699"/>
        </w:rPr>
        <w:t>七</w:t>
      </w:r>
      <w:r>
        <w:rPr>
          <w:rFonts w:ascii="Arial Unicode MS" w:hAnsi="Arial Unicode MS" w:hint="eastAsia"/>
          <w:color w:val="666699"/>
        </w:rPr>
        <w:t>、</w:t>
      </w:r>
      <w:r w:rsidRPr="00D71CF3">
        <w:rPr>
          <w:rFonts w:ascii="Arial Unicode MS" w:hAnsi="Arial Unicode MS" w:hint="eastAsia"/>
          <w:color w:val="666699"/>
        </w:rPr>
        <w:t>其他收入</w:t>
      </w:r>
      <w:r>
        <w:rPr>
          <w:rFonts w:ascii="Arial Unicode MS" w:hAnsi="Arial Unicode MS" w:hint="eastAsia"/>
          <w:color w:val="17365D"/>
        </w:rPr>
        <w:t>。</w:t>
      </w:r>
    </w:p>
    <w:p w14:paraId="3019099A" w14:textId="4AFCB627" w:rsidR="00BA470D" w:rsidRDefault="00BA470D" w:rsidP="0067597C">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Pr="00D71CF3">
        <w:rPr>
          <w:rFonts w:ascii="Arial Unicode MS" w:hAnsi="Arial Unicode MS" w:hint="eastAsia"/>
          <w:color w:val="17365D"/>
        </w:rPr>
        <w:t>依前項第一款及第二款增加之稅課收入，不適用</w:t>
      </w:r>
      <w:hyperlink r:id="rId22" w:history="1">
        <w:r w:rsidRPr="00CF349E">
          <w:rPr>
            <w:rStyle w:val="a3"/>
            <w:rFonts w:ascii="Arial Unicode MS" w:hAnsi="Arial Unicode MS" w:hint="eastAsia"/>
          </w:rPr>
          <w:t>財政收支劃分法</w:t>
        </w:r>
      </w:hyperlink>
      <w:r w:rsidRPr="00D71CF3">
        <w:rPr>
          <w:rFonts w:ascii="Arial Unicode MS" w:hAnsi="Arial Unicode MS" w:hint="eastAsia"/>
          <w:color w:val="17365D"/>
        </w:rPr>
        <w:t>之規定</w:t>
      </w:r>
      <w:r>
        <w:rPr>
          <w:rFonts w:ascii="Arial Unicode MS" w:hAnsi="Arial Unicode MS" w:hint="eastAsia"/>
          <w:color w:val="17365D"/>
        </w:rPr>
        <w:t>。</w:t>
      </w:r>
    </w:p>
    <w:p w14:paraId="50FAAF4E" w14:textId="61A36404" w:rsidR="0067597C" w:rsidRPr="00D71CF3" w:rsidRDefault="00BA470D" w:rsidP="0067597C">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4</w:t>
      </w:r>
      <w:r w:rsidRPr="00BA470D">
        <w:rPr>
          <w:rFonts w:asciiTheme="minorHAnsi" w:hAnsiTheme="minorHAnsi" w:hint="eastAsia"/>
          <w:color w:val="404040" w:themeColor="text1" w:themeTint="BF"/>
          <w:sz w:val="18"/>
        </w:rPr>
        <w:t>﹞</w:t>
      </w:r>
      <w:r w:rsidR="0067597C" w:rsidRPr="00D71CF3">
        <w:rPr>
          <w:rFonts w:ascii="Arial Unicode MS" w:hAnsi="Arial Unicode MS" w:hint="eastAsia"/>
          <w:color w:val="666699"/>
        </w:rPr>
        <w:t>基金來源應於本法施行二年後檢討，確保財源穩定。</w:t>
      </w:r>
    </w:p>
    <w:p w14:paraId="60863D83" w14:textId="2F44A584" w:rsidR="00BA470D" w:rsidRDefault="00BA470D" w:rsidP="00D71CF3">
      <w:pPr>
        <w:pStyle w:val="3"/>
      </w:pPr>
      <w:r>
        <w:rPr>
          <w:rFonts w:hint="eastAsia"/>
        </w:rPr>
        <w:t>--</w:t>
      </w:r>
      <w:r w:rsidRPr="00CD7C2A">
        <w:rPr>
          <w:rFonts w:hint="eastAsia"/>
        </w:rPr>
        <w:t>10</w:t>
      </w:r>
      <w:r>
        <w:rPr>
          <w:rFonts w:hint="eastAsia"/>
        </w:rPr>
        <w:t>6</w:t>
      </w:r>
      <w:r w:rsidRPr="00CD7C2A">
        <w:rPr>
          <w:rFonts w:hint="eastAsia"/>
        </w:rPr>
        <w:t>年</w:t>
      </w:r>
      <w:r>
        <w:rPr>
          <w:rFonts w:hint="eastAsia"/>
        </w:rPr>
        <w:t>1</w:t>
      </w:r>
      <w:r w:rsidRPr="00CD7C2A">
        <w:rPr>
          <w:rFonts w:hint="eastAsia"/>
        </w:rPr>
        <w:t>月</w:t>
      </w:r>
      <w:r>
        <w:rPr>
          <w:rFonts w:hint="eastAsia"/>
        </w:rPr>
        <w:t>26</w:t>
      </w:r>
      <w:r>
        <w:rPr>
          <w:rFonts w:hint="eastAsia"/>
        </w:rPr>
        <w:t>日修正前條文</w:t>
      </w:r>
      <w:r>
        <w:rPr>
          <w:rFonts w:hint="eastAsia"/>
        </w:rPr>
        <w:t>--</w:t>
      </w:r>
      <w:hyperlink r:id="rId23" w:history="1">
        <w:r w:rsidRPr="00CD7C2A">
          <w:rPr>
            <w:rStyle w:val="a3"/>
          </w:rPr>
          <w:t>比對程式</w:t>
        </w:r>
      </w:hyperlink>
    </w:p>
    <w:p w14:paraId="27B8B975" w14:textId="3A3F3527"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67597C">
        <w:rPr>
          <w:rFonts w:ascii="Arial Unicode MS" w:hAnsi="Arial Unicode MS" w:hint="eastAsia"/>
          <w:color w:val="5F5F5F"/>
        </w:rPr>
        <w:t>中央主管機關為促進長照相關資源之發展、提升服務品質與效率、充實與均衡服務及人力資源，應設置長照服務發展基金</w:t>
      </w:r>
      <w:r>
        <w:rPr>
          <w:rFonts w:ascii="Arial Unicode MS" w:hAnsi="Arial Unicode MS" w:hint="eastAsia"/>
          <w:color w:val="5F5F5F"/>
        </w:rPr>
        <w:t>。</w:t>
      </w:r>
    </w:p>
    <w:p w14:paraId="635C07AC" w14:textId="79B19904"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174F79">
        <w:rPr>
          <w:rFonts w:ascii="Arial Unicode MS" w:hAnsi="Arial Unicode MS" w:hint="eastAsia"/>
          <w:color w:val="666699"/>
        </w:rPr>
        <w:t>前項基金額度為新臺幣至少一百二十億元，五年內撥充編列</w:t>
      </w:r>
      <w:r>
        <w:rPr>
          <w:rFonts w:ascii="Arial Unicode MS" w:hAnsi="Arial Unicode MS" w:hint="eastAsia"/>
          <w:color w:val="5F5F5F"/>
        </w:rPr>
        <w:t>。</w:t>
      </w:r>
    </w:p>
    <w:p w14:paraId="73E0FF66" w14:textId="2D161CB5" w:rsidR="00BA470D" w:rsidRPr="00174F79"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Pr="00174F79">
        <w:rPr>
          <w:rFonts w:ascii="Arial Unicode MS" w:hAnsi="Arial Unicode MS" w:hint="eastAsia"/>
          <w:color w:val="5F5F5F"/>
        </w:rPr>
        <w:t>基金之來源如下：</w:t>
      </w:r>
    </w:p>
    <w:p w14:paraId="19B2D6AE" w14:textId="77777777" w:rsidR="00BA470D" w:rsidRDefault="00BA470D" w:rsidP="00DB6389">
      <w:pPr>
        <w:ind w:left="142"/>
        <w:jc w:val="both"/>
        <w:rPr>
          <w:rFonts w:ascii="Arial Unicode MS" w:hAnsi="Arial Unicode MS"/>
          <w:color w:val="5F5F5F"/>
        </w:rPr>
      </w:pPr>
      <w:r w:rsidRPr="00174F79">
        <w:rPr>
          <w:rFonts w:ascii="Arial Unicode MS" w:hAnsi="Arial Unicode MS" w:hint="eastAsia"/>
          <w:color w:val="5F5F5F"/>
        </w:rPr>
        <w:t xml:space="preserve">　　一、政府預算撥充</w:t>
      </w:r>
      <w:r>
        <w:rPr>
          <w:rFonts w:ascii="Arial Unicode MS" w:hAnsi="Arial Unicode MS" w:hint="eastAsia"/>
          <w:color w:val="5F5F5F"/>
        </w:rPr>
        <w:t>。</w:t>
      </w:r>
    </w:p>
    <w:p w14:paraId="7CE296F7" w14:textId="77777777" w:rsidR="00BA470D" w:rsidRDefault="00BA470D" w:rsidP="00DB6389">
      <w:pPr>
        <w:ind w:left="142"/>
        <w:jc w:val="both"/>
        <w:rPr>
          <w:rFonts w:ascii="Arial Unicode MS" w:hAnsi="Arial Unicode MS"/>
          <w:color w:val="5F5F5F"/>
        </w:rPr>
      </w:pPr>
      <w:r>
        <w:rPr>
          <w:rFonts w:ascii="Arial Unicode MS" w:hAnsi="Arial Unicode MS" w:hint="eastAsia"/>
          <w:color w:val="5F5F5F"/>
        </w:rPr>
        <w:t xml:space="preserve">　　</w:t>
      </w:r>
      <w:r w:rsidRPr="00174F79">
        <w:rPr>
          <w:rFonts w:ascii="Arial Unicode MS" w:hAnsi="Arial Unicode MS" w:hint="eastAsia"/>
          <w:color w:val="5F5F5F"/>
        </w:rPr>
        <w:t>二</w:t>
      </w:r>
      <w:r>
        <w:rPr>
          <w:rFonts w:ascii="Arial Unicode MS" w:hAnsi="Arial Unicode MS" w:hint="eastAsia"/>
          <w:color w:val="5F5F5F"/>
        </w:rPr>
        <w:t>、</w:t>
      </w:r>
      <w:r w:rsidRPr="00174F79">
        <w:rPr>
          <w:rFonts w:ascii="Arial Unicode MS" w:hAnsi="Arial Unicode MS" w:hint="eastAsia"/>
          <w:color w:val="5F5F5F"/>
        </w:rPr>
        <w:t>菸品健康福利捐</w:t>
      </w:r>
      <w:r>
        <w:rPr>
          <w:rFonts w:ascii="Arial Unicode MS" w:hAnsi="Arial Unicode MS" w:hint="eastAsia"/>
          <w:color w:val="5F5F5F"/>
        </w:rPr>
        <w:t>。</w:t>
      </w:r>
    </w:p>
    <w:p w14:paraId="1BC6860E" w14:textId="77777777" w:rsidR="00BA470D" w:rsidRDefault="00BA470D" w:rsidP="00DB6389">
      <w:pPr>
        <w:ind w:left="142"/>
        <w:jc w:val="both"/>
        <w:rPr>
          <w:rFonts w:ascii="Arial Unicode MS" w:hAnsi="Arial Unicode MS"/>
          <w:color w:val="5F5F5F"/>
        </w:rPr>
      </w:pPr>
      <w:r>
        <w:rPr>
          <w:rFonts w:ascii="Arial Unicode MS" w:hAnsi="Arial Unicode MS" w:hint="eastAsia"/>
          <w:color w:val="5F5F5F"/>
        </w:rPr>
        <w:t xml:space="preserve">　　</w:t>
      </w:r>
      <w:r w:rsidRPr="00174F79">
        <w:rPr>
          <w:rFonts w:ascii="Arial Unicode MS" w:hAnsi="Arial Unicode MS" w:hint="eastAsia"/>
          <w:color w:val="5F5F5F"/>
        </w:rPr>
        <w:t>三</w:t>
      </w:r>
      <w:r>
        <w:rPr>
          <w:rFonts w:ascii="Arial Unicode MS" w:hAnsi="Arial Unicode MS" w:hint="eastAsia"/>
          <w:color w:val="5F5F5F"/>
        </w:rPr>
        <w:t>、</w:t>
      </w:r>
      <w:r w:rsidRPr="00174F79">
        <w:rPr>
          <w:rFonts w:ascii="Arial Unicode MS" w:hAnsi="Arial Unicode MS" w:hint="eastAsia"/>
          <w:color w:val="5F5F5F"/>
        </w:rPr>
        <w:t>捐贈收入</w:t>
      </w:r>
      <w:r>
        <w:rPr>
          <w:rFonts w:ascii="Arial Unicode MS" w:hAnsi="Arial Unicode MS" w:hint="eastAsia"/>
          <w:color w:val="5F5F5F"/>
        </w:rPr>
        <w:t>。</w:t>
      </w:r>
    </w:p>
    <w:p w14:paraId="2A119889" w14:textId="77777777" w:rsidR="00BA470D" w:rsidRDefault="00BA470D" w:rsidP="00DB6389">
      <w:pPr>
        <w:ind w:left="142"/>
        <w:jc w:val="both"/>
        <w:rPr>
          <w:rFonts w:ascii="Arial Unicode MS" w:hAnsi="Arial Unicode MS"/>
          <w:color w:val="5F5F5F"/>
        </w:rPr>
      </w:pPr>
      <w:r>
        <w:rPr>
          <w:rFonts w:ascii="Arial Unicode MS" w:hAnsi="Arial Unicode MS" w:hint="eastAsia"/>
          <w:color w:val="5F5F5F"/>
        </w:rPr>
        <w:t xml:space="preserve">　　</w:t>
      </w:r>
      <w:r w:rsidRPr="00174F79">
        <w:rPr>
          <w:rFonts w:ascii="Arial Unicode MS" w:hAnsi="Arial Unicode MS" w:hint="eastAsia"/>
          <w:color w:val="5F5F5F"/>
        </w:rPr>
        <w:t>四</w:t>
      </w:r>
      <w:r>
        <w:rPr>
          <w:rFonts w:ascii="Arial Unicode MS" w:hAnsi="Arial Unicode MS" w:hint="eastAsia"/>
          <w:color w:val="5F5F5F"/>
        </w:rPr>
        <w:t>、</w:t>
      </w:r>
      <w:r w:rsidRPr="00174F79">
        <w:rPr>
          <w:rFonts w:ascii="Arial Unicode MS" w:hAnsi="Arial Unicode MS" w:hint="eastAsia"/>
          <w:color w:val="5F5F5F"/>
        </w:rPr>
        <w:t>基金孳息收入</w:t>
      </w:r>
      <w:r>
        <w:rPr>
          <w:rFonts w:ascii="Arial Unicode MS" w:hAnsi="Arial Unicode MS" w:hint="eastAsia"/>
          <w:color w:val="5F5F5F"/>
        </w:rPr>
        <w:t>。</w:t>
      </w:r>
    </w:p>
    <w:p w14:paraId="14741762" w14:textId="00158442" w:rsidR="00BA470D" w:rsidRDefault="00BA470D" w:rsidP="00DB6389">
      <w:pPr>
        <w:ind w:left="142"/>
        <w:jc w:val="both"/>
        <w:rPr>
          <w:rFonts w:ascii="Arial Unicode MS" w:hAnsi="Arial Unicode MS"/>
          <w:color w:val="5F5F5F"/>
        </w:rPr>
      </w:pPr>
      <w:r>
        <w:rPr>
          <w:rFonts w:ascii="Arial Unicode MS" w:hAnsi="Arial Unicode MS" w:hint="eastAsia"/>
          <w:color w:val="5F5F5F"/>
        </w:rPr>
        <w:t xml:space="preserve">　　</w:t>
      </w:r>
      <w:r w:rsidRPr="00174F79">
        <w:rPr>
          <w:rFonts w:ascii="Arial Unicode MS" w:hAnsi="Arial Unicode MS" w:hint="eastAsia"/>
          <w:color w:val="5F5F5F"/>
        </w:rPr>
        <w:t>五</w:t>
      </w:r>
      <w:r>
        <w:rPr>
          <w:rFonts w:ascii="Arial Unicode MS" w:hAnsi="Arial Unicode MS" w:hint="eastAsia"/>
          <w:color w:val="5F5F5F"/>
        </w:rPr>
        <w:t>、</w:t>
      </w:r>
      <w:r w:rsidRPr="00174F79">
        <w:rPr>
          <w:rFonts w:ascii="Arial Unicode MS" w:hAnsi="Arial Unicode MS" w:hint="eastAsia"/>
          <w:color w:val="5F5F5F"/>
        </w:rPr>
        <w:t>其他收入</w:t>
      </w:r>
      <w:r>
        <w:rPr>
          <w:rFonts w:ascii="Arial Unicode MS" w:hAnsi="Arial Unicode MS" w:hint="eastAsia"/>
          <w:color w:val="5F5F5F"/>
        </w:rPr>
        <w:t>。</w:t>
      </w:r>
    </w:p>
    <w:p w14:paraId="32F0E8D8" w14:textId="301DA1EF" w:rsidR="00DB6389" w:rsidRPr="00174F79" w:rsidRDefault="00BA470D" w:rsidP="00DB6389">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4</w:t>
      </w:r>
      <w:r w:rsidRPr="00BA470D">
        <w:rPr>
          <w:rFonts w:asciiTheme="minorHAnsi" w:hAnsiTheme="minorHAnsi" w:hint="eastAsia"/>
          <w:color w:val="404040" w:themeColor="text1" w:themeTint="BF"/>
          <w:sz w:val="18"/>
        </w:rPr>
        <w:t>﹞</w:t>
      </w:r>
      <w:r w:rsidR="00DB6389" w:rsidRPr="00174F79">
        <w:rPr>
          <w:rFonts w:ascii="Arial Unicode MS" w:hAnsi="Arial Unicode MS" w:hint="eastAsia"/>
          <w:color w:val="666699"/>
        </w:rPr>
        <w:t>基金額度及來源，應於本法施行二年後檢討。</w:t>
      </w:r>
      <w:r w:rsidR="008866E2" w:rsidRPr="008866E2">
        <w:rPr>
          <w:rFonts w:ascii="新細明體" w:hAnsi="新細明體" w:hint="eastAsia"/>
          <w:color w:val="FFFFFF" w:themeColor="background1"/>
        </w:rPr>
        <w:t>∴</w:t>
      </w:r>
    </w:p>
    <w:p w14:paraId="7F233CEE" w14:textId="77777777" w:rsidR="00BA470D" w:rsidRDefault="00DB6389" w:rsidP="00DB6389">
      <w:pPr>
        <w:pStyle w:val="2"/>
      </w:pPr>
      <w:r>
        <w:rPr>
          <w:rFonts w:hint="eastAsia"/>
        </w:rPr>
        <w:t>第</w:t>
      </w:r>
      <w:r>
        <w:rPr>
          <w:rFonts w:hint="eastAsia"/>
        </w:rPr>
        <w:t>16</w:t>
      </w:r>
      <w:r>
        <w:rPr>
          <w:rFonts w:hint="eastAsia"/>
        </w:rPr>
        <w:t>條</w:t>
      </w:r>
      <w:r w:rsidR="006F66E8" w:rsidRPr="006F66E8">
        <w:rPr>
          <w:rFonts w:hint="eastAsia"/>
        </w:rPr>
        <w:t>（中央主管機關應建置長照服務相關資訊系統，並依法公開</w:t>
      </w:r>
      <w:r w:rsidR="00BA470D">
        <w:rPr>
          <w:rFonts w:hint="eastAsia"/>
        </w:rPr>
        <w:t>）</w:t>
      </w:r>
    </w:p>
    <w:p w14:paraId="358C64C2" w14:textId="55B76770"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中央主管機關應建置服務使用者照顧管理、服務人力管理、長照機構管理及服務品質等資訊系統，以作為長照政策調整之依據，並依法公開</w:t>
      </w:r>
      <w:r>
        <w:rPr>
          <w:rFonts w:ascii="Arial Unicode MS" w:hAnsi="Arial Unicode MS" w:hint="eastAsia"/>
          <w:color w:val="17365D"/>
        </w:rPr>
        <w:t>。</w:t>
      </w:r>
    </w:p>
    <w:p w14:paraId="2EC33FB8" w14:textId="72708073" w:rsidR="00DB6389" w:rsidRPr="00DB6389" w:rsidRDefault="00BA470D" w:rsidP="00DB6389">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666699"/>
        </w:rPr>
        <w:t>主管機關及各長照機構應提供前項所需資料。</w:t>
      </w:r>
    </w:p>
    <w:p w14:paraId="2301F80D" w14:textId="77777777" w:rsidR="00BA470D" w:rsidRDefault="00DB6389" w:rsidP="00DB6389">
      <w:pPr>
        <w:pStyle w:val="2"/>
      </w:pPr>
      <w:bookmarkStart w:id="17" w:name="a17"/>
      <w:bookmarkEnd w:id="17"/>
      <w:r>
        <w:rPr>
          <w:rFonts w:hint="eastAsia"/>
        </w:rPr>
        <w:t>第</w:t>
      </w:r>
      <w:r>
        <w:rPr>
          <w:rFonts w:hint="eastAsia"/>
        </w:rPr>
        <w:t>17</w:t>
      </w:r>
      <w:r>
        <w:rPr>
          <w:rFonts w:hint="eastAsia"/>
        </w:rPr>
        <w:t>條</w:t>
      </w:r>
      <w:r w:rsidR="006F66E8" w:rsidRPr="006F66E8">
        <w:rPr>
          <w:rFonts w:hint="eastAsia"/>
        </w:rPr>
        <w:t>（非以營利為目的之長照機構租用公有非公用不動產之相關規定</w:t>
      </w:r>
      <w:r w:rsidR="00BA470D">
        <w:rPr>
          <w:rFonts w:hint="eastAsia"/>
        </w:rPr>
        <w:t>）</w:t>
      </w:r>
    </w:p>
    <w:p w14:paraId="6F6A31E8" w14:textId="4B1D57E1"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非以營利為目的之長照機構配合國家政策有使用公有非公用不動產之必要時，得專案報請主管機關核轉該不動產管理機關依法出租。其租金基準，按該土地及建築物當期依法應繳納之地價稅及房屋稅計收年租金</w:t>
      </w:r>
      <w:r>
        <w:rPr>
          <w:rFonts w:ascii="Arial Unicode MS" w:hAnsi="Arial Unicode MS" w:hint="eastAsia"/>
          <w:color w:val="17365D"/>
        </w:rPr>
        <w:t>。</w:t>
      </w:r>
    </w:p>
    <w:p w14:paraId="6C414593" w14:textId="3950404C"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DB6389">
        <w:rPr>
          <w:rFonts w:ascii="Arial Unicode MS" w:hAnsi="Arial Unicode MS" w:hint="eastAsia"/>
          <w:color w:val="666699"/>
        </w:rPr>
        <w:t>前項土地應辦理用地變更者，由長照機構報請主管機關核轉有關機關依規定辦理</w:t>
      </w:r>
      <w:r>
        <w:rPr>
          <w:rFonts w:ascii="Arial Unicode MS" w:hAnsi="Arial Unicode MS" w:hint="eastAsia"/>
          <w:color w:val="17365D"/>
        </w:rPr>
        <w:t>。</w:t>
      </w:r>
    </w:p>
    <w:p w14:paraId="169D9DC3" w14:textId="4C3598A3"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第一項專案報請之申請程序、要件及其他應遵行事項之</w:t>
      </w:r>
      <w:hyperlink r:id="rId24" w:history="1">
        <w:r w:rsidR="00DB6389" w:rsidRPr="00833C5B">
          <w:rPr>
            <w:rStyle w:val="a3"/>
            <w:rFonts w:ascii="Arial Unicode MS" w:hAnsi="Arial Unicode MS" w:hint="eastAsia"/>
          </w:rPr>
          <w:t>辦法</w:t>
        </w:r>
      </w:hyperlink>
      <w:r w:rsidR="00DB6389" w:rsidRPr="00DB6389">
        <w:rPr>
          <w:rFonts w:ascii="Arial Unicode MS" w:hAnsi="Arial Unicode MS" w:hint="eastAsia"/>
          <w:color w:val="17365D"/>
        </w:rPr>
        <w:t>，由中央主管機關定之</w:t>
      </w:r>
      <w:r>
        <w:rPr>
          <w:rFonts w:ascii="Arial Unicode MS" w:hAnsi="Arial Unicode MS" w:hint="eastAsia"/>
          <w:color w:val="17365D"/>
        </w:rPr>
        <w:t>。</w:t>
      </w:r>
    </w:p>
    <w:p w14:paraId="79F68443" w14:textId="62C6E152" w:rsidR="00DB6389" w:rsidRPr="00DB6389" w:rsidRDefault="00BA470D" w:rsidP="00DB6389">
      <w:pPr>
        <w:ind w:left="142"/>
        <w:jc w:val="both"/>
        <w:rPr>
          <w:rFonts w:ascii="Arial Unicode MS" w:hAnsi="Arial Unicode MS"/>
          <w:color w:val="17365D"/>
        </w:rPr>
      </w:pPr>
      <w:r>
        <w:rPr>
          <w:rFonts w:ascii="Arial Unicode MS" w:hAnsi="Arial Unicode MS" w:hint="eastAsia"/>
          <w:color w:val="17365D"/>
        </w:rPr>
        <w:lastRenderedPageBreak/>
        <w:t xml:space="preserve">　　　　</w:t>
      </w:r>
      <w:r w:rsidR="00DB6389">
        <w:rPr>
          <w:rFonts w:ascii="Arial Unicode MS" w:hAnsi="Arial Unicode MS"/>
          <w:color w:val="808000"/>
          <w:sz w:val="18"/>
        </w:rPr>
        <w:t xml:space="preserve">　　　　　　　　　　　　　　　　　　　　　　　　　　　　　　　　　　　　　　　　　　　　　　</w:t>
      </w:r>
      <w:hyperlink w:anchor="a章節索引" w:history="1">
        <w:r w:rsidR="00DB6389" w:rsidRPr="003555EC">
          <w:rPr>
            <w:rStyle w:val="a3"/>
            <w:rFonts w:ascii="Arial Unicode MS" w:hAnsi="Arial Unicode MS" w:hint="eastAsia"/>
            <w:sz w:val="18"/>
          </w:rPr>
          <w:t>回索引</w:t>
        </w:r>
      </w:hyperlink>
      <w:r w:rsidR="0004529E">
        <w:rPr>
          <w:rFonts w:ascii="Arial Unicode MS" w:hAnsi="Arial Unicode MS" w:hint="eastAsia"/>
          <w:color w:val="808000"/>
          <w:sz w:val="18"/>
        </w:rPr>
        <w:t>〉〉</w:t>
      </w:r>
    </w:p>
    <w:p w14:paraId="013CFDF2" w14:textId="77777777" w:rsidR="00DB6389" w:rsidRPr="00DB6389" w:rsidRDefault="00DB6389" w:rsidP="00DB6389">
      <w:pPr>
        <w:pStyle w:val="1"/>
      </w:pPr>
      <w:bookmarkStart w:id="18" w:name="_第三章__長照人員之管理"/>
      <w:bookmarkEnd w:id="18"/>
      <w:r w:rsidRPr="00DB6389">
        <w:rPr>
          <w:rFonts w:hint="eastAsia"/>
        </w:rPr>
        <w:t>第三章　　長照人員之管理</w:t>
      </w:r>
    </w:p>
    <w:p w14:paraId="6F28D09C" w14:textId="77777777" w:rsidR="00BA470D" w:rsidRDefault="00DB6389" w:rsidP="00DB6389">
      <w:pPr>
        <w:pStyle w:val="2"/>
        <w:rPr>
          <w:rFonts w:ascii="新細明體" w:hAnsi="新細明體"/>
          <w:color w:val="FFFFFF" w:themeColor="background1"/>
        </w:rPr>
      </w:pPr>
      <w:bookmarkStart w:id="19" w:name="a18"/>
      <w:bookmarkEnd w:id="19"/>
      <w:r>
        <w:rPr>
          <w:rFonts w:hint="eastAsia"/>
        </w:rPr>
        <w:t>第</w:t>
      </w:r>
      <w:r>
        <w:rPr>
          <w:rFonts w:hint="eastAsia"/>
        </w:rPr>
        <w:t>18</w:t>
      </w:r>
      <w:r>
        <w:rPr>
          <w:rFonts w:hint="eastAsia"/>
        </w:rPr>
        <w:t>條</w:t>
      </w:r>
      <w:r w:rsidR="006F66E8" w:rsidRPr="006F66E8">
        <w:rPr>
          <w:rFonts w:hint="eastAsia"/>
        </w:rPr>
        <w:t>（長照</w:t>
      </w:r>
      <w:r w:rsidR="005E564A" w:rsidRPr="006F66E8">
        <w:rPr>
          <w:rFonts w:hint="eastAsia"/>
        </w:rPr>
        <w:t>人員</w:t>
      </w:r>
      <w:r w:rsidR="005E564A" w:rsidRPr="005E564A">
        <w:rPr>
          <w:rFonts w:hint="eastAsia"/>
        </w:rPr>
        <w:t>之</w:t>
      </w:r>
      <w:r w:rsidR="006F66E8" w:rsidRPr="006F66E8">
        <w:rPr>
          <w:rFonts w:hint="eastAsia"/>
        </w:rPr>
        <w:t>服務特定項目</w:t>
      </w:r>
      <w:r w:rsidR="005E564A">
        <w:rPr>
          <w:rFonts w:hint="eastAsia"/>
        </w:rPr>
        <w:t>及</w:t>
      </w:r>
      <w:r w:rsidR="006F66E8" w:rsidRPr="006F66E8">
        <w:rPr>
          <w:rFonts w:hint="eastAsia"/>
        </w:rPr>
        <w:t>訓練）</w:t>
      </w:r>
      <w:r w:rsidR="0099014D" w:rsidRPr="00F93F31">
        <w:rPr>
          <w:rFonts w:hint="eastAsia"/>
          <w:color w:val="5F5F5F"/>
          <w:sz w:val="18"/>
        </w:rPr>
        <w:t>【相關罰則】</w:t>
      </w:r>
      <w:r w:rsidR="0099014D" w:rsidRPr="00F93F31">
        <w:rPr>
          <w:color w:val="5F5F5F"/>
          <w:sz w:val="18"/>
        </w:rPr>
        <w:t>第</w:t>
      </w:r>
      <w:r w:rsidR="0099014D">
        <w:rPr>
          <w:rFonts w:hint="eastAsia"/>
          <w:color w:val="5F5F5F"/>
          <w:sz w:val="18"/>
        </w:rPr>
        <w:t>1</w:t>
      </w:r>
      <w:r w:rsidR="0099014D" w:rsidRPr="00F93F31">
        <w:rPr>
          <w:color w:val="5F5F5F"/>
          <w:sz w:val="18"/>
        </w:rPr>
        <w:t>項</w:t>
      </w:r>
      <w:r w:rsidR="006554ED">
        <w:rPr>
          <w:rFonts w:hint="eastAsia"/>
          <w:color w:val="5F5F5F"/>
          <w:sz w:val="18"/>
        </w:rPr>
        <w:t>~</w:t>
      </w:r>
      <w:hyperlink w:anchor="a50" w:history="1">
        <w:r w:rsidR="0099014D">
          <w:rPr>
            <w:rStyle w:val="a3"/>
            <w:rFonts w:ascii="Arial Unicode MS" w:hAnsi="Arial Unicode MS"/>
            <w:color w:val="5F5F5F"/>
            <w:sz w:val="18"/>
          </w:rPr>
          <w:t>§50</w:t>
        </w:r>
      </w:hyperlink>
      <w:r w:rsidR="00BA470D">
        <w:rPr>
          <w:rFonts w:ascii="新細明體" w:hAnsi="新細明體" w:hint="eastAsia"/>
          <w:color w:val="FFFFFF" w:themeColor="background1"/>
        </w:rPr>
        <w:t>∵</w:t>
      </w:r>
    </w:p>
    <w:p w14:paraId="6000CDC3" w14:textId="6E4E6216" w:rsidR="00BA470D" w:rsidRDefault="00BA470D" w:rsidP="005E564A">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5E564A" w:rsidRPr="00285851">
        <w:rPr>
          <w:rFonts w:ascii="Arial Unicode MS" w:hAnsi="Arial Unicode MS" w:hint="eastAsia"/>
          <w:color w:val="17365D"/>
        </w:rPr>
        <w:t>長照服務之提供，經中央主管機關公告之長照服務特定項目，應由長照人員為之</w:t>
      </w:r>
      <w:r>
        <w:rPr>
          <w:rFonts w:ascii="Arial Unicode MS" w:hAnsi="Arial Unicode MS" w:hint="eastAsia"/>
          <w:color w:val="17365D"/>
        </w:rPr>
        <w:t>。</w:t>
      </w:r>
    </w:p>
    <w:p w14:paraId="46FF0D90" w14:textId="345A8F8D" w:rsidR="00BA470D" w:rsidRDefault="00BA470D" w:rsidP="005E564A">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5E564A">
        <w:rPr>
          <w:rFonts w:ascii="Arial Unicode MS" w:hAnsi="Arial Unicode MS" w:hint="eastAsia"/>
          <w:color w:val="666699"/>
        </w:rPr>
        <w:t>長照人員之訓練、繼續教育、在職訓練課程內容，應考量不同地區、族群、性別、特定疾病及照顧經驗之差異性</w:t>
      </w:r>
      <w:r>
        <w:rPr>
          <w:rFonts w:ascii="Arial Unicode MS" w:hAnsi="Arial Unicode MS" w:hint="eastAsia"/>
          <w:color w:val="17365D"/>
        </w:rPr>
        <w:t>。</w:t>
      </w:r>
    </w:p>
    <w:p w14:paraId="1E688632" w14:textId="68DBE8E7" w:rsidR="00BA470D" w:rsidRDefault="00BA470D" w:rsidP="005E564A">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Pr="00285851">
        <w:rPr>
          <w:rFonts w:ascii="Arial Unicode MS" w:hAnsi="Arial Unicode MS" w:hint="eastAsia"/>
          <w:color w:val="17365D"/>
        </w:rPr>
        <w:t>長照人員應接受一定積分之繼續教育、在職訓練</w:t>
      </w:r>
      <w:r>
        <w:rPr>
          <w:rFonts w:ascii="Arial Unicode MS" w:hAnsi="Arial Unicode MS" w:hint="eastAsia"/>
          <w:color w:val="17365D"/>
        </w:rPr>
        <w:t>。</w:t>
      </w:r>
    </w:p>
    <w:p w14:paraId="503BE352" w14:textId="3ABDE714" w:rsidR="005E564A" w:rsidRPr="005E564A" w:rsidRDefault="00BA470D" w:rsidP="005E564A">
      <w:pPr>
        <w:ind w:left="142"/>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4</w:t>
      </w:r>
      <w:r w:rsidRPr="00BA470D">
        <w:rPr>
          <w:rFonts w:asciiTheme="minorHAnsi" w:hAnsiTheme="minorHAnsi" w:hint="eastAsia"/>
          <w:color w:val="404040" w:themeColor="text1" w:themeTint="BF"/>
          <w:sz w:val="18"/>
        </w:rPr>
        <w:t>﹞</w:t>
      </w:r>
      <w:r w:rsidR="005E564A" w:rsidRPr="005E564A">
        <w:rPr>
          <w:rFonts w:ascii="Arial Unicode MS" w:hAnsi="Arial Unicode MS" w:hint="eastAsia"/>
          <w:color w:val="666699"/>
        </w:rPr>
        <w:t>長照人員之資格、訓練、認證、繼續教育課程內容與積分之認定、證明效期及其更新等有關事項</w:t>
      </w:r>
      <w:r w:rsidR="00D80642" w:rsidRPr="00DB6389">
        <w:rPr>
          <w:rFonts w:ascii="Arial Unicode MS" w:hAnsi="Arial Unicode MS" w:hint="eastAsia"/>
          <w:color w:val="666699"/>
        </w:rPr>
        <w:t>之</w:t>
      </w:r>
      <w:hyperlink r:id="rId25" w:history="1">
        <w:r w:rsidR="00D80642" w:rsidRPr="00A97DB7">
          <w:rPr>
            <w:rStyle w:val="a3"/>
            <w:rFonts w:ascii="Arial Unicode MS" w:hAnsi="Arial Unicode MS" w:hint="eastAsia"/>
          </w:rPr>
          <w:t>辦法</w:t>
        </w:r>
      </w:hyperlink>
      <w:r w:rsidR="005E564A" w:rsidRPr="005E564A">
        <w:rPr>
          <w:rFonts w:ascii="Arial Unicode MS" w:hAnsi="Arial Unicode MS" w:hint="eastAsia"/>
          <w:color w:val="666699"/>
        </w:rPr>
        <w:t>，由中央主管機關定之。</w:t>
      </w:r>
    </w:p>
    <w:p w14:paraId="4662C649" w14:textId="648A9230" w:rsidR="00BA470D" w:rsidRDefault="00BA470D" w:rsidP="00DB624A">
      <w:pPr>
        <w:pStyle w:val="3"/>
      </w:pPr>
      <w:r>
        <w:rPr>
          <w:rFonts w:hint="eastAsia"/>
        </w:rPr>
        <w:t>--</w:t>
      </w:r>
      <w:r w:rsidRPr="00A22F73">
        <w:rPr>
          <w:rFonts w:hint="eastAsia"/>
        </w:rPr>
        <w:t>1</w:t>
      </w:r>
      <w:r>
        <w:t>10</w:t>
      </w:r>
      <w:r w:rsidRPr="00A22F73">
        <w:rPr>
          <w:rFonts w:hint="eastAsia"/>
        </w:rPr>
        <w:t>年</w:t>
      </w:r>
      <w:r>
        <w:t>6</w:t>
      </w:r>
      <w:r w:rsidRPr="00A22F73">
        <w:rPr>
          <w:rFonts w:hint="eastAsia"/>
        </w:rPr>
        <w:t>月</w:t>
      </w:r>
      <w:r>
        <w:t>9</w:t>
      </w:r>
      <w:r w:rsidRPr="00A22F73">
        <w:rPr>
          <w:rFonts w:hint="eastAsia"/>
        </w:rPr>
        <w:t>日修正前條文</w:t>
      </w:r>
      <w:r w:rsidRPr="00A22F73">
        <w:rPr>
          <w:rFonts w:hint="eastAsia"/>
        </w:rPr>
        <w:t>--</w:t>
      </w:r>
      <w:hyperlink r:id="rId26" w:history="1">
        <w:r w:rsidRPr="00A22F73">
          <w:rPr>
            <w:rStyle w:val="a3"/>
          </w:rPr>
          <w:t>比對程式</w:t>
        </w:r>
      </w:hyperlink>
    </w:p>
    <w:p w14:paraId="3DFBFB17" w14:textId="41577B1C"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5E564A">
        <w:rPr>
          <w:rFonts w:ascii="Arial Unicode MS" w:hAnsi="Arial Unicode MS" w:hint="eastAsia"/>
          <w:color w:val="5F5F5F"/>
        </w:rPr>
        <w:t>長照服務之提供，經中央主管機關公告之長照服務特定項目，應由長照人員為之</w:t>
      </w:r>
      <w:r>
        <w:rPr>
          <w:rFonts w:ascii="Arial Unicode MS" w:hAnsi="Arial Unicode MS" w:hint="eastAsia"/>
          <w:color w:val="5F5F5F"/>
        </w:rPr>
        <w:t>。</w:t>
      </w:r>
    </w:p>
    <w:p w14:paraId="49A99A08" w14:textId="587969FB"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613D6F">
        <w:rPr>
          <w:rFonts w:ascii="Arial Unicode MS" w:hAnsi="Arial Unicode MS" w:hint="eastAsia"/>
          <w:color w:val="666699"/>
        </w:rPr>
        <w:t>長照人員之訓練、繼續教育、在職訓練課程內容，應考量不同地區、族群、性別、特定疾病及照顧經驗之差異性</w:t>
      </w:r>
      <w:r>
        <w:rPr>
          <w:rFonts w:ascii="Arial Unicode MS" w:hAnsi="Arial Unicode MS" w:hint="eastAsia"/>
          <w:color w:val="5F5F5F"/>
        </w:rPr>
        <w:t>。</w:t>
      </w:r>
    </w:p>
    <w:p w14:paraId="021F62D1" w14:textId="2534F5BA"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Pr="00613D6F">
        <w:rPr>
          <w:rFonts w:ascii="Arial Unicode MS" w:hAnsi="Arial Unicode MS" w:hint="eastAsia"/>
          <w:color w:val="5F5F5F"/>
        </w:rPr>
        <w:t>長照人員應接受一定積分之繼續教育、在職訓練</w:t>
      </w:r>
      <w:r>
        <w:rPr>
          <w:rFonts w:ascii="Arial Unicode MS" w:hAnsi="Arial Unicode MS" w:hint="eastAsia"/>
          <w:color w:val="5F5F5F"/>
        </w:rPr>
        <w:t>。</w:t>
      </w:r>
    </w:p>
    <w:p w14:paraId="7DE2EE05" w14:textId="65F1D543" w:rsidR="00DB6389" w:rsidRPr="00DB6389" w:rsidRDefault="00BA470D" w:rsidP="00DB6389">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4</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666699"/>
        </w:rPr>
        <w:t>長照人員之訓練、認證、繼續教育課程內容與積分之認定、證明效期及其更新等有關事項之</w:t>
      </w:r>
      <w:hyperlink r:id="rId27" w:history="1">
        <w:r w:rsidR="00DB6389" w:rsidRPr="00A97DB7">
          <w:rPr>
            <w:rStyle w:val="a3"/>
            <w:rFonts w:ascii="Arial Unicode MS" w:hAnsi="Arial Unicode MS" w:hint="eastAsia"/>
          </w:rPr>
          <w:t>辦法</w:t>
        </w:r>
      </w:hyperlink>
      <w:r w:rsidR="00DB6389" w:rsidRPr="00DB6389">
        <w:rPr>
          <w:rFonts w:ascii="Arial Unicode MS" w:hAnsi="Arial Unicode MS" w:hint="eastAsia"/>
          <w:color w:val="666699"/>
        </w:rPr>
        <w:t>，由中央主管機關定之。</w:t>
      </w:r>
      <w:r w:rsidR="00863673" w:rsidRPr="00863673">
        <w:rPr>
          <w:rFonts w:ascii="新細明體" w:hAnsi="新細明體" w:hint="eastAsia"/>
          <w:color w:val="FFFFFF" w:themeColor="background1"/>
        </w:rPr>
        <w:t>∴</w:t>
      </w:r>
    </w:p>
    <w:p w14:paraId="05D22C9E" w14:textId="7A5EDE19" w:rsidR="00DB6389" w:rsidRPr="00DB6389" w:rsidRDefault="00DB6389" w:rsidP="00DB6389">
      <w:pPr>
        <w:pStyle w:val="2"/>
      </w:pPr>
      <w:bookmarkStart w:id="20" w:name="a19"/>
      <w:bookmarkEnd w:id="20"/>
      <w:r>
        <w:rPr>
          <w:rFonts w:hint="eastAsia"/>
        </w:rPr>
        <w:t>第</w:t>
      </w:r>
      <w:r>
        <w:rPr>
          <w:rFonts w:hint="eastAsia"/>
        </w:rPr>
        <w:t>19</w:t>
      </w:r>
      <w:r>
        <w:rPr>
          <w:rFonts w:hint="eastAsia"/>
        </w:rPr>
        <w:t>條</w:t>
      </w:r>
      <w:r w:rsidR="006F66E8" w:rsidRPr="006F66E8">
        <w:rPr>
          <w:rFonts w:hint="eastAsia"/>
        </w:rPr>
        <w:t>（長照人員非經登錄於長照機構，不得提供長照服務）</w:t>
      </w:r>
      <w:r w:rsidR="0099014D" w:rsidRPr="00F93F31">
        <w:rPr>
          <w:rFonts w:hint="eastAsia"/>
          <w:color w:val="5F5F5F"/>
          <w:sz w:val="18"/>
        </w:rPr>
        <w:t>【相關罰則】</w:t>
      </w:r>
      <w:r w:rsidR="003348CF" w:rsidRPr="00F93F31">
        <w:rPr>
          <w:color w:val="5F5F5F"/>
          <w:sz w:val="18"/>
        </w:rPr>
        <w:t>第</w:t>
      </w:r>
      <w:r w:rsidR="003348CF">
        <w:rPr>
          <w:rFonts w:hint="eastAsia"/>
          <w:color w:val="5F5F5F"/>
          <w:sz w:val="18"/>
        </w:rPr>
        <w:t>1</w:t>
      </w:r>
      <w:r w:rsidR="003348CF" w:rsidRPr="00F93F31">
        <w:rPr>
          <w:color w:val="5F5F5F"/>
          <w:sz w:val="18"/>
        </w:rPr>
        <w:t>項</w:t>
      </w:r>
      <w:r w:rsidR="006554ED">
        <w:rPr>
          <w:rFonts w:hint="eastAsia"/>
          <w:color w:val="5F5F5F"/>
          <w:sz w:val="18"/>
        </w:rPr>
        <w:t>~</w:t>
      </w:r>
      <w:hyperlink w:anchor="a54" w:history="1">
        <w:r w:rsidR="009B5517" w:rsidRPr="009B5517">
          <w:rPr>
            <w:rStyle w:val="a3"/>
            <w:rFonts w:ascii="Arial Unicode MS" w:hAnsi="Arial Unicode MS" w:hint="eastAsia"/>
            <w:sz w:val="18"/>
          </w:rPr>
          <w:t>§</w:t>
        </w:r>
        <w:r w:rsidR="009B5517" w:rsidRPr="009B5517">
          <w:rPr>
            <w:rStyle w:val="a3"/>
            <w:rFonts w:ascii="Arial Unicode MS" w:hAnsi="Arial Unicode MS"/>
            <w:sz w:val="18"/>
          </w:rPr>
          <w:t>54</w:t>
        </w:r>
      </w:hyperlink>
      <w:r w:rsidR="009B5517" w:rsidRPr="009B5517">
        <w:rPr>
          <w:rFonts w:hint="eastAsia"/>
          <w:color w:val="5F5F5F"/>
          <w:sz w:val="18"/>
        </w:rPr>
        <w:t>、</w:t>
      </w:r>
      <w:hyperlink w:anchor="a58" w:history="1">
        <w:r w:rsidR="003348CF">
          <w:rPr>
            <w:rStyle w:val="a3"/>
            <w:rFonts w:ascii="Arial Unicode MS" w:hAnsi="Arial Unicode MS"/>
            <w:color w:val="5F5F5F"/>
            <w:sz w:val="18"/>
          </w:rPr>
          <w:t>§58</w:t>
        </w:r>
      </w:hyperlink>
      <w:r w:rsidR="003348CF" w:rsidRPr="0099014D">
        <w:rPr>
          <w:rFonts w:hint="eastAsia"/>
          <w:color w:val="5F5F5F"/>
          <w:sz w:val="18"/>
        </w:rPr>
        <w:t>；</w:t>
      </w:r>
      <w:r w:rsidR="0099014D" w:rsidRPr="00F93F31">
        <w:rPr>
          <w:color w:val="5F5F5F"/>
          <w:sz w:val="18"/>
        </w:rPr>
        <w:t>第</w:t>
      </w:r>
      <w:r w:rsidR="0099014D">
        <w:rPr>
          <w:rFonts w:hint="eastAsia"/>
          <w:color w:val="5F5F5F"/>
          <w:sz w:val="18"/>
        </w:rPr>
        <w:t>2</w:t>
      </w:r>
      <w:r w:rsidR="0099014D" w:rsidRPr="00F93F31">
        <w:rPr>
          <w:color w:val="5F5F5F"/>
          <w:sz w:val="18"/>
        </w:rPr>
        <w:t>項</w:t>
      </w:r>
      <w:r w:rsidR="006554ED">
        <w:rPr>
          <w:rFonts w:hint="eastAsia"/>
          <w:color w:val="5F5F5F"/>
          <w:sz w:val="18"/>
        </w:rPr>
        <w:t>~</w:t>
      </w:r>
      <w:hyperlink w:anchor="a50" w:history="1">
        <w:r w:rsidR="0099014D">
          <w:rPr>
            <w:rStyle w:val="a3"/>
            <w:rFonts w:ascii="Arial Unicode MS" w:hAnsi="Arial Unicode MS"/>
            <w:color w:val="5F5F5F"/>
            <w:sz w:val="18"/>
          </w:rPr>
          <w:t>§50</w:t>
        </w:r>
      </w:hyperlink>
      <w:r w:rsidR="0099014D" w:rsidRPr="0099014D">
        <w:rPr>
          <w:rFonts w:hint="eastAsia"/>
          <w:color w:val="5F5F5F"/>
          <w:sz w:val="18"/>
        </w:rPr>
        <w:t>；</w:t>
      </w:r>
      <w:r w:rsidR="0099014D" w:rsidRPr="00F93F31">
        <w:rPr>
          <w:color w:val="5F5F5F"/>
          <w:sz w:val="18"/>
        </w:rPr>
        <w:t>第</w:t>
      </w:r>
      <w:r w:rsidR="0099014D">
        <w:rPr>
          <w:rFonts w:hint="eastAsia"/>
          <w:color w:val="5F5F5F"/>
          <w:sz w:val="18"/>
        </w:rPr>
        <w:t>3</w:t>
      </w:r>
      <w:r w:rsidR="0099014D" w:rsidRPr="00F93F31">
        <w:rPr>
          <w:color w:val="5F5F5F"/>
          <w:sz w:val="18"/>
        </w:rPr>
        <w:t>項</w:t>
      </w:r>
      <w:r w:rsidR="006554ED">
        <w:rPr>
          <w:rFonts w:hint="eastAsia"/>
          <w:color w:val="5F5F5F"/>
          <w:sz w:val="18"/>
        </w:rPr>
        <w:t>~</w:t>
      </w:r>
      <w:hyperlink w:anchor="a53" w:history="1">
        <w:r w:rsidR="0099014D">
          <w:rPr>
            <w:rStyle w:val="a3"/>
            <w:rFonts w:ascii="Arial Unicode MS" w:hAnsi="Arial Unicode MS"/>
            <w:color w:val="5F5F5F"/>
            <w:sz w:val="18"/>
          </w:rPr>
          <w:t>§53</w:t>
        </w:r>
      </w:hyperlink>
    </w:p>
    <w:p w14:paraId="5392B774" w14:textId="5A40309D"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長照人員非經登錄於長照機構，不得提供長照服務。但已完成前條第四項之訓練及認證，並依其他相關法令登錄之醫事人員及社工人員，於報經主管機關同意者，不在此限</w:t>
      </w:r>
      <w:r>
        <w:rPr>
          <w:rFonts w:ascii="Arial Unicode MS" w:hAnsi="Arial Unicode MS" w:hint="eastAsia"/>
          <w:color w:val="17365D"/>
        </w:rPr>
        <w:t>。</w:t>
      </w:r>
    </w:p>
    <w:p w14:paraId="56F82575" w14:textId="30856030"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DB6389">
        <w:rPr>
          <w:rFonts w:ascii="Arial Unicode MS" w:hAnsi="Arial Unicode MS" w:hint="eastAsia"/>
          <w:color w:val="666699"/>
        </w:rPr>
        <w:t>長照機構不得容留非長照人員提供前條第一項之長照服務</w:t>
      </w:r>
      <w:r>
        <w:rPr>
          <w:rFonts w:ascii="Arial Unicode MS" w:hAnsi="Arial Unicode MS" w:hint="eastAsia"/>
          <w:color w:val="17365D"/>
        </w:rPr>
        <w:t>。</w:t>
      </w:r>
    </w:p>
    <w:p w14:paraId="7DE68F16" w14:textId="016CD2C8"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Pr="00DB6389">
        <w:rPr>
          <w:rFonts w:ascii="Arial Unicode MS" w:hAnsi="Arial Unicode MS" w:hint="eastAsia"/>
          <w:color w:val="17365D"/>
        </w:rPr>
        <w:t>第一項登錄內容異動時，應自異動之日起三十日內，由該長照機構報所在地主管機關核定</w:t>
      </w:r>
      <w:r>
        <w:rPr>
          <w:rFonts w:ascii="Arial Unicode MS" w:hAnsi="Arial Unicode MS" w:hint="eastAsia"/>
          <w:color w:val="17365D"/>
        </w:rPr>
        <w:t>。</w:t>
      </w:r>
    </w:p>
    <w:p w14:paraId="31A0BEE4" w14:textId="289A6038" w:rsidR="00DB6389" w:rsidRPr="00DB6389" w:rsidRDefault="00BA470D" w:rsidP="00DB6389">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4</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666699"/>
        </w:rPr>
        <w:t>第一項之登錄，其要件、程序、處所、服務內容、資格之撤銷與廢止、臨時支援及其他應遵行事項</w:t>
      </w:r>
      <w:r w:rsidR="00A97DB7" w:rsidRPr="00DB6389">
        <w:rPr>
          <w:rFonts w:ascii="Arial Unicode MS" w:hAnsi="Arial Unicode MS" w:hint="eastAsia"/>
          <w:color w:val="666699"/>
        </w:rPr>
        <w:t>之</w:t>
      </w:r>
      <w:hyperlink r:id="rId28" w:history="1">
        <w:r w:rsidR="00A97DB7" w:rsidRPr="00A97DB7">
          <w:rPr>
            <w:rStyle w:val="a3"/>
            <w:rFonts w:ascii="Arial Unicode MS" w:hAnsi="Arial Unicode MS" w:hint="eastAsia"/>
          </w:rPr>
          <w:t>辦法</w:t>
        </w:r>
      </w:hyperlink>
      <w:r w:rsidR="00DB6389" w:rsidRPr="00DB6389">
        <w:rPr>
          <w:rFonts w:ascii="Arial Unicode MS" w:hAnsi="Arial Unicode MS" w:hint="eastAsia"/>
          <w:color w:val="666699"/>
        </w:rPr>
        <w:t>，由中央主管機關定之。</w:t>
      </w:r>
    </w:p>
    <w:p w14:paraId="7EC7F635" w14:textId="77777777" w:rsidR="00DB6389" w:rsidRPr="00DB6389" w:rsidRDefault="00DB6389" w:rsidP="00DB6389">
      <w:pPr>
        <w:pStyle w:val="2"/>
      </w:pPr>
      <w:bookmarkStart w:id="21" w:name="a20"/>
      <w:bookmarkEnd w:id="21"/>
      <w:r>
        <w:rPr>
          <w:rFonts w:hint="eastAsia"/>
        </w:rPr>
        <w:t>第</w:t>
      </w:r>
      <w:r>
        <w:rPr>
          <w:rFonts w:hint="eastAsia"/>
        </w:rPr>
        <w:t>20</w:t>
      </w:r>
      <w:r>
        <w:rPr>
          <w:rFonts w:hint="eastAsia"/>
        </w:rPr>
        <w:t>條</w:t>
      </w:r>
      <w:r w:rsidR="006F66E8" w:rsidRPr="006F66E8">
        <w:rPr>
          <w:rFonts w:hint="eastAsia"/>
        </w:rPr>
        <w:t>（長照人員之保密義務）</w:t>
      </w:r>
      <w:r w:rsidR="003348CF" w:rsidRPr="00F93F31">
        <w:rPr>
          <w:rFonts w:hint="eastAsia"/>
          <w:color w:val="5F5F5F"/>
          <w:sz w:val="18"/>
        </w:rPr>
        <w:t>【相關罰則】</w:t>
      </w:r>
      <w:hyperlink w:anchor="a54" w:history="1">
        <w:r w:rsidR="003348CF">
          <w:rPr>
            <w:rStyle w:val="a3"/>
            <w:rFonts w:ascii="Arial Unicode MS" w:hAnsi="Arial Unicode MS"/>
            <w:color w:val="5F5F5F"/>
            <w:sz w:val="18"/>
          </w:rPr>
          <w:t>§54</w:t>
        </w:r>
      </w:hyperlink>
    </w:p>
    <w:p w14:paraId="617A45C5" w14:textId="6EA8C577"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長照人員對於因業務而知悉或持有他人之秘密，非依法律規定，不得洩漏</w:t>
      </w:r>
      <w:r>
        <w:rPr>
          <w:rFonts w:ascii="Arial Unicode MS" w:hAnsi="Arial Unicode MS" w:hint="eastAsia"/>
          <w:color w:val="17365D"/>
        </w:rPr>
        <w:t>。</w:t>
      </w:r>
    </w:p>
    <w:p w14:paraId="4443400F" w14:textId="7300CC86" w:rsidR="00DB6389" w:rsidRPr="00DB6389"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00DB6389">
        <w:rPr>
          <w:rFonts w:ascii="Arial Unicode MS" w:hAnsi="Arial Unicode MS"/>
          <w:color w:val="808000"/>
          <w:sz w:val="18"/>
        </w:rPr>
        <w:t xml:space="preserve">　　　　　　　　　　　　　　　　　　　　　　　　　　　　　　　　　　　　　　　　　　　　　　</w:t>
      </w:r>
      <w:hyperlink w:anchor="a章節索引" w:history="1">
        <w:r w:rsidR="00DB6389" w:rsidRPr="003555EC">
          <w:rPr>
            <w:rStyle w:val="a3"/>
            <w:rFonts w:ascii="Arial Unicode MS" w:hAnsi="Arial Unicode MS" w:hint="eastAsia"/>
            <w:sz w:val="18"/>
          </w:rPr>
          <w:t>回索引</w:t>
        </w:r>
      </w:hyperlink>
      <w:r w:rsidR="0004529E">
        <w:rPr>
          <w:rFonts w:ascii="Arial Unicode MS" w:hAnsi="Arial Unicode MS" w:hint="eastAsia"/>
          <w:color w:val="808000"/>
          <w:sz w:val="18"/>
        </w:rPr>
        <w:t>〉〉</w:t>
      </w:r>
    </w:p>
    <w:p w14:paraId="62FD6174" w14:textId="77777777" w:rsidR="00DB6389" w:rsidRPr="00DB6389" w:rsidRDefault="00DB6389" w:rsidP="00DB6389">
      <w:pPr>
        <w:pStyle w:val="1"/>
      </w:pPr>
      <w:bookmarkStart w:id="22" w:name="_第四章__長照機構之管理"/>
      <w:bookmarkEnd w:id="22"/>
      <w:r w:rsidRPr="00DB6389">
        <w:rPr>
          <w:rFonts w:hint="eastAsia"/>
        </w:rPr>
        <w:t>第四章　　長照機構之管理</w:t>
      </w:r>
    </w:p>
    <w:p w14:paraId="64BDB165" w14:textId="77777777" w:rsidR="00BA470D" w:rsidRDefault="00DB6389" w:rsidP="00DB6389">
      <w:pPr>
        <w:pStyle w:val="2"/>
      </w:pPr>
      <w:bookmarkStart w:id="23" w:name="a21"/>
      <w:bookmarkEnd w:id="23"/>
      <w:r>
        <w:rPr>
          <w:rFonts w:hint="eastAsia"/>
        </w:rPr>
        <w:t>第</w:t>
      </w:r>
      <w:r>
        <w:rPr>
          <w:rFonts w:hint="eastAsia"/>
        </w:rPr>
        <w:t>21</w:t>
      </w:r>
      <w:r>
        <w:rPr>
          <w:rFonts w:hint="eastAsia"/>
        </w:rPr>
        <w:t>條</w:t>
      </w:r>
      <w:r w:rsidR="006F66E8" w:rsidRPr="006F66E8">
        <w:rPr>
          <w:rFonts w:hint="eastAsia"/>
        </w:rPr>
        <w:t>（長照機構之分類</w:t>
      </w:r>
      <w:r w:rsidR="00BA470D">
        <w:rPr>
          <w:rFonts w:hint="eastAsia"/>
        </w:rPr>
        <w:t>）</w:t>
      </w:r>
    </w:p>
    <w:p w14:paraId="1DDC600F" w14:textId="1B92DAEA"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長照機構依其服務內容，分類如下：</w:t>
      </w:r>
    </w:p>
    <w:p w14:paraId="59188623" w14:textId="77777777" w:rsidR="00BA470D" w:rsidRDefault="00DB6389" w:rsidP="00DB6389">
      <w:pPr>
        <w:ind w:left="142"/>
        <w:jc w:val="both"/>
        <w:rPr>
          <w:rFonts w:ascii="Arial Unicode MS" w:hAnsi="Arial Unicode MS"/>
          <w:color w:val="17365D"/>
        </w:rPr>
      </w:pPr>
      <w:r w:rsidRPr="00DB6389">
        <w:rPr>
          <w:rFonts w:ascii="Arial Unicode MS" w:hAnsi="Arial Unicode MS" w:hint="eastAsia"/>
          <w:color w:val="17365D"/>
        </w:rPr>
        <w:t xml:space="preserve">　　一、居家式服務類</w:t>
      </w:r>
      <w:r w:rsidR="00BA470D">
        <w:rPr>
          <w:rFonts w:ascii="Arial Unicode MS" w:hAnsi="Arial Unicode MS" w:hint="eastAsia"/>
          <w:color w:val="17365D"/>
        </w:rPr>
        <w:t>。</w:t>
      </w:r>
    </w:p>
    <w:p w14:paraId="6A85814C" w14:textId="1AE06152"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二</w:t>
      </w:r>
      <w:r>
        <w:rPr>
          <w:rFonts w:ascii="Arial Unicode MS" w:hAnsi="Arial Unicode MS" w:hint="eastAsia"/>
          <w:color w:val="17365D"/>
        </w:rPr>
        <w:t>、</w:t>
      </w:r>
      <w:r w:rsidR="00DB6389" w:rsidRPr="00DB6389">
        <w:rPr>
          <w:rFonts w:ascii="Arial Unicode MS" w:hAnsi="Arial Unicode MS" w:hint="eastAsia"/>
          <w:color w:val="17365D"/>
        </w:rPr>
        <w:t>社區式服務類</w:t>
      </w:r>
      <w:r>
        <w:rPr>
          <w:rFonts w:ascii="Arial Unicode MS" w:hAnsi="Arial Unicode MS" w:hint="eastAsia"/>
          <w:color w:val="17365D"/>
        </w:rPr>
        <w:t>。</w:t>
      </w:r>
    </w:p>
    <w:p w14:paraId="1358A7C1" w14:textId="70030B5B"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三</w:t>
      </w:r>
      <w:r>
        <w:rPr>
          <w:rFonts w:ascii="Arial Unicode MS" w:hAnsi="Arial Unicode MS" w:hint="eastAsia"/>
          <w:color w:val="17365D"/>
        </w:rPr>
        <w:t>、</w:t>
      </w:r>
      <w:r w:rsidR="00DB6389" w:rsidRPr="00DB6389">
        <w:rPr>
          <w:rFonts w:ascii="Arial Unicode MS" w:hAnsi="Arial Unicode MS" w:hint="eastAsia"/>
          <w:color w:val="17365D"/>
        </w:rPr>
        <w:t>機構住宿式服務類</w:t>
      </w:r>
      <w:r>
        <w:rPr>
          <w:rFonts w:ascii="Arial Unicode MS" w:hAnsi="Arial Unicode MS" w:hint="eastAsia"/>
          <w:color w:val="17365D"/>
        </w:rPr>
        <w:t>。</w:t>
      </w:r>
    </w:p>
    <w:p w14:paraId="0A0FC132" w14:textId="7CB69CDF"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四</w:t>
      </w:r>
      <w:r>
        <w:rPr>
          <w:rFonts w:ascii="Arial Unicode MS" w:hAnsi="Arial Unicode MS" w:hint="eastAsia"/>
          <w:color w:val="17365D"/>
        </w:rPr>
        <w:t>、</w:t>
      </w:r>
      <w:r w:rsidR="00DB6389" w:rsidRPr="00DB6389">
        <w:rPr>
          <w:rFonts w:ascii="Arial Unicode MS" w:hAnsi="Arial Unicode MS" w:hint="eastAsia"/>
          <w:color w:val="17365D"/>
        </w:rPr>
        <w:t>綜合式服務類</w:t>
      </w:r>
      <w:r>
        <w:rPr>
          <w:rFonts w:ascii="Arial Unicode MS" w:hAnsi="Arial Unicode MS" w:hint="eastAsia"/>
          <w:color w:val="17365D"/>
        </w:rPr>
        <w:t>。</w:t>
      </w:r>
    </w:p>
    <w:p w14:paraId="1BF5D6F8" w14:textId="6B01B45B" w:rsidR="00DB6389" w:rsidRPr="00DB6389"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五</w:t>
      </w:r>
      <w:r>
        <w:rPr>
          <w:rFonts w:ascii="Arial Unicode MS" w:hAnsi="Arial Unicode MS" w:hint="eastAsia"/>
          <w:color w:val="17365D"/>
        </w:rPr>
        <w:t>、</w:t>
      </w:r>
      <w:r w:rsidR="00DB6389" w:rsidRPr="00DB6389">
        <w:rPr>
          <w:rFonts w:ascii="Arial Unicode MS" w:hAnsi="Arial Unicode MS" w:hint="eastAsia"/>
          <w:color w:val="17365D"/>
        </w:rPr>
        <w:t>其他經中央主管機關公告之服務類。</w:t>
      </w:r>
    </w:p>
    <w:p w14:paraId="3C5F9F28" w14:textId="77777777" w:rsidR="00BA470D" w:rsidRDefault="00DB6389" w:rsidP="00DB6389">
      <w:pPr>
        <w:pStyle w:val="2"/>
        <w:rPr>
          <w:rFonts w:ascii="新細明體" w:hAnsi="新細明體"/>
          <w:color w:val="FFFFFF" w:themeColor="background1"/>
        </w:rPr>
      </w:pPr>
      <w:bookmarkStart w:id="24" w:name="a22"/>
      <w:bookmarkEnd w:id="24"/>
      <w:r>
        <w:rPr>
          <w:rFonts w:hint="eastAsia"/>
        </w:rPr>
        <w:t>第</w:t>
      </w:r>
      <w:r>
        <w:rPr>
          <w:rFonts w:hint="eastAsia"/>
        </w:rPr>
        <w:t>22</w:t>
      </w:r>
      <w:r>
        <w:rPr>
          <w:rFonts w:hint="eastAsia"/>
        </w:rPr>
        <w:t>條</w:t>
      </w:r>
      <w:r w:rsidR="006F66E8" w:rsidRPr="006F66E8">
        <w:rPr>
          <w:rFonts w:hint="eastAsia"/>
        </w:rPr>
        <w:t>（長照機構之設立）</w:t>
      </w:r>
      <w:r w:rsidR="00BA470D">
        <w:rPr>
          <w:rFonts w:ascii="新細明體" w:hAnsi="新細明體" w:hint="eastAsia"/>
          <w:color w:val="FFFFFF" w:themeColor="background1"/>
        </w:rPr>
        <w:t>∵</w:t>
      </w:r>
    </w:p>
    <w:p w14:paraId="64249E6D" w14:textId="12580CAC" w:rsidR="00BA470D" w:rsidRDefault="00BA470D" w:rsidP="004D0903">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4D0903" w:rsidRPr="00285851">
        <w:rPr>
          <w:rFonts w:ascii="Arial Unicode MS" w:hAnsi="Arial Unicode MS" w:hint="eastAsia"/>
          <w:color w:val="17365D"/>
        </w:rPr>
        <w:t>前條第三款及設有機構住宿式服務之第四款、第五款長照機構，應以長照機構法人設立之</w:t>
      </w:r>
      <w:r>
        <w:rPr>
          <w:rFonts w:ascii="Arial Unicode MS" w:hAnsi="Arial Unicode MS" w:hint="eastAsia"/>
          <w:color w:val="17365D"/>
        </w:rPr>
        <w:t>。</w:t>
      </w:r>
    </w:p>
    <w:p w14:paraId="028F8DAB" w14:textId="5DF2FA85" w:rsidR="00BA470D" w:rsidRPr="004D0903" w:rsidRDefault="00BA470D" w:rsidP="004D0903">
      <w:pPr>
        <w:ind w:left="142"/>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4D0903">
        <w:rPr>
          <w:rFonts w:ascii="Arial Unicode MS" w:hAnsi="Arial Unicode MS" w:hint="eastAsia"/>
          <w:color w:val="666699"/>
        </w:rPr>
        <w:t>前項規定，於下列各款不適用之：</w:t>
      </w:r>
    </w:p>
    <w:p w14:paraId="583A7A8A" w14:textId="77777777" w:rsidR="00BA470D" w:rsidRDefault="00BA470D" w:rsidP="004D0903">
      <w:pPr>
        <w:ind w:left="142"/>
        <w:rPr>
          <w:rFonts w:ascii="Arial Unicode MS" w:hAnsi="Arial Unicode MS"/>
          <w:color w:val="666699"/>
        </w:rPr>
      </w:pPr>
      <w:r w:rsidRPr="004D0903">
        <w:rPr>
          <w:rFonts w:ascii="Arial Unicode MS" w:hAnsi="Arial Unicode MS" w:hint="eastAsia"/>
          <w:color w:val="666699"/>
        </w:rPr>
        <w:t xml:space="preserve">　　一、公立長照機構</w:t>
      </w:r>
      <w:r>
        <w:rPr>
          <w:rFonts w:ascii="Arial Unicode MS" w:hAnsi="Arial Unicode MS" w:hint="eastAsia"/>
          <w:color w:val="666699"/>
        </w:rPr>
        <w:t>。</w:t>
      </w:r>
    </w:p>
    <w:p w14:paraId="723011C1" w14:textId="567BDA6C" w:rsidR="00BA470D" w:rsidRDefault="00BA470D" w:rsidP="004D0903">
      <w:pPr>
        <w:ind w:left="142"/>
        <w:rPr>
          <w:rFonts w:ascii="Arial Unicode MS" w:hAnsi="Arial Unicode MS"/>
          <w:color w:val="17365D"/>
        </w:rPr>
      </w:pPr>
      <w:r>
        <w:rPr>
          <w:rFonts w:ascii="Arial Unicode MS" w:hAnsi="Arial Unicode MS" w:hint="eastAsia"/>
          <w:color w:val="666699"/>
        </w:rPr>
        <w:lastRenderedPageBreak/>
        <w:t xml:space="preserve">　　</w:t>
      </w:r>
      <w:r w:rsidRPr="004D0903">
        <w:rPr>
          <w:rFonts w:ascii="Arial Unicode MS" w:hAnsi="Arial Unicode MS" w:hint="eastAsia"/>
          <w:color w:val="666699"/>
        </w:rPr>
        <w:t>二</w:t>
      </w:r>
      <w:r>
        <w:rPr>
          <w:rFonts w:ascii="Arial Unicode MS" w:hAnsi="Arial Unicode MS" w:hint="eastAsia"/>
          <w:color w:val="666699"/>
        </w:rPr>
        <w:t>、</w:t>
      </w:r>
      <w:r w:rsidRPr="004D0903">
        <w:rPr>
          <w:rFonts w:ascii="Arial Unicode MS" w:hAnsi="Arial Unicode MS" w:hint="eastAsia"/>
          <w:color w:val="666699"/>
        </w:rPr>
        <w:t>設有長照相關科系之私立高級中等以上學校，且僅以提供學校作為教學、實習及研究用途為限</w:t>
      </w:r>
      <w:r>
        <w:rPr>
          <w:rFonts w:ascii="Arial Unicode MS" w:hAnsi="Arial Unicode MS" w:hint="eastAsia"/>
          <w:color w:val="17365D"/>
        </w:rPr>
        <w:t>。</w:t>
      </w:r>
    </w:p>
    <w:p w14:paraId="21039B8C" w14:textId="5494B0C2" w:rsidR="00BA470D" w:rsidRDefault="00BA470D" w:rsidP="004D0903">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Pr="00285851">
        <w:rPr>
          <w:rFonts w:ascii="Arial Unicode MS" w:hAnsi="Arial Unicode MS" w:hint="eastAsia"/>
          <w:color w:val="17365D"/>
        </w:rPr>
        <w:t>本法施行前，已</w:t>
      </w:r>
      <w:r w:rsidRPr="00971D96">
        <w:rPr>
          <w:rFonts w:ascii="Arial Unicode MS" w:hAnsi="Arial Unicode MS" w:hint="eastAsia"/>
          <w:color w:val="17365D"/>
        </w:rPr>
        <w:t>依</w:t>
      </w:r>
      <w:hyperlink r:id="rId29" w:history="1">
        <w:r w:rsidRPr="00E80607">
          <w:rPr>
            <w:rStyle w:val="a3"/>
            <w:rFonts w:ascii="Arial Unicode MS" w:hAnsi="Arial Unicode MS" w:hint="eastAsia"/>
          </w:rPr>
          <w:t>老人福利法</w:t>
        </w:r>
      </w:hyperlink>
      <w:r w:rsidRPr="00971D96">
        <w:rPr>
          <w:rFonts w:ascii="Arial Unicode MS" w:hAnsi="Arial Unicode MS" w:hint="eastAsia"/>
          <w:color w:val="17365D"/>
        </w:rPr>
        <w:t>、</w:t>
      </w:r>
      <w:hyperlink r:id="rId30" w:history="1">
        <w:r w:rsidRPr="00E80607">
          <w:rPr>
            <w:rStyle w:val="a3"/>
            <w:rFonts w:ascii="Arial Unicode MS" w:hAnsi="Arial Unicode MS" w:hint="eastAsia"/>
          </w:rPr>
          <w:t>護理人員法</w:t>
        </w:r>
      </w:hyperlink>
      <w:r w:rsidRPr="00971D96">
        <w:rPr>
          <w:rFonts w:ascii="Arial Unicode MS" w:hAnsi="Arial Unicode MS" w:hint="eastAsia"/>
          <w:color w:val="17365D"/>
        </w:rPr>
        <w:t>及</w:t>
      </w:r>
      <w:hyperlink r:id="rId31" w:history="1">
        <w:r w:rsidRPr="00E80607">
          <w:rPr>
            <w:rStyle w:val="a3"/>
            <w:rFonts w:ascii="Arial Unicode MS" w:hAnsi="Arial Unicode MS" w:hint="eastAsia"/>
          </w:rPr>
          <w:t>身心障礙者權益保障法</w:t>
        </w:r>
      </w:hyperlink>
      <w:r w:rsidRPr="00285851">
        <w:rPr>
          <w:rFonts w:ascii="Arial Unicode MS" w:hAnsi="Arial Unicode MS" w:hint="eastAsia"/>
          <w:color w:val="17365D"/>
        </w:rPr>
        <w:t>設立從事本法所定機構住宿式長照服務之私立機構，除有擴充或遷移之情事外，不受第一項之限制</w:t>
      </w:r>
      <w:r>
        <w:rPr>
          <w:rFonts w:ascii="Arial Unicode MS" w:hAnsi="Arial Unicode MS" w:hint="eastAsia"/>
          <w:color w:val="17365D"/>
        </w:rPr>
        <w:t>。</w:t>
      </w:r>
    </w:p>
    <w:p w14:paraId="704F8C58" w14:textId="228F6796" w:rsidR="004D0903" w:rsidRPr="004D0903" w:rsidRDefault="00BA470D" w:rsidP="004D0903">
      <w:pPr>
        <w:ind w:left="142"/>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4</w:t>
      </w:r>
      <w:r w:rsidRPr="00BA470D">
        <w:rPr>
          <w:rFonts w:asciiTheme="minorHAnsi" w:hAnsiTheme="minorHAnsi" w:hint="eastAsia"/>
          <w:color w:val="404040" w:themeColor="text1" w:themeTint="BF"/>
          <w:sz w:val="18"/>
        </w:rPr>
        <w:t>﹞</w:t>
      </w:r>
      <w:r w:rsidR="004D0903" w:rsidRPr="004D0903">
        <w:rPr>
          <w:rFonts w:ascii="Arial Unicode MS" w:hAnsi="Arial Unicode MS" w:hint="eastAsia"/>
          <w:color w:val="666699"/>
        </w:rPr>
        <w:t>第一項長照機構法人之設立、組織、管理及其他應遵行事項，另以法律定之。</w:t>
      </w:r>
    </w:p>
    <w:p w14:paraId="36220A50" w14:textId="390F9EDF" w:rsidR="00BA470D" w:rsidRDefault="00BA470D" w:rsidP="00DB624A">
      <w:pPr>
        <w:pStyle w:val="3"/>
      </w:pPr>
      <w:r>
        <w:rPr>
          <w:rFonts w:hint="eastAsia"/>
        </w:rPr>
        <w:t>--</w:t>
      </w:r>
      <w:r w:rsidRPr="00A22F73">
        <w:rPr>
          <w:rFonts w:hint="eastAsia"/>
        </w:rPr>
        <w:t>1</w:t>
      </w:r>
      <w:r>
        <w:t>10</w:t>
      </w:r>
      <w:r w:rsidRPr="00A22F73">
        <w:rPr>
          <w:rFonts w:hint="eastAsia"/>
        </w:rPr>
        <w:t>年</w:t>
      </w:r>
      <w:r>
        <w:t>6</w:t>
      </w:r>
      <w:r w:rsidRPr="00A22F73">
        <w:rPr>
          <w:rFonts w:hint="eastAsia"/>
        </w:rPr>
        <w:t>月</w:t>
      </w:r>
      <w:r>
        <w:t>9</w:t>
      </w:r>
      <w:r w:rsidRPr="00A22F73">
        <w:rPr>
          <w:rFonts w:hint="eastAsia"/>
        </w:rPr>
        <w:t>日修正前條文</w:t>
      </w:r>
      <w:r w:rsidRPr="00A22F73">
        <w:rPr>
          <w:rFonts w:hint="eastAsia"/>
        </w:rPr>
        <w:t>--</w:t>
      </w:r>
      <w:hyperlink r:id="rId32" w:history="1">
        <w:r w:rsidRPr="00A22F73">
          <w:rPr>
            <w:rStyle w:val="a3"/>
          </w:rPr>
          <w:t>比對程式</w:t>
        </w:r>
      </w:hyperlink>
    </w:p>
    <w:p w14:paraId="5F3A3FC9" w14:textId="27336815" w:rsidR="00BA470D" w:rsidRDefault="00BA470D" w:rsidP="0067597C">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67597C" w:rsidRPr="004D0903">
        <w:rPr>
          <w:rFonts w:ascii="Arial Unicode MS" w:hAnsi="Arial Unicode MS" w:hint="eastAsia"/>
          <w:color w:val="5F5F5F"/>
        </w:rPr>
        <w:t>前條第三款及設有機構住宿式服務之第四款、第五款長照機構，應以財團法人或社團法人（以下合稱長照機構法人）設立之</w:t>
      </w:r>
      <w:r>
        <w:rPr>
          <w:rFonts w:ascii="Arial Unicode MS" w:hAnsi="Arial Unicode MS" w:hint="eastAsia"/>
          <w:color w:val="5F5F5F"/>
        </w:rPr>
        <w:t>。</w:t>
      </w:r>
    </w:p>
    <w:p w14:paraId="679D743E" w14:textId="3BD61923" w:rsidR="00BA470D" w:rsidRDefault="00BA470D" w:rsidP="0067597C">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D80642">
        <w:rPr>
          <w:rFonts w:ascii="Arial Unicode MS" w:hAnsi="Arial Unicode MS" w:hint="eastAsia"/>
          <w:color w:val="666699"/>
        </w:rPr>
        <w:t>公立長照機構不適用前項規定</w:t>
      </w:r>
      <w:r>
        <w:rPr>
          <w:rFonts w:ascii="Arial Unicode MS" w:hAnsi="Arial Unicode MS" w:hint="eastAsia"/>
          <w:color w:val="5F5F5F"/>
        </w:rPr>
        <w:t>。</w:t>
      </w:r>
    </w:p>
    <w:p w14:paraId="5CF1F3B3" w14:textId="280CB2F8" w:rsidR="00BA470D" w:rsidRDefault="00BA470D" w:rsidP="0067597C">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Pr="00D80642">
        <w:rPr>
          <w:rFonts w:ascii="Arial Unicode MS" w:hAnsi="Arial Unicode MS" w:hint="eastAsia"/>
          <w:color w:val="5F5F5F"/>
        </w:rPr>
        <w:t>本法施行前，已依</w:t>
      </w:r>
      <w:hyperlink r:id="rId33" w:history="1">
        <w:r w:rsidRPr="00D80642">
          <w:rPr>
            <w:rStyle w:val="a3"/>
            <w:rFonts w:ascii="Arial Unicode MS" w:hAnsi="Arial Unicode MS" w:hint="eastAsia"/>
            <w:color w:val="5F5F5F"/>
          </w:rPr>
          <w:t>老人福利法</w:t>
        </w:r>
      </w:hyperlink>
      <w:r w:rsidRPr="00D80642">
        <w:rPr>
          <w:rFonts w:ascii="Arial Unicode MS" w:hAnsi="Arial Unicode MS" w:hint="eastAsia"/>
          <w:color w:val="5F5F5F"/>
        </w:rPr>
        <w:t>、</w:t>
      </w:r>
      <w:hyperlink r:id="rId34" w:history="1">
        <w:r w:rsidRPr="00D80642">
          <w:rPr>
            <w:rStyle w:val="a3"/>
            <w:rFonts w:ascii="Arial Unicode MS" w:hAnsi="Arial Unicode MS" w:hint="eastAsia"/>
            <w:color w:val="5F5F5F"/>
          </w:rPr>
          <w:t>護理人員法</w:t>
        </w:r>
      </w:hyperlink>
      <w:r w:rsidRPr="00D80642">
        <w:rPr>
          <w:rFonts w:ascii="Arial Unicode MS" w:hAnsi="Arial Unicode MS" w:hint="eastAsia"/>
          <w:color w:val="5F5F5F"/>
        </w:rPr>
        <w:t>及</w:t>
      </w:r>
      <w:hyperlink r:id="rId35" w:history="1">
        <w:r w:rsidRPr="00D80642">
          <w:rPr>
            <w:rStyle w:val="a3"/>
            <w:rFonts w:ascii="Arial Unicode MS" w:hAnsi="Arial Unicode MS" w:hint="eastAsia"/>
            <w:color w:val="5F5F5F"/>
          </w:rPr>
          <w:t>身心障礙者權益保障法</w:t>
        </w:r>
      </w:hyperlink>
      <w:r w:rsidRPr="00D80642">
        <w:rPr>
          <w:rFonts w:ascii="Arial Unicode MS" w:hAnsi="Arial Unicode MS" w:hint="eastAsia"/>
          <w:color w:val="5F5F5F"/>
        </w:rPr>
        <w:t>設立從事本法所定機構住宿式長照服務之私立機構，除有擴充或遷移之情事外，不受第一項之限制</w:t>
      </w:r>
      <w:r>
        <w:rPr>
          <w:rFonts w:ascii="Arial Unicode MS" w:hAnsi="Arial Unicode MS" w:hint="eastAsia"/>
          <w:color w:val="5F5F5F"/>
        </w:rPr>
        <w:t>。</w:t>
      </w:r>
    </w:p>
    <w:p w14:paraId="434A063D" w14:textId="63E96A5F" w:rsidR="0067597C" w:rsidRPr="00625EAB" w:rsidRDefault="00BA470D" w:rsidP="0067597C">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4</w:t>
      </w:r>
      <w:r w:rsidRPr="00BA470D">
        <w:rPr>
          <w:rFonts w:asciiTheme="minorHAnsi" w:hAnsiTheme="minorHAnsi" w:hint="eastAsia"/>
          <w:color w:val="404040" w:themeColor="text1" w:themeTint="BF"/>
          <w:sz w:val="18"/>
        </w:rPr>
        <w:t>﹞</w:t>
      </w:r>
      <w:r w:rsidR="0067597C" w:rsidRPr="00625EAB">
        <w:rPr>
          <w:rFonts w:ascii="Arial Unicode MS" w:hAnsi="Arial Unicode MS" w:hint="eastAsia"/>
          <w:color w:val="666699"/>
        </w:rPr>
        <w:t>第一項長照機構法人之設立、組織、管理及其他應遵行事項，另以法律定之。</w:t>
      </w:r>
      <w:r w:rsidR="00D80642" w:rsidRPr="00863673">
        <w:rPr>
          <w:rFonts w:ascii="新細明體" w:hAnsi="新細明體" w:hint="eastAsia"/>
          <w:color w:val="FFFFFF" w:themeColor="background1"/>
        </w:rPr>
        <w:t>∴</w:t>
      </w:r>
    </w:p>
    <w:p w14:paraId="21286B27" w14:textId="6B15F5DF" w:rsidR="00BA470D" w:rsidRDefault="00BA470D" w:rsidP="00D71CF3">
      <w:pPr>
        <w:pStyle w:val="3"/>
      </w:pPr>
      <w:r>
        <w:rPr>
          <w:rFonts w:hint="eastAsia"/>
        </w:rPr>
        <w:t>--</w:t>
      </w:r>
      <w:r w:rsidRPr="00CD7C2A">
        <w:rPr>
          <w:rFonts w:hint="eastAsia"/>
        </w:rPr>
        <w:t>10</w:t>
      </w:r>
      <w:r>
        <w:rPr>
          <w:rFonts w:hint="eastAsia"/>
        </w:rPr>
        <w:t>6</w:t>
      </w:r>
      <w:r w:rsidRPr="00CD7C2A">
        <w:rPr>
          <w:rFonts w:hint="eastAsia"/>
        </w:rPr>
        <w:t>年</w:t>
      </w:r>
      <w:r>
        <w:rPr>
          <w:rFonts w:hint="eastAsia"/>
        </w:rPr>
        <w:t>1</w:t>
      </w:r>
      <w:r w:rsidRPr="00CD7C2A">
        <w:rPr>
          <w:rFonts w:hint="eastAsia"/>
        </w:rPr>
        <w:t>月</w:t>
      </w:r>
      <w:r>
        <w:rPr>
          <w:rFonts w:hint="eastAsia"/>
        </w:rPr>
        <w:t>26</w:t>
      </w:r>
      <w:r>
        <w:rPr>
          <w:rFonts w:hint="eastAsia"/>
        </w:rPr>
        <w:t>日修正前條文</w:t>
      </w:r>
      <w:r>
        <w:rPr>
          <w:rFonts w:hint="eastAsia"/>
        </w:rPr>
        <w:t>--</w:t>
      </w:r>
      <w:hyperlink r:id="rId36" w:history="1">
        <w:r w:rsidRPr="00CD7C2A">
          <w:rPr>
            <w:rStyle w:val="a3"/>
          </w:rPr>
          <w:t>比對程式</w:t>
        </w:r>
      </w:hyperlink>
    </w:p>
    <w:p w14:paraId="66F4937C" w14:textId="30F4C5EB"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67597C">
        <w:rPr>
          <w:rFonts w:ascii="Arial Unicode MS" w:hAnsi="Arial Unicode MS" w:hint="eastAsia"/>
          <w:color w:val="5F5F5F"/>
        </w:rPr>
        <w:t>前條第三款及設有機構住宿式服務之第四款、第五款長照機構，應以財團法人或社團法人（以下合稱長照機構法人）設立之</w:t>
      </w:r>
      <w:r>
        <w:rPr>
          <w:rFonts w:ascii="Arial Unicode MS" w:hAnsi="Arial Unicode MS" w:hint="eastAsia"/>
          <w:color w:val="5F5F5F"/>
        </w:rPr>
        <w:t>。</w:t>
      </w:r>
    </w:p>
    <w:p w14:paraId="26CC1783" w14:textId="727572CB"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DB6389">
        <w:rPr>
          <w:rFonts w:ascii="Arial Unicode MS" w:hAnsi="Arial Unicode MS" w:hint="eastAsia"/>
          <w:color w:val="666699"/>
        </w:rPr>
        <w:t>公立長照機構不適用前項規定</w:t>
      </w:r>
      <w:r>
        <w:rPr>
          <w:rFonts w:ascii="Arial Unicode MS" w:hAnsi="Arial Unicode MS" w:hint="eastAsia"/>
          <w:color w:val="5F5F5F"/>
        </w:rPr>
        <w:t>。</w:t>
      </w:r>
    </w:p>
    <w:p w14:paraId="2994139A" w14:textId="47E2C504" w:rsidR="00DB6389" w:rsidRPr="00174F79"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00DB6389" w:rsidRPr="00174F79">
        <w:rPr>
          <w:rFonts w:ascii="Arial Unicode MS" w:hAnsi="Arial Unicode MS" w:hint="eastAsia"/>
          <w:color w:val="5F5F5F"/>
        </w:rPr>
        <w:t>第一項長照機構法人之設立、組織、管理及其他應遵行事項，於本法施行之日起一年內，另以法律定之。</w:t>
      </w:r>
      <w:r w:rsidR="008866E2" w:rsidRPr="008866E2">
        <w:rPr>
          <w:rFonts w:ascii="新細明體" w:hAnsi="新細明體" w:hint="eastAsia"/>
          <w:color w:val="FFFFFF" w:themeColor="background1"/>
        </w:rPr>
        <w:t>∴</w:t>
      </w:r>
    </w:p>
    <w:p w14:paraId="30C0C9C5" w14:textId="3411B883" w:rsidR="00DB6389" w:rsidRPr="00DB6389" w:rsidRDefault="00DB6389" w:rsidP="00DB6389">
      <w:pPr>
        <w:pStyle w:val="2"/>
      </w:pPr>
      <w:bookmarkStart w:id="25" w:name="a23"/>
      <w:bookmarkEnd w:id="25"/>
      <w:r>
        <w:rPr>
          <w:rFonts w:hint="eastAsia"/>
        </w:rPr>
        <w:t>第</w:t>
      </w:r>
      <w:r>
        <w:rPr>
          <w:rFonts w:hint="eastAsia"/>
        </w:rPr>
        <w:t>23</w:t>
      </w:r>
      <w:r>
        <w:rPr>
          <w:rFonts w:hint="eastAsia"/>
        </w:rPr>
        <w:t>條</w:t>
      </w:r>
      <w:r w:rsidR="006F66E8" w:rsidRPr="006F66E8">
        <w:rPr>
          <w:rFonts w:hint="eastAsia"/>
        </w:rPr>
        <w:t>（長照機構</w:t>
      </w:r>
      <w:r w:rsidR="00114A62" w:rsidRPr="00114A62">
        <w:rPr>
          <w:rFonts w:hint="eastAsia"/>
        </w:rPr>
        <w:t>設立擴充遷移之許可</w:t>
      </w:r>
      <w:r w:rsidR="006F66E8" w:rsidRPr="006F66E8">
        <w:rPr>
          <w:rFonts w:hint="eastAsia"/>
        </w:rPr>
        <w:t>）</w:t>
      </w:r>
      <w:r w:rsidR="0099014D" w:rsidRPr="00F93F31">
        <w:rPr>
          <w:rFonts w:hint="eastAsia"/>
          <w:color w:val="5F5F5F"/>
          <w:sz w:val="18"/>
        </w:rPr>
        <w:t>【相關罰則】</w:t>
      </w:r>
      <w:hyperlink w:anchor="a47" w:history="1">
        <w:r w:rsidR="0099014D">
          <w:rPr>
            <w:rStyle w:val="a3"/>
            <w:rFonts w:ascii="Arial Unicode MS" w:hAnsi="Arial Unicode MS"/>
            <w:color w:val="5F5F5F"/>
            <w:sz w:val="18"/>
          </w:rPr>
          <w:t>§47</w:t>
        </w:r>
      </w:hyperlink>
      <w:r w:rsidR="00BB44EB" w:rsidRPr="00BB44EB">
        <w:rPr>
          <w:rFonts w:hint="eastAsia"/>
          <w:color w:val="5F5F5F"/>
          <w:sz w:val="18"/>
        </w:rPr>
        <w:t>；</w:t>
      </w:r>
      <w:hyperlink w:anchor="a47b1" w:history="1">
        <w:r w:rsidR="00BB44EB">
          <w:rPr>
            <w:rStyle w:val="a3"/>
            <w:rFonts w:ascii="Arial Unicode MS" w:hAnsi="Arial Unicode MS"/>
            <w:color w:val="5F5F5F"/>
            <w:sz w:val="18"/>
          </w:rPr>
          <w:t>§47-1</w:t>
        </w:r>
      </w:hyperlink>
    </w:p>
    <w:p w14:paraId="6F0967B3" w14:textId="7E391535"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長照機構之設立、擴充、遷移，應事先申請主管機關許可。</w:t>
      </w:r>
    </w:p>
    <w:p w14:paraId="77B99194" w14:textId="77777777" w:rsidR="00BA470D" w:rsidRDefault="00DB6389" w:rsidP="00DB6389">
      <w:pPr>
        <w:pStyle w:val="2"/>
        <w:rPr>
          <w:rFonts w:ascii="新細明體" w:hAnsi="新細明體"/>
          <w:color w:val="FFFFFF" w:themeColor="background1"/>
        </w:rPr>
      </w:pPr>
      <w:bookmarkStart w:id="26" w:name="a24"/>
      <w:bookmarkEnd w:id="26"/>
      <w:r>
        <w:rPr>
          <w:rFonts w:hint="eastAsia"/>
        </w:rPr>
        <w:t>第</w:t>
      </w:r>
      <w:r>
        <w:rPr>
          <w:rFonts w:hint="eastAsia"/>
        </w:rPr>
        <w:t>24</w:t>
      </w:r>
      <w:r>
        <w:rPr>
          <w:rFonts w:hint="eastAsia"/>
        </w:rPr>
        <w:t>條</w:t>
      </w:r>
      <w:r w:rsidR="006F66E8" w:rsidRPr="006F66E8">
        <w:rPr>
          <w:rFonts w:hint="eastAsia"/>
        </w:rPr>
        <w:t>（</w:t>
      </w:r>
      <w:r w:rsidR="00B35966" w:rsidRPr="00B35966">
        <w:rPr>
          <w:rFonts w:hint="eastAsia"/>
        </w:rPr>
        <w:t>長照機構申請設立相關事項之辦法</w:t>
      </w:r>
      <w:r w:rsidR="006F66E8" w:rsidRPr="006F66E8">
        <w:rPr>
          <w:rFonts w:hint="eastAsia"/>
        </w:rPr>
        <w:t>）</w:t>
      </w:r>
      <w:r w:rsidR="00BA470D">
        <w:rPr>
          <w:rFonts w:ascii="新細明體" w:hAnsi="新細明體" w:hint="eastAsia"/>
          <w:color w:val="FFFFFF" w:themeColor="background1"/>
        </w:rPr>
        <w:t>∵</w:t>
      </w:r>
    </w:p>
    <w:p w14:paraId="03DD8217" w14:textId="3CBAF31A" w:rsidR="00BA470D" w:rsidRDefault="00BA470D" w:rsidP="00FC245E">
      <w:pPr>
        <w:ind w:left="142"/>
        <w:rPr>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FC245E" w:rsidRPr="005E48F3">
        <w:rPr>
          <w:rFonts w:hint="eastAsia"/>
          <w:color w:val="17365D"/>
        </w:rPr>
        <w:t>長照機構之申請要件、設立標準、負責人資格，與其設立、擴充、遷移之申請程序、審查基準及設立許可證明應記載內容等有關事項</w:t>
      </w:r>
      <w:r w:rsidR="00FC245E" w:rsidRPr="00DB6389">
        <w:rPr>
          <w:rFonts w:ascii="Arial Unicode MS" w:hAnsi="Arial Unicode MS" w:hint="eastAsia"/>
          <w:color w:val="17365D"/>
        </w:rPr>
        <w:t>之</w:t>
      </w:r>
      <w:hyperlink r:id="rId37" w:history="1">
        <w:r w:rsidR="00FC245E" w:rsidRPr="00A52165">
          <w:rPr>
            <w:rStyle w:val="a3"/>
            <w:rFonts w:ascii="Arial Unicode MS" w:hAnsi="Arial Unicode MS" w:hint="eastAsia"/>
          </w:rPr>
          <w:t>辦法</w:t>
        </w:r>
      </w:hyperlink>
      <w:r w:rsidR="00FC245E" w:rsidRPr="005E48F3">
        <w:rPr>
          <w:rFonts w:hint="eastAsia"/>
          <w:color w:val="17365D"/>
        </w:rPr>
        <w:t>，由中央主管機關定之</w:t>
      </w:r>
      <w:r>
        <w:rPr>
          <w:rFonts w:hint="eastAsia"/>
          <w:color w:val="17365D"/>
        </w:rPr>
        <w:t>。</w:t>
      </w:r>
    </w:p>
    <w:p w14:paraId="0AA8FA4C" w14:textId="03A6CE5A" w:rsidR="00FC245E" w:rsidRPr="00FC245E" w:rsidRDefault="00BA470D" w:rsidP="00FC245E">
      <w:pPr>
        <w:ind w:left="142"/>
        <w:rPr>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FC245E" w:rsidRPr="00FC245E">
        <w:rPr>
          <w:rFonts w:hint="eastAsia"/>
          <w:color w:val="666699"/>
        </w:rPr>
        <w:t>原住民族地區長照機構之設立及人員配置，中央主管機關應會同中央原住民族主管機關定之。</w:t>
      </w:r>
    </w:p>
    <w:p w14:paraId="0F96F7A0" w14:textId="6F7042FA" w:rsidR="00FC245E" w:rsidRPr="006554ED" w:rsidRDefault="00FC245E" w:rsidP="00FC245E">
      <w:pPr>
        <w:ind w:left="142"/>
        <w:jc w:val="both"/>
        <w:rPr>
          <w:rFonts w:ascii="Arial Unicode MS" w:hAnsi="Arial Unicode MS"/>
          <w:color w:val="5F5F5F"/>
          <w:sz w:val="18"/>
        </w:rPr>
      </w:pPr>
      <w:r w:rsidRPr="006554ED">
        <w:rPr>
          <w:rFonts w:ascii="Arial Unicode MS" w:hAnsi="Arial Unicode MS" w:hint="eastAsia"/>
          <w:color w:val="5F5F5F"/>
          <w:sz w:val="18"/>
        </w:rPr>
        <w:t>【相關法規】</w:t>
      </w:r>
      <w:r w:rsidR="00A056CC" w:rsidRPr="00A056CC">
        <w:rPr>
          <w:rFonts w:ascii="Arial Unicode MS" w:hAnsi="Arial Unicode MS" w:hint="eastAsia"/>
          <w:color w:val="5F5F5F"/>
          <w:sz w:val="18"/>
        </w:rPr>
        <w:t>第一項</w:t>
      </w:r>
      <w:r w:rsidR="00A056CC">
        <w:rPr>
          <w:rFonts w:ascii="Arial Unicode MS" w:hAnsi="Arial Unicode MS" w:hint="eastAsia"/>
          <w:color w:val="5F5F5F"/>
          <w:sz w:val="18"/>
        </w:rPr>
        <w:t>~</w:t>
      </w:r>
      <w:hyperlink r:id="rId38" w:history="1">
        <w:r w:rsidRPr="00A056CC">
          <w:rPr>
            <w:rStyle w:val="a3"/>
            <w:rFonts w:ascii="Arial Unicode MS" w:hAnsi="Arial Unicode MS" w:hint="eastAsia"/>
            <w:color w:val="5F5F5F"/>
            <w:sz w:val="18"/>
            <w:szCs w:val="18"/>
          </w:rPr>
          <w:t>長期照顧服務機構設立標準</w:t>
        </w:r>
      </w:hyperlink>
      <w:r w:rsidR="00A056CC" w:rsidRPr="00A056CC">
        <w:rPr>
          <w:rFonts w:hint="eastAsia"/>
          <w:color w:val="17365D"/>
          <w:sz w:val="18"/>
          <w:szCs w:val="18"/>
        </w:rPr>
        <w:t>＊</w:t>
      </w:r>
      <w:hyperlink r:id="rId39" w:history="1">
        <w:r w:rsidR="00A056CC" w:rsidRPr="00A056CC">
          <w:rPr>
            <w:rStyle w:val="a3"/>
            <w:rFonts w:ascii="Times New Roman" w:hAnsi="Times New Roman" w:hint="eastAsia"/>
            <w:sz w:val="18"/>
            <w:szCs w:val="18"/>
          </w:rPr>
          <w:t>長期照顧服務機構設立許可及管理辦法</w:t>
        </w:r>
      </w:hyperlink>
    </w:p>
    <w:p w14:paraId="541CC4AC" w14:textId="36289177" w:rsidR="00BA470D" w:rsidRDefault="00BA470D" w:rsidP="00577364">
      <w:pPr>
        <w:pStyle w:val="3"/>
      </w:pPr>
      <w:r>
        <w:rPr>
          <w:rFonts w:hint="eastAsia"/>
        </w:rPr>
        <w:t>--</w:t>
      </w:r>
      <w:r w:rsidRPr="003D4637">
        <w:rPr>
          <w:rFonts w:hint="eastAsia"/>
        </w:rPr>
        <w:t>10</w:t>
      </w:r>
      <w:r>
        <w:rPr>
          <w:rFonts w:hint="eastAsia"/>
        </w:rPr>
        <w:t>8</w:t>
      </w:r>
      <w:r w:rsidRPr="003D4637">
        <w:rPr>
          <w:rFonts w:hint="eastAsia"/>
        </w:rPr>
        <w:t>年</w:t>
      </w:r>
      <w:r>
        <w:t>6</w:t>
      </w:r>
      <w:r w:rsidRPr="003D4637">
        <w:rPr>
          <w:rFonts w:hint="eastAsia"/>
        </w:rPr>
        <w:t>月</w:t>
      </w:r>
      <w:r>
        <w:t>19</w:t>
      </w:r>
      <w:r w:rsidRPr="003D4637">
        <w:rPr>
          <w:rFonts w:hint="eastAsia"/>
        </w:rPr>
        <w:t>日修正前條文</w:t>
      </w:r>
      <w:r w:rsidRPr="003D4637">
        <w:rPr>
          <w:rFonts w:hint="eastAsia"/>
        </w:rPr>
        <w:t>--</w:t>
      </w:r>
      <w:hyperlink r:id="rId40" w:history="1">
        <w:r w:rsidRPr="003D4637">
          <w:rPr>
            <w:rStyle w:val="a3"/>
            <w:szCs w:val="20"/>
          </w:rPr>
          <w:t>比對程式</w:t>
        </w:r>
      </w:hyperlink>
    </w:p>
    <w:p w14:paraId="4F2EACC2" w14:textId="49E5798F"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FC245E">
        <w:rPr>
          <w:rFonts w:ascii="Arial Unicode MS" w:hAnsi="Arial Unicode MS" w:hint="eastAsia"/>
          <w:color w:val="5F5F5F"/>
        </w:rPr>
        <w:t>長照機構之申請要件、設立標準、負責人資格，與其設立、擴充、遷移之申請程序、審查基準及設立許可證明應記載內容等有關事項之</w:t>
      </w:r>
      <w:hyperlink r:id="rId41" w:history="1">
        <w:r w:rsidR="00DB6389" w:rsidRPr="00FC245E">
          <w:rPr>
            <w:rStyle w:val="a3"/>
            <w:rFonts w:ascii="Arial Unicode MS" w:hAnsi="Arial Unicode MS" w:hint="eastAsia"/>
            <w:color w:val="5F5F5F"/>
          </w:rPr>
          <w:t>辦法</w:t>
        </w:r>
      </w:hyperlink>
      <w:r w:rsidR="00DB6389" w:rsidRPr="00FC245E">
        <w:rPr>
          <w:rFonts w:ascii="Arial Unicode MS" w:hAnsi="Arial Unicode MS" w:hint="eastAsia"/>
          <w:color w:val="5F5F5F"/>
        </w:rPr>
        <w:t>，由中央主管機關定之</w:t>
      </w:r>
      <w:r>
        <w:rPr>
          <w:rFonts w:ascii="Arial Unicode MS" w:hAnsi="Arial Unicode MS" w:hint="eastAsia"/>
          <w:color w:val="5F5F5F"/>
        </w:rPr>
        <w:t>。</w:t>
      </w:r>
    </w:p>
    <w:p w14:paraId="2F2FC05E" w14:textId="5E5A5207" w:rsidR="00DB6389" w:rsidRDefault="00BA470D" w:rsidP="00DB6389">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666699"/>
        </w:rPr>
        <w:t>原住民族地區長照機構之設立及人員配置，中央主管機關應會商原住民族委員會定之。</w:t>
      </w:r>
      <w:r w:rsidR="008866E2" w:rsidRPr="008866E2">
        <w:rPr>
          <w:rFonts w:ascii="新細明體" w:hAnsi="新細明體" w:hint="eastAsia"/>
          <w:color w:val="FFFFFF" w:themeColor="background1"/>
        </w:rPr>
        <w:t>∴</w:t>
      </w:r>
    </w:p>
    <w:p w14:paraId="55F3A93E" w14:textId="77777777" w:rsidR="00DB6389" w:rsidRPr="00DB6389" w:rsidRDefault="00DB6389" w:rsidP="00DB6389">
      <w:pPr>
        <w:pStyle w:val="2"/>
      </w:pPr>
      <w:bookmarkStart w:id="27" w:name="a25"/>
      <w:bookmarkEnd w:id="27"/>
      <w:r>
        <w:rPr>
          <w:rFonts w:hint="eastAsia"/>
        </w:rPr>
        <w:t>第</w:t>
      </w:r>
      <w:r>
        <w:rPr>
          <w:rFonts w:hint="eastAsia"/>
        </w:rPr>
        <w:t>25</w:t>
      </w:r>
      <w:r>
        <w:rPr>
          <w:rFonts w:hint="eastAsia"/>
        </w:rPr>
        <w:t>條</w:t>
      </w:r>
      <w:r w:rsidR="006F66E8" w:rsidRPr="006F66E8">
        <w:rPr>
          <w:rFonts w:hint="eastAsia"/>
        </w:rPr>
        <w:t>（長照機構停業、歇業、復業或登載事項變更等管理規定）</w:t>
      </w:r>
      <w:r w:rsidR="0099014D" w:rsidRPr="009B5517">
        <w:rPr>
          <w:rFonts w:hint="eastAsia"/>
          <w:color w:val="5F5F5F"/>
          <w:sz w:val="18"/>
        </w:rPr>
        <w:t>【相關罰則】</w:t>
      </w:r>
      <w:r w:rsidR="0099014D" w:rsidRPr="009B5517">
        <w:rPr>
          <w:color w:val="5F5F5F"/>
          <w:sz w:val="18"/>
        </w:rPr>
        <w:t>第</w:t>
      </w:r>
      <w:r w:rsidR="0099014D" w:rsidRPr="009B5517">
        <w:rPr>
          <w:rFonts w:hint="eastAsia"/>
          <w:color w:val="5F5F5F"/>
          <w:sz w:val="18"/>
        </w:rPr>
        <w:t>1</w:t>
      </w:r>
      <w:r w:rsidR="0099014D" w:rsidRPr="009B5517">
        <w:rPr>
          <w:color w:val="5F5F5F"/>
          <w:sz w:val="18"/>
        </w:rPr>
        <w:t>項</w:t>
      </w:r>
      <w:r w:rsidR="006554ED" w:rsidRPr="009B5517">
        <w:rPr>
          <w:rFonts w:hint="eastAsia"/>
          <w:color w:val="5F5F5F"/>
          <w:sz w:val="18"/>
        </w:rPr>
        <w:t>~</w:t>
      </w:r>
      <w:hyperlink w:anchor="a51" w:history="1">
        <w:r w:rsidR="0099014D" w:rsidRPr="009B5517">
          <w:rPr>
            <w:rStyle w:val="a3"/>
            <w:rFonts w:ascii="Arial Unicode MS" w:hAnsi="Arial Unicode MS"/>
            <w:color w:val="5F5F5F"/>
            <w:sz w:val="18"/>
          </w:rPr>
          <w:t>§51</w:t>
        </w:r>
      </w:hyperlink>
    </w:p>
    <w:p w14:paraId="5E769FB5" w14:textId="7836FFCC"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長照機構停業、歇業、復業或許可證明登載事項變更，應於事實發生日前三十日內，報主管機關核定</w:t>
      </w:r>
      <w:r>
        <w:rPr>
          <w:rFonts w:ascii="Arial Unicode MS" w:hAnsi="Arial Unicode MS" w:hint="eastAsia"/>
          <w:color w:val="17365D"/>
        </w:rPr>
        <w:t>。</w:t>
      </w:r>
    </w:p>
    <w:p w14:paraId="65F6EA11" w14:textId="2DA33BDB"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DB6389">
        <w:rPr>
          <w:rFonts w:ascii="Arial Unicode MS" w:hAnsi="Arial Unicode MS" w:hint="eastAsia"/>
          <w:color w:val="666699"/>
        </w:rPr>
        <w:t>前項停業期間最長不得超過一年。必要時得申請延長一次，期限為一年；逾期應辦理歇業</w:t>
      </w:r>
      <w:r>
        <w:rPr>
          <w:rFonts w:ascii="Arial Unicode MS" w:hAnsi="Arial Unicode MS" w:hint="eastAsia"/>
          <w:color w:val="17365D"/>
        </w:rPr>
        <w:t>。</w:t>
      </w:r>
    </w:p>
    <w:p w14:paraId="243A2036" w14:textId="4D087351"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Pr="00DB6389">
        <w:rPr>
          <w:rFonts w:ascii="Arial Unicode MS" w:hAnsi="Arial Unicode MS" w:hint="eastAsia"/>
          <w:color w:val="17365D"/>
        </w:rPr>
        <w:t>前項歇業應於停業期滿之日起三十日內辦理；逾期未辦理者，主管機關得逕予廢止其設立許可</w:t>
      </w:r>
      <w:r>
        <w:rPr>
          <w:rFonts w:ascii="Arial Unicode MS" w:hAnsi="Arial Unicode MS" w:hint="eastAsia"/>
          <w:color w:val="17365D"/>
        </w:rPr>
        <w:t>。</w:t>
      </w:r>
    </w:p>
    <w:p w14:paraId="39ACEFE9" w14:textId="01B2DE11"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4</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第一項及第二項之申請程序及審查等有關事項</w:t>
      </w:r>
      <w:r w:rsidR="00A52165" w:rsidRPr="00DB6389">
        <w:rPr>
          <w:rFonts w:ascii="Arial Unicode MS" w:hAnsi="Arial Unicode MS" w:hint="eastAsia"/>
          <w:color w:val="17365D"/>
        </w:rPr>
        <w:t>之</w:t>
      </w:r>
      <w:hyperlink r:id="rId42" w:history="1">
        <w:r w:rsidR="00A52165" w:rsidRPr="00A52165">
          <w:rPr>
            <w:rStyle w:val="a3"/>
            <w:rFonts w:ascii="Arial Unicode MS" w:hAnsi="Arial Unicode MS" w:hint="eastAsia"/>
          </w:rPr>
          <w:t>辦法</w:t>
        </w:r>
      </w:hyperlink>
      <w:r w:rsidR="00DB6389" w:rsidRPr="00DB6389">
        <w:rPr>
          <w:rFonts w:ascii="Arial Unicode MS" w:hAnsi="Arial Unicode MS" w:hint="eastAsia"/>
          <w:color w:val="17365D"/>
        </w:rPr>
        <w:t>，由中央主管機關定之。</w:t>
      </w:r>
    </w:p>
    <w:p w14:paraId="67BFC8F8" w14:textId="77777777" w:rsidR="00BA470D" w:rsidRDefault="00DB6389" w:rsidP="00DB6389">
      <w:pPr>
        <w:pStyle w:val="2"/>
      </w:pPr>
      <w:bookmarkStart w:id="28" w:name="a26"/>
      <w:bookmarkEnd w:id="28"/>
      <w:r>
        <w:rPr>
          <w:rFonts w:hint="eastAsia"/>
        </w:rPr>
        <w:t>第</w:t>
      </w:r>
      <w:r>
        <w:rPr>
          <w:rFonts w:hint="eastAsia"/>
        </w:rPr>
        <w:t>26</w:t>
      </w:r>
      <w:r>
        <w:rPr>
          <w:rFonts w:hint="eastAsia"/>
        </w:rPr>
        <w:t>條</w:t>
      </w:r>
      <w:r w:rsidR="006F66E8" w:rsidRPr="006F66E8">
        <w:rPr>
          <w:rFonts w:hint="eastAsia"/>
        </w:rPr>
        <w:t>（長照機構名稱之訂定原則</w:t>
      </w:r>
      <w:r w:rsidR="00BA470D">
        <w:rPr>
          <w:rFonts w:hint="eastAsia"/>
        </w:rPr>
        <w:t>）</w:t>
      </w:r>
    </w:p>
    <w:p w14:paraId="7312FB5D" w14:textId="249ED156"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長照機構由政府機關（構）設立者，應於長照機構前冠以該政府機關（構）之名稱；由民間設立者，應冠以私立二字</w:t>
      </w:r>
      <w:r>
        <w:rPr>
          <w:rFonts w:ascii="Arial Unicode MS" w:hAnsi="Arial Unicode MS" w:hint="eastAsia"/>
          <w:color w:val="17365D"/>
        </w:rPr>
        <w:t>。</w:t>
      </w:r>
    </w:p>
    <w:p w14:paraId="40DABC73" w14:textId="21FCD8E2" w:rsidR="00DB6389" w:rsidRPr="00DB6389" w:rsidRDefault="00BA470D" w:rsidP="00DB6389">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666699"/>
        </w:rPr>
        <w:t>長照機構應於其場所，以明顯字體依前項規定標示其名稱，並應加註機構類別及其服務內容。</w:t>
      </w:r>
    </w:p>
    <w:p w14:paraId="227C63A4" w14:textId="77777777" w:rsidR="00DB6389" w:rsidRPr="00DB6389" w:rsidRDefault="00DB6389" w:rsidP="00DB6389">
      <w:pPr>
        <w:pStyle w:val="2"/>
      </w:pPr>
      <w:bookmarkStart w:id="29" w:name="a27"/>
      <w:bookmarkEnd w:id="29"/>
      <w:r>
        <w:rPr>
          <w:rFonts w:hint="eastAsia"/>
        </w:rPr>
        <w:t>第</w:t>
      </w:r>
      <w:r>
        <w:rPr>
          <w:rFonts w:hint="eastAsia"/>
        </w:rPr>
        <w:t>27</w:t>
      </w:r>
      <w:r>
        <w:rPr>
          <w:rFonts w:hint="eastAsia"/>
        </w:rPr>
        <w:t>條</w:t>
      </w:r>
      <w:r w:rsidR="006F66E8" w:rsidRPr="006F66E8">
        <w:rPr>
          <w:rFonts w:hint="eastAsia"/>
        </w:rPr>
        <w:t>（非長照機構不得使用長照機構名稱）</w:t>
      </w:r>
      <w:r w:rsidR="0099014D" w:rsidRPr="00F93F31">
        <w:rPr>
          <w:rFonts w:hint="eastAsia"/>
          <w:color w:val="5F5F5F"/>
          <w:sz w:val="18"/>
        </w:rPr>
        <w:t>【相關罰則】</w:t>
      </w:r>
      <w:hyperlink w:anchor="a50" w:history="1">
        <w:r w:rsidR="0099014D">
          <w:rPr>
            <w:rStyle w:val="a3"/>
            <w:rFonts w:ascii="Arial Unicode MS" w:hAnsi="Arial Unicode MS"/>
            <w:color w:val="5F5F5F"/>
            <w:sz w:val="18"/>
          </w:rPr>
          <w:t>§50</w:t>
        </w:r>
      </w:hyperlink>
    </w:p>
    <w:p w14:paraId="19075895" w14:textId="2DB42AB6"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非長照機構，不得使用長照機構之名稱。</w:t>
      </w:r>
    </w:p>
    <w:p w14:paraId="77A13AF8" w14:textId="77777777" w:rsidR="00BA470D" w:rsidRDefault="00DB6389" w:rsidP="00DB6389">
      <w:pPr>
        <w:pStyle w:val="2"/>
      </w:pPr>
      <w:r>
        <w:rPr>
          <w:rFonts w:hint="eastAsia"/>
        </w:rPr>
        <w:lastRenderedPageBreak/>
        <w:t>第</w:t>
      </w:r>
      <w:r>
        <w:rPr>
          <w:rFonts w:hint="eastAsia"/>
        </w:rPr>
        <w:t>28</w:t>
      </w:r>
      <w:r>
        <w:rPr>
          <w:rFonts w:hint="eastAsia"/>
        </w:rPr>
        <w:t>條</w:t>
      </w:r>
      <w:r w:rsidR="006F66E8" w:rsidRPr="006F66E8">
        <w:rPr>
          <w:rFonts w:hint="eastAsia"/>
        </w:rPr>
        <w:t>（長照機構名稱之限制</w:t>
      </w:r>
      <w:r w:rsidR="00BA470D">
        <w:rPr>
          <w:rFonts w:hint="eastAsia"/>
        </w:rPr>
        <w:t>）</w:t>
      </w:r>
    </w:p>
    <w:p w14:paraId="65250929" w14:textId="2B89BCFA"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長照機構不得使用下列名稱：</w:t>
      </w:r>
    </w:p>
    <w:p w14:paraId="6D083458" w14:textId="77777777" w:rsidR="00BA470D" w:rsidRDefault="00DB6389" w:rsidP="00DB6389">
      <w:pPr>
        <w:ind w:left="142"/>
        <w:jc w:val="both"/>
        <w:rPr>
          <w:rFonts w:ascii="Arial Unicode MS" w:hAnsi="Arial Unicode MS"/>
          <w:color w:val="17365D"/>
        </w:rPr>
      </w:pPr>
      <w:r w:rsidRPr="00DB6389">
        <w:rPr>
          <w:rFonts w:ascii="Arial Unicode MS" w:hAnsi="Arial Unicode MS" w:hint="eastAsia"/>
          <w:color w:val="17365D"/>
        </w:rPr>
        <w:t xml:space="preserve">　　一、在同一直轄市或縣（市），與被廢止許可證明或已經主管機關許可設立之長照機構相同之名稱</w:t>
      </w:r>
      <w:r w:rsidR="00BA470D">
        <w:rPr>
          <w:rFonts w:ascii="Arial Unicode MS" w:hAnsi="Arial Unicode MS" w:hint="eastAsia"/>
          <w:color w:val="17365D"/>
        </w:rPr>
        <w:t>。</w:t>
      </w:r>
    </w:p>
    <w:p w14:paraId="3C5F6AC1" w14:textId="0D5F2528" w:rsidR="00DB6389" w:rsidRPr="00DB6389"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二</w:t>
      </w:r>
      <w:r>
        <w:rPr>
          <w:rFonts w:ascii="Arial Unicode MS" w:hAnsi="Arial Unicode MS" w:hint="eastAsia"/>
          <w:color w:val="17365D"/>
        </w:rPr>
        <w:t>、</w:t>
      </w:r>
      <w:r w:rsidR="00DB6389" w:rsidRPr="00DB6389">
        <w:rPr>
          <w:rFonts w:ascii="Arial Unicode MS" w:hAnsi="Arial Unicode MS" w:hint="eastAsia"/>
          <w:color w:val="17365D"/>
        </w:rPr>
        <w:t>易使人誤認其與政府機關、其他公益團體有關之名稱。</w:t>
      </w:r>
    </w:p>
    <w:p w14:paraId="338F34D9" w14:textId="77777777" w:rsidR="00DB6389" w:rsidRPr="00DB6389" w:rsidRDefault="00DB6389" w:rsidP="00DB6389">
      <w:pPr>
        <w:pStyle w:val="2"/>
      </w:pPr>
      <w:bookmarkStart w:id="30" w:name="a29"/>
      <w:bookmarkEnd w:id="30"/>
      <w:r>
        <w:rPr>
          <w:rFonts w:hint="eastAsia"/>
        </w:rPr>
        <w:t>第</w:t>
      </w:r>
      <w:r>
        <w:rPr>
          <w:rFonts w:hint="eastAsia"/>
        </w:rPr>
        <w:t>29</w:t>
      </w:r>
      <w:r>
        <w:rPr>
          <w:rFonts w:hint="eastAsia"/>
        </w:rPr>
        <w:t>條</w:t>
      </w:r>
      <w:r w:rsidR="006F66E8" w:rsidRPr="006F66E8">
        <w:rPr>
          <w:rFonts w:hint="eastAsia"/>
        </w:rPr>
        <w:t>（長照機構廣告內容揭示之規定）</w:t>
      </w:r>
      <w:r w:rsidR="0099014D" w:rsidRPr="00F93F31">
        <w:rPr>
          <w:rFonts w:hint="eastAsia"/>
          <w:color w:val="5F5F5F"/>
          <w:sz w:val="18"/>
        </w:rPr>
        <w:t>【相關罰則】</w:t>
      </w:r>
      <w:r w:rsidR="0099014D" w:rsidRPr="00F93F31">
        <w:rPr>
          <w:color w:val="5F5F5F"/>
          <w:sz w:val="18"/>
        </w:rPr>
        <w:t>第</w:t>
      </w:r>
      <w:r w:rsidR="0099014D">
        <w:rPr>
          <w:rFonts w:hint="eastAsia"/>
          <w:color w:val="5F5F5F"/>
          <w:sz w:val="18"/>
        </w:rPr>
        <w:t>1</w:t>
      </w:r>
      <w:r w:rsidR="0099014D">
        <w:rPr>
          <w:rFonts w:ascii="新細明體" w:hAnsi="新細明體" w:hint="eastAsia"/>
          <w:color w:val="5F5F5F"/>
          <w:sz w:val="18"/>
        </w:rPr>
        <w:t>、</w:t>
      </w:r>
      <w:r w:rsidR="0099014D">
        <w:rPr>
          <w:rFonts w:hint="eastAsia"/>
          <w:color w:val="5F5F5F"/>
          <w:sz w:val="18"/>
        </w:rPr>
        <w:t>2</w:t>
      </w:r>
      <w:r w:rsidR="0099014D" w:rsidRPr="00F93F31">
        <w:rPr>
          <w:color w:val="5F5F5F"/>
          <w:sz w:val="18"/>
        </w:rPr>
        <w:t>項</w:t>
      </w:r>
      <w:r w:rsidR="006554ED">
        <w:rPr>
          <w:rFonts w:hint="eastAsia"/>
          <w:color w:val="5F5F5F"/>
          <w:sz w:val="18"/>
        </w:rPr>
        <w:t>~</w:t>
      </w:r>
      <w:hyperlink w:anchor="a51" w:history="1">
        <w:r w:rsidR="0099014D">
          <w:rPr>
            <w:rStyle w:val="a3"/>
            <w:rFonts w:ascii="Arial Unicode MS" w:hAnsi="Arial Unicode MS"/>
            <w:color w:val="5F5F5F"/>
            <w:sz w:val="18"/>
          </w:rPr>
          <w:t>§51</w:t>
        </w:r>
      </w:hyperlink>
    </w:p>
    <w:p w14:paraId="317A8C2E" w14:textId="260CE5C0"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非長照機構，不得為長照服務之廣告</w:t>
      </w:r>
      <w:r>
        <w:rPr>
          <w:rFonts w:ascii="Arial Unicode MS" w:hAnsi="Arial Unicode MS" w:hint="eastAsia"/>
          <w:color w:val="17365D"/>
        </w:rPr>
        <w:t>。</w:t>
      </w:r>
    </w:p>
    <w:p w14:paraId="345BB555" w14:textId="3151D1B7" w:rsidR="00DB6389" w:rsidRPr="00DB6389" w:rsidRDefault="00BA470D" w:rsidP="00DB6389">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666699"/>
        </w:rPr>
        <w:t>長照機構之廣告，其內容以下列事項為限：</w:t>
      </w:r>
    </w:p>
    <w:p w14:paraId="0649996E" w14:textId="77777777" w:rsidR="00BA470D" w:rsidRDefault="00DB6389" w:rsidP="00DB6389">
      <w:pPr>
        <w:ind w:left="142"/>
        <w:jc w:val="both"/>
        <w:rPr>
          <w:rFonts w:ascii="Arial Unicode MS" w:hAnsi="Arial Unicode MS"/>
          <w:color w:val="666699"/>
        </w:rPr>
      </w:pPr>
      <w:r w:rsidRPr="00DB6389">
        <w:rPr>
          <w:rFonts w:ascii="Arial Unicode MS" w:hAnsi="Arial Unicode MS" w:hint="eastAsia"/>
          <w:color w:val="666699"/>
        </w:rPr>
        <w:t xml:space="preserve">　　一、長照機構名稱與第</w:t>
      </w:r>
      <w:hyperlink w:anchor="a26" w:history="1">
        <w:r w:rsidRPr="00CF63B7">
          <w:rPr>
            <w:rStyle w:val="a3"/>
            <w:rFonts w:ascii="Arial Unicode MS" w:hAnsi="Arial Unicode MS" w:hint="eastAsia"/>
          </w:rPr>
          <w:t>二十六</w:t>
        </w:r>
      </w:hyperlink>
      <w:r w:rsidRPr="00DB6389">
        <w:rPr>
          <w:rFonts w:ascii="Arial Unicode MS" w:hAnsi="Arial Unicode MS" w:hint="eastAsia"/>
          <w:color w:val="666699"/>
        </w:rPr>
        <w:t>條第二項所定應加註之事項、設立日期、許可證明字號、地址、電話及交通路線</w:t>
      </w:r>
      <w:r w:rsidR="00BA470D">
        <w:rPr>
          <w:rFonts w:ascii="Arial Unicode MS" w:hAnsi="Arial Unicode MS" w:hint="eastAsia"/>
          <w:color w:val="666699"/>
        </w:rPr>
        <w:t>。</w:t>
      </w:r>
    </w:p>
    <w:p w14:paraId="13828213" w14:textId="15A7AD58" w:rsidR="00BA470D" w:rsidRDefault="00BA470D" w:rsidP="00DB6389">
      <w:pPr>
        <w:ind w:left="142"/>
        <w:jc w:val="both"/>
        <w:rPr>
          <w:rFonts w:ascii="Arial Unicode MS" w:hAnsi="Arial Unicode MS"/>
          <w:color w:val="666699"/>
        </w:rPr>
      </w:pPr>
      <w:r>
        <w:rPr>
          <w:rFonts w:ascii="Arial Unicode MS" w:hAnsi="Arial Unicode MS" w:hint="eastAsia"/>
          <w:color w:val="666699"/>
        </w:rPr>
        <w:t xml:space="preserve">　　</w:t>
      </w:r>
      <w:r w:rsidRPr="00DB6389">
        <w:rPr>
          <w:rFonts w:ascii="Arial Unicode MS" w:hAnsi="Arial Unicode MS" w:hint="eastAsia"/>
          <w:color w:val="666699"/>
        </w:rPr>
        <w:t>二</w:t>
      </w:r>
      <w:r>
        <w:rPr>
          <w:rFonts w:ascii="Arial Unicode MS" w:hAnsi="Arial Unicode MS" w:hint="eastAsia"/>
          <w:color w:val="666699"/>
        </w:rPr>
        <w:t>、</w:t>
      </w:r>
      <w:r w:rsidR="00DB6389" w:rsidRPr="00DB6389">
        <w:rPr>
          <w:rFonts w:ascii="Arial Unicode MS" w:hAnsi="Arial Unicode MS" w:hint="eastAsia"/>
          <w:color w:val="666699"/>
        </w:rPr>
        <w:t>長照機構負責人之姓名、學歷及經歷</w:t>
      </w:r>
      <w:r>
        <w:rPr>
          <w:rFonts w:ascii="Arial Unicode MS" w:hAnsi="Arial Unicode MS" w:hint="eastAsia"/>
          <w:color w:val="666699"/>
        </w:rPr>
        <w:t>。</w:t>
      </w:r>
    </w:p>
    <w:p w14:paraId="4DED6D3B" w14:textId="06FBC9B0" w:rsidR="00BA470D" w:rsidRDefault="00BA470D" w:rsidP="00DB6389">
      <w:pPr>
        <w:ind w:left="142"/>
        <w:jc w:val="both"/>
        <w:rPr>
          <w:rFonts w:ascii="Arial Unicode MS" w:hAnsi="Arial Unicode MS"/>
          <w:color w:val="666699"/>
        </w:rPr>
      </w:pPr>
      <w:r>
        <w:rPr>
          <w:rFonts w:ascii="Arial Unicode MS" w:hAnsi="Arial Unicode MS" w:hint="eastAsia"/>
          <w:color w:val="666699"/>
        </w:rPr>
        <w:t xml:space="preserve">　　</w:t>
      </w:r>
      <w:r w:rsidRPr="00DB6389">
        <w:rPr>
          <w:rFonts w:ascii="Arial Unicode MS" w:hAnsi="Arial Unicode MS" w:hint="eastAsia"/>
          <w:color w:val="666699"/>
        </w:rPr>
        <w:t>三</w:t>
      </w:r>
      <w:r>
        <w:rPr>
          <w:rFonts w:ascii="Arial Unicode MS" w:hAnsi="Arial Unicode MS" w:hint="eastAsia"/>
          <w:color w:val="666699"/>
        </w:rPr>
        <w:t>、</w:t>
      </w:r>
      <w:r w:rsidR="00DB6389" w:rsidRPr="00DB6389">
        <w:rPr>
          <w:rFonts w:ascii="Arial Unicode MS" w:hAnsi="Arial Unicode MS" w:hint="eastAsia"/>
          <w:color w:val="666699"/>
        </w:rPr>
        <w:t>長照人員之專門職業及技術人員證書或本法所定之證明文件字號</w:t>
      </w:r>
      <w:r>
        <w:rPr>
          <w:rFonts w:ascii="Arial Unicode MS" w:hAnsi="Arial Unicode MS" w:hint="eastAsia"/>
          <w:color w:val="666699"/>
        </w:rPr>
        <w:t>。</w:t>
      </w:r>
    </w:p>
    <w:p w14:paraId="0C9E84D0" w14:textId="61CC59E1" w:rsidR="00BA470D" w:rsidRDefault="00BA470D" w:rsidP="00DB6389">
      <w:pPr>
        <w:ind w:left="142"/>
        <w:jc w:val="both"/>
        <w:rPr>
          <w:rFonts w:ascii="Arial Unicode MS" w:hAnsi="Arial Unicode MS"/>
          <w:color w:val="666699"/>
        </w:rPr>
      </w:pPr>
      <w:r>
        <w:rPr>
          <w:rFonts w:ascii="Arial Unicode MS" w:hAnsi="Arial Unicode MS" w:hint="eastAsia"/>
          <w:color w:val="666699"/>
        </w:rPr>
        <w:t xml:space="preserve">　　</w:t>
      </w:r>
      <w:r w:rsidRPr="00DB6389">
        <w:rPr>
          <w:rFonts w:ascii="Arial Unicode MS" w:hAnsi="Arial Unicode MS" w:hint="eastAsia"/>
          <w:color w:val="666699"/>
        </w:rPr>
        <w:t>四</w:t>
      </w:r>
      <w:r>
        <w:rPr>
          <w:rFonts w:ascii="Arial Unicode MS" w:hAnsi="Arial Unicode MS" w:hint="eastAsia"/>
          <w:color w:val="666699"/>
        </w:rPr>
        <w:t>、</w:t>
      </w:r>
      <w:r w:rsidR="00DB6389" w:rsidRPr="00DB6389">
        <w:rPr>
          <w:rFonts w:ascii="Arial Unicode MS" w:hAnsi="Arial Unicode MS" w:hint="eastAsia"/>
          <w:color w:val="666699"/>
        </w:rPr>
        <w:t>服務提供方式及服務時間</w:t>
      </w:r>
      <w:r>
        <w:rPr>
          <w:rFonts w:ascii="Arial Unicode MS" w:hAnsi="Arial Unicode MS" w:hint="eastAsia"/>
          <w:color w:val="666699"/>
        </w:rPr>
        <w:t>。</w:t>
      </w:r>
    </w:p>
    <w:p w14:paraId="6BBC036B" w14:textId="6B6AA18B" w:rsidR="00BA470D" w:rsidRDefault="00BA470D" w:rsidP="00DB6389">
      <w:pPr>
        <w:ind w:left="142"/>
        <w:jc w:val="both"/>
        <w:rPr>
          <w:rFonts w:ascii="Arial Unicode MS" w:hAnsi="Arial Unicode MS"/>
          <w:color w:val="666699"/>
        </w:rPr>
      </w:pPr>
      <w:r>
        <w:rPr>
          <w:rFonts w:ascii="Arial Unicode MS" w:hAnsi="Arial Unicode MS" w:hint="eastAsia"/>
          <w:color w:val="666699"/>
        </w:rPr>
        <w:t xml:space="preserve">　　</w:t>
      </w:r>
      <w:r w:rsidRPr="00DB6389">
        <w:rPr>
          <w:rFonts w:ascii="Arial Unicode MS" w:hAnsi="Arial Unicode MS" w:hint="eastAsia"/>
          <w:color w:val="666699"/>
        </w:rPr>
        <w:t>五</w:t>
      </w:r>
      <w:r>
        <w:rPr>
          <w:rFonts w:ascii="Arial Unicode MS" w:hAnsi="Arial Unicode MS" w:hint="eastAsia"/>
          <w:color w:val="666699"/>
        </w:rPr>
        <w:t>、</w:t>
      </w:r>
      <w:r w:rsidR="00DB6389" w:rsidRPr="00DB6389">
        <w:rPr>
          <w:rFonts w:ascii="Arial Unicode MS" w:hAnsi="Arial Unicode MS" w:hint="eastAsia"/>
          <w:color w:val="666699"/>
        </w:rPr>
        <w:t>停業、歇業、復業、遷移及其年、月、日</w:t>
      </w:r>
      <w:r>
        <w:rPr>
          <w:rFonts w:ascii="Arial Unicode MS" w:hAnsi="Arial Unicode MS" w:hint="eastAsia"/>
          <w:color w:val="666699"/>
        </w:rPr>
        <w:t>。</w:t>
      </w:r>
    </w:p>
    <w:p w14:paraId="1A1247F1" w14:textId="0842E05A" w:rsidR="00BA470D" w:rsidRDefault="00BA470D" w:rsidP="00DB6389">
      <w:pPr>
        <w:ind w:left="142"/>
        <w:jc w:val="both"/>
        <w:rPr>
          <w:rFonts w:ascii="Arial Unicode MS" w:hAnsi="Arial Unicode MS"/>
          <w:color w:val="666699"/>
        </w:rPr>
      </w:pPr>
      <w:r>
        <w:rPr>
          <w:rFonts w:ascii="Arial Unicode MS" w:hAnsi="Arial Unicode MS" w:hint="eastAsia"/>
          <w:color w:val="666699"/>
        </w:rPr>
        <w:t xml:space="preserve">　　</w:t>
      </w:r>
      <w:r w:rsidRPr="00DB6389">
        <w:rPr>
          <w:rFonts w:ascii="Arial Unicode MS" w:hAnsi="Arial Unicode MS" w:hint="eastAsia"/>
          <w:color w:val="666699"/>
        </w:rPr>
        <w:t>六</w:t>
      </w:r>
      <w:r>
        <w:rPr>
          <w:rFonts w:ascii="Arial Unicode MS" w:hAnsi="Arial Unicode MS" w:hint="eastAsia"/>
          <w:color w:val="666699"/>
        </w:rPr>
        <w:t>、</w:t>
      </w:r>
      <w:r w:rsidR="00DB6389" w:rsidRPr="00DB6389">
        <w:rPr>
          <w:rFonts w:ascii="Arial Unicode MS" w:hAnsi="Arial Unicode MS" w:hint="eastAsia"/>
          <w:color w:val="666699"/>
        </w:rPr>
        <w:t>主管機關核定之收費標準</w:t>
      </w:r>
      <w:r>
        <w:rPr>
          <w:rFonts w:ascii="Arial Unicode MS" w:hAnsi="Arial Unicode MS" w:hint="eastAsia"/>
          <w:color w:val="666699"/>
        </w:rPr>
        <w:t>。</w:t>
      </w:r>
    </w:p>
    <w:p w14:paraId="1858A997" w14:textId="592A07A2" w:rsidR="00DB6389" w:rsidRPr="00DB6389" w:rsidRDefault="00BA470D" w:rsidP="00DB6389">
      <w:pPr>
        <w:ind w:left="142"/>
        <w:jc w:val="both"/>
        <w:rPr>
          <w:rFonts w:ascii="Arial Unicode MS" w:hAnsi="Arial Unicode MS"/>
          <w:color w:val="666699"/>
        </w:rPr>
      </w:pPr>
      <w:r>
        <w:rPr>
          <w:rFonts w:ascii="Arial Unicode MS" w:hAnsi="Arial Unicode MS" w:hint="eastAsia"/>
          <w:color w:val="666699"/>
        </w:rPr>
        <w:t xml:space="preserve">　　</w:t>
      </w:r>
      <w:r w:rsidRPr="00DB6389">
        <w:rPr>
          <w:rFonts w:ascii="Arial Unicode MS" w:hAnsi="Arial Unicode MS" w:hint="eastAsia"/>
          <w:color w:val="666699"/>
        </w:rPr>
        <w:t>七</w:t>
      </w:r>
      <w:r>
        <w:rPr>
          <w:rFonts w:ascii="Arial Unicode MS" w:hAnsi="Arial Unicode MS" w:hint="eastAsia"/>
          <w:color w:val="666699"/>
        </w:rPr>
        <w:t>、</w:t>
      </w:r>
      <w:r w:rsidR="00DB6389" w:rsidRPr="00DB6389">
        <w:rPr>
          <w:rFonts w:ascii="Arial Unicode MS" w:hAnsi="Arial Unicode MS" w:hint="eastAsia"/>
          <w:color w:val="666699"/>
        </w:rPr>
        <w:t>其他經中央主管機關公告指定得刊登或播放之事項。</w:t>
      </w:r>
    </w:p>
    <w:p w14:paraId="1C4C792C" w14:textId="77777777" w:rsidR="00BA470D" w:rsidRDefault="00DB6389" w:rsidP="00DB6389">
      <w:pPr>
        <w:pStyle w:val="2"/>
        <w:rPr>
          <w:rFonts w:ascii="新細明體" w:hAnsi="新細明體"/>
          <w:color w:val="FFFFFF" w:themeColor="background1"/>
        </w:rPr>
      </w:pPr>
      <w:bookmarkStart w:id="31" w:name="a30"/>
      <w:bookmarkEnd w:id="31"/>
      <w:r>
        <w:rPr>
          <w:rFonts w:hint="eastAsia"/>
        </w:rPr>
        <w:t>第</w:t>
      </w:r>
      <w:r>
        <w:rPr>
          <w:rFonts w:hint="eastAsia"/>
        </w:rPr>
        <w:t>30</w:t>
      </w:r>
      <w:r>
        <w:rPr>
          <w:rFonts w:hint="eastAsia"/>
        </w:rPr>
        <w:t>條</w:t>
      </w:r>
      <w:r w:rsidR="006F66E8" w:rsidRPr="006F66E8">
        <w:rPr>
          <w:rFonts w:hint="eastAsia"/>
        </w:rPr>
        <w:t>（長照機構業務負責人之責任及資格）</w:t>
      </w:r>
      <w:r w:rsidR="003348CF" w:rsidRPr="00F93F31">
        <w:rPr>
          <w:rFonts w:hint="eastAsia"/>
          <w:color w:val="5F5F5F"/>
          <w:sz w:val="18"/>
        </w:rPr>
        <w:t>【相關罰則】</w:t>
      </w:r>
      <w:hyperlink w:anchor="a54" w:history="1">
        <w:r w:rsidR="003348CF">
          <w:rPr>
            <w:rStyle w:val="a3"/>
            <w:rFonts w:ascii="Arial Unicode MS" w:hAnsi="Arial Unicode MS"/>
            <w:color w:val="5F5F5F"/>
            <w:sz w:val="18"/>
          </w:rPr>
          <w:t>§54</w:t>
        </w:r>
      </w:hyperlink>
      <w:r w:rsidR="00BA470D">
        <w:rPr>
          <w:rFonts w:ascii="新細明體" w:hAnsi="新細明體" w:hint="eastAsia"/>
          <w:color w:val="FFFFFF" w:themeColor="background1"/>
        </w:rPr>
        <w:t>∵</w:t>
      </w:r>
    </w:p>
    <w:p w14:paraId="762126BE" w14:textId="193E624C" w:rsidR="00BA470D" w:rsidRDefault="00BA470D" w:rsidP="003645E1">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3645E1" w:rsidRPr="00285851">
        <w:rPr>
          <w:rFonts w:ascii="Arial Unicode MS" w:hAnsi="Arial Unicode MS" w:hint="eastAsia"/>
          <w:color w:val="17365D"/>
        </w:rPr>
        <w:t>長照機構應設置業務負責人一人，對其機構業務負督導責任</w:t>
      </w:r>
      <w:r>
        <w:rPr>
          <w:rFonts w:ascii="Arial Unicode MS" w:hAnsi="Arial Unicode MS" w:hint="eastAsia"/>
          <w:color w:val="17365D"/>
        </w:rPr>
        <w:t>。</w:t>
      </w:r>
    </w:p>
    <w:p w14:paraId="4AE2017D" w14:textId="1C524F37" w:rsidR="003645E1" w:rsidRPr="003645E1" w:rsidRDefault="00BA470D" w:rsidP="003645E1">
      <w:pPr>
        <w:ind w:left="142"/>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3645E1" w:rsidRPr="003645E1">
        <w:rPr>
          <w:rFonts w:ascii="Arial Unicode MS" w:hAnsi="Arial Unicode MS" w:hint="eastAsia"/>
          <w:color w:val="666699"/>
        </w:rPr>
        <w:t>前項業務負責人應為專任，其資格及其兼任職務情事由中央主管機關定之。</w:t>
      </w:r>
    </w:p>
    <w:p w14:paraId="29B2745A" w14:textId="77777777" w:rsidR="003645E1" w:rsidRPr="000E3C03" w:rsidRDefault="003645E1" w:rsidP="003645E1">
      <w:pPr>
        <w:ind w:left="142"/>
        <w:jc w:val="both"/>
        <w:rPr>
          <w:rFonts w:ascii="Arial Unicode MS" w:hAnsi="Arial Unicode MS"/>
          <w:color w:val="666699"/>
          <w:sz w:val="18"/>
        </w:rPr>
      </w:pPr>
      <w:r w:rsidRPr="000E3C03">
        <w:rPr>
          <w:rFonts w:ascii="Arial Unicode MS" w:hAnsi="Arial Unicode MS" w:hint="eastAsia"/>
          <w:color w:val="5F5F5F"/>
          <w:sz w:val="18"/>
        </w:rPr>
        <w:t>【相關法規】第二項</w:t>
      </w:r>
      <w:r w:rsidRPr="000E3C03">
        <w:rPr>
          <w:rFonts w:ascii="Arial Unicode MS" w:hAnsi="Arial Unicode MS" w:hint="eastAsia"/>
          <w:color w:val="5F5F5F"/>
          <w:sz w:val="18"/>
        </w:rPr>
        <w:t>~</w:t>
      </w:r>
      <w:hyperlink r:id="rId43" w:history="1">
        <w:r w:rsidRPr="000E3C03">
          <w:rPr>
            <w:rStyle w:val="a3"/>
            <w:rFonts w:ascii="Arial Unicode MS" w:hAnsi="Arial Unicode MS" w:hint="eastAsia"/>
            <w:color w:val="5F5F5F"/>
            <w:sz w:val="18"/>
          </w:rPr>
          <w:t>長期照顧服務機構設立標準</w:t>
        </w:r>
      </w:hyperlink>
    </w:p>
    <w:p w14:paraId="2587A674" w14:textId="64398AD1" w:rsidR="00BA470D" w:rsidRDefault="00BA470D" w:rsidP="00DB624A">
      <w:pPr>
        <w:pStyle w:val="3"/>
      </w:pPr>
      <w:r>
        <w:rPr>
          <w:rFonts w:hint="eastAsia"/>
        </w:rPr>
        <w:t>--</w:t>
      </w:r>
      <w:r w:rsidRPr="00A22F73">
        <w:rPr>
          <w:rFonts w:hint="eastAsia"/>
        </w:rPr>
        <w:t>1</w:t>
      </w:r>
      <w:r>
        <w:t>10</w:t>
      </w:r>
      <w:r w:rsidRPr="00A22F73">
        <w:rPr>
          <w:rFonts w:hint="eastAsia"/>
        </w:rPr>
        <w:t>年</w:t>
      </w:r>
      <w:r>
        <w:t>6</w:t>
      </w:r>
      <w:r w:rsidRPr="00A22F73">
        <w:rPr>
          <w:rFonts w:hint="eastAsia"/>
        </w:rPr>
        <w:t>月</w:t>
      </w:r>
      <w:r>
        <w:t>9</w:t>
      </w:r>
      <w:r w:rsidRPr="00A22F73">
        <w:rPr>
          <w:rFonts w:hint="eastAsia"/>
        </w:rPr>
        <w:t>日修正前條文</w:t>
      </w:r>
      <w:r w:rsidRPr="00A22F73">
        <w:rPr>
          <w:rFonts w:hint="eastAsia"/>
        </w:rPr>
        <w:t>--</w:t>
      </w:r>
      <w:hyperlink r:id="rId44" w:history="1">
        <w:r w:rsidRPr="00A22F73">
          <w:rPr>
            <w:rStyle w:val="a3"/>
          </w:rPr>
          <w:t>比對程式</w:t>
        </w:r>
      </w:hyperlink>
    </w:p>
    <w:p w14:paraId="4EDFD150" w14:textId="0ED3BD75"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3645E1">
        <w:rPr>
          <w:rFonts w:ascii="Arial Unicode MS" w:hAnsi="Arial Unicode MS" w:hint="eastAsia"/>
          <w:color w:val="5F5F5F"/>
        </w:rPr>
        <w:t>長照機構應設置業務負責人一人，對其機構業務負督導責任</w:t>
      </w:r>
      <w:r>
        <w:rPr>
          <w:rFonts w:ascii="Arial Unicode MS" w:hAnsi="Arial Unicode MS" w:hint="eastAsia"/>
          <w:color w:val="5F5F5F"/>
        </w:rPr>
        <w:t>。</w:t>
      </w:r>
    </w:p>
    <w:p w14:paraId="6E7113E9" w14:textId="629C3999" w:rsidR="00DB6389" w:rsidRDefault="00BA470D" w:rsidP="00DB6389">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666699"/>
        </w:rPr>
        <w:t>前項業務負責人之資格，由中央主管機關定之。</w:t>
      </w:r>
      <w:r w:rsidR="00D80642" w:rsidRPr="00863673">
        <w:rPr>
          <w:rFonts w:ascii="新細明體" w:hAnsi="新細明體" w:hint="eastAsia"/>
          <w:color w:val="FFFFFF" w:themeColor="background1"/>
        </w:rPr>
        <w:t>∴</w:t>
      </w:r>
    </w:p>
    <w:p w14:paraId="75A4D4A6" w14:textId="77777777" w:rsidR="00DB6389" w:rsidRPr="00DB6389" w:rsidRDefault="00DB6389" w:rsidP="00DB6389">
      <w:pPr>
        <w:pStyle w:val="2"/>
      </w:pPr>
      <w:bookmarkStart w:id="32" w:name="a31"/>
      <w:bookmarkEnd w:id="32"/>
      <w:r>
        <w:rPr>
          <w:rFonts w:hint="eastAsia"/>
        </w:rPr>
        <w:t>第</w:t>
      </w:r>
      <w:r>
        <w:rPr>
          <w:rFonts w:hint="eastAsia"/>
        </w:rPr>
        <w:t>31</w:t>
      </w:r>
      <w:r>
        <w:rPr>
          <w:rFonts w:hint="eastAsia"/>
        </w:rPr>
        <w:t>條</w:t>
      </w:r>
      <w:r w:rsidR="006F66E8" w:rsidRPr="006F66E8">
        <w:rPr>
          <w:rFonts w:hint="eastAsia"/>
        </w:rPr>
        <w:t>（長照機構業務負責人之代理人資格及代理期限）</w:t>
      </w:r>
      <w:r w:rsidR="0099014D" w:rsidRPr="00F93F31">
        <w:rPr>
          <w:rFonts w:hint="eastAsia"/>
          <w:color w:val="5F5F5F"/>
          <w:sz w:val="18"/>
        </w:rPr>
        <w:t>【相關罰則】</w:t>
      </w:r>
      <w:r w:rsidR="0099014D" w:rsidRPr="00F93F31">
        <w:rPr>
          <w:color w:val="5F5F5F"/>
          <w:sz w:val="18"/>
        </w:rPr>
        <w:t>第</w:t>
      </w:r>
      <w:r w:rsidR="0099014D">
        <w:rPr>
          <w:rFonts w:hint="eastAsia"/>
          <w:color w:val="5F5F5F"/>
          <w:sz w:val="18"/>
        </w:rPr>
        <w:t>1</w:t>
      </w:r>
      <w:r w:rsidR="0099014D" w:rsidRPr="00F93F31">
        <w:rPr>
          <w:color w:val="5F5F5F"/>
          <w:sz w:val="18"/>
        </w:rPr>
        <w:t>項</w:t>
      </w:r>
      <w:r w:rsidR="006554ED">
        <w:rPr>
          <w:rFonts w:hint="eastAsia"/>
          <w:color w:val="5F5F5F"/>
          <w:sz w:val="18"/>
        </w:rPr>
        <w:t>~</w:t>
      </w:r>
      <w:hyperlink w:anchor="a53" w:history="1">
        <w:r w:rsidR="0099014D">
          <w:rPr>
            <w:rStyle w:val="a3"/>
            <w:rFonts w:ascii="Arial Unicode MS" w:hAnsi="Arial Unicode MS"/>
            <w:color w:val="5F5F5F"/>
            <w:sz w:val="18"/>
          </w:rPr>
          <w:t>§53</w:t>
        </w:r>
      </w:hyperlink>
    </w:p>
    <w:p w14:paraId="6AA1A840" w14:textId="64F09AD7"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長照機構之業務負責人因故不能執行業務，應指定符合業務負責人資格者代理之。代理期間超過三十日，應報所在地主管機關核定</w:t>
      </w:r>
      <w:r>
        <w:rPr>
          <w:rFonts w:ascii="Arial Unicode MS" w:hAnsi="Arial Unicode MS" w:hint="eastAsia"/>
          <w:color w:val="17365D"/>
        </w:rPr>
        <w:t>。</w:t>
      </w:r>
    </w:p>
    <w:p w14:paraId="4E54030B" w14:textId="2681A822" w:rsidR="00DB6389" w:rsidRPr="00DB6389" w:rsidRDefault="00BA470D" w:rsidP="00DB6389">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666699"/>
        </w:rPr>
        <w:t>前項代理期間，不得逾一年。</w:t>
      </w:r>
    </w:p>
    <w:p w14:paraId="41E381C4" w14:textId="77777777" w:rsidR="00BA470D" w:rsidRDefault="00DB6389" w:rsidP="00DB6389">
      <w:pPr>
        <w:pStyle w:val="2"/>
      </w:pPr>
      <w:r>
        <w:rPr>
          <w:rFonts w:hint="eastAsia"/>
        </w:rPr>
        <w:t>第</w:t>
      </w:r>
      <w:r>
        <w:rPr>
          <w:rFonts w:hint="eastAsia"/>
        </w:rPr>
        <w:t>32</w:t>
      </w:r>
      <w:r>
        <w:rPr>
          <w:rFonts w:hint="eastAsia"/>
        </w:rPr>
        <w:t>條</w:t>
      </w:r>
      <w:r w:rsidR="006F66E8" w:rsidRPr="006F66E8">
        <w:rPr>
          <w:rFonts w:hint="eastAsia"/>
        </w:rPr>
        <w:t>（訂定長照體系</w:t>
      </w:r>
      <w:r w:rsidR="00534899" w:rsidRPr="00534899">
        <w:rPr>
          <w:rFonts w:hint="eastAsia"/>
        </w:rPr>
        <w:t>間</w:t>
      </w:r>
      <w:r w:rsidR="006F66E8" w:rsidRPr="006F66E8">
        <w:rPr>
          <w:rFonts w:hint="eastAsia"/>
        </w:rPr>
        <w:t>之連結機制</w:t>
      </w:r>
      <w:r w:rsidR="00BA470D">
        <w:rPr>
          <w:rFonts w:hint="eastAsia"/>
        </w:rPr>
        <w:t>）</w:t>
      </w:r>
    </w:p>
    <w:p w14:paraId="57C654F1" w14:textId="28199C76" w:rsid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中央主管機關應訂定長照體系、醫療體系及社會福利服務體系間之連結機制，以提供服務使用者有效之轉介與整合性服務。</w:t>
      </w:r>
    </w:p>
    <w:p w14:paraId="290B12FD" w14:textId="77777777" w:rsidR="00BA470D" w:rsidRDefault="003645E1" w:rsidP="003645E1">
      <w:pPr>
        <w:pStyle w:val="2"/>
      </w:pPr>
      <w:bookmarkStart w:id="33" w:name="a32b1"/>
      <w:bookmarkEnd w:id="33"/>
      <w:r w:rsidRPr="00285851">
        <w:rPr>
          <w:rFonts w:hint="eastAsia"/>
        </w:rPr>
        <w:t>第</w:t>
      </w:r>
      <w:r w:rsidRPr="00285851">
        <w:rPr>
          <w:rFonts w:hint="eastAsia"/>
        </w:rPr>
        <w:t>32-1</w:t>
      </w:r>
      <w:r w:rsidRPr="00285851">
        <w:rPr>
          <w:rFonts w:hint="eastAsia"/>
        </w:rPr>
        <w:t>條</w:t>
      </w:r>
      <w:r w:rsidRPr="006F66E8">
        <w:rPr>
          <w:rFonts w:hint="eastAsia"/>
        </w:rPr>
        <w:t>（</w:t>
      </w:r>
      <w:r w:rsidR="00472C01" w:rsidRPr="00472C01">
        <w:rPr>
          <w:rFonts w:hint="eastAsia"/>
        </w:rPr>
        <w:t>訂定</w:t>
      </w:r>
      <w:r w:rsidR="001F64DB" w:rsidRPr="001F64DB">
        <w:rPr>
          <w:rFonts w:hint="eastAsia"/>
        </w:rPr>
        <w:t>長照特約單位之資格條件</w:t>
      </w:r>
      <w:r w:rsidR="00BA470D">
        <w:rPr>
          <w:rFonts w:hint="eastAsia"/>
        </w:rPr>
        <w:t>）</w:t>
      </w:r>
    </w:p>
    <w:p w14:paraId="6A8A42F4" w14:textId="6066F69D" w:rsidR="003645E1" w:rsidRPr="00285851" w:rsidRDefault="00BA470D" w:rsidP="003645E1">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3645E1" w:rsidRPr="00285851">
        <w:rPr>
          <w:rFonts w:ascii="Arial Unicode MS" w:hAnsi="Arial Unicode MS" w:hint="eastAsia"/>
          <w:color w:val="17365D"/>
        </w:rPr>
        <w:t>提供</w:t>
      </w:r>
      <w:hyperlink w:anchor="a10" w:history="1">
        <w:r w:rsidR="003645E1" w:rsidRPr="003645E1">
          <w:rPr>
            <w:rStyle w:val="a3"/>
            <w:rFonts w:ascii="Arial Unicode MS" w:hAnsi="Arial Unicode MS" w:hint="eastAsia"/>
          </w:rPr>
          <w:t>第十條</w:t>
        </w:r>
      </w:hyperlink>
      <w:r w:rsidR="003645E1" w:rsidRPr="00285851">
        <w:rPr>
          <w:rFonts w:ascii="Arial Unicode MS" w:hAnsi="Arial Unicode MS" w:hint="eastAsia"/>
          <w:color w:val="17365D"/>
        </w:rPr>
        <w:t>至第十三條規定之長照服務者，得與直轄市、縣（市）主管機關簽約為長照特約單位；長照特約單位之申請資格、程序、審查基準、特約年限、續約條件、不予特約之條件、違約之處理及其他相關事項之</w:t>
      </w:r>
      <w:hyperlink r:id="rId45" w:history="1">
        <w:r w:rsidR="003645E1" w:rsidRPr="008920FB">
          <w:rPr>
            <w:rStyle w:val="a3"/>
            <w:rFonts w:ascii="Arial Unicode MS" w:hAnsi="Arial Unicode MS" w:hint="eastAsia"/>
          </w:rPr>
          <w:t>辦法</w:t>
        </w:r>
      </w:hyperlink>
      <w:r w:rsidR="003645E1" w:rsidRPr="00285851">
        <w:rPr>
          <w:rFonts w:ascii="Arial Unicode MS" w:hAnsi="Arial Unicode MS" w:hint="eastAsia"/>
          <w:color w:val="17365D"/>
        </w:rPr>
        <w:t>，由中央主管機關定之。</w:t>
      </w:r>
    </w:p>
    <w:p w14:paraId="55377171" w14:textId="3BE84935" w:rsidR="003645E1" w:rsidRPr="00285851" w:rsidRDefault="003645E1" w:rsidP="003645E1">
      <w:pPr>
        <w:pStyle w:val="2"/>
      </w:pPr>
      <w:bookmarkStart w:id="34" w:name="a32b2"/>
      <w:bookmarkEnd w:id="34"/>
      <w:r w:rsidRPr="00285851">
        <w:rPr>
          <w:rFonts w:hint="eastAsia"/>
        </w:rPr>
        <w:t>第</w:t>
      </w:r>
      <w:r w:rsidRPr="00285851">
        <w:rPr>
          <w:rFonts w:hint="eastAsia"/>
        </w:rPr>
        <w:t>32-2</w:t>
      </w:r>
      <w:r w:rsidRPr="00285851">
        <w:rPr>
          <w:rFonts w:hint="eastAsia"/>
        </w:rPr>
        <w:t>條</w:t>
      </w:r>
      <w:r w:rsidRPr="006F66E8">
        <w:rPr>
          <w:rFonts w:hint="eastAsia"/>
        </w:rPr>
        <w:t>（</w:t>
      </w:r>
      <w:r w:rsidR="00E80F83" w:rsidRPr="00CC604A">
        <w:rPr>
          <w:rFonts w:hint="eastAsia"/>
        </w:rPr>
        <w:t>長照特約單位</w:t>
      </w:r>
      <w:r w:rsidR="00CC604A" w:rsidRPr="00CC604A">
        <w:rPr>
          <w:rFonts w:hint="eastAsia"/>
        </w:rPr>
        <w:t>長照人員</w:t>
      </w:r>
      <w:r w:rsidR="00E80F83">
        <w:rPr>
          <w:rFonts w:hint="eastAsia"/>
        </w:rPr>
        <w:t>勞工權益</w:t>
      </w:r>
      <w:r w:rsidR="00D71DF9" w:rsidRPr="001F64DB">
        <w:rPr>
          <w:rFonts w:hint="eastAsia"/>
        </w:rPr>
        <w:t>之</w:t>
      </w:r>
      <w:r w:rsidR="00E80F83">
        <w:rPr>
          <w:rFonts w:hint="eastAsia"/>
        </w:rPr>
        <w:t>保障</w:t>
      </w:r>
      <w:r w:rsidRPr="006F66E8">
        <w:rPr>
          <w:rFonts w:hint="eastAsia"/>
        </w:rPr>
        <w:t>）</w:t>
      </w:r>
      <w:r w:rsidR="001C64FD" w:rsidRPr="00F93F31">
        <w:rPr>
          <w:rFonts w:hint="eastAsia"/>
          <w:color w:val="5F5F5F"/>
          <w:sz w:val="18"/>
        </w:rPr>
        <w:t>【相關罰則】</w:t>
      </w:r>
      <w:hyperlink w:anchor="a48b1" w:history="1">
        <w:r w:rsidR="001C64FD">
          <w:rPr>
            <w:rStyle w:val="a3"/>
            <w:rFonts w:ascii="Arial Unicode MS" w:hAnsi="Arial Unicode MS"/>
            <w:color w:val="5F5F5F"/>
            <w:sz w:val="18"/>
          </w:rPr>
          <w:t>§48-1</w:t>
        </w:r>
      </w:hyperlink>
    </w:p>
    <w:p w14:paraId="55002555" w14:textId="74BF606D" w:rsidR="00BA470D" w:rsidRDefault="00BA470D" w:rsidP="003645E1">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3645E1" w:rsidRPr="00285851">
        <w:rPr>
          <w:rFonts w:ascii="Arial Unicode MS" w:hAnsi="Arial Unicode MS" w:hint="eastAsia"/>
          <w:color w:val="17365D"/>
        </w:rPr>
        <w:t>長照特約單位應為所僱長照人員，依</w:t>
      </w:r>
      <w:hyperlink r:id="rId46" w:history="1">
        <w:r w:rsidR="003645E1" w:rsidRPr="0059431A">
          <w:rPr>
            <w:rStyle w:val="a3"/>
            <w:rFonts w:ascii="Arial Unicode MS" w:hAnsi="Arial Unicode MS" w:hint="eastAsia"/>
          </w:rPr>
          <w:t>勞工保險條例</w:t>
        </w:r>
      </w:hyperlink>
      <w:r w:rsidR="003645E1" w:rsidRPr="00285851">
        <w:rPr>
          <w:rFonts w:ascii="Arial Unicode MS" w:hAnsi="Arial Unicode MS" w:hint="eastAsia"/>
          <w:color w:val="17365D"/>
        </w:rPr>
        <w:t>、</w:t>
      </w:r>
      <w:hyperlink r:id="rId47" w:history="1">
        <w:r w:rsidR="003645E1" w:rsidRPr="0059431A">
          <w:rPr>
            <w:rStyle w:val="a3"/>
            <w:rFonts w:ascii="Arial Unicode MS" w:hAnsi="Arial Unicode MS" w:hint="eastAsia"/>
          </w:rPr>
          <w:t>勞工職業災害保險及保護法</w:t>
        </w:r>
      </w:hyperlink>
      <w:r w:rsidR="003645E1" w:rsidRPr="00285851">
        <w:rPr>
          <w:rFonts w:ascii="Arial Unicode MS" w:hAnsi="Arial Unicode MS" w:hint="eastAsia"/>
          <w:color w:val="17365D"/>
        </w:rPr>
        <w:t>、</w:t>
      </w:r>
      <w:hyperlink r:id="rId48" w:history="1">
        <w:r w:rsidR="003645E1" w:rsidRPr="0059431A">
          <w:rPr>
            <w:rStyle w:val="a3"/>
            <w:rFonts w:ascii="Arial Unicode MS" w:hAnsi="Arial Unicode MS" w:hint="eastAsia"/>
          </w:rPr>
          <w:t>就業保險法</w:t>
        </w:r>
      </w:hyperlink>
      <w:r w:rsidR="003645E1" w:rsidRPr="00285851">
        <w:rPr>
          <w:rFonts w:ascii="Arial Unicode MS" w:hAnsi="Arial Unicode MS" w:hint="eastAsia"/>
          <w:color w:val="17365D"/>
        </w:rPr>
        <w:t>、</w:t>
      </w:r>
      <w:hyperlink r:id="rId49" w:history="1">
        <w:r w:rsidR="003645E1" w:rsidRPr="0059431A">
          <w:rPr>
            <w:rStyle w:val="a3"/>
            <w:rFonts w:ascii="Arial Unicode MS" w:hAnsi="Arial Unicode MS" w:hint="eastAsia"/>
          </w:rPr>
          <w:t>全民健康保險法</w:t>
        </w:r>
      </w:hyperlink>
      <w:r w:rsidR="003645E1" w:rsidRPr="00285851">
        <w:rPr>
          <w:rFonts w:ascii="Arial Unicode MS" w:hAnsi="Arial Unicode MS" w:hint="eastAsia"/>
          <w:color w:val="17365D"/>
        </w:rPr>
        <w:t>及</w:t>
      </w:r>
      <w:hyperlink r:id="rId50" w:history="1">
        <w:r w:rsidR="003645E1" w:rsidRPr="0059431A">
          <w:rPr>
            <w:rStyle w:val="a3"/>
            <w:rFonts w:ascii="Arial Unicode MS" w:hAnsi="Arial Unicode MS" w:hint="eastAsia"/>
          </w:rPr>
          <w:t>勞工退休金條例</w:t>
        </w:r>
      </w:hyperlink>
      <w:r w:rsidR="003645E1" w:rsidRPr="00285851">
        <w:rPr>
          <w:rFonts w:ascii="Arial Unicode MS" w:hAnsi="Arial Unicode MS" w:hint="eastAsia"/>
          <w:color w:val="17365D"/>
        </w:rPr>
        <w:t>規定，辦理參加勞工保險、勞工職業災害保險、就業保險及全民健康保險，並按月提繳退休金</w:t>
      </w:r>
      <w:r>
        <w:rPr>
          <w:rFonts w:ascii="Arial Unicode MS" w:hAnsi="Arial Unicode MS" w:hint="eastAsia"/>
          <w:color w:val="17365D"/>
        </w:rPr>
        <w:t>。</w:t>
      </w:r>
    </w:p>
    <w:p w14:paraId="1752BEF2" w14:textId="0D228E58" w:rsidR="003645E1" w:rsidRPr="00744A1C" w:rsidRDefault="00BA470D" w:rsidP="003645E1">
      <w:pPr>
        <w:ind w:left="142"/>
        <w:rPr>
          <w:rFonts w:ascii="Arial Unicode MS" w:hAnsi="Arial Unicode MS"/>
          <w:color w:val="666699"/>
        </w:rPr>
      </w:pPr>
      <w:r w:rsidRPr="00BA470D">
        <w:rPr>
          <w:rFonts w:asciiTheme="minorHAnsi" w:hAnsiTheme="minorHAnsi" w:hint="eastAsia"/>
          <w:color w:val="404040" w:themeColor="text1" w:themeTint="BF"/>
          <w:sz w:val="18"/>
        </w:rPr>
        <w:lastRenderedPageBreak/>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3645E1" w:rsidRPr="00744A1C">
        <w:rPr>
          <w:rFonts w:ascii="Arial Unicode MS" w:hAnsi="Arial Unicode MS" w:hint="eastAsia"/>
          <w:color w:val="666699"/>
        </w:rPr>
        <w:t>長照特約單位應確保其長照人員之勞動條件符合勞動有關法規。</w:t>
      </w:r>
    </w:p>
    <w:p w14:paraId="6EB58368" w14:textId="2CA57105" w:rsidR="00DB6389" w:rsidRPr="00DB6389" w:rsidRDefault="00DB6389" w:rsidP="00DB6389">
      <w:pPr>
        <w:pStyle w:val="2"/>
      </w:pPr>
      <w:bookmarkStart w:id="35" w:name="a33"/>
      <w:bookmarkEnd w:id="35"/>
      <w:r>
        <w:rPr>
          <w:rFonts w:hint="eastAsia"/>
        </w:rPr>
        <w:t>第</w:t>
      </w:r>
      <w:r>
        <w:rPr>
          <w:rFonts w:hint="eastAsia"/>
        </w:rPr>
        <w:t>33</w:t>
      </w:r>
      <w:r>
        <w:rPr>
          <w:rFonts w:hint="eastAsia"/>
        </w:rPr>
        <w:t>條</w:t>
      </w:r>
      <w:r w:rsidR="006F66E8" w:rsidRPr="006F66E8">
        <w:rPr>
          <w:rFonts w:hint="eastAsia"/>
        </w:rPr>
        <w:t>（機構住宿式之長照機構</w:t>
      </w:r>
      <w:r w:rsidR="00703FAC" w:rsidRPr="00703FAC">
        <w:rPr>
          <w:rFonts w:hint="eastAsia"/>
        </w:rPr>
        <w:t>與</w:t>
      </w:r>
      <w:r w:rsidR="006F66E8" w:rsidRPr="006F66E8">
        <w:rPr>
          <w:rFonts w:hint="eastAsia"/>
        </w:rPr>
        <w:t>醫療機構訂定契約）</w:t>
      </w:r>
      <w:r w:rsidR="0099014D" w:rsidRPr="00F93F31">
        <w:rPr>
          <w:rFonts w:hint="eastAsia"/>
          <w:color w:val="5F5F5F"/>
          <w:sz w:val="18"/>
        </w:rPr>
        <w:t>【相關罰則】</w:t>
      </w:r>
      <w:hyperlink w:anchor="a53" w:history="1">
        <w:r w:rsidR="0099014D">
          <w:rPr>
            <w:rStyle w:val="a3"/>
            <w:rFonts w:ascii="Arial Unicode MS" w:hAnsi="Arial Unicode MS"/>
            <w:color w:val="5F5F5F"/>
            <w:sz w:val="18"/>
          </w:rPr>
          <w:t>§53</w:t>
        </w:r>
      </w:hyperlink>
    </w:p>
    <w:p w14:paraId="447F0F2A" w14:textId="62F2D276"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機構住宿式服務類之長照機構，應與能及時接受轉介或提供必要醫療服務之醫療機構訂定醫療服務契約。</w:t>
      </w:r>
    </w:p>
    <w:p w14:paraId="68CF785E" w14:textId="77777777" w:rsidR="00BA470D" w:rsidRDefault="00DB6389" w:rsidP="00B35966">
      <w:pPr>
        <w:pStyle w:val="2"/>
        <w:ind w:rightChars="-142" w:right="-284"/>
        <w:rPr>
          <w:rFonts w:ascii="新細明體" w:hAnsi="新細明體"/>
          <w:color w:val="FFFFFF" w:themeColor="background1"/>
        </w:rPr>
      </w:pPr>
      <w:bookmarkStart w:id="36" w:name="a34"/>
      <w:bookmarkEnd w:id="36"/>
      <w:r>
        <w:rPr>
          <w:rFonts w:hint="eastAsia"/>
        </w:rPr>
        <w:t>第</w:t>
      </w:r>
      <w:r>
        <w:rPr>
          <w:rFonts w:hint="eastAsia"/>
        </w:rPr>
        <w:t>34</w:t>
      </w:r>
      <w:r>
        <w:rPr>
          <w:rFonts w:hint="eastAsia"/>
        </w:rPr>
        <w:t>條</w:t>
      </w:r>
      <w:r w:rsidR="006F66E8" w:rsidRPr="006F66E8">
        <w:rPr>
          <w:rFonts w:hint="eastAsia"/>
        </w:rPr>
        <w:t>（</w:t>
      </w:r>
      <w:r w:rsidR="00B35966" w:rsidRPr="00B35966">
        <w:rPr>
          <w:rFonts w:hint="eastAsia"/>
        </w:rPr>
        <w:t>機構住宿式及</w:t>
      </w:r>
      <w:r w:rsidR="00703FAC" w:rsidRPr="00703FAC">
        <w:rPr>
          <w:rFonts w:hint="eastAsia"/>
        </w:rPr>
        <w:t>綜合式服務類長照機構之</w:t>
      </w:r>
      <w:r w:rsidR="00B35966" w:rsidRPr="00B35966">
        <w:rPr>
          <w:rFonts w:hint="eastAsia"/>
        </w:rPr>
        <w:t>保</w:t>
      </w:r>
      <w:r w:rsidR="00703FAC" w:rsidRPr="00703FAC">
        <w:rPr>
          <w:rFonts w:hint="eastAsia"/>
        </w:rPr>
        <w:t>險</w:t>
      </w:r>
      <w:r w:rsidR="006F66E8" w:rsidRPr="006F66E8">
        <w:rPr>
          <w:rFonts w:hint="eastAsia"/>
        </w:rPr>
        <w:t>）</w:t>
      </w:r>
      <w:r w:rsidR="00FC245E" w:rsidRPr="00F93F31">
        <w:rPr>
          <w:rFonts w:hint="eastAsia"/>
          <w:color w:val="5F5F5F"/>
          <w:sz w:val="18"/>
        </w:rPr>
        <w:t>【相關罰則】</w:t>
      </w:r>
      <w:r w:rsidR="008A75BE" w:rsidRPr="008A75BE">
        <w:rPr>
          <w:rFonts w:hint="eastAsia"/>
          <w:color w:val="5F5F5F"/>
          <w:sz w:val="18"/>
        </w:rPr>
        <w:t>第</w:t>
      </w:r>
      <w:r w:rsidR="008A75BE">
        <w:rPr>
          <w:rFonts w:hint="eastAsia"/>
          <w:color w:val="5F5F5F"/>
          <w:sz w:val="18"/>
        </w:rPr>
        <w:t>1</w:t>
      </w:r>
      <w:r w:rsidR="008A75BE" w:rsidRPr="008A75BE">
        <w:rPr>
          <w:rFonts w:hint="eastAsia"/>
          <w:color w:val="5F5F5F"/>
          <w:sz w:val="18"/>
        </w:rPr>
        <w:t>項</w:t>
      </w:r>
      <w:r w:rsidR="008A75BE">
        <w:rPr>
          <w:rFonts w:hint="eastAsia"/>
          <w:color w:val="5F5F5F"/>
          <w:sz w:val="18"/>
        </w:rPr>
        <w:t>~</w:t>
      </w:r>
      <w:hyperlink w:anchor="a47" w:history="1">
        <w:r w:rsidR="00FC245E">
          <w:rPr>
            <w:rStyle w:val="a3"/>
            <w:rFonts w:ascii="Arial Unicode MS" w:hAnsi="Arial Unicode MS"/>
            <w:color w:val="5F5F5F"/>
            <w:sz w:val="18"/>
          </w:rPr>
          <w:t>§47</w:t>
        </w:r>
      </w:hyperlink>
      <w:r w:rsidR="00BA470D">
        <w:rPr>
          <w:rFonts w:ascii="新細明體" w:hAnsi="新細明體" w:hint="eastAsia"/>
          <w:color w:val="FFFFFF" w:themeColor="background1"/>
        </w:rPr>
        <w:t>∵</w:t>
      </w:r>
    </w:p>
    <w:p w14:paraId="668C7B42" w14:textId="04CE8587" w:rsidR="00BA470D" w:rsidRDefault="00BA470D" w:rsidP="00FC245E">
      <w:pPr>
        <w:ind w:left="142"/>
        <w:rPr>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FC245E" w:rsidRPr="005E48F3">
        <w:rPr>
          <w:rFonts w:hint="eastAsia"/>
          <w:color w:val="17365D"/>
        </w:rPr>
        <w:t>機構住宿式及設有機構住宿式服務之綜合式服務類長照機構，應投保公共意外責任險，確保長照服務使用者之生命安全</w:t>
      </w:r>
      <w:r>
        <w:rPr>
          <w:rFonts w:hint="eastAsia"/>
          <w:color w:val="17365D"/>
        </w:rPr>
        <w:t>。</w:t>
      </w:r>
    </w:p>
    <w:p w14:paraId="3923B5B6" w14:textId="1C2EF8F6" w:rsidR="00FC245E" w:rsidRPr="00FC245E" w:rsidRDefault="00BA470D" w:rsidP="00FC245E">
      <w:pPr>
        <w:ind w:left="142"/>
        <w:rPr>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FC245E" w:rsidRPr="00FC245E">
        <w:rPr>
          <w:rFonts w:hint="eastAsia"/>
          <w:color w:val="666699"/>
        </w:rPr>
        <w:t>前項應投保之保險範圍及金額，由中央主管機關會商目的事業主管機</w:t>
      </w:r>
      <w:r w:rsidR="00FC245E" w:rsidRPr="00DB6389">
        <w:rPr>
          <w:rFonts w:ascii="Arial Unicode MS" w:hAnsi="Arial Unicode MS" w:hint="eastAsia"/>
          <w:color w:val="666699"/>
        </w:rPr>
        <w:t>關</w:t>
      </w:r>
      <w:hyperlink r:id="rId51" w:history="1">
        <w:r w:rsidR="00FC245E" w:rsidRPr="008B1278">
          <w:rPr>
            <w:rStyle w:val="a3"/>
            <w:rFonts w:ascii="Arial Unicode MS" w:hAnsi="Arial Unicode MS" w:hint="eastAsia"/>
          </w:rPr>
          <w:t>定之</w:t>
        </w:r>
      </w:hyperlink>
      <w:r w:rsidR="00FC245E" w:rsidRPr="00FC245E">
        <w:rPr>
          <w:rFonts w:hint="eastAsia"/>
          <w:color w:val="666699"/>
        </w:rPr>
        <w:t>。</w:t>
      </w:r>
    </w:p>
    <w:p w14:paraId="2AD1701D" w14:textId="4B7FD334" w:rsidR="00BA470D" w:rsidRDefault="00BA470D" w:rsidP="00577364">
      <w:pPr>
        <w:pStyle w:val="3"/>
      </w:pPr>
      <w:r>
        <w:rPr>
          <w:rFonts w:hint="eastAsia"/>
        </w:rPr>
        <w:t>--</w:t>
      </w:r>
      <w:r w:rsidRPr="003D4637">
        <w:rPr>
          <w:rFonts w:hint="eastAsia"/>
        </w:rPr>
        <w:t>10</w:t>
      </w:r>
      <w:r>
        <w:rPr>
          <w:rFonts w:hint="eastAsia"/>
        </w:rPr>
        <w:t>8</w:t>
      </w:r>
      <w:r w:rsidRPr="003D4637">
        <w:rPr>
          <w:rFonts w:hint="eastAsia"/>
        </w:rPr>
        <w:t>年</w:t>
      </w:r>
      <w:r>
        <w:t>6</w:t>
      </w:r>
      <w:r w:rsidRPr="003D4637">
        <w:rPr>
          <w:rFonts w:hint="eastAsia"/>
        </w:rPr>
        <w:t>月</w:t>
      </w:r>
      <w:r>
        <w:t>19</w:t>
      </w:r>
      <w:r w:rsidRPr="003D4637">
        <w:rPr>
          <w:rFonts w:hint="eastAsia"/>
        </w:rPr>
        <w:t>日修正前條文</w:t>
      </w:r>
      <w:r w:rsidRPr="003D4637">
        <w:rPr>
          <w:rFonts w:hint="eastAsia"/>
        </w:rPr>
        <w:t>--</w:t>
      </w:r>
      <w:hyperlink r:id="rId52" w:history="1">
        <w:r w:rsidRPr="003D4637">
          <w:rPr>
            <w:rStyle w:val="a3"/>
            <w:szCs w:val="20"/>
          </w:rPr>
          <w:t>比對程式</w:t>
        </w:r>
      </w:hyperlink>
    </w:p>
    <w:p w14:paraId="2E3608BC" w14:textId="1B4AB98C"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FC245E">
        <w:rPr>
          <w:rFonts w:ascii="Arial Unicode MS" w:hAnsi="Arial Unicode MS" w:hint="eastAsia"/>
          <w:color w:val="5F5F5F"/>
        </w:rPr>
        <w:t>機構住宿式服務類之長照機構，應投保公共意外責任險，確保長照服務使用者之生命安全</w:t>
      </w:r>
      <w:r>
        <w:rPr>
          <w:rFonts w:ascii="Arial Unicode MS" w:hAnsi="Arial Unicode MS" w:hint="eastAsia"/>
          <w:color w:val="5F5F5F"/>
        </w:rPr>
        <w:t>。</w:t>
      </w:r>
    </w:p>
    <w:p w14:paraId="4DDAB249" w14:textId="5FD7518B" w:rsidR="00DB6389" w:rsidRPr="00DB6389" w:rsidRDefault="00BA470D" w:rsidP="00DB6389">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666699"/>
        </w:rPr>
        <w:t>前項應投保之保險範圍及金額，由中央主管機關會商目的事業</w:t>
      </w:r>
      <w:r w:rsidR="00DB6389" w:rsidRPr="006554ED">
        <w:rPr>
          <w:rFonts w:ascii="Arial Unicode MS" w:hAnsi="Arial Unicode MS" w:hint="eastAsia"/>
          <w:color w:val="666699"/>
        </w:rPr>
        <w:t>主管機關</w:t>
      </w:r>
      <w:hyperlink r:id="rId53" w:history="1">
        <w:r w:rsidR="00DB6389" w:rsidRPr="006554ED">
          <w:rPr>
            <w:rStyle w:val="a3"/>
            <w:rFonts w:ascii="Arial Unicode MS" w:hAnsi="Arial Unicode MS" w:hint="eastAsia"/>
            <w:color w:val="666699"/>
          </w:rPr>
          <w:t>定之</w:t>
        </w:r>
      </w:hyperlink>
      <w:r w:rsidR="00DB6389" w:rsidRPr="006554ED">
        <w:rPr>
          <w:rFonts w:ascii="Arial Unicode MS" w:hAnsi="Arial Unicode MS" w:hint="eastAsia"/>
          <w:color w:val="666699"/>
        </w:rPr>
        <w:t>。</w:t>
      </w:r>
      <w:r w:rsidR="008866E2" w:rsidRPr="008866E2">
        <w:rPr>
          <w:rFonts w:ascii="新細明體" w:hAnsi="新細明體" w:hint="eastAsia"/>
          <w:color w:val="FFFFFF" w:themeColor="background1"/>
        </w:rPr>
        <w:t>∴</w:t>
      </w:r>
    </w:p>
    <w:p w14:paraId="17564601" w14:textId="77777777" w:rsidR="00BA470D" w:rsidRDefault="00DB6389" w:rsidP="00DB6389">
      <w:pPr>
        <w:pStyle w:val="2"/>
      </w:pPr>
      <w:bookmarkStart w:id="37" w:name="a35"/>
      <w:bookmarkEnd w:id="37"/>
      <w:r>
        <w:rPr>
          <w:rFonts w:hint="eastAsia"/>
        </w:rPr>
        <w:t>第</w:t>
      </w:r>
      <w:r>
        <w:rPr>
          <w:rFonts w:hint="eastAsia"/>
        </w:rPr>
        <w:t>35</w:t>
      </w:r>
      <w:r>
        <w:rPr>
          <w:rFonts w:hint="eastAsia"/>
        </w:rPr>
        <w:t>條</w:t>
      </w:r>
      <w:r w:rsidR="006F66E8" w:rsidRPr="006F66E8">
        <w:rPr>
          <w:rFonts w:hint="eastAsia"/>
        </w:rPr>
        <w:t>（</w:t>
      </w:r>
      <w:r w:rsidR="008E4168" w:rsidRPr="008E4168">
        <w:rPr>
          <w:rFonts w:hint="eastAsia"/>
        </w:rPr>
        <w:t>輔導</w:t>
      </w:r>
      <w:r w:rsidR="002D3D4C" w:rsidRPr="002D3D4C">
        <w:rPr>
          <w:rFonts w:hint="eastAsia"/>
        </w:rPr>
        <w:t>提供</w:t>
      </w:r>
      <w:r w:rsidR="002D3D4C">
        <w:rPr>
          <w:rFonts w:hint="eastAsia"/>
        </w:rPr>
        <w:t>及</w:t>
      </w:r>
      <w:r w:rsidR="002D3D4C" w:rsidRPr="002D3D4C">
        <w:rPr>
          <w:rFonts w:hint="eastAsia"/>
        </w:rPr>
        <w:t>核定長照機構之收費項目及金額</w:t>
      </w:r>
      <w:r w:rsidR="00BA470D">
        <w:rPr>
          <w:rFonts w:hint="eastAsia"/>
        </w:rPr>
        <w:t>）</w:t>
      </w:r>
    </w:p>
    <w:p w14:paraId="41F4A20D" w14:textId="1219DE2A"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中央主管機關應輔導地方主管機關參考地區所得、物價指數、服務品質等，提供長照機構收費參考資訊</w:t>
      </w:r>
      <w:r>
        <w:rPr>
          <w:rFonts w:ascii="Arial Unicode MS" w:hAnsi="Arial Unicode MS" w:hint="eastAsia"/>
          <w:color w:val="17365D"/>
        </w:rPr>
        <w:t>。</w:t>
      </w:r>
    </w:p>
    <w:p w14:paraId="4365EC4F" w14:textId="50ACC96C" w:rsidR="00DB6389" w:rsidRPr="00DB6389" w:rsidRDefault="00BA470D" w:rsidP="00DB6389">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666699"/>
        </w:rPr>
        <w:t>長照機構之收費項目及其金額，應報提供服務所在地之主管機關核定；變更時亦同。</w:t>
      </w:r>
    </w:p>
    <w:p w14:paraId="38275E3A" w14:textId="77777777" w:rsidR="00DB6389" w:rsidRPr="00DB6389" w:rsidRDefault="00DB6389" w:rsidP="00DB6389">
      <w:pPr>
        <w:pStyle w:val="2"/>
      </w:pPr>
      <w:bookmarkStart w:id="38" w:name="a36"/>
      <w:bookmarkEnd w:id="38"/>
      <w:r>
        <w:rPr>
          <w:rFonts w:hint="eastAsia"/>
        </w:rPr>
        <w:t>第</w:t>
      </w:r>
      <w:r>
        <w:rPr>
          <w:rFonts w:hint="eastAsia"/>
        </w:rPr>
        <w:t>36</w:t>
      </w:r>
      <w:r>
        <w:rPr>
          <w:rFonts w:hint="eastAsia"/>
        </w:rPr>
        <w:t>條</w:t>
      </w:r>
      <w:r w:rsidR="006F66E8" w:rsidRPr="006F66E8">
        <w:rPr>
          <w:rFonts w:hint="eastAsia"/>
        </w:rPr>
        <w:t>（長照機構收取費用，應開給收據）</w:t>
      </w:r>
      <w:r w:rsidR="0099014D" w:rsidRPr="00F93F31">
        <w:rPr>
          <w:rFonts w:hint="eastAsia"/>
          <w:color w:val="5F5F5F"/>
          <w:sz w:val="18"/>
        </w:rPr>
        <w:t>【相關罰則】</w:t>
      </w:r>
      <w:r w:rsidR="0099014D" w:rsidRPr="00F93F31">
        <w:rPr>
          <w:color w:val="5F5F5F"/>
          <w:sz w:val="18"/>
        </w:rPr>
        <w:t>第</w:t>
      </w:r>
      <w:r w:rsidR="0099014D">
        <w:rPr>
          <w:rFonts w:hint="eastAsia"/>
          <w:color w:val="5F5F5F"/>
          <w:sz w:val="18"/>
        </w:rPr>
        <w:t>2</w:t>
      </w:r>
      <w:r w:rsidR="0099014D" w:rsidRPr="00F93F31">
        <w:rPr>
          <w:color w:val="5F5F5F"/>
          <w:sz w:val="18"/>
        </w:rPr>
        <w:t>項</w:t>
      </w:r>
      <w:r w:rsidR="006554ED">
        <w:rPr>
          <w:rFonts w:hint="eastAsia"/>
          <w:color w:val="5F5F5F"/>
          <w:sz w:val="18"/>
        </w:rPr>
        <w:t>~</w:t>
      </w:r>
      <w:hyperlink w:anchor="a49" w:history="1">
        <w:r w:rsidR="0099014D">
          <w:rPr>
            <w:rStyle w:val="a3"/>
            <w:rFonts w:ascii="Arial Unicode MS" w:hAnsi="Arial Unicode MS"/>
            <w:color w:val="5F5F5F"/>
            <w:sz w:val="18"/>
          </w:rPr>
          <w:t>§49</w:t>
        </w:r>
      </w:hyperlink>
      <w:r w:rsidR="003348CF" w:rsidRPr="003348CF">
        <w:rPr>
          <w:rFonts w:hint="eastAsia"/>
          <w:color w:val="5F5F5F"/>
          <w:sz w:val="18"/>
        </w:rPr>
        <w:t>；</w:t>
      </w:r>
      <w:r w:rsidR="003348CF" w:rsidRPr="00F93F31">
        <w:rPr>
          <w:color w:val="5F5F5F"/>
          <w:sz w:val="18"/>
        </w:rPr>
        <w:t>第</w:t>
      </w:r>
      <w:r w:rsidR="003348CF">
        <w:rPr>
          <w:rFonts w:hint="eastAsia"/>
          <w:color w:val="5F5F5F"/>
          <w:sz w:val="18"/>
        </w:rPr>
        <w:t>1</w:t>
      </w:r>
      <w:r w:rsidR="003348CF" w:rsidRPr="00F93F31">
        <w:rPr>
          <w:color w:val="5F5F5F"/>
          <w:sz w:val="18"/>
        </w:rPr>
        <w:t>項</w:t>
      </w:r>
      <w:r w:rsidR="006554ED">
        <w:rPr>
          <w:rFonts w:hint="eastAsia"/>
          <w:color w:val="5F5F5F"/>
          <w:sz w:val="18"/>
        </w:rPr>
        <w:t>~</w:t>
      </w:r>
      <w:hyperlink w:anchor="a55" w:history="1">
        <w:r w:rsidR="003348CF">
          <w:rPr>
            <w:rStyle w:val="a3"/>
            <w:rFonts w:ascii="Arial Unicode MS" w:hAnsi="Arial Unicode MS"/>
            <w:color w:val="5F5F5F"/>
            <w:sz w:val="18"/>
          </w:rPr>
          <w:t>§55</w:t>
        </w:r>
      </w:hyperlink>
    </w:p>
    <w:p w14:paraId="671A6E67" w14:textId="22342F03"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長照機構收取費用，應開給載明收費項目及金額之收據</w:t>
      </w:r>
      <w:r>
        <w:rPr>
          <w:rFonts w:ascii="Arial Unicode MS" w:hAnsi="Arial Unicode MS" w:hint="eastAsia"/>
          <w:color w:val="17365D"/>
        </w:rPr>
        <w:t>。</w:t>
      </w:r>
    </w:p>
    <w:p w14:paraId="6E57A61B" w14:textId="38B67175" w:rsidR="00DB6389" w:rsidRPr="00DB6389" w:rsidRDefault="00BA470D" w:rsidP="00DB6389">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666699"/>
        </w:rPr>
        <w:t>長照機構不得違反前條收費規定，超額或擅立項目收費。</w:t>
      </w:r>
    </w:p>
    <w:p w14:paraId="338C5391" w14:textId="62BE20EC" w:rsidR="00DB6389" w:rsidRPr="00DB6389" w:rsidRDefault="00DB6389" w:rsidP="00DB6389">
      <w:pPr>
        <w:pStyle w:val="2"/>
      </w:pPr>
      <w:bookmarkStart w:id="39" w:name="a37"/>
      <w:bookmarkEnd w:id="39"/>
      <w:r>
        <w:rPr>
          <w:rFonts w:hint="eastAsia"/>
        </w:rPr>
        <w:t>第</w:t>
      </w:r>
      <w:r>
        <w:rPr>
          <w:rFonts w:hint="eastAsia"/>
        </w:rPr>
        <w:t>37</w:t>
      </w:r>
      <w:r>
        <w:rPr>
          <w:rFonts w:hint="eastAsia"/>
        </w:rPr>
        <w:t>條</w:t>
      </w:r>
      <w:r w:rsidR="006F66E8" w:rsidRPr="006F66E8">
        <w:rPr>
          <w:rFonts w:hint="eastAsia"/>
        </w:rPr>
        <w:t>（相關資訊之公開揭示）</w:t>
      </w:r>
      <w:r w:rsidR="003348CF" w:rsidRPr="00F93F31">
        <w:rPr>
          <w:rFonts w:hint="eastAsia"/>
          <w:color w:val="5F5F5F"/>
          <w:sz w:val="18"/>
        </w:rPr>
        <w:t>【相關罰則】</w:t>
      </w:r>
      <w:hyperlink w:anchor="a55" w:history="1">
        <w:r w:rsidR="003348CF">
          <w:rPr>
            <w:rStyle w:val="a3"/>
            <w:rFonts w:ascii="Arial Unicode MS" w:hAnsi="Arial Unicode MS"/>
            <w:color w:val="5F5F5F"/>
            <w:sz w:val="18"/>
          </w:rPr>
          <w:t>§55</w:t>
        </w:r>
      </w:hyperlink>
    </w:p>
    <w:p w14:paraId="296EC1F6" w14:textId="591BD49A"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長照機構應將其設立許可證明、收費、服務項目及主管機關所設之陳情管道等資訊，揭示於機構內明顯處所。</w:t>
      </w:r>
    </w:p>
    <w:p w14:paraId="1913BD81" w14:textId="5416DF1E" w:rsidR="00DB6389" w:rsidRPr="00DB6389" w:rsidRDefault="00DB6389" w:rsidP="00DB6389">
      <w:pPr>
        <w:pStyle w:val="2"/>
      </w:pPr>
      <w:bookmarkStart w:id="40" w:name="a38"/>
      <w:bookmarkEnd w:id="40"/>
      <w:r>
        <w:rPr>
          <w:rFonts w:hint="eastAsia"/>
        </w:rPr>
        <w:t>第</w:t>
      </w:r>
      <w:r>
        <w:rPr>
          <w:rFonts w:hint="eastAsia"/>
        </w:rPr>
        <w:t>38</w:t>
      </w:r>
      <w:r>
        <w:rPr>
          <w:rFonts w:hint="eastAsia"/>
        </w:rPr>
        <w:t>條</w:t>
      </w:r>
      <w:r w:rsidR="006F66E8" w:rsidRPr="006F66E8">
        <w:rPr>
          <w:rFonts w:hint="eastAsia"/>
        </w:rPr>
        <w:t>（</w:t>
      </w:r>
      <w:r w:rsidR="0031368E" w:rsidRPr="0031368E">
        <w:rPr>
          <w:rFonts w:hint="eastAsia"/>
        </w:rPr>
        <w:t>長照服務事項紀錄</w:t>
      </w:r>
      <w:r w:rsidR="0031368E">
        <w:rPr>
          <w:rFonts w:hint="eastAsia"/>
        </w:rPr>
        <w:t>之</w:t>
      </w:r>
      <w:r w:rsidR="006F66E8" w:rsidRPr="006F66E8">
        <w:rPr>
          <w:rFonts w:hint="eastAsia"/>
        </w:rPr>
        <w:t>督導登錄</w:t>
      </w:r>
      <w:r w:rsidR="0031368E" w:rsidRPr="0031368E">
        <w:rPr>
          <w:rFonts w:hint="eastAsia"/>
        </w:rPr>
        <w:t>保存</w:t>
      </w:r>
      <w:r w:rsidR="006F66E8" w:rsidRPr="006F66E8">
        <w:rPr>
          <w:rFonts w:hint="eastAsia"/>
        </w:rPr>
        <w:t>）</w:t>
      </w:r>
      <w:r w:rsidR="0099014D" w:rsidRPr="00F93F31">
        <w:rPr>
          <w:rFonts w:hint="eastAsia"/>
          <w:color w:val="5F5F5F"/>
          <w:sz w:val="18"/>
        </w:rPr>
        <w:t>【相關罰則】</w:t>
      </w:r>
      <w:hyperlink w:anchor="a53" w:history="1">
        <w:r w:rsidR="0099014D">
          <w:rPr>
            <w:rStyle w:val="a3"/>
            <w:rFonts w:ascii="Arial Unicode MS" w:hAnsi="Arial Unicode MS"/>
            <w:color w:val="5F5F5F"/>
            <w:sz w:val="18"/>
          </w:rPr>
          <w:t>§53</w:t>
        </w:r>
      </w:hyperlink>
    </w:p>
    <w:p w14:paraId="36449115" w14:textId="79BB0996"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長照機構應督導其所屬登錄之長照人員，就其提供之長照服務有關事項製作紀錄</w:t>
      </w:r>
      <w:r>
        <w:rPr>
          <w:rFonts w:ascii="Arial Unicode MS" w:hAnsi="Arial Unicode MS" w:hint="eastAsia"/>
          <w:color w:val="17365D"/>
        </w:rPr>
        <w:t>。</w:t>
      </w:r>
    </w:p>
    <w:p w14:paraId="0144F69F" w14:textId="5A83ADD9" w:rsidR="00DB6389" w:rsidRPr="00DB6389" w:rsidRDefault="00BA470D" w:rsidP="00DB6389">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666699"/>
        </w:rPr>
        <w:t>前項紀錄有關醫事照護部分，除依醫事法令之規定保存外，應由該長照機構至少保存七年。</w:t>
      </w:r>
    </w:p>
    <w:p w14:paraId="755DF2C7" w14:textId="77777777" w:rsidR="00BA470D" w:rsidRDefault="00DB6389" w:rsidP="008866E2">
      <w:pPr>
        <w:pStyle w:val="2"/>
        <w:ind w:rightChars="-72" w:right="-144"/>
        <w:rPr>
          <w:rFonts w:ascii="新細明體" w:hAnsi="新細明體"/>
          <w:color w:val="FFFFFF" w:themeColor="background1"/>
        </w:rPr>
      </w:pPr>
      <w:bookmarkStart w:id="41" w:name="a39"/>
      <w:bookmarkEnd w:id="41"/>
      <w:r>
        <w:rPr>
          <w:rFonts w:hint="eastAsia"/>
        </w:rPr>
        <w:t>第</w:t>
      </w:r>
      <w:r>
        <w:rPr>
          <w:rFonts w:hint="eastAsia"/>
        </w:rPr>
        <w:t>39</w:t>
      </w:r>
      <w:r>
        <w:rPr>
          <w:rFonts w:hint="eastAsia"/>
        </w:rPr>
        <w:t>條</w:t>
      </w:r>
      <w:r w:rsidR="006F66E8" w:rsidRPr="006F66E8">
        <w:rPr>
          <w:rFonts w:hint="eastAsia"/>
        </w:rPr>
        <w:t>（</w:t>
      </w:r>
      <w:r w:rsidR="00B35966" w:rsidRPr="00B35966">
        <w:rPr>
          <w:rFonts w:hint="eastAsia"/>
        </w:rPr>
        <w:t>對長照機構</w:t>
      </w:r>
      <w:r w:rsidR="002D3D4C" w:rsidRPr="002D3D4C">
        <w:rPr>
          <w:rFonts w:hint="eastAsia"/>
        </w:rPr>
        <w:t>評鑑</w:t>
      </w:r>
      <w:r w:rsidR="002D3D4C">
        <w:rPr>
          <w:rFonts w:hint="eastAsia"/>
        </w:rPr>
        <w:t>辦法</w:t>
      </w:r>
      <w:r w:rsidR="002D3D4C" w:rsidRPr="002D3D4C">
        <w:rPr>
          <w:rFonts w:hint="eastAsia"/>
        </w:rPr>
        <w:t>之</w:t>
      </w:r>
      <w:r w:rsidR="002D3D4C">
        <w:rPr>
          <w:rFonts w:hint="eastAsia"/>
        </w:rPr>
        <w:t>訂定及</w:t>
      </w:r>
      <w:r w:rsidR="002D3D4C" w:rsidRPr="002D3D4C">
        <w:rPr>
          <w:rFonts w:hint="eastAsia"/>
        </w:rPr>
        <w:t>公告</w:t>
      </w:r>
      <w:r w:rsidR="006F66E8" w:rsidRPr="006F66E8">
        <w:rPr>
          <w:rFonts w:hint="eastAsia"/>
        </w:rPr>
        <w:t>）</w:t>
      </w:r>
      <w:r w:rsidR="0099014D" w:rsidRPr="00F93F31">
        <w:rPr>
          <w:rFonts w:hint="eastAsia"/>
          <w:color w:val="5F5F5F"/>
          <w:sz w:val="18"/>
        </w:rPr>
        <w:t>【相關罰則】</w:t>
      </w:r>
      <w:r w:rsidR="0099014D" w:rsidRPr="00F93F31">
        <w:rPr>
          <w:color w:val="5F5F5F"/>
          <w:sz w:val="18"/>
        </w:rPr>
        <w:t>第</w:t>
      </w:r>
      <w:r w:rsidR="0099014D">
        <w:rPr>
          <w:rFonts w:hint="eastAsia"/>
          <w:color w:val="5F5F5F"/>
          <w:sz w:val="18"/>
        </w:rPr>
        <w:t>1</w:t>
      </w:r>
      <w:r w:rsidR="0099014D" w:rsidRPr="00F93F31">
        <w:rPr>
          <w:color w:val="5F5F5F"/>
          <w:sz w:val="18"/>
        </w:rPr>
        <w:t>項</w:t>
      </w:r>
      <w:r w:rsidR="006554ED">
        <w:rPr>
          <w:rFonts w:hint="eastAsia"/>
          <w:color w:val="5F5F5F"/>
          <w:sz w:val="18"/>
        </w:rPr>
        <w:t>~</w:t>
      </w:r>
      <w:hyperlink w:anchor="a53" w:history="1">
        <w:r w:rsidR="0099014D">
          <w:rPr>
            <w:rStyle w:val="a3"/>
            <w:rFonts w:ascii="Arial Unicode MS" w:hAnsi="Arial Unicode MS"/>
            <w:color w:val="5F5F5F"/>
            <w:sz w:val="18"/>
          </w:rPr>
          <w:t>§53</w:t>
        </w:r>
      </w:hyperlink>
      <w:r w:rsidR="00BA470D">
        <w:rPr>
          <w:rFonts w:ascii="新細明體" w:hAnsi="新細明體" w:hint="eastAsia"/>
          <w:color w:val="FFFFFF" w:themeColor="background1"/>
        </w:rPr>
        <w:t>∵</w:t>
      </w:r>
    </w:p>
    <w:p w14:paraId="4006E66F" w14:textId="0C1F7D38" w:rsidR="00BA470D" w:rsidRDefault="00BA470D" w:rsidP="00FC245E">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FC245E" w:rsidRPr="00FC245E">
        <w:rPr>
          <w:rFonts w:ascii="Arial Unicode MS" w:hAnsi="Arial Unicode MS" w:hint="eastAsia"/>
          <w:color w:val="17365D"/>
        </w:rPr>
        <w:t>主管機關對長照機構應予輔導、監督、考核、檢查及評鑑；必要時，並得通知其提供相關服務資料，長照機構應提供必要之協助，不得規避、妨礙或拒絕</w:t>
      </w:r>
      <w:r>
        <w:rPr>
          <w:rFonts w:ascii="Arial Unicode MS" w:hAnsi="Arial Unicode MS" w:hint="eastAsia"/>
          <w:color w:val="17365D"/>
        </w:rPr>
        <w:t>。</w:t>
      </w:r>
    </w:p>
    <w:p w14:paraId="14B1B913" w14:textId="4F0950E4" w:rsidR="00BA470D" w:rsidRDefault="00BA470D" w:rsidP="00FC245E">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FC245E">
        <w:rPr>
          <w:rFonts w:ascii="Arial Unicode MS" w:hAnsi="Arial Unicode MS" w:hint="eastAsia"/>
          <w:color w:val="666699"/>
        </w:rPr>
        <w:t>前項評鑑結果，應予公告</w:t>
      </w:r>
      <w:r>
        <w:rPr>
          <w:rFonts w:ascii="Arial Unicode MS" w:hAnsi="Arial Unicode MS" w:hint="eastAsia"/>
          <w:color w:val="17365D"/>
        </w:rPr>
        <w:t>。</w:t>
      </w:r>
    </w:p>
    <w:p w14:paraId="0ADF2ED6" w14:textId="6720544B" w:rsidR="00FC245E" w:rsidRDefault="00BA470D" w:rsidP="00FC245E">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00FC245E" w:rsidRPr="00FC245E">
        <w:rPr>
          <w:rFonts w:ascii="Arial Unicode MS" w:hAnsi="Arial Unicode MS" w:hint="eastAsia"/>
          <w:color w:val="17365D"/>
        </w:rPr>
        <w:t>第一項評鑑應依長期照顧服務機構類別訂定；其評鑑對象、項目、方式、評鑑人員資格與遴聘、培訓及其他有關事項</w:t>
      </w:r>
      <w:r w:rsidR="00FC245E" w:rsidRPr="00DB6389">
        <w:rPr>
          <w:rFonts w:ascii="Arial Unicode MS" w:hAnsi="Arial Unicode MS" w:hint="eastAsia"/>
          <w:color w:val="17365D"/>
        </w:rPr>
        <w:t>之</w:t>
      </w:r>
      <w:hyperlink r:id="rId54" w:history="1">
        <w:r w:rsidR="00FC245E" w:rsidRPr="006B4985">
          <w:rPr>
            <w:rStyle w:val="a3"/>
            <w:rFonts w:ascii="Arial Unicode MS" w:hAnsi="Arial Unicode MS" w:hint="eastAsia"/>
          </w:rPr>
          <w:t>辦法</w:t>
        </w:r>
      </w:hyperlink>
      <w:r w:rsidR="00FC245E" w:rsidRPr="00FC245E">
        <w:rPr>
          <w:rFonts w:ascii="Arial Unicode MS" w:hAnsi="Arial Unicode MS" w:hint="eastAsia"/>
          <w:color w:val="17365D"/>
        </w:rPr>
        <w:t>，由中央主管機關定之。</w:t>
      </w:r>
    </w:p>
    <w:p w14:paraId="4E94965B" w14:textId="33F40054" w:rsidR="00BA470D" w:rsidRDefault="00BA470D" w:rsidP="00577364">
      <w:pPr>
        <w:pStyle w:val="3"/>
      </w:pPr>
      <w:r>
        <w:rPr>
          <w:rFonts w:hint="eastAsia"/>
        </w:rPr>
        <w:t>--</w:t>
      </w:r>
      <w:r w:rsidRPr="003D4637">
        <w:rPr>
          <w:rFonts w:hint="eastAsia"/>
        </w:rPr>
        <w:t>10</w:t>
      </w:r>
      <w:r>
        <w:rPr>
          <w:rFonts w:hint="eastAsia"/>
        </w:rPr>
        <w:t>8</w:t>
      </w:r>
      <w:r w:rsidRPr="003D4637">
        <w:rPr>
          <w:rFonts w:hint="eastAsia"/>
        </w:rPr>
        <w:t>年</w:t>
      </w:r>
      <w:r>
        <w:t>6</w:t>
      </w:r>
      <w:r w:rsidRPr="003D4637">
        <w:rPr>
          <w:rFonts w:hint="eastAsia"/>
        </w:rPr>
        <w:t>月</w:t>
      </w:r>
      <w:r>
        <w:t>19</w:t>
      </w:r>
      <w:r w:rsidRPr="003D4637">
        <w:rPr>
          <w:rFonts w:hint="eastAsia"/>
        </w:rPr>
        <w:t>日修正前條文</w:t>
      </w:r>
      <w:r w:rsidRPr="003D4637">
        <w:rPr>
          <w:rFonts w:hint="eastAsia"/>
        </w:rPr>
        <w:t>--</w:t>
      </w:r>
      <w:hyperlink r:id="rId55" w:history="1">
        <w:r w:rsidRPr="003D4637">
          <w:rPr>
            <w:rStyle w:val="a3"/>
            <w:szCs w:val="20"/>
          </w:rPr>
          <w:t>比對程式</w:t>
        </w:r>
      </w:hyperlink>
    </w:p>
    <w:p w14:paraId="5819ACFE" w14:textId="79C4AF34"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FC245E">
        <w:rPr>
          <w:rFonts w:ascii="Arial Unicode MS" w:hAnsi="Arial Unicode MS" w:hint="eastAsia"/>
          <w:color w:val="5F5F5F"/>
        </w:rPr>
        <w:t>主管機關對長照機構應予輔導、監督、考核、檢查及評鑑；必要時，並得通知其提供相關服務資料，長照機構應提供必要之協助，不得規避、妨礙或拒絕</w:t>
      </w:r>
      <w:r>
        <w:rPr>
          <w:rFonts w:ascii="Arial Unicode MS" w:hAnsi="Arial Unicode MS" w:hint="eastAsia"/>
          <w:color w:val="5F5F5F"/>
        </w:rPr>
        <w:t>。</w:t>
      </w:r>
    </w:p>
    <w:p w14:paraId="0E800AF4" w14:textId="380CB8BA"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DB6389">
        <w:rPr>
          <w:rFonts w:ascii="Arial Unicode MS" w:hAnsi="Arial Unicode MS" w:hint="eastAsia"/>
          <w:color w:val="666699"/>
        </w:rPr>
        <w:t>前項評鑑結果，應予公告</w:t>
      </w:r>
      <w:r>
        <w:rPr>
          <w:rFonts w:ascii="Arial Unicode MS" w:hAnsi="Arial Unicode MS" w:hint="eastAsia"/>
          <w:color w:val="5F5F5F"/>
        </w:rPr>
        <w:t>。</w:t>
      </w:r>
    </w:p>
    <w:p w14:paraId="3A034766" w14:textId="793A1F48" w:rsidR="00DB6389" w:rsidRDefault="00BA470D" w:rsidP="00DB6389">
      <w:pPr>
        <w:ind w:left="142"/>
        <w:jc w:val="both"/>
        <w:rPr>
          <w:rFonts w:ascii="新細明體" w:hAnsi="新細明體"/>
          <w:color w:val="FFFFFF" w:themeColor="background1"/>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00DB6389" w:rsidRPr="00FC245E">
        <w:rPr>
          <w:rFonts w:ascii="Arial Unicode MS" w:hAnsi="Arial Unicode MS" w:hint="eastAsia"/>
          <w:color w:val="5F5F5F"/>
        </w:rPr>
        <w:t>第一項評鑑之對象、內容、方式及其他有關事項之</w:t>
      </w:r>
      <w:hyperlink r:id="rId56" w:history="1">
        <w:r w:rsidR="00DB6389" w:rsidRPr="00FC245E">
          <w:rPr>
            <w:rStyle w:val="a3"/>
            <w:rFonts w:ascii="Arial Unicode MS" w:hAnsi="Arial Unicode MS" w:hint="eastAsia"/>
            <w:color w:val="5F5F5F"/>
          </w:rPr>
          <w:t>辦法</w:t>
        </w:r>
      </w:hyperlink>
      <w:r w:rsidR="00DB6389" w:rsidRPr="00FC245E">
        <w:rPr>
          <w:rFonts w:ascii="Arial Unicode MS" w:hAnsi="Arial Unicode MS" w:hint="eastAsia"/>
          <w:color w:val="5F5F5F"/>
        </w:rPr>
        <w:t>，由中央主管機關定之。</w:t>
      </w:r>
      <w:r w:rsidR="008866E2" w:rsidRPr="008866E2">
        <w:rPr>
          <w:rFonts w:ascii="新細明體" w:hAnsi="新細明體" w:hint="eastAsia"/>
          <w:color w:val="FFFFFF" w:themeColor="background1"/>
        </w:rPr>
        <w:t>∴</w:t>
      </w:r>
    </w:p>
    <w:p w14:paraId="6AC04230" w14:textId="35B35679" w:rsidR="00114A62" w:rsidRPr="00285851" w:rsidRDefault="00114A62" w:rsidP="00114A62">
      <w:pPr>
        <w:pStyle w:val="2"/>
      </w:pPr>
      <w:bookmarkStart w:id="42" w:name="a39b1"/>
      <w:bookmarkEnd w:id="42"/>
      <w:r w:rsidRPr="00285851">
        <w:rPr>
          <w:rFonts w:hint="eastAsia"/>
        </w:rPr>
        <w:t>第</w:t>
      </w:r>
      <w:r w:rsidRPr="00285851">
        <w:rPr>
          <w:rFonts w:hint="eastAsia"/>
        </w:rPr>
        <w:t>39-1</w:t>
      </w:r>
      <w:r w:rsidRPr="00285851">
        <w:rPr>
          <w:rFonts w:hint="eastAsia"/>
        </w:rPr>
        <w:t>條</w:t>
      </w:r>
      <w:r w:rsidRPr="006F66E8">
        <w:rPr>
          <w:rFonts w:hint="eastAsia"/>
        </w:rPr>
        <w:t>（</w:t>
      </w:r>
      <w:r w:rsidR="002D50EC" w:rsidRPr="002D50EC">
        <w:rPr>
          <w:rFonts w:hint="eastAsia"/>
        </w:rPr>
        <w:t>檢查未</w:t>
      </w:r>
      <w:r w:rsidR="002D50EC">
        <w:rPr>
          <w:rFonts w:hint="eastAsia"/>
        </w:rPr>
        <w:t>經</w:t>
      </w:r>
      <w:r w:rsidR="002D50EC" w:rsidRPr="002D50EC">
        <w:rPr>
          <w:rFonts w:hint="eastAsia"/>
        </w:rPr>
        <w:t>設立許可之提供長照服務者</w:t>
      </w:r>
      <w:r w:rsidRPr="006F66E8">
        <w:rPr>
          <w:rFonts w:hint="eastAsia"/>
        </w:rPr>
        <w:t>）</w:t>
      </w:r>
      <w:r w:rsidR="00BB44EB" w:rsidRPr="00F93F31">
        <w:rPr>
          <w:rFonts w:hint="eastAsia"/>
          <w:color w:val="5F5F5F"/>
          <w:sz w:val="18"/>
        </w:rPr>
        <w:t>【相關罰則】</w:t>
      </w:r>
      <w:r w:rsidR="00BB44EB" w:rsidRPr="00BB44EB">
        <w:rPr>
          <w:rFonts w:hint="eastAsia"/>
          <w:color w:val="5F5F5F"/>
          <w:sz w:val="18"/>
        </w:rPr>
        <w:t>第</w:t>
      </w:r>
      <w:r w:rsidR="00BB44EB">
        <w:rPr>
          <w:rFonts w:hint="eastAsia"/>
          <w:color w:val="5F5F5F"/>
          <w:sz w:val="18"/>
        </w:rPr>
        <w:t>1</w:t>
      </w:r>
      <w:r w:rsidR="00BB44EB" w:rsidRPr="00BB44EB">
        <w:rPr>
          <w:rFonts w:hint="eastAsia"/>
          <w:color w:val="5F5F5F"/>
          <w:sz w:val="18"/>
        </w:rPr>
        <w:t>、</w:t>
      </w:r>
      <w:r w:rsidR="00BB44EB">
        <w:rPr>
          <w:rFonts w:hint="eastAsia"/>
          <w:color w:val="5F5F5F"/>
          <w:sz w:val="18"/>
        </w:rPr>
        <w:t>3</w:t>
      </w:r>
      <w:r w:rsidR="00BB44EB" w:rsidRPr="00BB44EB">
        <w:rPr>
          <w:rFonts w:hint="eastAsia"/>
          <w:color w:val="5F5F5F"/>
          <w:sz w:val="18"/>
        </w:rPr>
        <w:t>項</w:t>
      </w:r>
      <w:r w:rsidR="00BB44EB" w:rsidRPr="00BB44EB">
        <w:rPr>
          <w:rFonts w:hint="eastAsia"/>
          <w:color w:val="5F5F5F"/>
          <w:sz w:val="18"/>
        </w:rPr>
        <w:t>~</w:t>
      </w:r>
      <w:hyperlink w:anchor="a47b1" w:history="1">
        <w:r w:rsidR="00BB44EB" w:rsidRPr="00BB44EB">
          <w:rPr>
            <w:rStyle w:val="a3"/>
            <w:rFonts w:ascii="Arial Unicode MS" w:hAnsi="Arial Unicode MS"/>
            <w:color w:val="5F5F5F"/>
            <w:sz w:val="18"/>
          </w:rPr>
          <w:t>§47-1</w:t>
        </w:r>
      </w:hyperlink>
    </w:p>
    <w:p w14:paraId="25A29BAE" w14:textId="1AE829F3" w:rsidR="00BA470D" w:rsidRDefault="00BA470D" w:rsidP="00114A62">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114A62" w:rsidRPr="00285851">
        <w:rPr>
          <w:rFonts w:ascii="Arial Unicode MS" w:hAnsi="Arial Unicode MS" w:hint="eastAsia"/>
          <w:color w:val="17365D"/>
        </w:rPr>
        <w:t>主管機關對未依第</w:t>
      </w:r>
      <w:hyperlink w:anchor="a23" w:history="1">
        <w:r w:rsidR="00114A62" w:rsidRPr="00114A62">
          <w:rPr>
            <w:rStyle w:val="a3"/>
            <w:rFonts w:ascii="Arial Unicode MS" w:hAnsi="Arial Unicode MS" w:hint="eastAsia"/>
          </w:rPr>
          <w:t>二十三</w:t>
        </w:r>
      </w:hyperlink>
      <w:r w:rsidR="00114A62" w:rsidRPr="00285851">
        <w:rPr>
          <w:rFonts w:ascii="Arial Unicode MS" w:hAnsi="Arial Unicode MS" w:hint="eastAsia"/>
          <w:color w:val="17365D"/>
        </w:rPr>
        <w:t>條規定許可設立而提供長照服務者，應派員進入該場所檢查。受檢查者不得規避、妨礙或拒絕，並應提供必要之文件、資料或其他協助</w:t>
      </w:r>
      <w:r>
        <w:rPr>
          <w:rFonts w:ascii="Arial Unicode MS" w:hAnsi="Arial Unicode MS" w:hint="eastAsia"/>
          <w:color w:val="17365D"/>
        </w:rPr>
        <w:t>。</w:t>
      </w:r>
    </w:p>
    <w:p w14:paraId="06BFABD6" w14:textId="3483D00F" w:rsidR="00BA470D" w:rsidRDefault="00BA470D" w:rsidP="00114A62">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114A62">
        <w:rPr>
          <w:rFonts w:ascii="Arial Unicode MS" w:hAnsi="Arial Unicode MS" w:hint="eastAsia"/>
          <w:color w:val="666699"/>
        </w:rPr>
        <w:t>主管機關人員執行前項檢查時，應出示有關執行職務之證明文件或顯示足資辨別之標誌</w:t>
      </w:r>
      <w:r>
        <w:rPr>
          <w:rFonts w:ascii="Arial Unicode MS" w:hAnsi="Arial Unicode MS" w:hint="eastAsia"/>
          <w:color w:val="17365D"/>
        </w:rPr>
        <w:t>。</w:t>
      </w:r>
    </w:p>
    <w:p w14:paraId="49736396" w14:textId="4198FC98" w:rsidR="00114A62" w:rsidRPr="00114A62" w:rsidRDefault="00BA470D" w:rsidP="00114A62">
      <w:pPr>
        <w:ind w:left="142"/>
        <w:rPr>
          <w:rFonts w:ascii="Arial Unicode MS" w:hAnsi="Arial Unicode MS"/>
          <w:color w:val="5F5F5F"/>
        </w:rPr>
      </w:pPr>
      <w:r w:rsidRPr="00BA470D">
        <w:rPr>
          <w:rFonts w:asciiTheme="minorHAnsi" w:hAnsiTheme="minorHAnsi" w:hint="eastAsia"/>
          <w:color w:val="404040" w:themeColor="text1" w:themeTint="BF"/>
          <w:sz w:val="18"/>
        </w:rPr>
        <w:lastRenderedPageBreak/>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00114A62" w:rsidRPr="00285851">
        <w:rPr>
          <w:rFonts w:ascii="Arial Unicode MS" w:hAnsi="Arial Unicode MS" w:hint="eastAsia"/>
          <w:color w:val="17365D"/>
        </w:rPr>
        <w:t>主管機關對於第一項提供長照服務者之服務對象，應予轉介或安置；該提供長照服務者應予配合。</w:t>
      </w:r>
    </w:p>
    <w:p w14:paraId="43E73582" w14:textId="77777777" w:rsidR="00BA470D" w:rsidRDefault="00DB6389" w:rsidP="00DB6389">
      <w:pPr>
        <w:pStyle w:val="2"/>
      </w:pPr>
      <w:bookmarkStart w:id="43" w:name="a40"/>
      <w:bookmarkEnd w:id="43"/>
      <w:r>
        <w:rPr>
          <w:rFonts w:hint="eastAsia"/>
        </w:rPr>
        <w:t>第</w:t>
      </w:r>
      <w:r>
        <w:rPr>
          <w:rFonts w:hint="eastAsia"/>
        </w:rPr>
        <w:t>40</w:t>
      </w:r>
      <w:r>
        <w:rPr>
          <w:rFonts w:hint="eastAsia"/>
        </w:rPr>
        <w:t>條</w:t>
      </w:r>
      <w:r w:rsidR="006F66E8" w:rsidRPr="006F66E8">
        <w:rPr>
          <w:rFonts w:hint="eastAsia"/>
        </w:rPr>
        <w:t>（建立長期照顧服務品質基準之原則</w:t>
      </w:r>
      <w:r w:rsidR="00BA470D">
        <w:rPr>
          <w:rFonts w:hint="eastAsia"/>
        </w:rPr>
        <w:t>）</w:t>
      </w:r>
    </w:p>
    <w:p w14:paraId="13BBCCFE" w14:textId="570007C6"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主管機關應依下列原則訂定長照服務品質基準：</w:t>
      </w:r>
    </w:p>
    <w:p w14:paraId="456DD69A" w14:textId="77777777" w:rsidR="00BA470D" w:rsidRDefault="00DB6389" w:rsidP="00DB6389">
      <w:pPr>
        <w:ind w:left="142"/>
        <w:jc w:val="both"/>
        <w:rPr>
          <w:rFonts w:ascii="Arial Unicode MS" w:hAnsi="Arial Unicode MS"/>
          <w:color w:val="17365D"/>
        </w:rPr>
      </w:pPr>
      <w:r w:rsidRPr="00DB6389">
        <w:rPr>
          <w:rFonts w:ascii="Arial Unicode MS" w:hAnsi="Arial Unicode MS" w:hint="eastAsia"/>
          <w:color w:val="17365D"/>
        </w:rPr>
        <w:t xml:space="preserve">　　一、以服務使用者為中心，並提供適切服務</w:t>
      </w:r>
      <w:r w:rsidR="00BA470D">
        <w:rPr>
          <w:rFonts w:ascii="Arial Unicode MS" w:hAnsi="Arial Unicode MS" w:hint="eastAsia"/>
          <w:color w:val="17365D"/>
        </w:rPr>
        <w:t>。</w:t>
      </w:r>
    </w:p>
    <w:p w14:paraId="11B19AD2" w14:textId="38A4EF42"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二</w:t>
      </w:r>
      <w:r>
        <w:rPr>
          <w:rFonts w:ascii="Arial Unicode MS" w:hAnsi="Arial Unicode MS" w:hint="eastAsia"/>
          <w:color w:val="17365D"/>
        </w:rPr>
        <w:t>、</w:t>
      </w:r>
      <w:r w:rsidR="00DB6389" w:rsidRPr="00DB6389">
        <w:rPr>
          <w:rFonts w:ascii="Arial Unicode MS" w:hAnsi="Arial Unicode MS" w:hint="eastAsia"/>
          <w:color w:val="17365D"/>
        </w:rPr>
        <w:t>訊息公開透明</w:t>
      </w:r>
      <w:r>
        <w:rPr>
          <w:rFonts w:ascii="Arial Unicode MS" w:hAnsi="Arial Unicode MS" w:hint="eastAsia"/>
          <w:color w:val="17365D"/>
        </w:rPr>
        <w:t>。</w:t>
      </w:r>
    </w:p>
    <w:p w14:paraId="18396B5A" w14:textId="6F04802A"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三</w:t>
      </w:r>
      <w:r>
        <w:rPr>
          <w:rFonts w:ascii="Arial Unicode MS" w:hAnsi="Arial Unicode MS" w:hint="eastAsia"/>
          <w:color w:val="17365D"/>
        </w:rPr>
        <w:t>、</w:t>
      </w:r>
      <w:r w:rsidR="00DB6389" w:rsidRPr="00DB6389">
        <w:rPr>
          <w:rFonts w:ascii="Arial Unicode MS" w:hAnsi="Arial Unicode MS" w:hint="eastAsia"/>
          <w:color w:val="17365D"/>
        </w:rPr>
        <w:t>家庭照顧者代表參與</w:t>
      </w:r>
      <w:r>
        <w:rPr>
          <w:rFonts w:ascii="Arial Unicode MS" w:hAnsi="Arial Unicode MS" w:hint="eastAsia"/>
          <w:color w:val="17365D"/>
        </w:rPr>
        <w:t>。</w:t>
      </w:r>
    </w:p>
    <w:p w14:paraId="5884DB35" w14:textId="1FC9C88B"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四</w:t>
      </w:r>
      <w:r>
        <w:rPr>
          <w:rFonts w:ascii="Arial Unicode MS" w:hAnsi="Arial Unicode MS" w:hint="eastAsia"/>
          <w:color w:val="17365D"/>
        </w:rPr>
        <w:t>、</w:t>
      </w:r>
      <w:r w:rsidR="00DB6389" w:rsidRPr="00DB6389">
        <w:rPr>
          <w:rFonts w:ascii="Arial Unicode MS" w:hAnsi="Arial Unicode MS" w:hint="eastAsia"/>
          <w:color w:val="17365D"/>
        </w:rPr>
        <w:t>考量多元文化</w:t>
      </w:r>
      <w:r>
        <w:rPr>
          <w:rFonts w:ascii="Arial Unicode MS" w:hAnsi="Arial Unicode MS" w:hint="eastAsia"/>
          <w:color w:val="17365D"/>
        </w:rPr>
        <w:t>。</w:t>
      </w:r>
    </w:p>
    <w:p w14:paraId="5A65A55F" w14:textId="0AC90AEF" w:rsidR="00DB6389" w:rsidRPr="00DB6389"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五</w:t>
      </w:r>
      <w:r>
        <w:rPr>
          <w:rFonts w:ascii="Arial Unicode MS" w:hAnsi="Arial Unicode MS" w:hint="eastAsia"/>
          <w:color w:val="17365D"/>
        </w:rPr>
        <w:t>、</w:t>
      </w:r>
      <w:r w:rsidR="00DB6389" w:rsidRPr="00DB6389">
        <w:rPr>
          <w:rFonts w:ascii="Arial Unicode MS" w:hAnsi="Arial Unicode MS" w:hint="eastAsia"/>
          <w:color w:val="17365D"/>
        </w:rPr>
        <w:t>確保照顧與生活品質。</w:t>
      </w:r>
    </w:p>
    <w:p w14:paraId="08860A5A" w14:textId="515932CF" w:rsidR="00DB6389" w:rsidRPr="00DB6389" w:rsidRDefault="00DB6389" w:rsidP="00DB6389">
      <w:pPr>
        <w:pStyle w:val="2"/>
      </w:pPr>
      <w:bookmarkStart w:id="44" w:name="a41"/>
      <w:bookmarkEnd w:id="44"/>
      <w:r>
        <w:rPr>
          <w:rFonts w:hint="eastAsia"/>
        </w:rPr>
        <w:t>第</w:t>
      </w:r>
      <w:r>
        <w:rPr>
          <w:rFonts w:hint="eastAsia"/>
        </w:rPr>
        <w:t>41</w:t>
      </w:r>
      <w:r>
        <w:rPr>
          <w:rFonts w:hint="eastAsia"/>
        </w:rPr>
        <w:t>條</w:t>
      </w:r>
      <w:r w:rsidR="006F66E8" w:rsidRPr="006F66E8">
        <w:rPr>
          <w:rFonts w:hint="eastAsia"/>
        </w:rPr>
        <w:t>（長照機構歇業、停業</w:t>
      </w:r>
      <w:r w:rsidR="00732454" w:rsidRPr="00732454">
        <w:rPr>
          <w:rFonts w:hint="eastAsia"/>
        </w:rPr>
        <w:t>之</w:t>
      </w:r>
      <w:r w:rsidR="00732454">
        <w:rPr>
          <w:rFonts w:hint="eastAsia"/>
        </w:rPr>
        <w:t>處</w:t>
      </w:r>
      <w:r w:rsidR="006F66E8" w:rsidRPr="006F66E8">
        <w:rPr>
          <w:rFonts w:hint="eastAsia"/>
        </w:rPr>
        <w:t>置）</w:t>
      </w:r>
      <w:r w:rsidR="0099014D" w:rsidRPr="00F93F31">
        <w:rPr>
          <w:rFonts w:hint="eastAsia"/>
          <w:color w:val="5F5F5F"/>
          <w:sz w:val="18"/>
        </w:rPr>
        <w:t>【相關罰則】</w:t>
      </w:r>
      <w:r w:rsidR="0099014D" w:rsidRPr="00F93F31">
        <w:rPr>
          <w:color w:val="5F5F5F"/>
          <w:sz w:val="18"/>
        </w:rPr>
        <w:t>第</w:t>
      </w:r>
      <w:r w:rsidR="0099014D">
        <w:rPr>
          <w:rFonts w:hint="eastAsia"/>
          <w:color w:val="5F5F5F"/>
          <w:sz w:val="18"/>
        </w:rPr>
        <w:t>1</w:t>
      </w:r>
      <w:r w:rsidR="0099014D" w:rsidRPr="00F93F31">
        <w:rPr>
          <w:color w:val="5F5F5F"/>
          <w:sz w:val="18"/>
        </w:rPr>
        <w:t>項</w:t>
      </w:r>
      <w:r w:rsidR="006554ED">
        <w:rPr>
          <w:rFonts w:hint="eastAsia"/>
          <w:color w:val="5F5F5F"/>
          <w:sz w:val="18"/>
        </w:rPr>
        <w:t>~</w:t>
      </w:r>
      <w:hyperlink w:anchor="a47" w:history="1">
        <w:r w:rsidR="0099014D">
          <w:rPr>
            <w:rStyle w:val="a3"/>
            <w:rFonts w:ascii="Arial Unicode MS" w:hAnsi="Arial Unicode MS"/>
            <w:color w:val="5F5F5F"/>
            <w:sz w:val="18"/>
          </w:rPr>
          <w:t>§47</w:t>
        </w:r>
      </w:hyperlink>
    </w:p>
    <w:p w14:paraId="0BD5078B" w14:textId="655AC695"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長照機構歇業或停業時，對長照服務使用者應予以適當之轉介或安置；無法轉介或安置時，由主管機關協助轉介安置，長照機構應予配合</w:t>
      </w:r>
      <w:r>
        <w:rPr>
          <w:rFonts w:ascii="Arial Unicode MS" w:hAnsi="Arial Unicode MS" w:hint="eastAsia"/>
          <w:color w:val="17365D"/>
        </w:rPr>
        <w:t>。</w:t>
      </w:r>
    </w:p>
    <w:p w14:paraId="03FE0743" w14:textId="3B69B171"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DB6389">
        <w:rPr>
          <w:rFonts w:ascii="Arial Unicode MS" w:hAnsi="Arial Unicode MS" w:hint="eastAsia"/>
          <w:color w:val="666699"/>
        </w:rPr>
        <w:t>長照機構未依前項規定為適當之轉介或安置時，地方主管機關得強制之</w:t>
      </w:r>
      <w:r>
        <w:rPr>
          <w:rFonts w:ascii="Arial Unicode MS" w:hAnsi="Arial Unicode MS" w:hint="eastAsia"/>
          <w:color w:val="17365D"/>
        </w:rPr>
        <w:t>。</w:t>
      </w:r>
    </w:p>
    <w:p w14:paraId="56DB3C08" w14:textId="6288BDDC"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接受轉介之長照機構應配合主管機關提供必要之協助</w:t>
      </w:r>
      <w:r>
        <w:rPr>
          <w:rFonts w:ascii="Arial Unicode MS" w:hAnsi="Arial Unicode MS" w:hint="eastAsia"/>
          <w:color w:val="17365D"/>
        </w:rPr>
        <w:t>。</w:t>
      </w:r>
    </w:p>
    <w:p w14:paraId="14172BF0" w14:textId="73D7A8D3" w:rsidR="00DB6389" w:rsidRPr="00DB6389"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00DB6389">
        <w:rPr>
          <w:rFonts w:ascii="Arial Unicode MS" w:hAnsi="Arial Unicode MS"/>
          <w:color w:val="808000"/>
          <w:sz w:val="18"/>
        </w:rPr>
        <w:t xml:space="preserve">　　　　　　　　　　　　　　　　　　　　　　　　　　　　　　　　　　　　　　　　　　　　　　</w:t>
      </w:r>
      <w:hyperlink w:anchor="a章節索引" w:history="1">
        <w:r w:rsidR="00DB6389" w:rsidRPr="003555EC">
          <w:rPr>
            <w:rStyle w:val="a3"/>
            <w:rFonts w:ascii="Arial Unicode MS" w:hAnsi="Arial Unicode MS" w:hint="eastAsia"/>
            <w:sz w:val="18"/>
          </w:rPr>
          <w:t>回索引</w:t>
        </w:r>
      </w:hyperlink>
      <w:r w:rsidR="0004529E">
        <w:rPr>
          <w:rFonts w:ascii="Arial Unicode MS" w:hAnsi="Arial Unicode MS" w:hint="eastAsia"/>
          <w:color w:val="808000"/>
          <w:sz w:val="18"/>
        </w:rPr>
        <w:t>〉〉</w:t>
      </w:r>
    </w:p>
    <w:p w14:paraId="57FD4F95" w14:textId="77777777" w:rsidR="00DB6389" w:rsidRPr="00DB6389" w:rsidRDefault="00DB6389" w:rsidP="00DB6389">
      <w:pPr>
        <w:pStyle w:val="1"/>
      </w:pPr>
      <w:bookmarkStart w:id="45" w:name="_第五章__接受長照服務者之權益保障"/>
      <w:bookmarkEnd w:id="45"/>
      <w:r w:rsidRPr="00DB6389">
        <w:rPr>
          <w:rFonts w:hint="eastAsia"/>
        </w:rPr>
        <w:t>第五章　　接受長照服務者之權益保障</w:t>
      </w:r>
    </w:p>
    <w:p w14:paraId="2BE2F1B7" w14:textId="77777777" w:rsidR="00DB6389" w:rsidRPr="00DB6389" w:rsidRDefault="00DB6389" w:rsidP="00DB6389">
      <w:pPr>
        <w:pStyle w:val="2"/>
      </w:pPr>
      <w:bookmarkStart w:id="46" w:name="a42"/>
      <w:bookmarkEnd w:id="46"/>
      <w:r>
        <w:rPr>
          <w:rFonts w:hint="eastAsia"/>
        </w:rPr>
        <w:t>第</w:t>
      </w:r>
      <w:r>
        <w:rPr>
          <w:rFonts w:hint="eastAsia"/>
        </w:rPr>
        <w:t>42</w:t>
      </w:r>
      <w:r>
        <w:rPr>
          <w:rFonts w:hint="eastAsia"/>
        </w:rPr>
        <w:t>條</w:t>
      </w:r>
      <w:r w:rsidR="006F66E8" w:rsidRPr="006F66E8">
        <w:rPr>
          <w:rFonts w:hint="eastAsia"/>
        </w:rPr>
        <w:t>（長照機構應與長照服務使用者簽訂書面契約）</w:t>
      </w:r>
      <w:r w:rsidR="0099014D" w:rsidRPr="00F93F31">
        <w:rPr>
          <w:rFonts w:hint="eastAsia"/>
          <w:color w:val="5F5F5F"/>
          <w:sz w:val="18"/>
        </w:rPr>
        <w:t>【相關罰則】</w:t>
      </w:r>
      <w:hyperlink w:anchor="a52" w:history="1">
        <w:r w:rsidR="0099014D">
          <w:rPr>
            <w:rStyle w:val="a3"/>
            <w:rFonts w:ascii="Arial Unicode MS" w:hAnsi="Arial Unicode MS"/>
            <w:color w:val="5F5F5F"/>
            <w:sz w:val="18"/>
          </w:rPr>
          <w:t>§52</w:t>
        </w:r>
      </w:hyperlink>
    </w:p>
    <w:p w14:paraId="50F661E3" w14:textId="0622BC57"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長照機構於提供長照服務時，應與長照服務使用者、家屬或支付費用者簽訂書面契約</w:t>
      </w:r>
      <w:r>
        <w:rPr>
          <w:rFonts w:ascii="Arial Unicode MS" w:hAnsi="Arial Unicode MS" w:hint="eastAsia"/>
          <w:color w:val="17365D"/>
        </w:rPr>
        <w:t>。</w:t>
      </w:r>
    </w:p>
    <w:p w14:paraId="42912A17" w14:textId="7FE15F98" w:rsidR="00DB6389" w:rsidRPr="00DB6389" w:rsidRDefault="00BA470D" w:rsidP="00DB6389">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666699"/>
        </w:rPr>
        <w:t>前項契約書之格式、內容，中央主管機關應訂定定型化契約範本與其應記載及不得記載之事項。</w:t>
      </w:r>
    </w:p>
    <w:p w14:paraId="56089AB5" w14:textId="77777777" w:rsidR="00DB6389" w:rsidRPr="00DB6389" w:rsidRDefault="00DB6389" w:rsidP="00DB6389">
      <w:pPr>
        <w:pStyle w:val="2"/>
      </w:pPr>
      <w:bookmarkStart w:id="47" w:name="a43"/>
      <w:bookmarkEnd w:id="47"/>
      <w:r>
        <w:rPr>
          <w:rFonts w:hint="eastAsia"/>
        </w:rPr>
        <w:t>第</w:t>
      </w:r>
      <w:r>
        <w:rPr>
          <w:rFonts w:hint="eastAsia"/>
        </w:rPr>
        <w:t>43</w:t>
      </w:r>
      <w:r>
        <w:rPr>
          <w:rFonts w:hint="eastAsia"/>
        </w:rPr>
        <w:t>條</w:t>
      </w:r>
      <w:r w:rsidR="006F66E8" w:rsidRPr="006F66E8">
        <w:rPr>
          <w:rFonts w:hint="eastAsia"/>
        </w:rPr>
        <w:t>（對接受長照服務者之隱私保護）</w:t>
      </w:r>
      <w:r w:rsidR="003348CF" w:rsidRPr="00F93F31">
        <w:rPr>
          <w:rFonts w:hint="eastAsia"/>
          <w:color w:val="5F5F5F"/>
          <w:sz w:val="18"/>
        </w:rPr>
        <w:t>【相關罰則】</w:t>
      </w:r>
      <w:r w:rsidR="003348CF" w:rsidRPr="00F93F31">
        <w:rPr>
          <w:color w:val="5F5F5F"/>
          <w:sz w:val="18"/>
        </w:rPr>
        <w:t>第</w:t>
      </w:r>
      <w:r w:rsidR="003348CF">
        <w:rPr>
          <w:rFonts w:hint="eastAsia"/>
          <w:color w:val="5F5F5F"/>
          <w:sz w:val="18"/>
        </w:rPr>
        <w:t>1</w:t>
      </w:r>
      <w:r w:rsidR="003348CF" w:rsidRPr="00F93F31">
        <w:rPr>
          <w:color w:val="5F5F5F"/>
          <w:sz w:val="18"/>
        </w:rPr>
        <w:t>項</w:t>
      </w:r>
      <w:r w:rsidR="006554ED">
        <w:rPr>
          <w:rFonts w:hint="eastAsia"/>
          <w:color w:val="5F5F5F"/>
          <w:sz w:val="18"/>
        </w:rPr>
        <w:t>~</w:t>
      </w:r>
      <w:hyperlink w:anchor="a54" w:history="1">
        <w:r w:rsidR="003348CF">
          <w:rPr>
            <w:rStyle w:val="a3"/>
            <w:rFonts w:ascii="Arial Unicode MS" w:hAnsi="Arial Unicode MS"/>
            <w:color w:val="5F5F5F"/>
            <w:sz w:val="18"/>
          </w:rPr>
          <w:t>§54</w:t>
        </w:r>
      </w:hyperlink>
    </w:p>
    <w:p w14:paraId="680EAA50" w14:textId="01F9003E"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未經長照服務使用者之書面同意，不得對其進行錄影、錄音或攝影，並不得報導或記載其姓名、出生年月日、住（居）所及其他足資辨別身分之資訊；其無法為意思表示者，應經其法定代理人或主要照顧之最近親屬之書面同意</w:t>
      </w:r>
      <w:r>
        <w:rPr>
          <w:rFonts w:ascii="Arial Unicode MS" w:hAnsi="Arial Unicode MS" w:hint="eastAsia"/>
          <w:color w:val="17365D"/>
        </w:rPr>
        <w:t>。</w:t>
      </w:r>
    </w:p>
    <w:p w14:paraId="34C42FE0" w14:textId="62590CA9" w:rsidR="00DB6389" w:rsidRPr="00DB6389" w:rsidRDefault="00BA470D" w:rsidP="00DB6389">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666699"/>
        </w:rPr>
        <w:t>長照機構於維護長照服務使用者安全之必要範圍內，得設置監看設備，不受前項之限制，並應告知長照服務使用者、其法定代理人或主要照顧之最近親屬。</w:t>
      </w:r>
    </w:p>
    <w:p w14:paraId="656D6470" w14:textId="77777777" w:rsidR="00DB6389" w:rsidRPr="00DB6389" w:rsidRDefault="00DB6389" w:rsidP="00DB6389">
      <w:pPr>
        <w:pStyle w:val="2"/>
      </w:pPr>
      <w:bookmarkStart w:id="48" w:name="a44"/>
      <w:bookmarkEnd w:id="48"/>
      <w:r>
        <w:rPr>
          <w:rFonts w:hint="eastAsia"/>
        </w:rPr>
        <w:t>第</w:t>
      </w:r>
      <w:r>
        <w:rPr>
          <w:rFonts w:hint="eastAsia"/>
        </w:rPr>
        <w:t>44</w:t>
      </w:r>
      <w:r>
        <w:rPr>
          <w:rFonts w:hint="eastAsia"/>
        </w:rPr>
        <w:t>條</w:t>
      </w:r>
      <w:r w:rsidR="006F66E8" w:rsidRPr="006F66E8">
        <w:rPr>
          <w:rFonts w:hint="eastAsia"/>
        </w:rPr>
        <w:t>（長照機構及其人員禁止之事項）</w:t>
      </w:r>
      <w:r w:rsidR="0099014D" w:rsidRPr="00F93F31">
        <w:rPr>
          <w:rFonts w:hint="eastAsia"/>
          <w:color w:val="5F5F5F"/>
          <w:sz w:val="18"/>
        </w:rPr>
        <w:t>【相關罰則】</w:t>
      </w:r>
      <w:hyperlink w:anchor="a47" w:history="1">
        <w:r w:rsidR="0099014D">
          <w:rPr>
            <w:rStyle w:val="a3"/>
            <w:rFonts w:ascii="Arial Unicode MS" w:hAnsi="Arial Unicode MS"/>
            <w:color w:val="5F5F5F"/>
            <w:sz w:val="18"/>
          </w:rPr>
          <w:t>§47</w:t>
        </w:r>
      </w:hyperlink>
      <w:r w:rsidR="003348CF">
        <w:rPr>
          <w:rFonts w:ascii="新細明體" w:hAnsi="新細明體" w:hint="eastAsia"/>
          <w:color w:val="5F5F5F"/>
          <w:sz w:val="18"/>
        </w:rPr>
        <w:t>、</w:t>
      </w:r>
      <w:hyperlink w:anchor="a56" w:history="1">
        <w:r w:rsidR="003348CF">
          <w:rPr>
            <w:rStyle w:val="a3"/>
            <w:rFonts w:ascii="Arial Unicode MS" w:hAnsi="Arial Unicode MS"/>
            <w:color w:val="5F5F5F"/>
            <w:sz w:val="18"/>
          </w:rPr>
          <w:t>§56</w:t>
        </w:r>
      </w:hyperlink>
    </w:p>
    <w:p w14:paraId="30B30224" w14:textId="1567ACE3"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長照機構及其人員應對長照服務使用者予以適當之照顧與保護，不得有遺棄、身心虐待、歧視、傷害、違法限制其人身自由或其他侵害其權益之情事。</w:t>
      </w:r>
    </w:p>
    <w:p w14:paraId="57AF3552" w14:textId="77777777" w:rsidR="00BA470D" w:rsidRDefault="00DB6389" w:rsidP="00DB6389">
      <w:pPr>
        <w:pStyle w:val="2"/>
      </w:pPr>
      <w:bookmarkStart w:id="49" w:name="a45"/>
      <w:bookmarkEnd w:id="49"/>
      <w:r>
        <w:rPr>
          <w:rFonts w:hint="eastAsia"/>
        </w:rPr>
        <w:t>第</w:t>
      </w:r>
      <w:r>
        <w:rPr>
          <w:rFonts w:hint="eastAsia"/>
        </w:rPr>
        <w:t>45</w:t>
      </w:r>
      <w:r>
        <w:rPr>
          <w:rFonts w:hint="eastAsia"/>
        </w:rPr>
        <w:t>條</w:t>
      </w:r>
      <w:r w:rsidR="006F66E8" w:rsidRPr="006F66E8">
        <w:rPr>
          <w:rFonts w:hint="eastAsia"/>
        </w:rPr>
        <w:t>（</w:t>
      </w:r>
      <w:r w:rsidR="0072677F" w:rsidRPr="0072677F">
        <w:rPr>
          <w:rFonts w:hint="eastAsia"/>
        </w:rPr>
        <w:t>建置陳情申訴及調處機制</w:t>
      </w:r>
      <w:r w:rsidR="00BA470D">
        <w:rPr>
          <w:rFonts w:hint="eastAsia"/>
        </w:rPr>
        <w:t>）</w:t>
      </w:r>
    </w:p>
    <w:p w14:paraId="08B4E4ED" w14:textId="5AEA0309"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主管機關應建置陳情、申訴及調處機制，處理民眾申訴案件及長照服務單位委託之爭議等事件。</w:t>
      </w:r>
    </w:p>
    <w:p w14:paraId="59A8EFCA" w14:textId="77777777" w:rsidR="00BA470D" w:rsidRDefault="00DB6389" w:rsidP="00DB6389">
      <w:pPr>
        <w:pStyle w:val="2"/>
      </w:pPr>
      <w:bookmarkStart w:id="50" w:name="a46"/>
      <w:bookmarkEnd w:id="50"/>
      <w:r>
        <w:rPr>
          <w:rFonts w:hint="eastAsia"/>
        </w:rPr>
        <w:t>第</w:t>
      </w:r>
      <w:r>
        <w:rPr>
          <w:rFonts w:hint="eastAsia"/>
        </w:rPr>
        <w:t>46</w:t>
      </w:r>
      <w:r>
        <w:rPr>
          <w:rFonts w:hint="eastAsia"/>
        </w:rPr>
        <w:t>條</w:t>
      </w:r>
      <w:r w:rsidR="006F66E8" w:rsidRPr="006F66E8">
        <w:rPr>
          <w:rFonts w:hint="eastAsia"/>
        </w:rPr>
        <w:t>（</w:t>
      </w:r>
      <w:r w:rsidR="00F04169" w:rsidRPr="006F66E8">
        <w:rPr>
          <w:rFonts w:hint="eastAsia"/>
        </w:rPr>
        <w:t>監督</w:t>
      </w:r>
      <w:r w:rsidR="006F66E8" w:rsidRPr="006F66E8">
        <w:rPr>
          <w:rFonts w:hint="eastAsia"/>
        </w:rPr>
        <w:t>服務品質</w:t>
      </w:r>
      <w:r w:rsidR="00BA470D">
        <w:rPr>
          <w:rFonts w:hint="eastAsia"/>
        </w:rPr>
        <w:t>）</w:t>
      </w:r>
    </w:p>
    <w:p w14:paraId="2DBAEC26" w14:textId="10CC6E18"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地方主管機關對接受機構住宿式長照服務使用者，其無扶養義務人或法定代理人，應自行或結合民間團體監督其長照服務品質，長照機構不得拒絕</w:t>
      </w:r>
      <w:r>
        <w:rPr>
          <w:rFonts w:ascii="Arial Unicode MS" w:hAnsi="Arial Unicode MS" w:hint="eastAsia"/>
          <w:color w:val="17365D"/>
        </w:rPr>
        <w:t>。</w:t>
      </w:r>
    </w:p>
    <w:p w14:paraId="0CC1D67D" w14:textId="1C6BA5B2" w:rsidR="00DB6389" w:rsidRPr="00DB6389"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00DB6389">
        <w:rPr>
          <w:rFonts w:ascii="Arial Unicode MS" w:hAnsi="Arial Unicode MS"/>
          <w:color w:val="808000"/>
          <w:sz w:val="18"/>
        </w:rPr>
        <w:t xml:space="preserve">　　　　　　　　　　　　　　　　　　　　　　　　　　　　　　　　　　　　　　　　　　　　　　</w:t>
      </w:r>
      <w:hyperlink w:anchor="a章節索引" w:history="1">
        <w:r w:rsidR="00DB6389" w:rsidRPr="003555EC">
          <w:rPr>
            <w:rStyle w:val="a3"/>
            <w:rFonts w:ascii="Arial Unicode MS" w:hAnsi="Arial Unicode MS" w:hint="eastAsia"/>
            <w:sz w:val="18"/>
          </w:rPr>
          <w:t>回索引</w:t>
        </w:r>
      </w:hyperlink>
      <w:r w:rsidR="0004529E">
        <w:rPr>
          <w:rFonts w:ascii="Arial Unicode MS" w:hAnsi="Arial Unicode MS" w:hint="eastAsia"/>
          <w:color w:val="808000"/>
          <w:sz w:val="18"/>
        </w:rPr>
        <w:t>〉〉</w:t>
      </w:r>
    </w:p>
    <w:p w14:paraId="034E2360" w14:textId="77777777" w:rsidR="00DB6389" w:rsidRPr="00DB6389" w:rsidRDefault="00DB6389" w:rsidP="00DB6389">
      <w:pPr>
        <w:pStyle w:val="1"/>
      </w:pPr>
      <w:bookmarkStart w:id="51" w:name="_第六章__罰"/>
      <w:bookmarkEnd w:id="51"/>
      <w:r w:rsidRPr="00DB6389">
        <w:rPr>
          <w:rFonts w:hint="eastAsia"/>
        </w:rPr>
        <w:t>第六章　　罰　則</w:t>
      </w:r>
    </w:p>
    <w:p w14:paraId="15A707FB" w14:textId="77777777" w:rsidR="00BA470D" w:rsidRDefault="00DB6389" w:rsidP="00DB6389">
      <w:pPr>
        <w:pStyle w:val="2"/>
        <w:rPr>
          <w:rFonts w:ascii="新細明體" w:hAnsi="新細明體"/>
          <w:color w:val="FFFFFF" w:themeColor="background1"/>
        </w:rPr>
      </w:pPr>
      <w:bookmarkStart w:id="52" w:name="a47"/>
      <w:bookmarkEnd w:id="52"/>
      <w:r>
        <w:rPr>
          <w:rFonts w:hint="eastAsia"/>
        </w:rPr>
        <w:t>第</w:t>
      </w:r>
      <w:r>
        <w:rPr>
          <w:rFonts w:hint="eastAsia"/>
        </w:rPr>
        <w:t>47</w:t>
      </w:r>
      <w:r>
        <w:rPr>
          <w:rFonts w:hint="eastAsia"/>
        </w:rPr>
        <w:t>條</w:t>
      </w:r>
      <w:r w:rsidR="006F66E8" w:rsidRPr="006F66E8">
        <w:rPr>
          <w:rFonts w:hint="eastAsia"/>
        </w:rPr>
        <w:t>（罰則）</w:t>
      </w:r>
      <w:r w:rsidR="00BA470D">
        <w:rPr>
          <w:rFonts w:ascii="新細明體" w:hAnsi="新細明體" w:hint="eastAsia"/>
          <w:color w:val="FFFFFF" w:themeColor="background1"/>
        </w:rPr>
        <w:t>∵</w:t>
      </w:r>
    </w:p>
    <w:p w14:paraId="3439589C" w14:textId="54E01EC5" w:rsidR="008A75BE" w:rsidRPr="00285851" w:rsidRDefault="00BA470D" w:rsidP="008A75BE">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8A75BE" w:rsidRPr="00285851">
        <w:rPr>
          <w:rFonts w:ascii="Arial Unicode MS" w:hAnsi="Arial Unicode MS" w:hint="eastAsia"/>
          <w:color w:val="17365D"/>
        </w:rPr>
        <w:t>長照機構有下列情形之一者，處新臺幣六萬元以上三十萬元以下罰鍰，並公布其名稱及負責人姓名：</w:t>
      </w:r>
    </w:p>
    <w:p w14:paraId="16F70BD5" w14:textId="77777777" w:rsidR="00BA470D" w:rsidRDefault="008A75BE" w:rsidP="008A75BE">
      <w:pPr>
        <w:ind w:left="142"/>
        <w:rPr>
          <w:rFonts w:ascii="Arial Unicode MS" w:hAnsi="Arial Unicode MS"/>
          <w:color w:val="17365D"/>
        </w:rPr>
      </w:pPr>
      <w:r w:rsidRPr="00285851">
        <w:rPr>
          <w:rFonts w:ascii="Arial Unicode MS" w:hAnsi="Arial Unicode MS" w:hint="eastAsia"/>
          <w:color w:val="17365D"/>
        </w:rPr>
        <w:lastRenderedPageBreak/>
        <w:t xml:space="preserve">　　一、違反</w:t>
      </w:r>
      <w:r w:rsidRPr="00FC245E">
        <w:rPr>
          <w:rFonts w:ascii="Arial Unicode MS" w:hAnsi="Arial Unicode MS" w:hint="eastAsia"/>
          <w:color w:val="17365D"/>
        </w:rPr>
        <w:t>第</w:t>
      </w:r>
      <w:hyperlink w:anchor="a23" w:history="1">
        <w:r w:rsidRPr="00CF63B7">
          <w:rPr>
            <w:rStyle w:val="a3"/>
            <w:rFonts w:ascii="Arial Unicode MS" w:hAnsi="Arial Unicode MS" w:hint="eastAsia"/>
          </w:rPr>
          <w:t>二十三</w:t>
        </w:r>
      </w:hyperlink>
      <w:r w:rsidRPr="00FC245E">
        <w:rPr>
          <w:rFonts w:ascii="Arial Unicode MS" w:hAnsi="Arial Unicode MS" w:hint="eastAsia"/>
          <w:color w:val="17365D"/>
        </w:rPr>
        <w:t>條</w:t>
      </w:r>
      <w:r w:rsidRPr="00285851">
        <w:rPr>
          <w:rFonts w:ascii="Arial Unicode MS" w:hAnsi="Arial Unicode MS" w:hint="eastAsia"/>
          <w:color w:val="17365D"/>
        </w:rPr>
        <w:t>規定，未經主管機關許可擴充或遷移</w:t>
      </w:r>
      <w:r w:rsidR="00BA470D">
        <w:rPr>
          <w:rFonts w:ascii="Arial Unicode MS" w:hAnsi="Arial Unicode MS" w:hint="eastAsia"/>
          <w:color w:val="17365D"/>
        </w:rPr>
        <w:t>。</w:t>
      </w:r>
    </w:p>
    <w:p w14:paraId="7BE0FACD" w14:textId="44F289D5" w:rsidR="00BA470D" w:rsidRDefault="00BA470D" w:rsidP="008A75BE">
      <w:pPr>
        <w:ind w:left="142"/>
        <w:rPr>
          <w:rFonts w:ascii="Arial Unicode MS" w:hAnsi="Arial Unicode MS"/>
          <w:color w:val="17365D"/>
        </w:rPr>
      </w:pPr>
      <w:r>
        <w:rPr>
          <w:rFonts w:ascii="Arial Unicode MS" w:hAnsi="Arial Unicode MS" w:hint="eastAsia"/>
          <w:color w:val="17365D"/>
        </w:rPr>
        <w:t xml:space="preserve">　　</w:t>
      </w:r>
      <w:r w:rsidRPr="00285851">
        <w:rPr>
          <w:rFonts w:ascii="Arial Unicode MS" w:hAnsi="Arial Unicode MS" w:hint="eastAsia"/>
          <w:color w:val="17365D"/>
        </w:rPr>
        <w:t>二</w:t>
      </w:r>
      <w:r>
        <w:rPr>
          <w:rFonts w:ascii="Arial Unicode MS" w:hAnsi="Arial Unicode MS" w:hint="eastAsia"/>
          <w:color w:val="17365D"/>
        </w:rPr>
        <w:t>、</w:t>
      </w:r>
      <w:r w:rsidR="008A75BE" w:rsidRPr="00285851">
        <w:rPr>
          <w:rFonts w:ascii="Arial Unicode MS" w:hAnsi="Arial Unicode MS" w:hint="eastAsia"/>
          <w:color w:val="17365D"/>
        </w:rPr>
        <w:t>違反第</w:t>
      </w:r>
      <w:hyperlink w:anchor="a34" w:history="1">
        <w:r w:rsidR="008A75BE" w:rsidRPr="00FC245E">
          <w:rPr>
            <w:rStyle w:val="a3"/>
            <w:rFonts w:ascii="Arial Unicode MS" w:hAnsi="Arial Unicode MS" w:hint="eastAsia"/>
          </w:rPr>
          <w:t>三十四</w:t>
        </w:r>
      </w:hyperlink>
      <w:r w:rsidR="008A75BE" w:rsidRPr="00285851">
        <w:rPr>
          <w:rFonts w:ascii="Arial Unicode MS" w:hAnsi="Arial Unicode MS" w:hint="eastAsia"/>
          <w:color w:val="17365D"/>
        </w:rPr>
        <w:t>條第一項規定，未投保公共意外責任險</w:t>
      </w:r>
      <w:r>
        <w:rPr>
          <w:rFonts w:ascii="Arial Unicode MS" w:hAnsi="Arial Unicode MS" w:hint="eastAsia"/>
          <w:color w:val="17365D"/>
        </w:rPr>
        <w:t>。</w:t>
      </w:r>
    </w:p>
    <w:p w14:paraId="6717B873" w14:textId="68C214AF" w:rsidR="00BA470D" w:rsidRDefault="00BA470D" w:rsidP="008A75BE">
      <w:pPr>
        <w:ind w:left="142"/>
        <w:rPr>
          <w:rFonts w:ascii="Arial Unicode MS" w:hAnsi="Arial Unicode MS"/>
          <w:color w:val="17365D"/>
        </w:rPr>
      </w:pPr>
      <w:r>
        <w:rPr>
          <w:rFonts w:ascii="Arial Unicode MS" w:hAnsi="Arial Unicode MS" w:hint="eastAsia"/>
          <w:color w:val="17365D"/>
        </w:rPr>
        <w:t xml:space="preserve">　　</w:t>
      </w:r>
      <w:r w:rsidRPr="00285851">
        <w:rPr>
          <w:rFonts w:ascii="Arial Unicode MS" w:hAnsi="Arial Unicode MS" w:hint="eastAsia"/>
          <w:color w:val="17365D"/>
        </w:rPr>
        <w:t>三</w:t>
      </w:r>
      <w:r>
        <w:rPr>
          <w:rFonts w:ascii="Arial Unicode MS" w:hAnsi="Arial Unicode MS" w:hint="eastAsia"/>
          <w:color w:val="17365D"/>
        </w:rPr>
        <w:t>、</w:t>
      </w:r>
      <w:r w:rsidR="008A75BE" w:rsidRPr="00285851">
        <w:rPr>
          <w:rFonts w:ascii="Arial Unicode MS" w:hAnsi="Arial Unicode MS" w:hint="eastAsia"/>
          <w:color w:val="17365D"/>
        </w:rPr>
        <w:t>違反第</w:t>
      </w:r>
      <w:hyperlink w:anchor="a41" w:history="1">
        <w:r w:rsidR="008A75BE" w:rsidRPr="00CF63B7">
          <w:rPr>
            <w:rStyle w:val="a3"/>
            <w:rFonts w:ascii="Arial Unicode MS" w:hAnsi="Arial Unicode MS" w:hint="eastAsia"/>
          </w:rPr>
          <w:t>四十一</w:t>
        </w:r>
      </w:hyperlink>
      <w:r w:rsidR="008A75BE" w:rsidRPr="00285851">
        <w:rPr>
          <w:rFonts w:ascii="Arial Unicode MS" w:hAnsi="Arial Unicode MS" w:hint="eastAsia"/>
          <w:color w:val="17365D"/>
        </w:rPr>
        <w:t>條第一項規定，未對長照服務使用者予以適當之轉介或安置，或未配合主管機關辦理轉介或安置</w:t>
      </w:r>
      <w:r>
        <w:rPr>
          <w:rFonts w:ascii="Arial Unicode MS" w:hAnsi="Arial Unicode MS" w:hint="eastAsia"/>
          <w:color w:val="17365D"/>
        </w:rPr>
        <w:t>。</w:t>
      </w:r>
    </w:p>
    <w:p w14:paraId="04A76C8F" w14:textId="27C28C82" w:rsidR="00BA470D" w:rsidRDefault="00BA470D" w:rsidP="008A75BE">
      <w:pPr>
        <w:ind w:left="142"/>
        <w:rPr>
          <w:rFonts w:ascii="Arial Unicode MS" w:hAnsi="Arial Unicode MS"/>
          <w:color w:val="17365D"/>
        </w:rPr>
      </w:pPr>
      <w:r>
        <w:rPr>
          <w:rFonts w:ascii="Arial Unicode MS" w:hAnsi="Arial Unicode MS" w:hint="eastAsia"/>
          <w:color w:val="17365D"/>
        </w:rPr>
        <w:t xml:space="preserve">　　</w:t>
      </w:r>
      <w:r w:rsidRPr="00285851">
        <w:rPr>
          <w:rFonts w:ascii="Arial Unicode MS" w:hAnsi="Arial Unicode MS" w:hint="eastAsia"/>
          <w:color w:val="17365D"/>
        </w:rPr>
        <w:t>四</w:t>
      </w:r>
      <w:r>
        <w:rPr>
          <w:rFonts w:ascii="Arial Unicode MS" w:hAnsi="Arial Unicode MS" w:hint="eastAsia"/>
          <w:color w:val="17365D"/>
        </w:rPr>
        <w:t>、</w:t>
      </w:r>
      <w:r w:rsidR="008A75BE" w:rsidRPr="00285851">
        <w:rPr>
          <w:rFonts w:ascii="Arial Unicode MS" w:hAnsi="Arial Unicode MS" w:hint="eastAsia"/>
          <w:color w:val="17365D"/>
        </w:rPr>
        <w:t>違反第</w:t>
      </w:r>
      <w:hyperlink w:anchor="a44" w:history="1">
        <w:r w:rsidR="008A75BE" w:rsidRPr="00CF63B7">
          <w:rPr>
            <w:rStyle w:val="a3"/>
            <w:rFonts w:ascii="Arial Unicode MS" w:hAnsi="Arial Unicode MS" w:hint="eastAsia"/>
          </w:rPr>
          <w:t>四十四</w:t>
        </w:r>
      </w:hyperlink>
      <w:r w:rsidR="008A75BE" w:rsidRPr="00285851">
        <w:rPr>
          <w:rFonts w:ascii="Arial Unicode MS" w:hAnsi="Arial Unicode MS" w:hint="eastAsia"/>
          <w:color w:val="17365D"/>
        </w:rPr>
        <w:t>條規定，對長照服務使用者有遺棄、身心虐待、歧視、傷害、違法限制其人身自由或其他侵害其權益之情事</w:t>
      </w:r>
      <w:r>
        <w:rPr>
          <w:rFonts w:ascii="Arial Unicode MS" w:hAnsi="Arial Unicode MS" w:hint="eastAsia"/>
          <w:color w:val="17365D"/>
        </w:rPr>
        <w:t>。</w:t>
      </w:r>
    </w:p>
    <w:p w14:paraId="645F8826" w14:textId="20C0EE03" w:rsidR="00BA470D" w:rsidRDefault="00BA470D" w:rsidP="008A75BE">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8A75BE">
        <w:rPr>
          <w:rFonts w:ascii="Arial Unicode MS" w:hAnsi="Arial Unicode MS" w:hint="eastAsia"/>
          <w:color w:val="666699"/>
        </w:rPr>
        <w:t>長照機構違反前項第一款或第二款規定者，除依前項規定處罰外，並限期令其改善；屆期未改善者，得按次處罰</w:t>
      </w:r>
      <w:r>
        <w:rPr>
          <w:rFonts w:ascii="Arial Unicode MS" w:hAnsi="Arial Unicode MS" w:hint="eastAsia"/>
          <w:color w:val="17365D"/>
        </w:rPr>
        <w:t>。</w:t>
      </w:r>
    </w:p>
    <w:p w14:paraId="1C22370D" w14:textId="17ADA8EF" w:rsidR="00BA470D" w:rsidRDefault="00BA470D" w:rsidP="008A75BE">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Pr="00285851">
        <w:rPr>
          <w:rFonts w:ascii="Arial Unicode MS" w:hAnsi="Arial Unicode MS" w:hint="eastAsia"/>
          <w:color w:val="17365D"/>
        </w:rPr>
        <w:t>長照機構違反第一項第四款規定者，除依第一項規定處罰外，並限期令其改善；屆期未改善者，處一個月以上一年以下停業處分，停業期滿仍未改善者，得廢止其設立許可</w:t>
      </w:r>
      <w:r>
        <w:rPr>
          <w:rFonts w:ascii="Arial Unicode MS" w:hAnsi="Arial Unicode MS" w:hint="eastAsia"/>
          <w:color w:val="17365D"/>
        </w:rPr>
        <w:t>。</w:t>
      </w:r>
    </w:p>
    <w:p w14:paraId="54733C68" w14:textId="3C5874C7" w:rsidR="008A75BE" w:rsidRPr="008A75BE" w:rsidRDefault="00BA470D" w:rsidP="008A75BE">
      <w:pPr>
        <w:ind w:left="142"/>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4</w:t>
      </w:r>
      <w:r w:rsidRPr="00BA470D">
        <w:rPr>
          <w:rFonts w:asciiTheme="minorHAnsi" w:hAnsiTheme="minorHAnsi" w:hint="eastAsia"/>
          <w:color w:val="404040" w:themeColor="text1" w:themeTint="BF"/>
          <w:sz w:val="18"/>
        </w:rPr>
        <w:t>﹞</w:t>
      </w:r>
      <w:r w:rsidR="008A75BE" w:rsidRPr="008A75BE">
        <w:rPr>
          <w:rFonts w:ascii="Arial Unicode MS" w:hAnsi="Arial Unicode MS" w:hint="eastAsia"/>
          <w:color w:val="666699"/>
        </w:rPr>
        <w:t>長照機構違反第一項第四款規定，情節重大者，得逕行廢止其設立許可。</w:t>
      </w:r>
    </w:p>
    <w:p w14:paraId="4FB888D5" w14:textId="6E235505" w:rsidR="00BA470D" w:rsidRDefault="00BA470D" w:rsidP="00DB624A">
      <w:pPr>
        <w:pStyle w:val="3"/>
      </w:pPr>
      <w:r>
        <w:rPr>
          <w:rFonts w:hint="eastAsia"/>
        </w:rPr>
        <w:t>--</w:t>
      </w:r>
      <w:r w:rsidRPr="00A22F73">
        <w:rPr>
          <w:rFonts w:hint="eastAsia"/>
        </w:rPr>
        <w:t>1</w:t>
      </w:r>
      <w:r>
        <w:t>10</w:t>
      </w:r>
      <w:r w:rsidRPr="00A22F73">
        <w:rPr>
          <w:rFonts w:hint="eastAsia"/>
        </w:rPr>
        <w:t>年</w:t>
      </w:r>
      <w:r>
        <w:t>6</w:t>
      </w:r>
      <w:r w:rsidRPr="00A22F73">
        <w:rPr>
          <w:rFonts w:hint="eastAsia"/>
        </w:rPr>
        <w:t>月</w:t>
      </w:r>
      <w:r>
        <w:t>9</w:t>
      </w:r>
      <w:r w:rsidRPr="00A22F73">
        <w:rPr>
          <w:rFonts w:hint="eastAsia"/>
        </w:rPr>
        <w:t>日修正前條文</w:t>
      </w:r>
      <w:r w:rsidRPr="00A22F73">
        <w:rPr>
          <w:rFonts w:hint="eastAsia"/>
        </w:rPr>
        <w:t>--</w:t>
      </w:r>
      <w:hyperlink r:id="rId57" w:history="1">
        <w:r w:rsidRPr="00A22F73">
          <w:rPr>
            <w:rStyle w:val="a3"/>
          </w:rPr>
          <w:t>比對程式</w:t>
        </w:r>
      </w:hyperlink>
    </w:p>
    <w:p w14:paraId="1C946BA3" w14:textId="0F04255B" w:rsidR="00BA470D" w:rsidRDefault="00BA470D" w:rsidP="008A75BE">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FC245E" w:rsidRPr="008A75BE">
        <w:rPr>
          <w:rFonts w:ascii="Arial Unicode MS" w:hAnsi="Arial Unicode MS" w:hint="eastAsia"/>
          <w:color w:val="5F5F5F"/>
        </w:rPr>
        <w:t>長照機構違反第</w:t>
      </w:r>
      <w:hyperlink w:anchor="a23" w:history="1">
        <w:r w:rsidR="00FC245E" w:rsidRPr="008A75BE">
          <w:rPr>
            <w:rStyle w:val="a3"/>
            <w:rFonts w:ascii="Arial Unicode MS" w:hAnsi="Arial Unicode MS" w:hint="eastAsia"/>
            <w:color w:val="5F5F5F"/>
          </w:rPr>
          <w:t>二十三</w:t>
        </w:r>
      </w:hyperlink>
      <w:r w:rsidR="00FC245E" w:rsidRPr="008A75BE">
        <w:rPr>
          <w:rFonts w:ascii="Arial Unicode MS" w:hAnsi="Arial Unicode MS" w:hint="eastAsia"/>
          <w:color w:val="5F5F5F"/>
        </w:rPr>
        <w:t>條、第</w:t>
      </w:r>
      <w:hyperlink w:anchor="a34" w:history="1">
        <w:r w:rsidR="00FC245E" w:rsidRPr="008A75BE">
          <w:rPr>
            <w:rStyle w:val="a3"/>
            <w:rFonts w:ascii="Arial Unicode MS" w:hAnsi="Arial Unicode MS" w:hint="eastAsia"/>
            <w:color w:val="5F5F5F"/>
          </w:rPr>
          <w:t>三十四</w:t>
        </w:r>
      </w:hyperlink>
      <w:r w:rsidR="00FC245E" w:rsidRPr="008A75BE">
        <w:rPr>
          <w:rFonts w:ascii="Arial Unicode MS" w:hAnsi="Arial Unicode MS" w:hint="eastAsia"/>
          <w:color w:val="5F5F5F"/>
        </w:rPr>
        <w:t>條、第</w:t>
      </w:r>
      <w:hyperlink w:anchor="a41" w:history="1">
        <w:r w:rsidR="00FC245E" w:rsidRPr="008A75BE">
          <w:rPr>
            <w:rStyle w:val="a3"/>
            <w:rFonts w:ascii="Arial Unicode MS" w:hAnsi="Arial Unicode MS" w:hint="eastAsia"/>
            <w:color w:val="5F5F5F"/>
          </w:rPr>
          <w:t>四十一</w:t>
        </w:r>
      </w:hyperlink>
      <w:r w:rsidR="00FC245E" w:rsidRPr="008A75BE">
        <w:rPr>
          <w:rFonts w:ascii="Arial Unicode MS" w:hAnsi="Arial Unicode MS" w:hint="eastAsia"/>
          <w:color w:val="5F5F5F"/>
        </w:rPr>
        <w:t>條第一項或第</w:t>
      </w:r>
      <w:hyperlink w:anchor="a44" w:history="1">
        <w:r w:rsidR="00FC245E" w:rsidRPr="008A75BE">
          <w:rPr>
            <w:rStyle w:val="a3"/>
            <w:rFonts w:ascii="Arial Unicode MS" w:hAnsi="Arial Unicode MS" w:hint="eastAsia"/>
            <w:color w:val="5F5F5F"/>
          </w:rPr>
          <w:t>四十四</w:t>
        </w:r>
      </w:hyperlink>
      <w:r w:rsidR="00FC245E" w:rsidRPr="008A75BE">
        <w:rPr>
          <w:rFonts w:ascii="Arial Unicode MS" w:hAnsi="Arial Unicode MS" w:hint="eastAsia"/>
          <w:color w:val="5F5F5F"/>
        </w:rPr>
        <w:t>條規定者，處新臺幣六萬元以上三十萬元以下罰鍰</w:t>
      </w:r>
      <w:r>
        <w:rPr>
          <w:rFonts w:ascii="Arial Unicode MS" w:hAnsi="Arial Unicode MS" w:hint="eastAsia"/>
          <w:color w:val="5F5F5F"/>
        </w:rPr>
        <w:t>。</w:t>
      </w:r>
    </w:p>
    <w:p w14:paraId="34A7C150" w14:textId="18930C80" w:rsidR="00BA470D" w:rsidRDefault="00BA470D" w:rsidP="00FC245E">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D80642">
        <w:rPr>
          <w:rFonts w:ascii="Arial Unicode MS" w:hAnsi="Arial Unicode MS" w:hint="eastAsia"/>
          <w:color w:val="666699"/>
        </w:rPr>
        <w:t>長照機構違反第</w:t>
      </w:r>
      <w:hyperlink w:anchor="a23" w:history="1">
        <w:r w:rsidRPr="00D80642">
          <w:rPr>
            <w:rStyle w:val="a3"/>
            <w:rFonts w:ascii="Arial Unicode MS" w:hAnsi="Arial Unicode MS" w:hint="eastAsia"/>
            <w:color w:val="666699"/>
          </w:rPr>
          <w:t>二十三</w:t>
        </w:r>
      </w:hyperlink>
      <w:r w:rsidRPr="00D80642">
        <w:rPr>
          <w:rFonts w:ascii="Arial Unicode MS" w:hAnsi="Arial Unicode MS" w:hint="eastAsia"/>
          <w:color w:val="666699"/>
        </w:rPr>
        <w:t>條或第</w:t>
      </w:r>
      <w:hyperlink w:anchor="a34" w:history="1">
        <w:r w:rsidRPr="00D80642">
          <w:rPr>
            <w:rStyle w:val="a3"/>
            <w:rFonts w:ascii="Arial Unicode MS" w:hAnsi="Arial Unicode MS" w:hint="eastAsia"/>
            <w:color w:val="666699"/>
          </w:rPr>
          <w:t>三十四</w:t>
        </w:r>
      </w:hyperlink>
      <w:r w:rsidRPr="00D80642">
        <w:rPr>
          <w:rFonts w:ascii="Arial Unicode MS" w:hAnsi="Arial Unicode MS" w:hint="eastAsia"/>
          <w:color w:val="666699"/>
        </w:rPr>
        <w:t>條規定者，除依前項規定處罰外，並限期令其改善；屆期未改善者，得按次處罰</w:t>
      </w:r>
      <w:r>
        <w:rPr>
          <w:rFonts w:ascii="Arial Unicode MS" w:hAnsi="Arial Unicode MS" w:hint="eastAsia"/>
          <w:color w:val="5F5F5F"/>
        </w:rPr>
        <w:t>。</w:t>
      </w:r>
    </w:p>
    <w:p w14:paraId="63E41014" w14:textId="443F507F" w:rsidR="00BA470D" w:rsidRDefault="00BA470D" w:rsidP="00FC245E">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Pr="008A75BE">
        <w:rPr>
          <w:rFonts w:ascii="Arial Unicode MS" w:hAnsi="Arial Unicode MS" w:hint="eastAsia"/>
          <w:color w:val="5F5F5F"/>
        </w:rPr>
        <w:t>未經許可設立為長照機構，提供長照服務者，除依前二項規定處罰外，並命其歇業與公布其名稱及負責人姓名</w:t>
      </w:r>
      <w:r>
        <w:rPr>
          <w:rFonts w:ascii="Arial Unicode MS" w:hAnsi="Arial Unicode MS" w:hint="eastAsia"/>
          <w:color w:val="5F5F5F"/>
        </w:rPr>
        <w:t>。</w:t>
      </w:r>
    </w:p>
    <w:p w14:paraId="34C6B2C9" w14:textId="5E18CBED" w:rsidR="00BA470D" w:rsidRDefault="00BA470D" w:rsidP="00FC245E">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4</w:t>
      </w:r>
      <w:r w:rsidRPr="00BA470D">
        <w:rPr>
          <w:rFonts w:asciiTheme="minorHAnsi" w:hAnsiTheme="minorHAnsi" w:hint="eastAsia"/>
          <w:color w:val="404040" w:themeColor="text1" w:themeTint="BF"/>
          <w:sz w:val="18"/>
        </w:rPr>
        <w:t>﹞</w:t>
      </w:r>
      <w:r w:rsidRPr="00D80642">
        <w:rPr>
          <w:rFonts w:ascii="Arial Unicode MS" w:hAnsi="Arial Unicode MS" w:hint="eastAsia"/>
          <w:color w:val="666699"/>
        </w:rPr>
        <w:t>長照機構違反第</w:t>
      </w:r>
      <w:hyperlink w:anchor="a44" w:history="1">
        <w:r w:rsidRPr="00D80642">
          <w:rPr>
            <w:rStyle w:val="a3"/>
            <w:rFonts w:ascii="Arial Unicode MS" w:hAnsi="Arial Unicode MS" w:hint="eastAsia"/>
            <w:color w:val="666699"/>
          </w:rPr>
          <w:t>四十四</w:t>
        </w:r>
      </w:hyperlink>
      <w:r w:rsidRPr="00D80642">
        <w:rPr>
          <w:rFonts w:ascii="Arial Unicode MS" w:hAnsi="Arial Unicode MS" w:hint="eastAsia"/>
          <w:color w:val="666699"/>
        </w:rPr>
        <w:t>條規定者，除依第</w:t>
      </w:r>
      <w:r w:rsidRPr="00FC245E">
        <w:rPr>
          <w:rFonts w:ascii="Arial Unicode MS" w:hAnsi="Arial Unicode MS" w:hint="eastAsia"/>
          <w:color w:val="666699"/>
        </w:rPr>
        <w:t>一項規定處罰外，並限期令其改善；屆期未改善者，處一個月以上一年以下停業處分，停業期滿仍未改善者，得廢止其設立許可</w:t>
      </w:r>
      <w:r>
        <w:rPr>
          <w:rFonts w:ascii="Arial Unicode MS" w:hAnsi="Arial Unicode MS" w:hint="eastAsia"/>
          <w:color w:val="5F5F5F"/>
        </w:rPr>
        <w:t>。</w:t>
      </w:r>
    </w:p>
    <w:p w14:paraId="1E1894EB" w14:textId="449867B0" w:rsidR="00FC245E" w:rsidRPr="008A75BE" w:rsidRDefault="00BA470D" w:rsidP="00FC245E">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5</w:t>
      </w:r>
      <w:r w:rsidRPr="00BA470D">
        <w:rPr>
          <w:rFonts w:asciiTheme="minorHAnsi" w:hAnsiTheme="minorHAnsi" w:hint="eastAsia"/>
          <w:color w:val="404040" w:themeColor="text1" w:themeTint="BF"/>
          <w:sz w:val="18"/>
        </w:rPr>
        <w:t>﹞</w:t>
      </w:r>
      <w:r w:rsidR="00FC245E" w:rsidRPr="008A75BE">
        <w:rPr>
          <w:rFonts w:ascii="Arial Unicode MS" w:hAnsi="Arial Unicode MS" w:hint="eastAsia"/>
          <w:color w:val="5F5F5F"/>
        </w:rPr>
        <w:t>長照機構違反第</w:t>
      </w:r>
      <w:hyperlink w:anchor="a44" w:history="1">
        <w:r w:rsidR="00FC245E" w:rsidRPr="008A75BE">
          <w:rPr>
            <w:rStyle w:val="a3"/>
            <w:rFonts w:ascii="Arial Unicode MS" w:hAnsi="Arial Unicode MS" w:hint="eastAsia"/>
            <w:color w:val="5F5F5F"/>
          </w:rPr>
          <w:t>四十四</w:t>
        </w:r>
      </w:hyperlink>
      <w:r w:rsidR="00FC245E" w:rsidRPr="008A75BE">
        <w:rPr>
          <w:rFonts w:ascii="Arial Unicode MS" w:hAnsi="Arial Unicode MS" w:hint="eastAsia"/>
          <w:color w:val="5F5F5F"/>
        </w:rPr>
        <w:t>條規定，情節重大者，得逕行廢止其設立許可。</w:t>
      </w:r>
      <w:r w:rsidR="00D80642" w:rsidRPr="00863673">
        <w:rPr>
          <w:rFonts w:ascii="新細明體" w:hAnsi="新細明體" w:hint="eastAsia"/>
          <w:color w:val="FFFFFF" w:themeColor="background1"/>
        </w:rPr>
        <w:t>∴</w:t>
      </w:r>
    </w:p>
    <w:p w14:paraId="72E0B912" w14:textId="64F0858C" w:rsidR="00BA470D" w:rsidRDefault="00BA470D" w:rsidP="00577364">
      <w:pPr>
        <w:pStyle w:val="3"/>
      </w:pPr>
      <w:r>
        <w:rPr>
          <w:rFonts w:hint="eastAsia"/>
        </w:rPr>
        <w:t>--</w:t>
      </w:r>
      <w:r w:rsidRPr="003D4637">
        <w:rPr>
          <w:rFonts w:hint="eastAsia"/>
        </w:rPr>
        <w:t>10</w:t>
      </w:r>
      <w:r>
        <w:rPr>
          <w:rFonts w:hint="eastAsia"/>
        </w:rPr>
        <w:t>8</w:t>
      </w:r>
      <w:r w:rsidRPr="003D4637">
        <w:rPr>
          <w:rFonts w:hint="eastAsia"/>
        </w:rPr>
        <w:t>年</w:t>
      </w:r>
      <w:r>
        <w:t>6</w:t>
      </w:r>
      <w:r w:rsidRPr="003D4637">
        <w:rPr>
          <w:rFonts w:hint="eastAsia"/>
        </w:rPr>
        <w:t>月</w:t>
      </w:r>
      <w:r>
        <w:t>19</w:t>
      </w:r>
      <w:r w:rsidRPr="003D4637">
        <w:rPr>
          <w:rFonts w:hint="eastAsia"/>
        </w:rPr>
        <w:t>日修正前條文</w:t>
      </w:r>
      <w:r w:rsidRPr="003D4637">
        <w:rPr>
          <w:rFonts w:hint="eastAsia"/>
        </w:rPr>
        <w:t>--</w:t>
      </w:r>
      <w:hyperlink r:id="rId58" w:history="1">
        <w:r w:rsidRPr="003D4637">
          <w:rPr>
            <w:rStyle w:val="a3"/>
            <w:szCs w:val="20"/>
          </w:rPr>
          <w:t>比對程式</w:t>
        </w:r>
      </w:hyperlink>
    </w:p>
    <w:p w14:paraId="2EE43FC1" w14:textId="06ED4BDE"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FC245E">
        <w:rPr>
          <w:rFonts w:ascii="Arial Unicode MS" w:hAnsi="Arial Unicode MS" w:hint="eastAsia"/>
          <w:color w:val="5F5F5F"/>
        </w:rPr>
        <w:t>長照機構違反第</w:t>
      </w:r>
      <w:hyperlink w:anchor="a23" w:history="1">
        <w:r w:rsidR="00DB6389" w:rsidRPr="00FC245E">
          <w:rPr>
            <w:rStyle w:val="a3"/>
            <w:rFonts w:ascii="Arial Unicode MS" w:hAnsi="Arial Unicode MS" w:hint="eastAsia"/>
            <w:color w:val="5F5F5F"/>
          </w:rPr>
          <w:t>二十三</w:t>
        </w:r>
      </w:hyperlink>
      <w:r w:rsidR="00DB6389" w:rsidRPr="00FC245E">
        <w:rPr>
          <w:rFonts w:ascii="Arial Unicode MS" w:hAnsi="Arial Unicode MS" w:hint="eastAsia"/>
          <w:color w:val="5F5F5F"/>
        </w:rPr>
        <w:t>條、第</w:t>
      </w:r>
      <w:hyperlink w:anchor="a41" w:history="1">
        <w:r w:rsidR="00DB6389" w:rsidRPr="00FC245E">
          <w:rPr>
            <w:rStyle w:val="a3"/>
            <w:rFonts w:ascii="Arial Unicode MS" w:hAnsi="Arial Unicode MS" w:hint="eastAsia"/>
            <w:color w:val="5F5F5F"/>
          </w:rPr>
          <w:t>四十一</w:t>
        </w:r>
      </w:hyperlink>
      <w:r w:rsidR="00DB6389" w:rsidRPr="00FC245E">
        <w:rPr>
          <w:rFonts w:ascii="Arial Unicode MS" w:hAnsi="Arial Unicode MS" w:hint="eastAsia"/>
          <w:color w:val="5F5F5F"/>
        </w:rPr>
        <w:t>條第一項或第</w:t>
      </w:r>
      <w:hyperlink w:anchor="a44" w:history="1">
        <w:r w:rsidR="00DB6389" w:rsidRPr="00FC245E">
          <w:rPr>
            <w:rStyle w:val="a3"/>
            <w:rFonts w:ascii="Arial Unicode MS" w:hAnsi="Arial Unicode MS" w:hint="eastAsia"/>
            <w:color w:val="5F5F5F"/>
          </w:rPr>
          <w:t>四十四</w:t>
        </w:r>
      </w:hyperlink>
      <w:r w:rsidR="00DB6389" w:rsidRPr="00FC245E">
        <w:rPr>
          <w:rFonts w:ascii="Arial Unicode MS" w:hAnsi="Arial Unicode MS" w:hint="eastAsia"/>
          <w:color w:val="5F5F5F"/>
        </w:rPr>
        <w:t>條規定者，處新臺幣六萬元以上三十萬元以下罰鍰</w:t>
      </w:r>
      <w:r>
        <w:rPr>
          <w:rFonts w:ascii="Arial Unicode MS" w:hAnsi="Arial Unicode MS" w:hint="eastAsia"/>
          <w:color w:val="5F5F5F"/>
        </w:rPr>
        <w:t>。</w:t>
      </w:r>
    </w:p>
    <w:p w14:paraId="1AE02C9D" w14:textId="5E8E1BA1"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FC245E">
        <w:rPr>
          <w:rFonts w:ascii="Arial Unicode MS" w:hAnsi="Arial Unicode MS" w:hint="eastAsia"/>
          <w:color w:val="666699"/>
        </w:rPr>
        <w:t>長照機構違反第</w:t>
      </w:r>
      <w:hyperlink w:anchor="a23" w:history="1">
        <w:r w:rsidRPr="00FC245E">
          <w:rPr>
            <w:rStyle w:val="a3"/>
            <w:rFonts w:ascii="Arial Unicode MS" w:hAnsi="Arial Unicode MS" w:hint="eastAsia"/>
            <w:color w:val="666699"/>
          </w:rPr>
          <w:t>二十三</w:t>
        </w:r>
      </w:hyperlink>
      <w:r w:rsidRPr="00FC245E">
        <w:rPr>
          <w:rFonts w:ascii="Arial Unicode MS" w:hAnsi="Arial Unicode MS" w:hint="eastAsia"/>
          <w:color w:val="666699"/>
        </w:rPr>
        <w:t>條規定者，除依前項規定處罰外，並限期令其改善；屆期未改善者，得按次處罰</w:t>
      </w:r>
      <w:r>
        <w:rPr>
          <w:rFonts w:ascii="Arial Unicode MS" w:hAnsi="Arial Unicode MS" w:hint="eastAsia"/>
          <w:color w:val="5F5F5F"/>
        </w:rPr>
        <w:t>。</w:t>
      </w:r>
    </w:p>
    <w:p w14:paraId="35F362F6" w14:textId="3941CE97"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Pr="00FC245E">
        <w:rPr>
          <w:rFonts w:ascii="Arial Unicode MS" w:hAnsi="Arial Unicode MS" w:hint="eastAsia"/>
          <w:color w:val="5F5F5F"/>
        </w:rPr>
        <w:t>未經許可設立為長照機構，提供長照服務者，除依前二項規定處罰外，並命其歇業與公布其名稱及負責人姓名</w:t>
      </w:r>
      <w:r>
        <w:rPr>
          <w:rFonts w:ascii="Arial Unicode MS" w:hAnsi="Arial Unicode MS" w:hint="eastAsia"/>
          <w:color w:val="5F5F5F"/>
        </w:rPr>
        <w:t>。</w:t>
      </w:r>
    </w:p>
    <w:p w14:paraId="4521B935" w14:textId="7010476A"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4</w:t>
      </w:r>
      <w:r w:rsidRPr="00BA470D">
        <w:rPr>
          <w:rFonts w:asciiTheme="minorHAnsi" w:hAnsiTheme="minorHAnsi" w:hint="eastAsia"/>
          <w:color w:val="404040" w:themeColor="text1" w:themeTint="BF"/>
          <w:sz w:val="18"/>
        </w:rPr>
        <w:t>﹞</w:t>
      </w:r>
      <w:r w:rsidRPr="00FC245E">
        <w:rPr>
          <w:rFonts w:ascii="Arial Unicode MS" w:hAnsi="Arial Unicode MS" w:hint="eastAsia"/>
          <w:color w:val="666699"/>
        </w:rPr>
        <w:t>長照機構違反第</w:t>
      </w:r>
      <w:hyperlink w:anchor="a44" w:history="1">
        <w:r w:rsidRPr="00FC245E">
          <w:rPr>
            <w:rStyle w:val="a3"/>
            <w:rFonts w:ascii="Arial Unicode MS" w:hAnsi="Arial Unicode MS" w:hint="eastAsia"/>
            <w:color w:val="666699"/>
          </w:rPr>
          <w:t>四十四</w:t>
        </w:r>
      </w:hyperlink>
      <w:r w:rsidRPr="00FC245E">
        <w:rPr>
          <w:rFonts w:ascii="Arial Unicode MS" w:hAnsi="Arial Unicode MS" w:hint="eastAsia"/>
          <w:color w:val="666699"/>
        </w:rPr>
        <w:t>條規定者，除依第一項規定處罰外，並限期令其改善；屆期未改善者，處一個月以上一年以下停業處分，停業期滿仍未改善者，得廢止其設立許可</w:t>
      </w:r>
      <w:r>
        <w:rPr>
          <w:rFonts w:ascii="Arial Unicode MS" w:hAnsi="Arial Unicode MS" w:hint="eastAsia"/>
          <w:color w:val="5F5F5F"/>
        </w:rPr>
        <w:t>。</w:t>
      </w:r>
    </w:p>
    <w:p w14:paraId="3EE3B48C" w14:textId="2082B278" w:rsidR="00DB6389" w:rsidRDefault="00BA470D" w:rsidP="00DB6389">
      <w:pPr>
        <w:ind w:left="142"/>
        <w:jc w:val="both"/>
        <w:rPr>
          <w:rFonts w:ascii="新細明體" w:hAnsi="新細明體"/>
          <w:color w:val="FFFFFF" w:themeColor="background1"/>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5</w:t>
      </w:r>
      <w:r w:rsidRPr="00BA470D">
        <w:rPr>
          <w:rFonts w:asciiTheme="minorHAnsi" w:hAnsiTheme="minorHAnsi" w:hint="eastAsia"/>
          <w:color w:val="404040" w:themeColor="text1" w:themeTint="BF"/>
          <w:sz w:val="18"/>
        </w:rPr>
        <w:t>﹞</w:t>
      </w:r>
      <w:r w:rsidR="00DB6389" w:rsidRPr="00FC245E">
        <w:rPr>
          <w:rFonts w:ascii="Arial Unicode MS" w:hAnsi="Arial Unicode MS" w:hint="eastAsia"/>
          <w:color w:val="5F5F5F"/>
        </w:rPr>
        <w:t>長照機構違反第</w:t>
      </w:r>
      <w:hyperlink w:anchor="a44" w:history="1">
        <w:r w:rsidR="00CF63B7" w:rsidRPr="00FC245E">
          <w:rPr>
            <w:rStyle w:val="a3"/>
            <w:rFonts w:ascii="Arial Unicode MS" w:hAnsi="Arial Unicode MS" w:hint="eastAsia"/>
            <w:color w:val="5F5F5F"/>
          </w:rPr>
          <w:t>四十四</w:t>
        </w:r>
      </w:hyperlink>
      <w:r w:rsidR="00DB6389" w:rsidRPr="00FC245E">
        <w:rPr>
          <w:rFonts w:ascii="Arial Unicode MS" w:hAnsi="Arial Unicode MS" w:hint="eastAsia"/>
          <w:color w:val="5F5F5F"/>
        </w:rPr>
        <w:t>條規定，情節重大者，得逕行廢止其設立許可。</w:t>
      </w:r>
      <w:r w:rsidR="008866E2" w:rsidRPr="008866E2">
        <w:rPr>
          <w:rFonts w:ascii="新細明體" w:hAnsi="新細明體" w:hint="eastAsia"/>
          <w:color w:val="FFFFFF" w:themeColor="background1"/>
        </w:rPr>
        <w:t>∴</w:t>
      </w:r>
    </w:p>
    <w:p w14:paraId="210A966B" w14:textId="77777777" w:rsidR="00BA470D" w:rsidRDefault="008074C9" w:rsidP="008074C9">
      <w:pPr>
        <w:pStyle w:val="2"/>
      </w:pPr>
      <w:bookmarkStart w:id="53" w:name="a47b1"/>
      <w:bookmarkEnd w:id="53"/>
      <w:r w:rsidRPr="00285851">
        <w:rPr>
          <w:rFonts w:hint="eastAsia"/>
        </w:rPr>
        <w:t>第</w:t>
      </w:r>
      <w:r w:rsidRPr="00285851">
        <w:rPr>
          <w:rFonts w:hint="eastAsia"/>
        </w:rPr>
        <w:t>47-1</w:t>
      </w:r>
      <w:r w:rsidRPr="00285851">
        <w:rPr>
          <w:rFonts w:hint="eastAsia"/>
        </w:rPr>
        <w:t>條</w:t>
      </w:r>
      <w:r w:rsidR="00BD46FB" w:rsidRPr="006F66E8">
        <w:rPr>
          <w:rFonts w:hint="eastAsia"/>
        </w:rPr>
        <w:t>（罰則</w:t>
      </w:r>
      <w:r w:rsidR="00BA470D">
        <w:rPr>
          <w:rFonts w:hint="eastAsia"/>
        </w:rPr>
        <w:t>）</w:t>
      </w:r>
    </w:p>
    <w:p w14:paraId="312185E9" w14:textId="35F5C247" w:rsidR="008074C9" w:rsidRPr="00285851" w:rsidRDefault="00BA470D" w:rsidP="008074C9">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8074C9" w:rsidRPr="00285851">
        <w:rPr>
          <w:rFonts w:ascii="Arial Unicode MS" w:hAnsi="Arial Unicode MS" w:hint="eastAsia"/>
          <w:color w:val="17365D"/>
        </w:rPr>
        <w:t>未依第</w:t>
      </w:r>
      <w:hyperlink w:anchor="a23" w:history="1">
        <w:r w:rsidR="008074C9" w:rsidRPr="00746B9C">
          <w:rPr>
            <w:rStyle w:val="a3"/>
            <w:rFonts w:ascii="Arial Unicode MS" w:hAnsi="Arial Unicode MS" w:hint="eastAsia"/>
          </w:rPr>
          <w:t>二十三</w:t>
        </w:r>
      </w:hyperlink>
      <w:r w:rsidR="008074C9" w:rsidRPr="00285851">
        <w:rPr>
          <w:rFonts w:ascii="Arial Unicode MS" w:hAnsi="Arial Unicode MS" w:hint="eastAsia"/>
          <w:color w:val="17365D"/>
        </w:rPr>
        <w:t>條規定許可設立為長照機構，而有下列情形之一者，處其負責人新臺幣六萬元以上三十萬元以下罰鍰及公布其名稱、負責人姓名，並得按次處罰：</w:t>
      </w:r>
    </w:p>
    <w:p w14:paraId="6CC9BCC0" w14:textId="77777777" w:rsidR="00BA470D" w:rsidRDefault="008074C9" w:rsidP="008074C9">
      <w:pPr>
        <w:ind w:left="142"/>
        <w:rPr>
          <w:rFonts w:ascii="Arial Unicode MS" w:hAnsi="Arial Unicode MS"/>
          <w:color w:val="17365D"/>
        </w:rPr>
      </w:pPr>
      <w:r w:rsidRPr="00285851">
        <w:rPr>
          <w:rFonts w:ascii="Arial Unicode MS" w:hAnsi="Arial Unicode MS" w:hint="eastAsia"/>
          <w:color w:val="17365D"/>
        </w:rPr>
        <w:t xml:space="preserve">　　一、提供長照服務</w:t>
      </w:r>
      <w:r w:rsidR="00BA470D">
        <w:rPr>
          <w:rFonts w:ascii="Arial Unicode MS" w:hAnsi="Arial Unicode MS" w:hint="eastAsia"/>
          <w:color w:val="17365D"/>
        </w:rPr>
        <w:t>。</w:t>
      </w:r>
    </w:p>
    <w:p w14:paraId="22E0C23D" w14:textId="2F8D7898" w:rsidR="00BA470D" w:rsidRDefault="00BA470D" w:rsidP="008074C9">
      <w:pPr>
        <w:ind w:left="142"/>
        <w:rPr>
          <w:rFonts w:ascii="Arial Unicode MS" w:hAnsi="Arial Unicode MS"/>
          <w:color w:val="17365D"/>
        </w:rPr>
      </w:pPr>
      <w:r>
        <w:rPr>
          <w:rFonts w:ascii="Arial Unicode MS" w:hAnsi="Arial Unicode MS" w:hint="eastAsia"/>
          <w:color w:val="17365D"/>
        </w:rPr>
        <w:t xml:space="preserve">　　</w:t>
      </w:r>
      <w:r w:rsidRPr="00285851">
        <w:rPr>
          <w:rFonts w:ascii="Arial Unicode MS" w:hAnsi="Arial Unicode MS" w:hint="eastAsia"/>
          <w:color w:val="17365D"/>
        </w:rPr>
        <w:t>二</w:t>
      </w:r>
      <w:r>
        <w:rPr>
          <w:rFonts w:ascii="Arial Unicode MS" w:hAnsi="Arial Unicode MS" w:hint="eastAsia"/>
          <w:color w:val="17365D"/>
        </w:rPr>
        <w:t>、</w:t>
      </w:r>
      <w:r w:rsidR="008074C9" w:rsidRPr="00285851">
        <w:rPr>
          <w:rFonts w:ascii="Arial Unicode MS" w:hAnsi="Arial Unicode MS" w:hint="eastAsia"/>
          <w:color w:val="17365D"/>
        </w:rPr>
        <w:t>違反第</w:t>
      </w:r>
      <w:hyperlink w:anchor="a39b1" w:history="1">
        <w:r w:rsidR="008074C9" w:rsidRPr="00746B9C">
          <w:rPr>
            <w:rStyle w:val="a3"/>
            <w:rFonts w:ascii="Arial Unicode MS" w:hAnsi="Arial Unicode MS" w:hint="eastAsia"/>
          </w:rPr>
          <w:t>三十九條之一</w:t>
        </w:r>
      </w:hyperlink>
      <w:r w:rsidR="008074C9" w:rsidRPr="00285851">
        <w:rPr>
          <w:rFonts w:ascii="Arial Unicode MS" w:hAnsi="Arial Unicode MS" w:hint="eastAsia"/>
          <w:color w:val="17365D"/>
        </w:rPr>
        <w:t>第一項規定，規避、妨礙或拒絕主管機關查核</w:t>
      </w:r>
      <w:r>
        <w:rPr>
          <w:rFonts w:ascii="Arial Unicode MS" w:hAnsi="Arial Unicode MS" w:hint="eastAsia"/>
          <w:color w:val="17365D"/>
        </w:rPr>
        <w:t>。</w:t>
      </w:r>
    </w:p>
    <w:p w14:paraId="619C0D15" w14:textId="235BEBF6" w:rsidR="00BA470D" w:rsidRDefault="00BA470D" w:rsidP="008074C9">
      <w:pPr>
        <w:ind w:left="142"/>
        <w:rPr>
          <w:rFonts w:ascii="Arial Unicode MS" w:hAnsi="Arial Unicode MS"/>
          <w:color w:val="17365D"/>
        </w:rPr>
      </w:pPr>
      <w:r>
        <w:rPr>
          <w:rFonts w:ascii="Arial Unicode MS" w:hAnsi="Arial Unicode MS" w:hint="eastAsia"/>
          <w:color w:val="17365D"/>
        </w:rPr>
        <w:t xml:space="preserve">　　</w:t>
      </w:r>
      <w:r w:rsidRPr="00285851">
        <w:rPr>
          <w:rFonts w:ascii="Arial Unicode MS" w:hAnsi="Arial Unicode MS" w:hint="eastAsia"/>
          <w:color w:val="17365D"/>
        </w:rPr>
        <w:t>三</w:t>
      </w:r>
      <w:r>
        <w:rPr>
          <w:rFonts w:ascii="Arial Unicode MS" w:hAnsi="Arial Unicode MS" w:hint="eastAsia"/>
          <w:color w:val="17365D"/>
        </w:rPr>
        <w:t>、</w:t>
      </w:r>
      <w:r w:rsidR="008074C9" w:rsidRPr="00285851">
        <w:rPr>
          <w:rFonts w:ascii="Arial Unicode MS" w:hAnsi="Arial Unicode MS" w:hint="eastAsia"/>
          <w:color w:val="17365D"/>
        </w:rPr>
        <w:t>違反第</w:t>
      </w:r>
      <w:hyperlink w:anchor="a39b1" w:history="1">
        <w:r w:rsidR="00746B9C" w:rsidRPr="00746B9C">
          <w:rPr>
            <w:rStyle w:val="a3"/>
            <w:rFonts w:ascii="Arial Unicode MS" w:hAnsi="Arial Unicode MS" w:hint="eastAsia"/>
          </w:rPr>
          <w:t>三十九條之一</w:t>
        </w:r>
      </w:hyperlink>
      <w:r w:rsidR="008074C9" w:rsidRPr="00285851">
        <w:rPr>
          <w:rFonts w:ascii="Arial Unicode MS" w:hAnsi="Arial Unicode MS" w:hint="eastAsia"/>
          <w:color w:val="17365D"/>
        </w:rPr>
        <w:t>第三項規定，未配合主管機關辦理轉介或安置</w:t>
      </w:r>
      <w:r>
        <w:rPr>
          <w:rFonts w:ascii="Arial Unicode MS" w:hAnsi="Arial Unicode MS" w:hint="eastAsia"/>
          <w:color w:val="17365D"/>
        </w:rPr>
        <w:t>。</w:t>
      </w:r>
    </w:p>
    <w:p w14:paraId="182F1BAE" w14:textId="7905AFBE" w:rsidR="00BA470D" w:rsidRDefault="00BA470D" w:rsidP="008074C9">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746B9C">
        <w:rPr>
          <w:rFonts w:ascii="Arial Unicode MS" w:hAnsi="Arial Unicode MS" w:hint="eastAsia"/>
          <w:color w:val="666699"/>
        </w:rPr>
        <w:t>未依第</w:t>
      </w:r>
      <w:hyperlink w:anchor="a23" w:history="1">
        <w:r w:rsidRPr="00746B9C">
          <w:rPr>
            <w:rStyle w:val="a3"/>
            <w:rFonts w:ascii="Arial Unicode MS" w:hAnsi="Arial Unicode MS" w:hint="eastAsia"/>
          </w:rPr>
          <w:t>二十三</w:t>
        </w:r>
      </w:hyperlink>
      <w:r w:rsidRPr="00746B9C">
        <w:rPr>
          <w:rFonts w:ascii="Arial Unicode MS" w:hAnsi="Arial Unicode MS" w:hint="eastAsia"/>
          <w:color w:val="666699"/>
        </w:rPr>
        <w:t>條規定許可設立為長照機構，對其服務對象有遺棄、身心虐待、歧視、傷害、違法限制其人身自由或其他侵害其權益之情事，處其負責人新臺幣十萬元以上五十萬元以下罰鍰及公布其名稱、負責人姓名，並得按次處罰</w:t>
      </w:r>
      <w:r>
        <w:rPr>
          <w:rFonts w:ascii="Arial Unicode MS" w:hAnsi="Arial Unicode MS" w:hint="eastAsia"/>
          <w:color w:val="17365D"/>
        </w:rPr>
        <w:t>。</w:t>
      </w:r>
    </w:p>
    <w:p w14:paraId="0C5FA84B" w14:textId="17C8D535" w:rsidR="008074C9" w:rsidRPr="008074C9" w:rsidRDefault="00BA470D" w:rsidP="009C1ABB">
      <w:pPr>
        <w:ind w:left="142"/>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008074C9" w:rsidRPr="00285851">
        <w:rPr>
          <w:rFonts w:ascii="Arial Unicode MS" w:hAnsi="Arial Unicode MS" w:hint="eastAsia"/>
          <w:color w:val="17365D"/>
        </w:rPr>
        <w:t>未依第</w:t>
      </w:r>
      <w:hyperlink w:anchor="a23" w:history="1">
        <w:r w:rsidR="00746B9C" w:rsidRPr="00746B9C">
          <w:rPr>
            <w:rStyle w:val="a3"/>
            <w:rFonts w:ascii="Arial Unicode MS" w:hAnsi="Arial Unicode MS" w:hint="eastAsia"/>
          </w:rPr>
          <w:t>二十三</w:t>
        </w:r>
      </w:hyperlink>
      <w:r w:rsidR="008074C9" w:rsidRPr="00285851">
        <w:rPr>
          <w:rFonts w:ascii="Arial Unicode MS" w:hAnsi="Arial Unicode MS" w:hint="eastAsia"/>
          <w:color w:val="17365D"/>
        </w:rPr>
        <w:t>條規定許可設立為長照機構，有前項情事致服務對象死亡者，處其負責人新臺幣二十萬元以上</w:t>
      </w:r>
      <w:r w:rsidR="008074C9" w:rsidRPr="00285851">
        <w:rPr>
          <w:rFonts w:ascii="Arial Unicode MS" w:hAnsi="Arial Unicode MS" w:hint="eastAsia"/>
          <w:color w:val="17365D"/>
        </w:rPr>
        <w:lastRenderedPageBreak/>
        <w:t>一百萬元以下罰鍰及公布其名稱、負責人姓名。</w:t>
      </w:r>
    </w:p>
    <w:p w14:paraId="5391099C" w14:textId="77777777" w:rsidR="00BA470D" w:rsidRDefault="00DB6389" w:rsidP="00DB6389">
      <w:pPr>
        <w:pStyle w:val="2"/>
      </w:pPr>
      <w:r>
        <w:rPr>
          <w:rFonts w:hint="eastAsia"/>
        </w:rPr>
        <w:t>第</w:t>
      </w:r>
      <w:r>
        <w:rPr>
          <w:rFonts w:hint="eastAsia"/>
        </w:rPr>
        <w:t>48</w:t>
      </w:r>
      <w:r>
        <w:rPr>
          <w:rFonts w:hint="eastAsia"/>
        </w:rPr>
        <w:t>條</w:t>
      </w:r>
      <w:r w:rsidR="006F66E8" w:rsidRPr="006F66E8">
        <w:rPr>
          <w:rFonts w:hint="eastAsia"/>
        </w:rPr>
        <w:t>（</w:t>
      </w:r>
      <w:r w:rsidR="00F03273" w:rsidRPr="00F03273">
        <w:rPr>
          <w:rFonts w:hint="eastAsia"/>
        </w:rPr>
        <w:t>違反設立標準之罰則</w:t>
      </w:r>
      <w:r w:rsidR="00BA470D">
        <w:rPr>
          <w:rFonts w:hint="eastAsia"/>
        </w:rPr>
        <w:t>）</w:t>
      </w:r>
    </w:p>
    <w:p w14:paraId="433D0C38" w14:textId="0F586A79" w:rsid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長照機構違反許可設立之標準時，應限期令其改善；屆期未改善者，處新臺幣六萬元以上三十萬元以下罰鍰，並再限期令其改善；屆期仍未改善者，得廢止其設立許可。</w:t>
      </w:r>
    </w:p>
    <w:p w14:paraId="21E3E424" w14:textId="77777777" w:rsidR="00BA470D" w:rsidRDefault="00492A64" w:rsidP="00492A64">
      <w:pPr>
        <w:pStyle w:val="2"/>
      </w:pPr>
      <w:bookmarkStart w:id="54" w:name="a48b1"/>
      <w:bookmarkEnd w:id="54"/>
      <w:r w:rsidRPr="00285851">
        <w:rPr>
          <w:rFonts w:hint="eastAsia"/>
        </w:rPr>
        <w:t>第</w:t>
      </w:r>
      <w:r w:rsidRPr="00285851">
        <w:rPr>
          <w:rFonts w:hint="eastAsia"/>
        </w:rPr>
        <w:t>48-1</w:t>
      </w:r>
      <w:r w:rsidRPr="00285851">
        <w:rPr>
          <w:rFonts w:hint="eastAsia"/>
        </w:rPr>
        <w:t>條</w:t>
      </w:r>
      <w:r w:rsidRPr="006F66E8">
        <w:rPr>
          <w:rFonts w:hint="eastAsia"/>
        </w:rPr>
        <w:t>（罰則</w:t>
      </w:r>
      <w:r w:rsidR="00BA470D">
        <w:rPr>
          <w:rFonts w:hint="eastAsia"/>
        </w:rPr>
        <w:t>）</w:t>
      </w:r>
    </w:p>
    <w:p w14:paraId="2D635C7E" w14:textId="04D034F5" w:rsidR="00492A64" w:rsidRPr="00492A64" w:rsidRDefault="00BA470D" w:rsidP="00492A64">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492A64" w:rsidRPr="00285851">
        <w:rPr>
          <w:rFonts w:ascii="Arial Unicode MS" w:hAnsi="Arial Unicode MS" w:hint="eastAsia"/>
          <w:color w:val="17365D"/>
        </w:rPr>
        <w:t>長照特約單位違反第</w:t>
      </w:r>
      <w:hyperlink w:anchor="a32b2" w:history="1">
        <w:r w:rsidR="00492A64" w:rsidRPr="00492A64">
          <w:rPr>
            <w:rStyle w:val="a3"/>
            <w:rFonts w:ascii="Arial Unicode MS" w:hAnsi="Arial Unicode MS" w:hint="eastAsia"/>
          </w:rPr>
          <w:t>三十二條之二</w:t>
        </w:r>
      </w:hyperlink>
      <w:r w:rsidR="00492A64" w:rsidRPr="00285851">
        <w:rPr>
          <w:rFonts w:ascii="Arial Unicode MS" w:hAnsi="Arial Unicode MS" w:hint="eastAsia"/>
          <w:color w:val="17365D"/>
        </w:rPr>
        <w:t>規定者，依違反各該法律規定處罰，經處罰仍未依規定辦理者，得停止派案；情節重大者，並得終止特約。</w:t>
      </w:r>
    </w:p>
    <w:p w14:paraId="5DEA4732" w14:textId="77777777" w:rsidR="00BA470D" w:rsidRDefault="00DB6389" w:rsidP="00DB6389">
      <w:pPr>
        <w:pStyle w:val="2"/>
        <w:rPr>
          <w:rFonts w:ascii="新細明體" w:hAnsi="新細明體"/>
          <w:color w:val="FFFFFF" w:themeColor="background1"/>
        </w:rPr>
      </w:pPr>
      <w:bookmarkStart w:id="55" w:name="a49"/>
      <w:bookmarkEnd w:id="55"/>
      <w:r>
        <w:rPr>
          <w:rFonts w:hint="eastAsia"/>
        </w:rPr>
        <w:t>第</w:t>
      </w:r>
      <w:r>
        <w:rPr>
          <w:rFonts w:hint="eastAsia"/>
        </w:rPr>
        <w:t>49</w:t>
      </w:r>
      <w:r>
        <w:rPr>
          <w:rFonts w:hint="eastAsia"/>
        </w:rPr>
        <w:t>條</w:t>
      </w:r>
      <w:r w:rsidR="006F66E8" w:rsidRPr="006F66E8">
        <w:rPr>
          <w:rFonts w:hint="eastAsia"/>
        </w:rPr>
        <w:t>（違反收費規定之罰則）</w:t>
      </w:r>
      <w:r w:rsidR="00BA470D">
        <w:rPr>
          <w:rFonts w:ascii="新細明體" w:hAnsi="新細明體" w:hint="eastAsia"/>
          <w:color w:val="FFFFFF" w:themeColor="background1"/>
        </w:rPr>
        <w:t>∵</w:t>
      </w:r>
    </w:p>
    <w:p w14:paraId="167EA496" w14:textId="2A1A891D" w:rsidR="00BA470D" w:rsidRDefault="00BA470D" w:rsidP="00354372">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354372" w:rsidRPr="00285851">
        <w:rPr>
          <w:rFonts w:ascii="Arial Unicode MS" w:hAnsi="Arial Unicode MS" w:hint="eastAsia"/>
          <w:color w:val="17365D"/>
        </w:rPr>
        <w:t>長照特約單位違反第</w:t>
      </w:r>
      <w:hyperlink w:anchor="a8b1" w:history="1">
        <w:r w:rsidR="00354372" w:rsidRPr="00354372">
          <w:rPr>
            <w:rStyle w:val="a3"/>
            <w:rFonts w:ascii="Arial Unicode MS" w:hAnsi="Arial Unicode MS" w:hint="eastAsia"/>
          </w:rPr>
          <w:t>八條之一</w:t>
        </w:r>
      </w:hyperlink>
      <w:r w:rsidR="00354372" w:rsidRPr="00285851">
        <w:rPr>
          <w:rFonts w:ascii="Arial Unicode MS" w:hAnsi="Arial Unicode MS" w:hint="eastAsia"/>
          <w:color w:val="17365D"/>
        </w:rPr>
        <w:t>第三項規定者，處新臺幣三萬元以上十五萬元以下罰鍰，並限期令其追收擅自減免之費用</w:t>
      </w:r>
      <w:r>
        <w:rPr>
          <w:rFonts w:ascii="Arial Unicode MS" w:hAnsi="Arial Unicode MS" w:hint="eastAsia"/>
          <w:color w:val="17365D"/>
        </w:rPr>
        <w:t>。</w:t>
      </w:r>
    </w:p>
    <w:p w14:paraId="55EEFC6F" w14:textId="5DE1C6AB" w:rsidR="00354372" w:rsidRPr="00354372" w:rsidRDefault="00BA470D" w:rsidP="00354372">
      <w:pPr>
        <w:ind w:left="142"/>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354372" w:rsidRPr="00354372">
        <w:rPr>
          <w:rFonts w:ascii="Arial Unicode MS" w:hAnsi="Arial Unicode MS" w:hint="eastAsia"/>
          <w:color w:val="666699"/>
        </w:rPr>
        <w:t>長照機構違反</w:t>
      </w:r>
      <w:r w:rsidR="00354372" w:rsidRPr="00DB6389">
        <w:rPr>
          <w:rFonts w:ascii="Arial Unicode MS" w:hAnsi="Arial Unicode MS" w:hint="eastAsia"/>
          <w:color w:val="17365D"/>
        </w:rPr>
        <w:t>第</w:t>
      </w:r>
      <w:hyperlink w:anchor="a36" w:history="1">
        <w:r w:rsidR="00354372" w:rsidRPr="00CF63B7">
          <w:rPr>
            <w:rStyle w:val="a3"/>
            <w:rFonts w:ascii="Arial Unicode MS" w:hAnsi="Arial Unicode MS" w:hint="eastAsia"/>
          </w:rPr>
          <w:t>三十六</w:t>
        </w:r>
      </w:hyperlink>
      <w:r w:rsidR="00354372" w:rsidRPr="00354372">
        <w:rPr>
          <w:rFonts w:ascii="Arial Unicode MS" w:hAnsi="Arial Unicode MS" w:hint="eastAsia"/>
          <w:color w:val="666699"/>
        </w:rPr>
        <w:t>條第二項規定者，處新臺幣三萬元以上十五萬元以下罰鍰，並限期令其將超收或擅自收取之費用退還。</w:t>
      </w:r>
    </w:p>
    <w:p w14:paraId="2A9B23C1" w14:textId="45C5D3E0" w:rsidR="00BA470D" w:rsidRDefault="00BA470D" w:rsidP="00DB624A">
      <w:pPr>
        <w:pStyle w:val="3"/>
      </w:pPr>
      <w:r>
        <w:rPr>
          <w:rFonts w:hint="eastAsia"/>
        </w:rPr>
        <w:t>--</w:t>
      </w:r>
      <w:r w:rsidRPr="00A22F73">
        <w:rPr>
          <w:rFonts w:hint="eastAsia"/>
        </w:rPr>
        <w:t>1</w:t>
      </w:r>
      <w:r>
        <w:t>10</w:t>
      </w:r>
      <w:r w:rsidRPr="00A22F73">
        <w:rPr>
          <w:rFonts w:hint="eastAsia"/>
        </w:rPr>
        <w:t>年</w:t>
      </w:r>
      <w:r>
        <w:t>6</w:t>
      </w:r>
      <w:r w:rsidRPr="00A22F73">
        <w:rPr>
          <w:rFonts w:hint="eastAsia"/>
        </w:rPr>
        <w:t>月</w:t>
      </w:r>
      <w:r>
        <w:t>9</w:t>
      </w:r>
      <w:r w:rsidRPr="00A22F73">
        <w:rPr>
          <w:rFonts w:hint="eastAsia"/>
        </w:rPr>
        <w:t>日修正前條文</w:t>
      </w:r>
      <w:r w:rsidRPr="00A22F73">
        <w:rPr>
          <w:rFonts w:hint="eastAsia"/>
        </w:rPr>
        <w:t>--</w:t>
      </w:r>
      <w:hyperlink r:id="rId59" w:history="1">
        <w:r w:rsidRPr="00A22F73">
          <w:rPr>
            <w:rStyle w:val="a3"/>
          </w:rPr>
          <w:t>比對程式</w:t>
        </w:r>
      </w:hyperlink>
    </w:p>
    <w:p w14:paraId="691796C3" w14:textId="691F6E13" w:rsidR="00DB6389" w:rsidRPr="00354372"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354372">
        <w:rPr>
          <w:rFonts w:ascii="Arial Unicode MS" w:hAnsi="Arial Unicode MS" w:hint="eastAsia"/>
          <w:color w:val="5F5F5F"/>
        </w:rPr>
        <w:t>長照機構違反第</w:t>
      </w:r>
      <w:hyperlink w:anchor="a36" w:history="1">
        <w:r w:rsidR="00DB6389" w:rsidRPr="00354372">
          <w:rPr>
            <w:rStyle w:val="a3"/>
            <w:rFonts w:ascii="Arial Unicode MS" w:hAnsi="Arial Unicode MS" w:hint="eastAsia"/>
            <w:color w:val="5F5F5F"/>
          </w:rPr>
          <w:t>三十六</w:t>
        </w:r>
      </w:hyperlink>
      <w:r w:rsidR="00DB6389" w:rsidRPr="00354372">
        <w:rPr>
          <w:rFonts w:ascii="Arial Unicode MS" w:hAnsi="Arial Unicode MS" w:hint="eastAsia"/>
          <w:color w:val="5F5F5F"/>
        </w:rPr>
        <w:t>條第二項規定者，處新臺幣三萬元以上十五萬元以下罰鍰，並限期令其將超收或擅自收取之費用退還。</w:t>
      </w:r>
      <w:r w:rsidR="00D80642" w:rsidRPr="00863673">
        <w:rPr>
          <w:rFonts w:ascii="新細明體" w:hAnsi="新細明體" w:hint="eastAsia"/>
          <w:color w:val="FFFFFF" w:themeColor="background1"/>
        </w:rPr>
        <w:t>∴</w:t>
      </w:r>
    </w:p>
    <w:p w14:paraId="41A1EC3D" w14:textId="77777777" w:rsidR="00BA470D" w:rsidRDefault="00DB6389" w:rsidP="00DB6389">
      <w:pPr>
        <w:pStyle w:val="2"/>
      </w:pPr>
      <w:bookmarkStart w:id="56" w:name="a50"/>
      <w:bookmarkEnd w:id="56"/>
      <w:r>
        <w:rPr>
          <w:rFonts w:hint="eastAsia"/>
        </w:rPr>
        <w:t>第</w:t>
      </w:r>
      <w:r>
        <w:rPr>
          <w:rFonts w:hint="eastAsia"/>
        </w:rPr>
        <w:t>50</w:t>
      </w:r>
      <w:r>
        <w:rPr>
          <w:rFonts w:hint="eastAsia"/>
        </w:rPr>
        <w:t>條</w:t>
      </w:r>
      <w:r w:rsidR="006F66E8" w:rsidRPr="006F66E8">
        <w:rPr>
          <w:rFonts w:hint="eastAsia"/>
        </w:rPr>
        <w:t>（罰則</w:t>
      </w:r>
      <w:r w:rsidR="00BA470D">
        <w:rPr>
          <w:rFonts w:hint="eastAsia"/>
        </w:rPr>
        <w:t>）</w:t>
      </w:r>
    </w:p>
    <w:p w14:paraId="131889F3" w14:textId="1A86D1C9"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有下列情形之一者，處新臺幣一萬元以上五萬元以下罰鍰：</w:t>
      </w:r>
    </w:p>
    <w:p w14:paraId="144FB780" w14:textId="77777777" w:rsidR="00BA470D" w:rsidRDefault="00DB6389" w:rsidP="00DB6389">
      <w:pPr>
        <w:ind w:left="142"/>
        <w:jc w:val="both"/>
        <w:rPr>
          <w:rFonts w:ascii="Arial Unicode MS" w:hAnsi="Arial Unicode MS"/>
          <w:color w:val="17365D"/>
        </w:rPr>
      </w:pPr>
      <w:r w:rsidRPr="00DB6389">
        <w:rPr>
          <w:rFonts w:ascii="Arial Unicode MS" w:hAnsi="Arial Unicode MS" w:hint="eastAsia"/>
          <w:color w:val="17365D"/>
        </w:rPr>
        <w:t xml:space="preserve">　　一、非長照人員違反第</w:t>
      </w:r>
      <w:hyperlink w:anchor="a18" w:history="1">
        <w:r w:rsidRPr="00CF63B7">
          <w:rPr>
            <w:rStyle w:val="a3"/>
            <w:rFonts w:ascii="Arial Unicode MS" w:hAnsi="Arial Unicode MS" w:hint="eastAsia"/>
          </w:rPr>
          <w:t>十八</w:t>
        </w:r>
      </w:hyperlink>
      <w:r w:rsidRPr="00DB6389">
        <w:rPr>
          <w:rFonts w:ascii="Arial Unicode MS" w:hAnsi="Arial Unicode MS" w:hint="eastAsia"/>
          <w:color w:val="17365D"/>
        </w:rPr>
        <w:t>條第一項規定，提供經中央主管機關公告之長照服務特定項目</w:t>
      </w:r>
      <w:r w:rsidR="00BA470D">
        <w:rPr>
          <w:rFonts w:ascii="Arial Unicode MS" w:hAnsi="Arial Unicode MS" w:hint="eastAsia"/>
          <w:color w:val="17365D"/>
        </w:rPr>
        <w:t>。</w:t>
      </w:r>
    </w:p>
    <w:p w14:paraId="1D178C91" w14:textId="619AD132"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二</w:t>
      </w:r>
      <w:r>
        <w:rPr>
          <w:rFonts w:ascii="Arial Unicode MS" w:hAnsi="Arial Unicode MS" w:hint="eastAsia"/>
          <w:color w:val="17365D"/>
        </w:rPr>
        <w:t>、</w:t>
      </w:r>
      <w:r w:rsidR="00DB6389" w:rsidRPr="00DB6389">
        <w:rPr>
          <w:rFonts w:ascii="Arial Unicode MS" w:hAnsi="Arial Unicode MS" w:hint="eastAsia"/>
          <w:color w:val="17365D"/>
        </w:rPr>
        <w:t>長照機構違反第</w:t>
      </w:r>
      <w:hyperlink w:anchor="a19" w:history="1">
        <w:r w:rsidR="00DB6389" w:rsidRPr="00CF63B7">
          <w:rPr>
            <w:rStyle w:val="a3"/>
            <w:rFonts w:ascii="Arial Unicode MS" w:hAnsi="Arial Unicode MS" w:hint="eastAsia"/>
          </w:rPr>
          <w:t>十九</w:t>
        </w:r>
      </w:hyperlink>
      <w:r w:rsidR="00DB6389" w:rsidRPr="00DB6389">
        <w:rPr>
          <w:rFonts w:ascii="Arial Unicode MS" w:hAnsi="Arial Unicode MS" w:hint="eastAsia"/>
          <w:color w:val="17365D"/>
        </w:rPr>
        <w:t>條第二項規定，容留非長照人員提供長照服務</w:t>
      </w:r>
      <w:r>
        <w:rPr>
          <w:rFonts w:ascii="Arial Unicode MS" w:hAnsi="Arial Unicode MS" w:hint="eastAsia"/>
          <w:color w:val="17365D"/>
        </w:rPr>
        <w:t>。</w:t>
      </w:r>
    </w:p>
    <w:p w14:paraId="6186BD42" w14:textId="6C13B2EA" w:rsidR="00DB6389" w:rsidRPr="00DB6389"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三</w:t>
      </w:r>
      <w:r>
        <w:rPr>
          <w:rFonts w:ascii="Arial Unicode MS" w:hAnsi="Arial Unicode MS" w:hint="eastAsia"/>
          <w:color w:val="17365D"/>
        </w:rPr>
        <w:t>、</w:t>
      </w:r>
      <w:r w:rsidR="00DB6389" w:rsidRPr="00DB6389">
        <w:rPr>
          <w:rFonts w:ascii="Arial Unicode MS" w:hAnsi="Arial Unicode MS" w:hint="eastAsia"/>
          <w:color w:val="17365D"/>
        </w:rPr>
        <w:t>非長照機構違反第</w:t>
      </w:r>
      <w:hyperlink w:anchor="a27" w:history="1">
        <w:r w:rsidR="00DB6389" w:rsidRPr="00CF63B7">
          <w:rPr>
            <w:rStyle w:val="a3"/>
            <w:rFonts w:ascii="Arial Unicode MS" w:hAnsi="Arial Unicode MS" w:hint="eastAsia"/>
          </w:rPr>
          <w:t>二十七</w:t>
        </w:r>
      </w:hyperlink>
      <w:r w:rsidR="00DB6389" w:rsidRPr="00DB6389">
        <w:rPr>
          <w:rFonts w:ascii="Arial Unicode MS" w:hAnsi="Arial Unicode MS" w:hint="eastAsia"/>
          <w:color w:val="17365D"/>
        </w:rPr>
        <w:t>條規定，使用長照機構名稱。</w:t>
      </w:r>
    </w:p>
    <w:p w14:paraId="2CC42748" w14:textId="77777777" w:rsidR="00BA470D" w:rsidRDefault="00DB6389" w:rsidP="00DB6389">
      <w:pPr>
        <w:pStyle w:val="2"/>
      </w:pPr>
      <w:bookmarkStart w:id="57" w:name="a51"/>
      <w:bookmarkEnd w:id="57"/>
      <w:r>
        <w:rPr>
          <w:rFonts w:hint="eastAsia"/>
        </w:rPr>
        <w:t>第</w:t>
      </w:r>
      <w:r>
        <w:rPr>
          <w:rFonts w:hint="eastAsia"/>
        </w:rPr>
        <w:t>51</w:t>
      </w:r>
      <w:r>
        <w:rPr>
          <w:rFonts w:hint="eastAsia"/>
        </w:rPr>
        <w:t>條</w:t>
      </w:r>
      <w:r w:rsidR="006F66E8" w:rsidRPr="006F66E8">
        <w:rPr>
          <w:rFonts w:hint="eastAsia"/>
        </w:rPr>
        <w:t>（罰則</w:t>
      </w:r>
      <w:r w:rsidR="00BA470D">
        <w:rPr>
          <w:rFonts w:hint="eastAsia"/>
        </w:rPr>
        <w:t>）</w:t>
      </w:r>
    </w:p>
    <w:p w14:paraId="76DE267E" w14:textId="71227199"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長照機構違反第</w:t>
      </w:r>
      <w:hyperlink w:anchor="a25" w:history="1">
        <w:r w:rsidR="00DB6389" w:rsidRPr="00155E07">
          <w:rPr>
            <w:rStyle w:val="a3"/>
            <w:rFonts w:ascii="Arial Unicode MS" w:hAnsi="Arial Unicode MS" w:hint="eastAsia"/>
          </w:rPr>
          <w:t>二十五</w:t>
        </w:r>
      </w:hyperlink>
      <w:r w:rsidR="00DB6389" w:rsidRPr="00DB6389">
        <w:rPr>
          <w:rFonts w:ascii="Arial Unicode MS" w:hAnsi="Arial Unicode MS" w:hint="eastAsia"/>
          <w:color w:val="17365D"/>
        </w:rPr>
        <w:t>條第一項規定、刊登或播放第</w:t>
      </w:r>
      <w:hyperlink w:anchor="a29" w:history="1">
        <w:r w:rsidR="00DB6389" w:rsidRPr="00155E07">
          <w:rPr>
            <w:rStyle w:val="a3"/>
            <w:rFonts w:ascii="Arial Unicode MS" w:hAnsi="Arial Unicode MS" w:hint="eastAsia"/>
          </w:rPr>
          <w:t>二十九</w:t>
        </w:r>
      </w:hyperlink>
      <w:r w:rsidR="00DB6389" w:rsidRPr="00DB6389">
        <w:rPr>
          <w:rFonts w:ascii="Arial Unicode MS" w:hAnsi="Arial Unicode MS" w:hint="eastAsia"/>
          <w:color w:val="17365D"/>
        </w:rPr>
        <w:t>條第二項各款規定以外之廣告內容或其廣告內容不實者，處新臺幣一萬元以上五萬元以下罰鍰，並限期令其改善；屆期未改善者，並得按次處罰</w:t>
      </w:r>
      <w:r>
        <w:rPr>
          <w:rFonts w:ascii="Arial Unicode MS" w:hAnsi="Arial Unicode MS" w:hint="eastAsia"/>
          <w:color w:val="17365D"/>
        </w:rPr>
        <w:t>。</w:t>
      </w:r>
    </w:p>
    <w:p w14:paraId="41E10026" w14:textId="4A489DC9" w:rsidR="00DB6389" w:rsidRPr="00DB6389" w:rsidRDefault="00BA470D" w:rsidP="00DB6389">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666699"/>
        </w:rPr>
        <w:t>非長照機構違反第</w:t>
      </w:r>
      <w:hyperlink w:anchor="a29" w:history="1">
        <w:r w:rsidR="00DB6389" w:rsidRPr="006145CB">
          <w:rPr>
            <w:rStyle w:val="a3"/>
            <w:rFonts w:ascii="Arial Unicode MS" w:hAnsi="Arial Unicode MS" w:hint="eastAsia"/>
          </w:rPr>
          <w:t>二十九</w:t>
        </w:r>
      </w:hyperlink>
      <w:r w:rsidR="00DB6389" w:rsidRPr="00DB6389">
        <w:rPr>
          <w:rFonts w:ascii="Arial Unicode MS" w:hAnsi="Arial Unicode MS" w:hint="eastAsia"/>
          <w:color w:val="666699"/>
        </w:rPr>
        <w:t>條第一項規定為長照服務之廣告，處新臺幣一萬元以上五萬元以下罰鍰。</w:t>
      </w:r>
    </w:p>
    <w:p w14:paraId="0FEE6A04" w14:textId="77777777" w:rsidR="00BA470D" w:rsidRDefault="00DB6389" w:rsidP="00DB6389">
      <w:pPr>
        <w:pStyle w:val="2"/>
      </w:pPr>
      <w:bookmarkStart w:id="58" w:name="a52"/>
      <w:bookmarkEnd w:id="58"/>
      <w:r>
        <w:rPr>
          <w:rFonts w:hint="eastAsia"/>
        </w:rPr>
        <w:t>第</w:t>
      </w:r>
      <w:r>
        <w:rPr>
          <w:rFonts w:hint="eastAsia"/>
        </w:rPr>
        <w:t>52</w:t>
      </w:r>
      <w:r>
        <w:rPr>
          <w:rFonts w:hint="eastAsia"/>
        </w:rPr>
        <w:t>條</w:t>
      </w:r>
      <w:r w:rsidR="006F66E8" w:rsidRPr="006F66E8">
        <w:rPr>
          <w:rFonts w:hint="eastAsia"/>
        </w:rPr>
        <w:t>（違反簽訂書面契約之罰則</w:t>
      </w:r>
      <w:r w:rsidR="00BA470D">
        <w:rPr>
          <w:rFonts w:hint="eastAsia"/>
        </w:rPr>
        <w:t>）</w:t>
      </w:r>
    </w:p>
    <w:p w14:paraId="09D6777A" w14:textId="5D9E6016"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長照機構於提供長照服務時，未依第</w:t>
      </w:r>
      <w:hyperlink w:anchor="a42" w:history="1">
        <w:r w:rsidR="00DB6389" w:rsidRPr="006145CB">
          <w:rPr>
            <w:rStyle w:val="a3"/>
            <w:rFonts w:ascii="Arial Unicode MS" w:hAnsi="Arial Unicode MS" w:hint="eastAsia"/>
          </w:rPr>
          <w:t>四十二</w:t>
        </w:r>
      </w:hyperlink>
      <w:r w:rsidR="00DB6389" w:rsidRPr="00DB6389">
        <w:rPr>
          <w:rFonts w:ascii="Arial Unicode MS" w:hAnsi="Arial Unicode MS" w:hint="eastAsia"/>
          <w:color w:val="17365D"/>
        </w:rPr>
        <w:t>條規定簽訂書面契約，或其契約內容違反中央主管機關依同條第二項所定應記載及不得記載規定者，應限期令其改善；屆期未改善者，處新臺幣一萬元以上五萬元以下罰鍰，並得按次處罰。</w:t>
      </w:r>
    </w:p>
    <w:p w14:paraId="216CBEA3" w14:textId="77777777" w:rsidR="00BA470D" w:rsidRDefault="00DB6389" w:rsidP="00DB6389">
      <w:pPr>
        <w:pStyle w:val="2"/>
        <w:rPr>
          <w:rFonts w:ascii="新細明體" w:hAnsi="新細明體"/>
          <w:color w:val="FFFFFF" w:themeColor="background1"/>
        </w:rPr>
      </w:pPr>
      <w:bookmarkStart w:id="59" w:name="a53"/>
      <w:bookmarkEnd w:id="59"/>
      <w:r>
        <w:rPr>
          <w:rFonts w:hint="eastAsia"/>
        </w:rPr>
        <w:t>第</w:t>
      </w:r>
      <w:r>
        <w:rPr>
          <w:rFonts w:hint="eastAsia"/>
        </w:rPr>
        <w:t>53</w:t>
      </w:r>
      <w:r>
        <w:rPr>
          <w:rFonts w:hint="eastAsia"/>
        </w:rPr>
        <w:t>條</w:t>
      </w:r>
      <w:r w:rsidR="006F66E8" w:rsidRPr="006F66E8">
        <w:rPr>
          <w:rFonts w:hint="eastAsia"/>
        </w:rPr>
        <w:t>（罰則）</w:t>
      </w:r>
      <w:r w:rsidR="00BA470D">
        <w:rPr>
          <w:rFonts w:ascii="新細明體" w:hAnsi="新細明體" w:hint="eastAsia"/>
          <w:color w:val="FFFFFF" w:themeColor="background1"/>
        </w:rPr>
        <w:t>∵</w:t>
      </w:r>
    </w:p>
    <w:p w14:paraId="3123CED8" w14:textId="0BB6BB99" w:rsidR="00E605F1" w:rsidRPr="00285851" w:rsidRDefault="00BA470D" w:rsidP="00E605F1">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E605F1" w:rsidRPr="00285851">
        <w:rPr>
          <w:rFonts w:ascii="Arial Unicode MS" w:hAnsi="Arial Unicode MS" w:hint="eastAsia"/>
          <w:color w:val="17365D"/>
        </w:rPr>
        <w:t>長照機構有下列情形之一者，處新臺幣六千元以上三萬元以下罰鍰：</w:t>
      </w:r>
    </w:p>
    <w:p w14:paraId="670EDAE8" w14:textId="77777777" w:rsidR="00BA470D" w:rsidRDefault="00E605F1" w:rsidP="00E605F1">
      <w:pPr>
        <w:ind w:left="142"/>
        <w:rPr>
          <w:rFonts w:ascii="Arial Unicode MS" w:hAnsi="Arial Unicode MS"/>
          <w:color w:val="17365D"/>
        </w:rPr>
      </w:pPr>
      <w:r w:rsidRPr="00285851">
        <w:rPr>
          <w:rFonts w:ascii="Arial Unicode MS" w:hAnsi="Arial Unicode MS" w:hint="eastAsia"/>
          <w:color w:val="17365D"/>
        </w:rPr>
        <w:t xml:space="preserve">　　一、違反第</w:t>
      </w:r>
      <w:hyperlink w:anchor="a19" w:history="1">
        <w:r w:rsidR="00175988" w:rsidRPr="00155E07">
          <w:rPr>
            <w:rStyle w:val="a3"/>
            <w:rFonts w:ascii="Arial Unicode MS" w:hAnsi="Arial Unicode MS" w:hint="eastAsia"/>
          </w:rPr>
          <w:t>十九</w:t>
        </w:r>
      </w:hyperlink>
      <w:r w:rsidRPr="00285851">
        <w:rPr>
          <w:rFonts w:ascii="Arial Unicode MS" w:hAnsi="Arial Unicode MS" w:hint="eastAsia"/>
          <w:color w:val="17365D"/>
        </w:rPr>
        <w:t>條第三項規定，於所屬長照人員異動時，未依限報所在地主管機關核定</w:t>
      </w:r>
      <w:r w:rsidR="00BA470D">
        <w:rPr>
          <w:rFonts w:ascii="Arial Unicode MS" w:hAnsi="Arial Unicode MS" w:hint="eastAsia"/>
          <w:color w:val="17365D"/>
        </w:rPr>
        <w:t>。</w:t>
      </w:r>
    </w:p>
    <w:p w14:paraId="11C03792" w14:textId="69E75B4C" w:rsidR="00BA470D" w:rsidRDefault="00BA470D" w:rsidP="00E605F1">
      <w:pPr>
        <w:ind w:left="142"/>
        <w:rPr>
          <w:rFonts w:ascii="Arial Unicode MS" w:hAnsi="Arial Unicode MS"/>
          <w:color w:val="17365D"/>
        </w:rPr>
      </w:pPr>
      <w:r>
        <w:rPr>
          <w:rFonts w:ascii="Arial Unicode MS" w:hAnsi="Arial Unicode MS" w:hint="eastAsia"/>
          <w:color w:val="17365D"/>
        </w:rPr>
        <w:t xml:space="preserve">　　</w:t>
      </w:r>
      <w:r w:rsidRPr="00285851">
        <w:rPr>
          <w:rFonts w:ascii="Arial Unicode MS" w:hAnsi="Arial Unicode MS" w:hint="eastAsia"/>
          <w:color w:val="17365D"/>
        </w:rPr>
        <w:t>二</w:t>
      </w:r>
      <w:r>
        <w:rPr>
          <w:rFonts w:ascii="Arial Unicode MS" w:hAnsi="Arial Unicode MS" w:hint="eastAsia"/>
          <w:color w:val="17365D"/>
        </w:rPr>
        <w:t>、</w:t>
      </w:r>
      <w:r w:rsidR="00E605F1" w:rsidRPr="00285851">
        <w:rPr>
          <w:rFonts w:ascii="Arial Unicode MS" w:hAnsi="Arial Unicode MS" w:hint="eastAsia"/>
          <w:color w:val="17365D"/>
        </w:rPr>
        <w:t>違反第</w:t>
      </w:r>
      <w:hyperlink w:anchor="a31" w:history="1">
        <w:r w:rsidR="00175988" w:rsidRPr="00155E07">
          <w:rPr>
            <w:rStyle w:val="a3"/>
            <w:rFonts w:ascii="Arial Unicode MS" w:hAnsi="Arial Unicode MS" w:hint="eastAsia"/>
          </w:rPr>
          <w:t>三十一</w:t>
        </w:r>
      </w:hyperlink>
      <w:r w:rsidR="00E605F1" w:rsidRPr="00285851">
        <w:rPr>
          <w:rFonts w:ascii="Arial Unicode MS" w:hAnsi="Arial Unicode MS" w:hint="eastAsia"/>
          <w:color w:val="17365D"/>
        </w:rPr>
        <w:t>條第一項規定，於業務負責人因故不能執行業務時，未指定符合資格人員代理，或代理超過三十日而未報所在地主管機關核定</w:t>
      </w:r>
      <w:r>
        <w:rPr>
          <w:rFonts w:ascii="Arial Unicode MS" w:hAnsi="Arial Unicode MS" w:hint="eastAsia"/>
          <w:color w:val="17365D"/>
        </w:rPr>
        <w:t>。</w:t>
      </w:r>
    </w:p>
    <w:p w14:paraId="54DDDF31" w14:textId="15689AC9" w:rsidR="00BA470D" w:rsidRDefault="00BA470D" w:rsidP="00E605F1">
      <w:pPr>
        <w:ind w:left="142"/>
        <w:rPr>
          <w:rFonts w:ascii="Arial Unicode MS" w:hAnsi="Arial Unicode MS"/>
          <w:color w:val="17365D"/>
        </w:rPr>
      </w:pPr>
      <w:r>
        <w:rPr>
          <w:rFonts w:ascii="Arial Unicode MS" w:hAnsi="Arial Unicode MS" w:hint="eastAsia"/>
          <w:color w:val="17365D"/>
        </w:rPr>
        <w:t xml:space="preserve">　　</w:t>
      </w:r>
      <w:r w:rsidRPr="00285851">
        <w:rPr>
          <w:rFonts w:ascii="Arial Unicode MS" w:hAnsi="Arial Unicode MS" w:hint="eastAsia"/>
          <w:color w:val="17365D"/>
        </w:rPr>
        <w:t>三</w:t>
      </w:r>
      <w:r>
        <w:rPr>
          <w:rFonts w:ascii="Arial Unicode MS" w:hAnsi="Arial Unicode MS" w:hint="eastAsia"/>
          <w:color w:val="17365D"/>
        </w:rPr>
        <w:t>、</w:t>
      </w:r>
      <w:r w:rsidR="00E605F1" w:rsidRPr="00285851">
        <w:rPr>
          <w:rFonts w:ascii="Arial Unicode MS" w:hAnsi="Arial Unicode MS" w:hint="eastAsia"/>
          <w:color w:val="17365D"/>
        </w:rPr>
        <w:t>違反第</w:t>
      </w:r>
      <w:hyperlink w:anchor="a33" w:history="1">
        <w:r w:rsidR="00175988" w:rsidRPr="00155E07">
          <w:rPr>
            <w:rStyle w:val="a3"/>
            <w:rFonts w:ascii="Arial Unicode MS" w:hAnsi="Arial Unicode MS" w:hint="eastAsia"/>
          </w:rPr>
          <w:t>三十三</w:t>
        </w:r>
      </w:hyperlink>
      <w:r w:rsidR="00E605F1" w:rsidRPr="00285851">
        <w:rPr>
          <w:rFonts w:ascii="Arial Unicode MS" w:hAnsi="Arial Unicode MS" w:hint="eastAsia"/>
          <w:color w:val="17365D"/>
        </w:rPr>
        <w:t>條規定，未與能及時接受轉介或提供必要醫療服務之醫療機構簽訂醫療服務契約</w:t>
      </w:r>
      <w:r>
        <w:rPr>
          <w:rFonts w:ascii="Arial Unicode MS" w:hAnsi="Arial Unicode MS" w:hint="eastAsia"/>
          <w:color w:val="17365D"/>
        </w:rPr>
        <w:t>。</w:t>
      </w:r>
    </w:p>
    <w:p w14:paraId="5EF1FEF3" w14:textId="318804E2" w:rsidR="00BA470D" w:rsidRDefault="00BA470D" w:rsidP="00E605F1">
      <w:pPr>
        <w:ind w:left="142"/>
        <w:rPr>
          <w:rFonts w:ascii="Arial Unicode MS" w:hAnsi="Arial Unicode MS"/>
          <w:color w:val="17365D"/>
        </w:rPr>
      </w:pPr>
      <w:r>
        <w:rPr>
          <w:rFonts w:ascii="Arial Unicode MS" w:hAnsi="Arial Unicode MS" w:hint="eastAsia"/>
          <w:color w:val="17365D"/>
        </w:rPr>
        <w:t xml:space="preserve">　　</w:t>
      </w:r>
      <w:r w:rsidRPr="00285851">
        <w:rPr>
          <w:rFonts w:ascii="Arial Unicode MS" w:hAnsi="Arial Unicode MS" w:hint="eastAsia"/>
          <w:color w:val="17365D"/>
        </w:rPr>
        <w:t>四</w:t>
      </w:r>
      <w:r>
        <w:rPr>
          <w:rFonts w:ascii="Arial Unicode MS" w:hAnsi="Arial Unicode MS" w:hint="eastAsia"/>
          <w:color w:val="17365D"/>
        </w:rPr>
        <w:t>、</w:t>
      </w:r>
      <w:r w:rsidR="00E605F1" w:rsidRPr="00285851">
        <w:rPr>
          <w:rFonts w:ascii="Arial Unicode MS" w:hAnsi="Arial Unicode MS" w:hint="eastAsia"/>
          <w:color w:val="17365D"/>
        </w:rPr>
        <w:t>所屬長照人員違反第</w:t>
      </w:r>
      <w:hyperlink w:anchor="a38" w:history="1">
        <w:r w:rsidR="00175988" w:rsidRPr="00155E07">
          <w:rPr>
            <w:rStyle w:val="a3"/>
            <w:rFonts w:ascii="Arial Unicode MS" w:hAnsi="Arial Unicode MS" w:hint="eastAsia"/>
          </w:rPr>
          <w:t>三十八</w:t>
        </w:r>
      </w:hyperlink>
      <w:r w:rsidR="00E605F1" w:rsidRPr="00285851">
        <w:rPr>
          <w:rFonts w:ascii="Arial Unicode MS" w:hAnsi="Arial Unicode MS" w:hint="eastAsia"/>
          <w:color w:val="17365D"/>
        </w:rPr>
        <w:t>條規定，未就其提供之長照服務有關事項製作紀錄、依法保存，或為業務不實之記載</w:t>
      </w:r>
      <w:r>
        <w:rPr>
          <w:rFonts w:ascii="Arial Unicode MS" w:hAnsi="Arial Unicode MS" w:hint="eastAsia"/>
          <w:color w:val="17365D"/>
        </w:rPr>
        <w:t>。</w:t>
      </w:r>
    </w:p>
    <w:p w14:paraId="2A09FDF5" w14:textId="266303D0" w:rsidR="00BA470D" w:rsidRDefault="00BA470D" w:rsidP="00E605F1">
      <w:pPr>
        <w:ind w:left="142"/>
        <w:rPr>
          <w:rFonts w:ascii="Arial Unicode MS" w:hAnsi="Arial Unicode MS"/>
          <w:color w:val="17365D"/>
        </w:rPr>
      </w:pPr>
      <w:r>
        <w:rPr>
          <w:rFonts w:ascii="Arial Unicode MS" w:hAnsi="Arial Unicode MS" w:hint="eastAsia"/>
          <w:color w:val="17365D"/>
        </w:rPr>
        <w:lastRenderedPageBreak/>
        <w:t xml:space="preserve">　　</w:t>
      </w:r>
      <w:r w:rsidRPr="00285851">
        <w:rPr>
          <w:rFonts w:ascii="Arial Unicode MS" w:hAnsi="Arial Unicode MS" w:hint="eastAsia"/>
          <w:color w:val="17365D"/>
        </w:rPr>
        <w:t>五</w:t>
      </w:r>
      <w:r>
        <w:rPr>
          <w:rFonts w:ascii="Arial Unicode MS" w:hAnsi="Arial Unicode MS" w:hint="eastAsia"/>
          <w:color w:val="17365D"/>
        </w:rPr>
        <w:t>、</w:t>
      </w:r>
      <w:r w:rsidR="00E605F1" w:rsidRPr="00285851">
        <w:rPr>
          <w:rFonts w:ascii="Arial Unicode MS" w:hAnsi="Arial Unicode MS" w:hint="eastAsia"/>
          <w:color w:val="17365D"/>
        </w:rPr>
        <w:t>違反第</w:t>
      </w:r>
      <w:hyperlink w:anchor="a39" w:history="1">
        <w:r w:rsidR="00175988" w:rsidRPr="00155E07">
          <w:rPr>
            <w:rStyle w:val="a3"/>
            <w:rFonts w:ascii="Arial Unicode MS" w:hAnsi="Arial Unicode MS" w:hint="eastAsia"/>
          </w:rPr>
          <w:t>三十九</w:t>
        </w:r>
      </w:hyperlink>
      <w:r w:rsidR="00E605F1" w:rsidRPr="00285851">
        <w:rPr>
          <w:rFonts w:ascii="Arial Unicode MS" w:hAnsi="Arial Unicode MS" w:hint="eastAsia"/>
          <w:color w:val="17365D"/>
        </w:rPr>
        <w:t>條第一項規定，規避、妨礙或拒絕主管機關之評鑑、輔導、監督、考核、檢查或提供相關服務資料之要求</w:t>
      </w:r>
      <w:r>
        <w:rPr>
          <w:rFonts w:ascii="Arial Unicode MS" w:hAnsi="Arial Unicode MS" w:hint="eastAsia"/>
          <w:color w:val="17365D"/>
        </w:rPr>
        <w:t>。</w:t>
      </w:r>
    </w:p>
    <w:p w14:paraId="75C17D72" w14:textId="6058A2AE" w:rsidR="00BA470D" w:rsidRDefault="00BA470D" w:rsidP="00E605F1">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DB624A">
        <w:rPr>
          <w:rFonts w:ascii="Arial Unicode MS" w:hAnsi="Arial Unicode MS" w:hint="eastAsia"/>
          <w:color w:val="666699"/>
        </w:rPr>
        <w:t>長照機構違反第</w:t>
      </w:r>
      <w:hyperlink w:anchor="a31" w:history="1">
        <w:r w:rsidRPr="00155E07">
          <w:rPr>
            <w:rStyle w:val="a3"/>
            <w:rFonts w:ascii="Arial Unicode MS" w:hAnsi="Arial Unicode MS" w:hint="eastAsia"/>
          </w:rPr>
          <w:t>三十一</w:t>
        </w:r>
      </w:hyperlink>
      <w:r w:rsidRPr="00DB624A">
        <w:rPr>
          <w:rFonts w:ascii="Arial Unicode MS" w:hAnsi="Arial Unicode MS" w:hint="eastAsia"/>
          <w:color w:val="666699"/>
        </w:rPr>
        <w:t>條第一項、第</w:t>
      </w:r>
      <w:hyperlink w:anchor="a33" w:history="1">
        <w:r w:rsidRPr="00155E07">
          <w:rPr>
            <w:rStyle w:val="a3"/>
            <w:rFonts w:ascii="Arial Unicode MS" w:hAnsi="Arial Unicode MS" w:hint="eastAsia"/>
          </w:rPr>
          <w:t>三十三</w:t>
        </w:r>
      </w:hyperlink>
      <w:r w:rsidRPr="00DB624A">
        <w:rPr>
          <w:rFonts w:ascii="Arial Unicode MS" w:hAnsi="Arial Unicode MS" w:hint="eastAsia"/>
          <w:color w:val="666699"/>
        </w:rPr>
        <w:t>條、第</w:t>
      </w:r>
      <w:hyperlink w:anchor="a38" w:history="1">
        <w:r w:rsidRPr="00155E07">
          <w:rPr>
            <w:rStyle w:val="a3"/>
            <w:rFonts w:ascii="Arial Unicode MS" w:hAnsi="Arial Unicode MS" w:hint="eastAsia"/>
          </w:rPr>
          <w:t>三十八</w:t>
        </w:r>
      </w:hyperlink>
      <w:r w:rsidRPr="00DB624A">
        <w:rPr>
          <w:rFonts w:ascii="Arial Unicode MS" w:hAnsi="Arial Unicode MS" w:hint="eastAsia"/>
          <w:color w:val="666699"/>
        </w:rPr>
        <w:t>條規定者，除依前項規定處罰外，並限期令其改善；屆期未改善者，處一個月以上一年以下停業處分</w:t>
      </w:r>
      <w:r>
        <w:rPr>
          <w:rFonts w:ascii="Arial Unicode MS" w:hAnsi="Arial Unicode MS" w:hint="eastAsia"/>
          <w:color w:val="17365D"/>
        </w:rPr>
        <w:t>。</w:t>
      </w:r>
    </w:p>
    <w:p w14:paraId="3E6A71B9" w14:textId="35352CF4" w:rsidR="00BA470D" w:rsidRDefault="00BA470D" w:rsidP="00E605F1">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Pr="00285851">
        <w:rPr>
          <w:rFonts w:ascii="Arial Unicode MS" w:hAnsi="Arial Unicode MS" w:hint="eastAsia"/>
          <w:color w:val="17365D"/>
        </w:rPr>
        <w:t>長照機構依第</w:t>
      </w:r>
      <w:hyperlink w:anchor="a39" w:history="1">
        <w:r w:rsidRPr="00155E07">
          <w:rPr>
            <w:rStyle w:val="a3"/>
            <w:rFonts w:ascii="Arial Unicode MS" w:hAnsi="Arial Unicode MS" w:hint="eastAsia"/>
          </w:rPr>
          <w:t>三十九</w:t>
        </w:r>
      </w:hyperlink>
      <w:r w:rsidRPr="00285851">
        <w:rPr>
          <w:rFonts w:ascii="Arial Unicode MS" w:hAnsi="Arial Unicode MS" w:hint="eastAsia"/>
          <w:color w:val="17365D"/>
        </w:rPr>
        <w:t>條第一項接受評鑑，評鑑不合格者，應限期令其改善；屆期未改善者，機構住宿式服務類之長照機構，處新臺幣六萬元以上三十萬元以下罰鍰；其他服務類之長照機構評鑑不合格者，依第一項規定處罰；屆期未改善，並得按次處罰；情節重大者，得處一個月以上一年以下停業處分，停業期滿仍未改善者，得廢止其設立許可</w:t>
      </w:r>
      <w:r>
        <w:rPr>
          <w:rFonts w:ascii="Arial Unicode MS" w:hAnsi="Arial Unicode MS" w:hint="eastAsia"/>
          <w:color w:val="17365D"/>
        </w:rPr>
        <w:t>。</w:t>
      </w:r>
    </w:p>
    <w:p w14:paraId="4A47F730" w14:textId="3C71136B" w:rsidR="00E605F1" w:rsidRPr="00DB624A" w:rsidRDefault="00BA470D" w:rsidP="00E605F1">
      <w:pPr>
        <w:ind w:left="142"/>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4</w:t>
      </w:r>
      <w:r w:rsidRPr="00BA470D">
        <w:rPr>
          <w:rFonts w:asciiTheme="minorHAnsi" w:hAnsiTheme="minorHAnsi" w:hint="eastAsia"/>
          <w:color w:val="404040" w:themeColor="text1" w:themeTint="BF"/>
          <w:sz w:val="18"/>
        </w:rPr>
        <w:t>﹞</w:t>
      </w:r>
      <w:r w:rsidR="00E605F1" w:rsidRPr="00DB624A">
        <w:rPr>
          <w:rFonts w:ascii="Arial Unicode MS" w:hAnsi="Arial Unicode MS" w:hint="eastAsia"/>
          <w:color w:val="666699"/>
        </w:rPr>
        <w:t>長照機構經主管機關依前二項規定限期令其改善，未經主管機關查核確認改善完成前，不得增加服務對象；違反者，另處其負責人新臺幣六萬元以上三十萬元以下罰鍰，並得按次處罰。</w:t>
      </w:r>
    </w:p>
    <w:p w14:paraId="3D8C356F" w14:textId="341D6050" w:rsidR="00BA470D" w:rsidRDefault="00BA470D" w:rsidP="00DB624A">
      <w:pPr>
        <w:pStyle w:val="3"/>
      </w:pPr>
      <w:r>
        <w:rPr>
          <w:rFonts w:hint="eastAsia"/>
        </w:rPr>
        <w:t>--</w:t>
      </w:r>
      <w:r w:rsidRPr="00A22F73">
        <w:rPr>
          <w:rFonts w:hint="eastAsia"/>
        </w:rPr>
        <w:t>1</w:t>
      </w:r>
      <w:r>
        <w:t>10</w:t>
      </w:r>
      <w:r w:rsidRPr="00A22F73">
        <w:rPr>
          <w:rFonts w:hint="eastAsia"/>
        </w:rPr>
        <w:t>年</w:t>
      </w:r>
      <w:r>
        <w:t>6</w:t>
      </w:r>
      <w:r w:rsidRPr="00A22F73">
        <w:rPr>
          <w:rFonts w:hint="eastAsia"/>
        </w:rPr>
        <w:t>月</w:t>
      </w:r>
      <w:r>
        <w:t>9</w:t>
      </w:r>
      <w:r w:rsidRPr="00A22F73">
        <w:rPr>
          <w:rFonts w:hint="eastAsia"/>
        </w:rPr>
        <w:t>日修正前條文</w:t>
      </w:r>
      <w:r w:rsidRPr="00A22F73">
        <w:rPr>
          <w:rFonts w:hint="eastAsia"/>
        </w:rPr>
        <w:t>--</w:t>
      </w:r>
      <w:hyperlink r:id="rId60" w:history="1">
        <w:r w:rsidRPr="00A22F73">
          <w:rPr>
            <w:rStyle w:val="a3"/>
          </w:rPr>
          <w:t>比對程式</w:t>
        </w:r>
      </w:hyperlink>
    </w:p>
    <w:p w14:paraId="6776FB92" w14:textId="0BA19F7C" w:rsidR="00DB6389" w:rsidRPr="00175988"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175988">
        <w:rPr>
          <w:rFonts w:ascii="Arial Unicode MS" w:hAnsi="Arial Unicode MS" w:hint="eastAsia"/>
          <w:color w:val="5F5F5F"/>
        </w:rPr>
        <w:t>長照機構有下列情形之一者，處新臺幣六千元以上三萬元以下罰鍰：</w:t>
      </w:r>
    </w:p>
    <w:p w14:paraId="0270A8FA" w14:textId="77777777" w:rsidR="00BA470D" w:rsidRDefault="00DB6389" w:rsidP="00DB6389">
      <w:pPr>
        <w:ind w:left="142"/>
        <w:jc w:val="both"/>
        <w:rPr>
          <w:rFonts w:ascii="Arial Unicode MS" w:hAnsi="Arial Unicode MS"/>
          <w:color w:val="5F5F5F"/>
        </w:rPr>
      </w:pPr>
      <w:r w:rsidRPr="00175988">
        <w:rPr>
          <w:rFonts w:ascii="Arial Unicode MS" w:hAnsi="Arial Unicode MS" w:hint="eastAsia"/>
          <w:color w:val="5F5F5F"/>
        </w:rPr>
        <w:t xml:space="preserve">　　一、違反第</w:t>
      </w:r>
      <w:hyperlink w:anchor="a19" w:history="1">
        <w:r w:rsidRPr="00175988">
          <w:rPr>
            <w:rStyle w:val="a3"/>
            <w:rFonts w:ascii="Arial Unicode MS" w:hAnsi="Arial Unicode MS" w:hint="eastAsia"/>
            <w:color w:val="5F5F5F"/>
          </w:rPr>
          <w:t>十九</w:t>
        </w:r>
      </w:hyperlink>
      <w:r w:rsidRPr="00175988">
        <w:rPr>
          <w:rFonts w:ascii="Arial Unicode MS" w:hAnsi="Arial Unicode MS" w:hint="eastAsia"/>
          <w:color w:val="5F5F5F"/>
        </w:rPr>
        <w:t>條第三項規定，於所屬長照人員異動時，未依限報所在地主管機關核定</w:t>
      </w:r>
      <w:r w:rsidR="00BA470D">
        <w:rPr>
          <w:rFonts w:ascii="Arial Unicode MS" w:hAnsi="Arial Unicode MS" w:hint="eastAsia"/>
          <w:color w:val="5F5F5F"/>
        </w:rPr>
        <w:t>。</w:t>
      </w:r>
    </w:p>
    <w:p w14:paraId="7CF837BF" w14:textId="07B6EBD5" w:rsidR="00BA470D" w:rsidRDefault="00BA470D" w:rsidP="00DB6389">
      <w:pPr>
        <w:ind w:left="142"/>
        <w:jc w:val="both"/>
        <w:rPr>
          <w:rFonts w:ascii="Arial Unicode MS" w:hAnsi="Arial Unicode MS"/>
          <w:color w:val="5F5F5F"/>
        </w:rPr>
      </w:pPr>
      <w:r>
        <w:rPr>
          <w:rFonts w:ascii="Arial Unicode MS" w:hAnsi="Arial Unicode MS" w:hint="eastAsia"/>
          <w:color w:val="5F5F5F"/>
        </w:rPr>
        <w:t xml:space="preserve">　　</w:t>
      </w:r>
      <w:r w:rsidRPr="00175988">
        <w:rPr>
          <w:rFonts w:ascii="Arial Unicode MS" w:hAnsi="Arial Unicode MS" w:hint="eastAsia"/>
          <w:color w:val="5F5F5F"/>
        </w:rPr>
        <w:t>二</w:t>
      </w:r>
      <w:r>
        <w:rPr>
          <w:rFonts w:ascii="Arial Unicode MS" w:hAnsi="Arial Unicode MS" w:hint="eastAsia"/>
          <w:color w:val="5F5F5F"/>
        </w:rPr>
        <w:t>、</w:t>
      </w:r>
      <w:r w:rsidR="00DB6389" w:rsidRPr="00175988">
        <w:rPr>
          <w:rFonts w:ascii="Arial Unicode MS" w:hAnsi="Arial Unicode MS" w:hint="eastAsia"/>
          <w:color w:val="5F5F5F"/>
        </w:rPr>
        <w:t>違反第</w:t>
      </w:r>
      <w:hyperlink w:anchor="a31" w:history="1">
        <w:r w:rsidR="00DB6389" w:rsidRPr="00175988">
          <w:rPr>
            <w:rStyle w:val="a3"/>
            <w:rFonts w:ascii="Arial Unicode MS" w:hAnsi="Arial Unicode MS" w:hint="eastAsia"/>
            <w:color w:val="5F5F5F"/>
          </w:rPr>
          <w:t>三十一</w:t>
        </w:r>
      </w:hyperlink>
      <w:r w:rsidR="00DB6389" w:rsidRPr="00175988">
        <w:rPr>
          <w:rFonts w:ascii="Arial Unicode MS" w:hAnsi="Arial Unicode MS" w:hint="eastAsia"/>
          <w:color w:val="5F5F5F"/>
        </w:rPr>
        <w:t>條第一項規定，於業務負責人因故不能執行業務時，未指定符合資格人員代理，或代理超過三十日而未報所在地主管機關核定</w:t>
      </w:r>
      <w:r>
        <w:rPr>
          <w:rFonts w:ascii="Arial Unicode MS" w:hAnsi="Arial Unicode MS" w:hint="eastAsia"/>
          <w:color w:val="5F5F5F"/>
        </w:rPr>
        <w:t>。</w:t>
      </w:r>
    </w:p>
    <w:p w14:paraId="3993E9A2" w14:textId="7CEF31D7" w:rsidR="00BA470D" w:rsidRDefault="00BA470D" w:rsidP="00DB6389">
      <w:pPr>
        <w:ind w:left="142"/>
        <w:jc w:val="both"/>
        <w:rPr>
          <w:rFonts w:ascii="Arial Unicode MS" w:hAnsi="Arial Unicode MS"/>
          <w:color w:val="5F5F5F"/>
        </w:rPr>
      </w:pPr>
      <w:r>
        <w:rPr>
          <w:rFonts w:ascii="Arial Unicode MS" w:hAnsi="Arial Unicode MS" w:hint="eastAsia"/>
          <w:color w:val="5F5F5F"/>
        </w:rPr>
        <w:t xml:space="preserve">　　</w:t>
      </w:r>
      <w:r w:rsidRPr="00175988">
        <w:rPr>
          <w:rFonts w:ascii="Arial Unicode MS" w:hAnsi="Arial Unicode MS" w:hint="eastAsia"/>
          <w:color w:val="5F5F5F"/>
        </w:rPr>
        <w:t>三</w:t>
      </w:r>
      <w:r>
        <w:rPr>
          <w:rFonts w:ascii="Arial Unicode MS" w:hAnsi="Arial Unicode MS" w:hint="eastAsia"/>
          <w:color w:val="5F5F5F"/>
        </w:rPr>
        <w:t>、</w:t>
      </w:r>
      <w:r w:rsidR="00DB6389" w:rsidRPr="00175988">
        <w:rPr>
          <w:rFonts w:ascii="Arial Unicode MS" w:hAnsi="Arial Unicode MS" w:hint="eastAsia"/>
          <w:color w:val="5F5F5F"/>
        </w:rPr>
        <w:t>違反第</w:t>
      </w:r>
      <w:hyperlink w:anchor="a33" w:history="1">
        <w:r w:rsidR="00DB6389" w:rsidRPr="00175988">
          <w:rPr>
            <w:rStyle w:val="a3"/>
            <w:rFonts w:ascii="Arial Unicode MS" w:hAnsi="Arial Unicode MS" w:hint="eastAsia"/>
            <w:color w:val="5F5F5F"/>
          </w:rPr>
          <w:t>三十三</w:t>
        </w:r>
      </w:hyperlink>
      <w:r w:rsidR="00DB6389" w:rsidRPr="00175988">
        <w:rPr>
          <w:rFonts w:ascii="Arial Unicode MS" w:hAnsi="Arial Unicode MS" w:hint="eastAsia"/>
          <w:color w:val="5F5F5F"/>
        </w:rPr>
        <w:t>條規定，未與能及時接受轉介或提供必要醫療服務之醫療機構簽訂醫療服務契約</w:t>
      </w:r>
      <w:r>
        <w:rPr>
          <w:rFonts w:ascii="Arial Unicode MS" w:hAnsi="Arial Unicode MS" w:hint="eastAsia"/>
          <w:color w:val="5F5F5F"/>
        </w:rPr>
        <w:t>。</w:t>
      </w:r>
    </w:p>
    <w:p w14:paraId="0820A2CE" w14:textId="2BEE51C0" w:rsidR="00BA470D" w:rsidRDefault="00BA470D" w:rsidP="00DB6389">
      <w:pPr>
        <w:ind w:left="142"/>
        <w:jc w:val="both"/>
        <w:rPr>
          <w:rFonts w:ascii="Arial Unicode MS" w:hAnsi="Arial Unicode MS"/>
          <w:color w:val="5F5F5F"/>
        </w:rPr>
      </w:pPr>
      <w:r>
        <w:rPr>
          <w:rFonts w:ascii="Arial Unicode MS" w:hAnsi="Arial Unicode MS" w:hint="eastAsia"/>
          <w:color w:val="5F5F5F"/>
        </w:rPr>
        <w:t xml:space="preserve">　　</w:t>
      </w:r>
      <w:r w:rsidRPr="00175988">
        <w:rPr>
          <w:rFonts w:ascii="Arial Unicode MS" w:hAnsi="Arial Unicode MS" w:hint="eastAsia"/>
          <w:color w:val="5F5F5F"/>
        </w:rPr>
        <w:t>四</w:t>
      </w:r>
      <w:r>
        <w:rPr>
          <w:rFonts w:ascii="Arial Unicode MS" w:hAnsi="Arial Unicode MS" w:hint="eastAsia"/>
          <w:color w:val="5F5F5F"/>
        </w:rPr>
        <w:t>、</w:t>
      </w:r>
      <w:r w:rsidR="00DB6389" w:rsidRPr="00175988">
        <w:rPr>
          <w:rFonts w:ascii="Arial Unicode MS" w:hAnsi="Arial Unicode MS" w:hint="eastAsia"/>
          <w:color w:val="5F5F5F"/>
        </w:rPr>
        <w:t>所屬長照人員違反第</w:t>
      </w:r>
      <w:hyperlink w:anchor="a38" w:history="1">
        <w:r w:rsidR="00C37B39" w:rsidRPr="00175988">
          <w:rPr>
            <w:rStyle w:val="a3"/>
            <w:rFonts w:ascii="Arial Unicode MS" w:hAnsi="Arial Unicode MS" w:hint="eastAsia"/>
            <w:color w:val="5F5F5F"/>
          </w:rPr>
          <w:t>三十八</w:t>
        </w:r>
      </w:hyperlink>
      <w:r w:rsidR="00DB6389" w:rsidRPr="00175988">
        <w:rPr>
          <w:rFonts w:ascii="Arial Unicode MS" w:hAnsi="Arial Unicode MS" w:hint="eastAsia"/>
          <w:color w:val="5F5F5F"/>
        </w:rPr>
        <w:t>條規定，未就其提供之長照服務有關事項製作紀錄、依法保存</w:t>
      </w:r>
      <w:r>
        <w:rPr>
          <w:rFonts w:ascii="Arial Unicode MS" w:hAnsi="Arial Unicode MS" w:hint="eastAsia"/>
          <w:color w:val="5F5F5F"/>
        </w:rPr>
        <w:t>。</w:t>
      </w:r>
    </w:p>
    <w:p w14:paraId="2EC89F7E" w14:textId="322054F7" w:rsidR="00BA470D" w:rsidRDefault="00BA470D" w:rsidP="00DB6389">
      <w:pPr>
        <w:ind w:left="142"/>
        <w:jc w:val="both"/>
        <w:rPr>
          <w:rFonts w:ascii="Arial Unicode MS" w:hAnsi="Arial Unicode MS"/>
          <w:color w:val="5F5F5F"/>
        </w:rPr>
      </w:pPr>
      <w:r>
        <w:rPr>
          <w:rFonts w:ascii="Arial Unicode MS" w:hAnsi="Arial Unicode MS" w:hint="eastAsia"/>
          <w:color w:val="5F5F5F"/>
        </w:rPr>
        <w:t xml:space="preserve">　　</w:t>
      </w:r>
      <w:r w:rsidRPr="00175988">
        <w:rPr>
          <w:rFonts w:ascii="Arial Unicode MS" w:hAnsi="Arial Unicode MS" w:hint="eastAsia"/>
          <w:color w:val="5F5F5F"/>
        </w:rPr>
        <w:t>五</w:t>
      </w:r>
      <w:r>
        <w:rPr>
          <w:rFonts w:ascii="Arial Unicode MS" w:hAnsi="Arial Unicode MS" w:hint="eastAsia"/>
          <w:color w:val="5F5F5F"/>
        </w:rPr>
        <w:t>、</w:t>
      </w:r>
      <w:r w:rsidR="00DB6389" w:rsidRPr="00175988">
        <w:rPr>
          <w:rFonts w:ascii="Arial Unicode MS" w:hAnsi="Arial Unicode MS" w:hint="eastAsia"/>
          <w:color w:val="5F5F5F"/>
        </w:rPr>
        <w:t>違反第</w:t>
      </w:r>
      <w:hyperlink w:anchor="a39" w:history="1">
        <w:r w:rsidR="00DB6389" w:rsidRPr="00175988">
          <w:rPr>
            <w:rStyle w:val="a3"/>
            <w:rFonts w:ascii="Arial Unicode MS" w:hAnsi="Arial Unicode MS" w:hint="eastAsia"/>
            <w:color w:val="5F5F5F"/>
          </w:rPr>
          <w:t>三十九</w:t>
        </w:r>
      </w:hyperlink>
      <w:r w:rsidR="00DB6389" w:rsidRPr="00175988">
        <w:rPr>
          <w:rFonts w:ascii="Arial Unicode MS" w:hAnsi="Arial Unicode MS" w:hint="eastAsia"/>
          <w:color w:val="5F5F5F"/>
        </w:rPr>
        <w:t>條第一項規定，規避、妨礙或拒絕主管機關之評鑑、輔導、監督、考核、檢查或提供相關服務資料之要求</w:t>
      </w:r>
      <w:r>
        <w:rPr>
          <w:rFonts w:ascii="Arial Unicode MS" w:hAnsi="Arial Unicode MS" w:hint="eastAsia"/>
          <w:color w:val="5F5F5F"/>
        </w:rPr>
        <w:t>。</w:t>
      </w:r>
    </w:p>
    <w:p w14:paraId="4E39B865" w14:textId="05F83B67"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175988">
        <w:rPr>
          <w:rFonts w:ascii="Arial Unicode MS" w:hAnsi="Arial Unicode MS" w:hint="eastAsia"/>
          <w:color w:val="666699"/>
        </w:rPr>
        <w:t>長照機構違反第</w:t>
      </w:r>
      <w:hyperlink w:anchor="a31" w:history="1">
        <w:r w:rsidRPr="00175988">
          <w:rPr>
            <w:rStyle w:val="a3"/>
            <w:rFonts w:ascii="Arial Unicode MS" w:hAnsi="Arial Unicode MS" w:hint="eastAsia"/>
            <w:color w:val="666699"/>
          </w:rPr>
          <w:t>三十一</w:t>
        </w:r>
      </w:hyperlink>
      <w:r w:rsidRPr="00175988">
        <w:rPr>
          <w:rFonts w:ascii="Arial Unicode MS" w:hAnsi="Arial Unicode MS" w:hint="eastAsia"/>
          <w:color w:val="666699"/>
        </w:rPr>
        <w:t>條第一項、第</w:t>
      </w:r>
      <w:hyperlink w:anchor="a33" w:history="1">
        <w:r w:rsidRPr="00175988">
          <w:rPr>
            <w:rStyle w:val="a3"/>
            <w:rFonts w:ascii="Arial Unicode MS" w:hAnsi="Arial Unicode MS" w:hint="eastAsia"/>
            <w:color w:val="666699"/>
          </w:rPr>
          <w:t>三十三</w:t>
        </w:r>
      </w:hyperlink>
      <w:r w:rsidRPr="00175988">
        <w:rPr>
          <w:rFonts w:ascii="Arial Unicode MS" w:hAnsi="Arial Unicode MS" w:hint="eastAsia"/>
          <w:color w:val="666699"/>
        </w:rPr>
        <w:t>條、第</w:t>
      </w:r>
      <w:hyperlink w:anchor="a38" w:history="1">
        <w:r w:rsidRPr="00175988">
          <w:rPr>
            <w:rStyle w:val="a3"/>
            <w:rFonts w:ascii="Arial Unicode MS" w:hAnsi="Arial Unicode MS" w:hint="eastAsia"/>
            <w:color w:val="666699"/>
          </w:rPr>
          <w:t>三十八</w:t>
        </w:r>
      </w:hyperlink>
      <w:r w:rsidRPr="00175988">
        <w:rPr>
          <w:rFonts w:ascii="Arial Unicode MS" w:hAnsi="Arial Unicode MS" w:hint="eastAsia"/>
          <w:color w:val="666699"/>
        </w:rPr>
        <w:t>條規定者，除依前項規定處罰外，並限期令其改善；屆期未改善者，處一個月以上一年以下停業處分</w:t>
      </w:r>
      <w:r>
        <w:rPr>
          <w:rFonts w:ascii="Arial Unicode MS" w:hAnsi="Arial Unicode MS" w:hint="eastAsia"/>
          <w:color w:val="5F5F5F"/>
        </w:rPr>
        <w:t>。</w:t>
      </w:r>
    </w:p>
    <w:p w14:paraId="63452B42" w14:textId="552812C6"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00DB6389" w:rsidRPr="00175988">
        <w:rPr>
          <w:rFonts w:ascii="Arial Unicode MS" w:hAnsi="Arial Unicode MS" w:hint="eastAsia"/>
          <w:color w:val="5F5F5F"/>
        </w:rPr>
        <w:t>長照機構依第</w:t>
      </w:r>
      <w:hyperlink w:anchor="a39" w:history="1">
        <w:r w:rsidR="00DB6389" w:rsidRPr="00175988">
          <w:rPr>
            <w:rStyle w:val="a3"/>
            <w:rFonts w:ascii="Arial Unicode MS" w:hAnsi="Arial Unicode MS" w:hint="eastAsia"/>
            <w:color w:val="5F5F5F"/>
          </w:rPr>
          <w:t>三十九</w:t>
        </w:r>
      </w:hyperlink>
      <w:r w:rsidR="00DB6389" w:rsidRPr="00175988">
        <w:rPr>
          <w:rFonts w:ascii="Arial Unicode MS" w:hAnsi="Arial Unicode MS" w:hint="eastAsia"/>
          <w:color w:val="5F5F5F"/>
        </w:rPr>
        <w:t>條第一項接受評鑑，評鑑不合格者，應限期令其改善；屆期未改善者，機構住宿式服務類之長照機構，處新臺幣六萬元以上三十萬元以下罰鍰；其他服務類之長照機構評鑑不合格者，依第一項規定處罰；屆期未改善，並得按次連續處罰；情節重大者，得處一個月以上一年以下停業處分，停業期滿仍未改善者，得廢止其設立許可。</w:t>
      </w:r>
      <w:r w:rsidR="000C6869" w:rsidRPr="00863673">
        <w:rPr>
          <w:rFonts w:ascii="新細明體" w:hAnsi="新細明體" w:hint="eastAsia"/>
          <w:color w:val="FFFFFF" w:themeColor="background1"/>
        </w:rPr>
        <w:t>∴</w:t>
      </w:r>
    </w:p>
    <w:p w14:paraId="0F9292A8" w14:textId="77777777" w:rsidR="00BA470D" w:rsidRDefault="00DB6389" w:rsidP="00DB6389">
      <w:pPr>
        <w:pStyle w:val="2"/>
        <w:rPr>
          <w:rFonts w:ascii="新細明體" w:hAnsi="新細明體"/>
          <w:color w:val="FFFFFF" w:themeColor="background1"/>
        </w:rPr>
      </w:pPr>
      <w:bookmarkStart w:id="60" w:name="a54"/>
      <w:bookmarkEnd w:id="60"/>
      <w:r>
        <w:rPr>
          <w:rFonts w:hint="eastAsia"/>
        </w:rPr>
        <w:t>第</w:t>
      </w:r>
      <w:r>
        <w:rPr>
          <w:rFonts w:hint="eastAsia"/>
        </w:rPr>
        <w:t>54</w:t>
      </w:r>
      <w:r>
        <w:rPr>
          <w:rFonts w:hint="eastAsia"/>
        </w:rPr>
        <w:t>條</w:t>
      </w:r>
      <w:r w:rsidR="006F66E8" w:rsidRPr="006F66E8">
        <w:rPr>
          <w:rFonts w:hint="eastAsia"/>
        </w:rPr>
        <w:t>（罰則）</w:t>
      </w:r>
      <w:r w:rsidR="00BA470D">
        <w:rPr>
          <w:rFonts w:ascii="新細明體" w:hAnsi="新細明體" w:hint="eastAsia"/>
          <w:color w:val="FFFFFF" w:themeColor="background1"/>
        </w:rPr>
        <w:t>∵</w:t>
      </w:r>
    </w:p>
    <w:p w14:paraId="757E9BB1" w14:textId="0231A71E" w:rsidR="00BA470D" w:rsidRDefault="00BA470D" w:rsidP="00E605F1">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E605F1" w:rsidRPr="00285851">
        <w:rPr>
          <w:rFonts w:ascii="Arial Unicode MS" w:hAnsi="Arial Unicode MS" w:hint="eastAsia"/>
          <w:color w:val="17365D"/>
        </w:rPr>
        <w:t>長照人員違反第</w:t>
      </w:r>
      <w:hyperlink w:anchor="a20" w:history="1">
        <w:r w:rsidR="00172E88" w:rsidRPr="00C37B39">
          <w:rPr>
            <w:rStyle w:val="a3"/>
            <w:rFonts w:ascii="Arial Unicode MS" w:hAnsi="Arial Unicode MS" w:hint="eastAsia"/>
          </w:rPr>
          <w:t>二十</w:t>
        </w:r>
      </w:hyperlink>
      <w:r w:rsidR="00E605F1" w:rsidRPr="00285851">
        <w:rPr>
          <w:rFonts w:ascii="Arial Unicode MS" w:hAnsi="Arial Unicode MS" w:hint="eastAsia"/>
          <w:color w:val="17365D"/>
        </w:rPr>
        <w:t>條、長照機構業務負責人違反第</w:t>
      </w:r>
      <w:hyperlink w:anchor="a30" w:history="1">
        <w:r w:rsidR="00172E88" w:rsidRPr="00C37B39">
          <w:rPr>
            <w:rStyle w:val="a3"/>
            <w:rFonts w:ascii="Arial Unicode MS" w:hAnsi="Arial Unicode MS" w:hint="eastAsia"/>
          </w:rPr>
          <w:t>三十</w:t>
        </w:r>
      </w:hyperlink>
      <w:r w:rsidR="00E605F1" w:rsidRPr="00285851">
        <w:rPr>
          <w:rFonts w:ascii="Arial Unicode MS" w:hAnsi="Arial Unicode MS" w:hint="eastAsia"/>
          <w:color w:val="17365D"/>
        </w:rPr>
        <w:t>條、長照機構違反第</w:t>
      </w:r>
      <w:hyperlink w:anchor="a43" w:history="1">
        <w:r w:rsidR="00172E88" w:rsidRPr="00C37B39">
          <w:rPr>
            <w:rStyle w:val="a3"/>
            <w:rFonts w:ascii="Arial Unicode MS" w:hAnsi="Arial Unicode MS" w:hint="eastAsia"/>
          </w:rPr>
          <w:t>四十三</w:t>
        </w:r>
      </w:hyperlink>
      <w:r w:rsidR="00E605F1" w:rsidRPr="00285851">
        <w:rPr>
          <w:rFonts w:ascii="Arial Unicode MS" w:hAnsi="Arial Unicode MS" w:hint="eastAsia"/>
          <w:color w:val="17365D"/>
        </w:rPr>
        <w:t>條第一項規定者，處新臺幣六千元以上三萬元以下罰鍰，並限期令其改善；屆期未改善且情節重大者，處一個月以上一年以下停業處分</w:t>
      </w:r>
      <w:r>
        <w:rPr>
          <w:rFonts w:ascii="Arial Unicode MS" w:hAnsi="Arial Unicode MS" w:hint="eastAsia"/>
          <w:color w:val="17365D"/>
        </w:rPr>
        <w:t>。</w:t>
      </w:r>
    </w:p>
    <w:p w14:paraId="0DB83988" w14:textId="39B387A4" w:rsidR="00E605F1" w:rsidRPr="00E605F1" w:rsidRDefault="00BA470D" w:rsidP="00E605F1">
      <w:pPr>
        <w:ind w:left="142"/>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E605F1" w:rsidRPr="00E605F1">
        <w:rPr>
          <w:rFonts w:ascii="Arial Unicode MS" w:hAnsi="Arial Unicode MS" w:hint="eastAsia"/>
          <w:color w:val="666699"/>
        </w:rPr>
        <w:t>長照機構使未依第</w:t>
      </w:r>
      <w:hyperlink w:anchor="a19" w:history="1">
        <w:r w:rsidR="00172E88" w:rsidRPr="00C37B39">
          <w:rPr>
            <w:rStyle w:val="a3"/>
            <w:rFonts w:ascii="Arial Unicode MS" w:hAnsi="Arial Unicode MS" w:hint="eastAsia"/>
          </w:rPr>
          <w:t>十九</w:t>
        </w:r>
      </w:hyperlink>
      <w:r w:rsidR="00E605F1" w:rsidRPr="00E605F1">
        <w:rPr>
          <w:rFonts w:ascii="Arial Unicode MS" w:hAnsi="Arial Unicode MS" w:hint="eastAsia"/>
          <w:color w:val="666699"/>
        </w:rPr>
        <w:t>條第一項規定完成登錄或報經主管機關同意之長照人員提供長照服務者，處新臺幣六千元以上三萬元以下罰鍰。</w:t>
      </w:r>
    </w:p>
    <w:p w14:paraId="7CBA81D6" w14:textId="06DCED08" w:rsidR="00BA470D" w:rsidRDefault="00BA470D" w:rsidP="00DB624A">
      <w:pPr>
        <w:pStyle w:val="3"/>
      </w:pPr>
      <w:r>
        <w:rPr>
          <w:rFonts w:hint="eastAsia"/>
        </w:rPr>
        <w:t>--</w:t>
      </w:r>
      <w:r w:rsidRPr="00A22F73">
        <w:rPr>
          <w:rFonts w:hint="eastAsia"/>
        </w:rPr>
        <w:t>1</w:t>
      </w:r>
      <w:r>
        <w:t>10</w:t>
      </w:r>
      <w:r w:rsidRPr="00A22F73">
        <w:rPr>
          <w:rFonts w:hint="eastAsia"/>
        </w:rPr>
        <w:t>年</w:t>
      </w:r>
      <w:r>
        <w:t>6</w:t>
      </w:r>
      <w:r w:rsidRPr="00A22F73">
        <w:rPr>
          <w:rFonts w:hint="eastAsia"/>
        </w:rPr>
        <w:t>月</w:t>
      </w:r>
      <w:r>
        <w:t>9</w:t>
      </w:r>
      <w:r w:rsidRPr="00A22F73">
        <w:rPr>
          <w:rFonts w:hint="eastAsia"/>
        </w:rPr>
        <w:t>日修正前條文</w:t>
      </w:r>
      <w:r w:rsidRPr="00A22F73">
        <w:rPr>
          <w:rFonts w:hint="eastAsia"/>
        </w:rPr>
        <w:t>--</w:t>
      </w:r>
      <w:hyperlink r:id="rId61" w:history="1">
        <w:r w:rsidRPr="00A22F73">
          <w:rPr>
            <w:rStyle w:val="a3"/>
          </w:rPr>
          <w:t>比對程式</w:t>
        </w:r>
      </w:hyperlink>
    </w:p>
    <w:p w14:paraId="4C4B59F8" w14:textId="3F6FCFB2"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172E88">
        <w:rPr>
          <w:rFonts w:ascii="Arial Unicode MS" w:hAnsi="Arial Unicode MS" w:hint="eastAsia"/>
          <w:color w:val="5F5F5F"/>
        </w:rPr>
        <w:t>長照人員違反第</w:t>
      </w:r>
      <w:hyperlink w:anchor="a20" w:history="1">
        <w:r w:rsidR="00DB6389" w:rsidRPr="00172E88">
          <w:rPr>
            <w:rStyle w:val="a3"/>
            <w:rFonts w:ascii="Arial Unicode MS" w:hAnsi="Arial Unicode MS" w:hint="eastAsia"/>
            <w:color w:val="5F5F5F"/>
          </w:rPr>
          <w:t>二十</w:t>
        </w:r>
      </w:hyperlink>
      <w:r w:rsidR="00DB6389" w:rsidRPr="00172E88">
        <w:rPr>
          <w:rFonts w:ascii="Arial Unicode MS" w:hAnsi="Arial Unicode MS" w:hint="eastAsia"/>
          <w:color w:val="5F5F5F"/>
        </w:rPr>
        <w:t>條、長照機構業務負責人違反第</w:t>
      </w:r>
      <w:hyperlink w:anchor="a30" w:history="1">
        <w:r w:rsidR="00DB6389" w:rsidRPr="00172E88">
          <w:rPr>
            <w:rStyle w:val="a3"/>
            <w:rFonts w:ascii="Arial Unicode MS" w:hAnsi="Arial Unicode MS" w:hint="eastAsia"/>
            <w:color w:val="5F5F5F"/>
          </w:rPr>
          <w:t>三十</w:t>
        </w:r>
      </w:hyperlink>
      <w:r w:rsidR="00DB6389" w:rsidRPr="00172E88">
        <w:rPr>
          <w:rFonts w:ascii="Arial Unicode MS" w:hAnsi="Arial Unicode MS" w:hint="eastAsia"/>
          <w:color w:val="5F5F5F"/>
        </w:rPr>
        <w:t>條、長照機構違反第</w:t>
      </w:r>
      <w:hyperlink w:anchor="a43" w:history="1">
        <w:r w:rsidR="00DB6389" w:rsidRPr="00172E88">
          <w:rPr>
            <w:rStyle w:val="a3"/>
            <w:rFonts w:ascii="Arial Unicode MS" w:hAnsi="Arial Unicode MS" w:hint="eastAsia"/>
            <w:color w:val="5F5F5F"/>
          </w:rPr>
          <w:t>四十三</w:t>
        </w:r>
      </w:hyperlink>
      <w:r w:rsidR="00DB6389" w:rsidRPr="00172E88">
        <w:rPr>
          <w:rFonts w:ascii="Arial Unicode MS" w:hAnsi="Arial Unicode MS" w:hint="eastAsia"/>
          <w:color w:val="5F5F5F"/>
        </w:rPr>
        <w:t>條第一項規定者，處新臺幣六千元以上三萬元以下罰鍰，並限期令其改善；屆期未改善且情節重大者，處一個月以上一年以下停業處分</w:t>
      </w:r>
      <w:r>
        <w:rPr>
          <w:rFonts w:ascii="Arial Unicode MS" w:hAnsi="Arial Unicode MS" w:hint="eastAsia"/>
          <w:color w:val="5F5F5F"/>
        </w:rPr>
        <w:t>。</w:t>
      </w:r>
    </w:p>
    <w:p w14:paraId="3458059B" w14:textId="0071098F" w:rsidR="00DB6389" w:rsidRPr="00172E88" w:rsidRDefault="00BA470D" w:rsidP="00DB6389">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DB6389" w:rsidRPr="00172E88">
        <w:rPr>
          <w:rFonts w:ascii="Arial Unicode MS" w:hAnsi="Arial Unicode MS" w:hint="eastAsia"/>
          <w:color w:val="666699"/>
        </w:rPr>
        <w:t>長照機構違反第</w:t>
      </w:r>
      <w:hyperlink w:anchor="a19" w:history="1">
        <w:r w:rsidR="00DB6389" w:rsidRPr="00172E88">
          <w:rPr>
            <w:rStyle w:val="a3"/>
            <w:rFonts w:ascii="Arial Unicode MS" w:hAnsi="Arial Unicode MS" w:hint="eastAsia"/>
            <w:color w:val="666699"/>
          </w:rPr>
          <w:t>十九</w:t>
        </w:r>
      </w:hyperlink>
      <w:r w:rsidR="00DB6389" w:rsidRPr="00172E88">
        <w:rPr>
          <w:rFonts w:ascii="Arial Unicode MS" w:hAnsi="Arial Unicode MS" w:hint="eastAsia"/>
          <w:color w:val="666699"/>
        </w:rPr>
        <w:t>條第一項規定未報所在地主管機關核定，即由已登錄之所屬長照人員提供長照服務者，處新臺幣六千元以上三萬元以下罰鍰。</w:t>
      </w:r>
      <w:r w:rsidR="00172E88" w:rsidRPr="00863673">
        <w:rPr>
          <w:rFonts w:ascii="新細明體" w:hAnsi="新細明體" w:hint="eastAsia"/>
          <w:color w:val="FFFFFF" w:themeColor="background1"/>
        </w:rPr>
        <w:t>∴</w:t>
      </w:r>
    </w:p>
    <w:p w14:paraId="58894A1E" w14:textId="77777777" w:rsidR="00BA470D" w:rsidRDefault="00DB6389" w:rsidP="00DB6389">
      <w:pPr>
        <w:pStyle w:val="2"/>
      </w:pPr>
      <w:bookmarkStart w:id="61" w:name="a55"/>
      <w:bookmarkEnd w:id="61"/>
      <w:r>
        <w:rPr>
          <w:rFonts w:hint="eastAsia"/>
        </w:rPr>
        <w:t>第</w:t>
      </w:r>
      <w:r>
        <w:rPr>
          <w:rFonts w:hint="eastAsia"/>
        </w:rPr>
        <w:t>55</w:t>
      </w:r>
      <w:r>
        <w:rPr>
          <w:rFonts w:hint="eastAsia"/>
        </w:rPr>
        <w:t>條</w:t>
      </w:r>
      <w:r w:rsidR="006F66E8" w:rsidRPr="006F66E8">
        <w:rPr>
          <w:rFonts w:hint="eastAsia"/>
        </w:rPr>
        <w:t>（罰則</w:t>
      </w:r>
      <w:r w:rsidR="00BA470D">
        <w:rPr>
          <w:rFonts w:hint="eastAsia"/>
        </w:rPr>
        <w:t>）</w:t>
      </w:r>
    </w:p>
    <w:p w14:paraId="21B37753" w14:textId="25A946A9"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長照機構違反第</w:t>
      </w:r>
      <w:hyperlink w:anchor="a36" w:history="1">
        <w:r w:rsidR="00DB6389" w:rsidRPr="00C37B39">
          <w:rPr>
            <w:rStyle w:val="a3"/>
            <w:rFonts w:ascii="Arial Unicode MS" w:hAnsi="Arial Unicode MS" w:hint="eastAsia"/>
          </w:rPr>
          <w:t>三十六</w:t>
        </w:r>
      </w:hyperlink>
      <w:r w:rsidR="00DB6389" w:rsidRPr="00DB6389">
        <w:rPr>
          <w:rFonts w:ascii="Arial Unicode MS" w:hAnsi="Arial Unicode MS" w:hint="eastAsia"/>
          <w:color w:val="17365D"/>
        </w:rPr>
        <w:t>條第一項、第</w:t>
      </w:r>
      <w:hyperlink w:anchor="a37" w:history="1">
        <w:r w:rsidR="00DB6389" w:rsidRPr="00C37B39">
          <w:rPr>
            <w:rStyle w:val="a3"/>
            <w:rFonts w:ascii="Arial Unicode MS" w:hAnsi="Arial Unicode MS" w:hint="eastAsia"/>
          </w:rPr>
          <w:t>三十七</w:t>
        </w:r>
      </w:hyperlink>
      <w:r w:rsidR="00DB6389" w:rsidRPr="00DB6389">
        <w:rPr>
          <w:rFonts w:ascii="Arial Unicode MS" w:hAnsi="Arial Unicode MS" w:hint="eastAsia"/>
          <w:color w:val="17365D"/>
        </w:rPr>
        <w:t>條規定者，應限期令其改善；屆期未改善者，處新臺幣六千元以上三萬元以下罰鍰。</w:t>
      </w:r>
    </w:p>
    <w:p w14:paraId="01C4126E" w14:textId="77777777" w:rsidR="00BA470D" w:rsidRDefault="00DB6389" w:rsidP="00DB6389">
      <w:pPr>
        <w:pStyle w:val="2"/>
      </w:pPr>
      <w:bookmarkStart w:id="62" w:name="a56"/>
      <w:bookmarkEnd w:id="62"/>
      <w:r>
        <w:rPr>
          <w:rFonts w:hint="eastAsia"/>
        </w:rPr>
        <w:lastRenderedPageBreak/>
        <w:t>第</w:t>
      </w:r>
      <w:r>
        <w:rPr>
          <w:rFonts w:hint="eastAsia"/>
        </w:rPr>
        <w:t>56</w:t>
      </w:r>
      <w:r>
        <w:rPr>
          <w:rFonts w:hint="eastAsia"/>
        </w:rPr>
        <w:t>條</w:t>
      </w:r>
      <w:r w:rsidR="006F66E8" w:rsidRPr="006F66E8">
        <w:rPr>
          <w:rFonts w:hint="eastAsia"/>
        </w:rPr>
        <w:t>（罰則</w:t>
      </w:r>
      <w:r w:rsidR="00BA470D">
        <w:rPr>
          <w:rFonts w:hint="eastAsia"/>
        </w:rPr>
        <w:t>）</w:t>
      </w:r>
    </w:p>
    <w:p w14:paraId="6E4180E1" w14:textId="323810C9"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長照人員有下列情事之一者，處新臺幣六千元以上三萬元以下罰鍰，得併處一個月以上一年以下停業處分；情節重大者，並得廢止其證明：</w:t>
      </w:r>
    </w:p>
    <w:p w14:paraId="1E163C32" w14:textId="77777777" w:rsidR="00BA470D" w:rsidRDefault="00DB6389" w:rsidP="00DB6389">
      <w:pPr>
        <w:ind w:left="142"/>
        <w:jc w:val="both"/>
        <w:rPr>
          <w:rFonts w:ascii="Arial Unicode MS" w:hAnsi="Arial Unicode MS"/>
          <w:color w:val="17365D"/>
        </w:rPr>
      </w:pPr>
      <w:r w:rsidRPr="00DB6389">
        <w:rPr>
          <w:rFonts w:ascii="Arial Unicode MS" w:hAnsi="Arial Unicode MS" w:hint="eastAsia"/>
          <w:color w:val="17365D"/>
        </w:rPr>
        <w:t xml:space="preserve">　　一、執行業務時，為不實之記載</w:t>
      </w:r>
      <w:r w:rsidR="00BA470D">
        <w:rPr>
          <w:rFonts w:ascii="Arial Unicode MS" w:hAnsi="Arial Unicode MS" w:hint="eastAsia"/>
          <w:color w:val="17365D"/>
        </w:rPr>
        <w:t>。</w:t>
      </w:r>
    </w:p>
    <w:p w14:paraId="7BF9214F" w14:textId="487CE183"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二</w:t>
      </w:r>
      <w:r>
        <w:rPr>
          <w:rFonts w:ascii="Arial Unicode MS" w:hAnsi="Arial Unicode MS" w:hint="eastAsia"/>
          <w:color w:val="17365D"/>
        </w:rPr>
        <w:t>、</w:t>
      </w:r>
      <w:r w:rsidR="00DB6389" w:rsidRPr="00DB6389">
        <w:rPr>
          <w:rFonts w:ascii="Arial Unicode MS" w:hAnsi="Arial Unicode MS" w:hint="eastAsia"/>
          <w:color w:val="17365D"/>
        </w:rPr>
        <w:t>將長照人員證明租借他人使用</w:t>
      </w:r>
      <w:r>
        <w:rPr>
          <w:rFonts w:ascii="Arial Unicode MS" w:hAnsi="Arial Unicode MS" w:hint="eastAsia"/>
          <w:color w:val="17365D"/>
        </w:rPr>
        <w:t>。</w:t>
      </w:r>
    </w:p>
    <w:p w14:paraId="20007936" w14:textId="7ACC5A9B" w:rsidR="00DB6389" w:rsidRPr="00DB6389"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三</w:t>
      </w:r>
      <w:r>
        <w:rPr>
          <w:rFonts w:ascii="Arial Unicode MS" w:hAnsi="Arial Unicode MS" w:hint="eastAsia"/>
          <w:color w:val="17365D"/>
        </w:rPr>
        <w:t>、</w:t>
      </w:r>
      <w:r w:rsidR="00DB6389" w:rsidRPr="00DB6389">
        <w:rPr>
          <w:rFonts w:ascii="Arial Unicode MS" w:hAnsi="Arial Unicode MS" w:hint="eastAsia"/>
          <w:color w:val="17365D"/>
        </w:rPr>
        <w:t>違反第</w:t>
      </w:r>
      <w:hyperlink w:anchor="a44" w:history="1">
        <w:r w:rsidR="00DB6389" w:rsidRPr="00C37B39">
          <w:rPr>
            <w:rStyle w:val="a3"/>
            <w:rFonts w:ascii="Arial Unicode MS" w:hAnsi="Arial Unicode MS" w:hint="eastAsia"/>
          </w:rPr>
          <w:t>四十四</w:t>
        </w:r>
      </w:hyperlink>
      <w:r w:rsidR="00DB6389" w:rsidRPr="00DB6389">
        <w:rPr>
          <w:rFonts w:ascii="Arial Unicode MS" w:hAnsi="Arial Unicode MS" w:hint="eastAsia"/>
          <w:color w:val="17365D"/>
        </w:rPr>
        <w:t>條規定。</w:t>
      </w:r>
    </w:p>
    <w:p w14:paraId="02C30678" w14:textId="77777777" w:rsidR="00BA470D" w:rsidRDefault="00DB6389" w:rsidP="00DB6389">
      <w:pPr>
        <w:pStyle w:val="2"/>
      </w:pPr>
      <w:bookmarkStart w:id="63" w:name="a57"/>
      <w:bookmarkEnd w:id="63"/>
      <w:r>
        <w:rPr>
          <w:rFonts w:hint="eastAsia"/>
        </w:rPr>
        <w:t>第</w:t>
      </w:r>
      <w:r>
        <w:rPr>
          <w:rFonts w:hint="eastAsia"/>
        </w:rPr>
        <w:t>57</w:t>
      </w:r>
      <w:r>
        <w:rPr>
          <w:rFonts w:hint="eastAsia"/>
        </w:rPr>
        <w:t>條</w:t>
      </w:r>
      <w:r w:rsidR="006F66E8" w:rsidRPr="006F66E8">
        <w:rPr>
          <w:rFonts w:hint="eastAsia"/>
        </w:rPr>
        <w:t>（</w:t>
      </w:r>
      <w:r w:rsidR="00B35966" w:rsidRPr="00B35966">
        <w:rPr>
          <w:rFonts w:hint="eastAsia"/>
        </w:rPr>
        <w:t>罰則</w:t>
      </w:r>
      <w:r w:rsidR="00BA470D">
        <w:rPr>
          <w:rFonts w:hint="eastAsia"/>
        </w:rPr>
        <w:t>）</w:t>
      </w:r>
    </w:p>
    <w:p w14:paraId="4D7630B6" w14:textId="0D886C99"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長照機構僱用未接受第</w:t>
      </w:r>
      <w:hyperlink w:anchor="a64" w:history="1">
        <w:r w:rsidR="00DB6389" w:rsidRPr="00C37B39">
          <w:rPr>
            <w:rStyle w:val="a3"/>
            <w:rFonts w:ascii="Arial Unicode MS" w:hAnsi="Arial Unicode MS" w:hint="eastAsia"/>
          </w:rPr>
          <w:t>六十四</w:t>
        </w:r>
      </w:hyperlink>
      <w:r w:rsidR="00DB6389" w:rsidRPr="00DB6389">
        <w:rPr>
          <w:rFonts w:ascii="Arial Unicode MS" w:hAnsi="Arial Unicode MS" w:hint="eastAsia"/>
          <w:color w:val="17365D"/>
        </w:rPr>
        <w:t>條第一項規定訓練之個人看護者，處新臺幣三千元以上一萬五千元以下罰鍰。</w:t>
      </w:r>
    </w:p>
    <w:p w14:paraId="2920D0E1" w14:textId="77777777" w:rsidR="00BA470D" w:rsidRDefault="00DB6389" w:rsidP="00DB6389">
      <w:pPr>
        <w:pStyle w:val="2"/>
        <w:rPr>
          <w:rFonts w:ascii="新細明體" w:hAnsi="新細明體"/>
          <w:color w:val="FFFFFF" w:themeColor="background1"/>
        </w:rPr>
      </w:pPr>
      <w:bookmarkStart w:id="64" w:name="a58"/>
      <w:bookmarkEnd w:id="64"/>
      <w:r>
        <w:rPr>
          <w:rFonts w:hint="eastAsia"/>
        </w:rPr>
        <w:t>第</w:t>
      </w:r>
      <w:r>
        <w:rPr>
          <w:rFonts w:hint="eastAsia"/>
        </w:rPr>
        <w:t>58</w:t>
      </w:r>
      <w:r>
        <w:rPr>
          <w:rFonts w:hint="eastAsia"/>
        </w:rPr>
        <w:t>條</w:t>
      </w:r>
      <w:r w:rsidR="006F66E8" w:rsidRPr="006F66E8">
        <w:rPr>
          <w:rFonts w:hint="eastAsia"/>
        </w:rPr>
        <w:t>（罰則）</w:t>
      </w:r>
      <w:r w:rsidR="00BA470D">
        <w:rPr>
          <w:rFonts w:ascii="新細明體" w:hAnsi="新細明體" w:hint="eastAsia"/>
          <w:color w:val="FFFFFF" w:themeColor="background1"/>
        </w:rPr>
        <w:t>∵</w:t>
      </w:r>
    </w:p>
    <w:p w14:paraId="5FE0CEF0" w14:textId="5F48B147" w:rsidR="00E605F1" w:rsidRPr="00285851" w:rsidRDefault="00BA470D" w:rsidP="00E605F1">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E605F1" w:rsidRPr="00285851">
        <w:rPr>
          <w:rFonts w:ascii="Arial Unicode MS" w:hAnsi="Arial Unicode MS" w:hint="eastAsia"/>
          <w:color w:val="17365D"/>
        </w:rPr>
        <w:t>有下列情形之一者，處新臺幣三千元以上一萬五千元以下罰鍰：</w:t>
      </w:r>
    </w:p>
    <w:p w14:paraId="38EAC036" w14:textId="77777777" w:rsidR="00BA470D" w:rsidRDefault="00E605F1" w:rsidP="00E605F1">
      <w:pPr>
        <w:ind w:left="142"/>
        <w:rPr>
          <w:rFonts w:ascii="Arial Unicode MS" w:hAnsi="Arial Unicode MS"/>
          <w:color w:val="17365D"/>
        </w:rPr>
      </w:pPr>
      <w:r w:rsidRPr="00285851">
        <w:rPr>
          <w:rFonts w:ascii="Arial Unicode MS" w:hAnsi="Arial Unicode MS" w:hint="eastAsia"/>
          <w:color w:val="17365D"/>
        </w:rPr>
        <w:t xml:space="preserve">　　一、長照人員未依第</w:t>
      </w:r>
      <w:hyperlink w:anchor="a19" w:history="1">
        <w:r w:rsidR="004C7FCB" w:rsidRPr="004C7FCB">
          <w:rPr>
            <w:rStyle w:val="a3"/>
            <w:rFonts w:hint="eastAsia"/>
          </w:rPr>
          <w:t>十九</w:t>
        </w:r>
      </w:hyperlink>
      <w:r w:rsidRPr="00285851">
        <w:rPr>
          <w:rFonts w:ascii="Arial Unicode MS" w:hAnsi="Arial Unicode MS" w:hint="eastAsia"/>
          <w:color w:val="17365D"/>
        </w:rPr>
        <w:t>條第一項規定完成登錄程序，或依其他法令登錄之醫事人員及社工人員未報經主管機關同意，即提供長照服務</w:t>
      </w:r>
      <w:r w:rsidR="00BA470D">
        <w:rPr>
          <w:rFonts w:ascii="Arial Unicode MS" w:hAnsi="Arial Unicode MS" w:hint="eastAsia"/>
          <w:color w:val="17365D"/>
        </w:rPr>
        <w:t>。</w:t>
      </w:r>
    </w:p>
    <w:p w14:paraId="2D813C8B" w14:textId="7BB11969" w:rsidR="00E605F1" w:rsidRPr="00285851" w:rsidRDefault="00BA470D" w:rsidP="00E605F1">
      <w:pPr>
        <w:ind w:left="142"/>
        <w:rPr>
          <w:rFonts w:ascii="Arial Unicode MS" w:hAnsi="Arial Unicode MS"/>
          <w:color w:val="17365D"/>
        </w:rPr>
      </w:pPr>
      <w:r>
        <w:rPr>
          <w:rFonts w:ascii="Arial Unicode MS" w:hAnsi="Arial Unicode MS" w:hint="eastAsia"/>
          <w:color w:val="17365D"/>
        </w:rPr>
        <w:t xml:space="preserve">　　</w:t>
      </w:r>
      <w:r w:rsidRPr="00285851">
        <w:rPr>
          <w:rFonts w:ascii="Arial Unicode MS" w:hAnsi="Arial Unicode MS" w:hint="eastAsia"/>
          <w:color w:val="17365D"/>
        </w:rPr>
        <w:t>二</w:t>
      </w:r>
      <w:r>
        <w:rPr>
          <w:rFonts w:ascii="Arial Unicode MS" w:hAnsi="Arial Unicode MS" w:hint="eastAsia"/>
          <w:color w:val="17365D"/>
        </w:rPr>
        <w:t>、</w:t>
      </w:r>
      <w:r w:rsidR="00E605F1" w:rsidRPr="00285851">
        <w:rPr>
          <w:rFonts w:ascii="Arial Unicode MS" w:hAnsi="Arial Unicode MS" w:hint="eastAsia"/>
          <w:color w:val="17365D"/>
        </w:rPr>
        <w:t>長照人員證明效期屆滿，未完成證明之更新，提供長照服務。</w:t>
      </w:r>
    </w:p>
    <w:p w14:paraId="232098F0" w14:textId="43C24FB4" w:rsidR="00BA470D" w:rsidRDefault="00BA470D" w:rsidP="00DB624A">
      <w:pPr>
        <w:pStyle w:val="3"/>
      </w:pPr>
      <w:r>
        <w:rPr>
          <w:rFonts w:hint="eastAsia"/>
        </w:rPr>
        <w:t>--</w:t>
      </w:r>
      <w:r w:rsidRPr="00A22F73">
        <w:rPr>
          <w:rFonts w:hint="eastAsia"/>
        </w:rPr>
        <w:t>1</w:t>
      </w:r>
      <w:r>
        <w:t>10</w:t>
      </w:r>
      <w:r w:rsidRPr="00A22F73">
        <w:rPr>
          <w:rFonts w:hint="eastAsia"/>
        </w:rPr>
        <w:t>年</w:t>
      </w:r>
      <w:r>
        <w:t>6</w:t>
      </w:r>
      <w:r w:rsidRPr="00A22F73">
        <w:rPr>
          <w:rFonts w:hint="eastAsia"/>
        </w:rPr>
        <w:t>月</w:t>
      </w:r>
      <w:r>
        <w:t>9</w:t>
      </w:r>
      <w:r w:rsidRPr="00A22F73">
        <w:rPr>
          <w:rFonts w:hint="eastAsia"/>
        </w:rPr>
        <w:t>日修正前條文</w:t>
      </w:r>
      <w:r w:rsidRPr="00A22F73">
        <w:rPr>
          <w:rFonts w:hint="eastAsia"/>
        </w:rPr>
        <w:t>--</w:t>
      </w:r>
      <w:hyperlink r:id="rId62" w:history="1">
        <w:r w:rsidRPr="00A22F73">
          <w:rPr>
            <w:rStyle w:val="a3"/>
          </w:rPr>
          <w:t>比對程式</w:t>
        </w:r>
      </w:hyperlink>
    </w:p>
    <w:p w14:paraId="510D7681" w14:textId="708D5F82" w:rsidR="00DB6389" w:rsidRPr="00C41442"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C41442">
        <w:rPr>
          <w:rFonts w:ascii="Arial Unicode MS" w:hAnsi="Arial Unicode MS" w:hint="eastAsia"/>
          <w:color w:val="5F5F5F"/>
        </w:rPr>
        <w:t>有下列情形之一者，處新臺幣三千元以上一萬五千元以下罰鍰：</w:t>
      </w:r>
    </w:p>
    <w:p w14:paraId="1FFF1F2E" w14:textId="77777777" w:rsidR="00BA470D" w:rsidRDefault="00DB6389" w:rsidP="00DB6389">
      <w:pPr>
        <w:ind w:left="142"/>
        <w:jc w:val="both"/>
        <w:rPr>
          <w:rFonts w:ascii="Arial Unicode MS" w:hAnsi="Arial Unicode MS"/>
          <w:color w:val="5F5F5F"/>
        </w:rPr>
      </w:pPr>
      <w:r w:rsidRPr="00C41442">
        <w:rPr>
          <w:rFonts w:ascii="Arial Unicode MS" w:hAnsi="Arial Unicode MS" w:hint="eastAsia"/>
          <w:color w:val="5F5F5F"/>
        </w:rPr>
        <w:t xml:space="preserve">　　一、長照人員未依第</w:t>
      </w:r>
      <w:hyperlink w:anchor="a19" w:history="1">
        <w:r w:rsidRPr="00C41442">
          <w:rPr>
            <w:rStyle w:val="a3"/>
            <w:rFonts w:ascii="Arial Unicode MS" w:hAnsi="Arial Unicode MS" w:hint="eastAsia"/>
            <w:color w:val="5F5F5F"/>
          </w:rPr>
          <w:t>十九</w:t>
        </w:r>
      </w:hyperlink>
      <w:r w:rsidRPr="00C41442">
        <w:rPr>
          <w:rFonts w:ascii="Arial Unicode MS" w:hAnsi="Arial Unicode MS" w:hint="eastAsia"/>
          <w:color w:val="5F5F5F"/>
        </w:rPr>
        <w:t>條第一項規定完成登錄程序，即提供長照服務者</w:t>
      </w:r>
      <w:r w:rsidR="00BA470D">
        <w:rPr>
          <w:rFonts w:ascii="Arial Unicode MS" w:hAnsi="Arial Unicode MS" w:hint="eastAsia"/>
          <w:color w:val="5F5F5F"/>
        </w:rPr>
        <w:t>。</w:t>
      </w:r>
    </w:p>
    <w:p w14:paraId="5895FB7F" w14:textId="2D844F17" w:rsidR="00DB6389" w:rsidRPr="00C41442" w:rsidRDefault="00BA470D" w:rsidP="00DB6389">
      <w:pPr>
        <w:ind w:left="142"/>
        <w:jc w:val="both"/>
        <w:rPr>
          <w:rFonts w:ascii="Arial Unicode MS" w:hAnsi="Arial Unicode MS"/>
          <w:color w:val="5F5F5F"/>
        </w:rPr>
      </w:pPr>
      <w:r>
        <w:rPr>
          <w:rFonts w:ascii="Arial Unicode MS" w:hAnsi="Arial Unicode MS" w:hint="eastAsia"/>
          <w:color w:val="5F5F5F"/>
        </w:rPr>
        <w:t xml:space="preserve">　　</w:t>
      </w:r>
      <w:r w:rsidRPr="00C41442">
        <w:rPr>
          <w:rFonts w:ascii="Arial Unicode MS" w:hAnsi="Arial Unicode MS" w:hint="eastAsia"/>
          <w:color w:val="5F5F5F"/>
        </w:rPr>
        <w:t>二</w:t>
      </w:r>
      <w:r>
        <w:rPr>
          <w:rFonts w:ascii="Arial Unicode MS" w:hAnsi="Arial Unicode MS" w:hint="eastAsia"/>
          <w:color w:val="5F5F5F"/>
        </w:rPr>
        <w:t>、</w:t>
      </w:r>
      <w:r w:rsidR="00DB6389" w:rsidRPr="00C41442">
        <w:rPr>
          <w:rFonts w:ascii="Arial Unicode MS" w:hAnsi="Arial Unicode MS" w:hint="eastAsia"/>
          <w:color w:val="5F5F5F"/>
        </w:rPr>
        <w:t>長照人員證照效期屆滿，未完成證照之更新，提供長照服務。</w:t>
      </w:r>
      <w:r w:rsidR="00C41442" w:rsidRPr="00863673">
        <w:rPr>
          <w:rFonts w:ascii="新細明體" w:hAnsi="新細明體" w:hint="eastAsia"/>
          <w:color w:val="FFFFFF" w:themeColor="background1"/>
        </w:rPr>
        <w:t>∴</w:t>
      </w:r>
    </w:p>
    <w:p w14:paraId="5E896778" w14:textId="77777777" w:rsidR="00BA470D" w:rsidRDefault="00DB6389" w:rsidP="00DB6389">
      <w:pPr>
        <w:pStyle w:val="2"/>
      </w:pPr>
      <w:bookmarkStart w:id="65" w:name="a59"/>
      <w:bookmarkEnd w:id="65"/>
      <w:r>
        <w:rPr>
          <w:rFonts w:hint="eastAsia"/>
        </w:rPr>
        <w:t>第</w:t>
      </w:r>
      <w:r>
        <w:rPr>
          <w:rFonts w:hint="eastAsia"/>
        </w:rPr>
        <w:t>59</w:t>
      </w:r>
      <w:r>
        <w:rPr>
          <w:rFonts w:hint="eastAsia"/>
        </w:rPr>
        <w:t>條</w:t>
      </w:r>
      <w:r w:rsidR="006F66E8" w:rsidRPr="006F66E8">
        <w:rPr>
          <w:rFonts w:hint="eastAsia"/>
        </w:rPr>
        <w:t>（廢止長照機構之設立許可情形</w:t>
      </w:r>
      <w:r w:rsidR="00BA470D">
        <w:rPr>
          <w:rFonts w:hint="eastAsia"/>
        </w:rPr>
        <w:t>）</w:t>
      </w:r>
    </w:p>
    <w:p w14:paraId="3E049B14" w14:textId="41551E46"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長照機構有下列情形之一者，得廢止其設立許可：</w:t>
      </w:r>
    </w:p>
    <w:p w14:paraId="7BF59A1B" w14:textId="77777777" w:rsidR="00BA470D" w:rsidRDefault="00DB6389" w:rsidP="00DB6389">
      <w:pPr>
        <w:ind w:left="142"/>
        <w:jc w:val="both"/>
        <w:rPr>
          <w:rFonts w:ascii="Arial Unicode MS" w:hAnsi="Arial Unicode MS"/>
          <w:color w:val="17365D"/>
        </w:rPr>
      </w:pPr>
      <w:r w:rsidRPr="00DB6389">
        <w:rPr>
          <w:rFonts w:ascii="Arial Unicode MS" w:hAnsi="Arial Unicode MS" w:hint="eastAsia"/>
          <w:color w:val="17365D"/>
        </w:rPr>
        <w:t xml:space="preserve">　　一、因管理之明顯疏失，情節重大，致接受長照服務者傷亡</w:t>
      </w:r>
      <w:r w:rsidR="00BA470D">
        <w:rPr>
          <w:rFonts w:ascii="Arial Unicode MS" w:hAnsi="Arial Unicode MS" w:hint="eastAsia"/>
          <w:color w:val="17365D"/>
        </w:rPr>
        <w:t>。</w:t>
      </w:r>
    </w:p>
    <w:p w14:paraId="22A3D79A" w14:textId="19BB0119"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二</w:t>
      </w:r>
      <w:r>
        <w:rPr>
          <w:rFonts w:ascii="Arial Unicode MS" w:hAnsi="Arial Unicode MS" w:hint="eastAsia"/>
          <w:color w:val="17365D"/>
        </w:rPr>
        <w:t>、</w:t>
      </w:r>
      <w:r w:rsidR="00DB6389" w:rsidRPr="00DB6389">
        <w:rPr>
          <w:rFonts w:ascii="Arial Unicode MS" w:hAnsi="Arial Unicode MS" w:hint="eastAsia"/>
          <w:color w:val="17365D"/>
        </w:rPr>
        <w:t>所屬之長照人員提供長照服務，違反本法規定，且情節重大，並可歸責於該機構</w:t>
      </w:r>
      <w:r>
        <w:rPr>
          <w:rFonts w:ascii="Arial Unicode MS" w:hAnsi="Arial Unicode MS" w:hint="eastAsia"/>
          <w:color w:val="17365D"/>
        </w:rPr>
        <w:t>。</w:t>
      </w:r>
    </w:p>
    <w:p w14:paraId="01F4CC27" w14:textId="57CBF273" w:rsidR="00BA470D"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Pr="00DB6389">
        <w:rPr>
          <w:rFonts w:ascii="Arial Unicode MS" w:hAnsi="Arial Unicode MS" w:hint="eastAsia"/>
          <w:color w:val="17365D"/>
        </w:rPr>
        <w:t>三</w:t>
      </w:r>
      <w:r>
        <w:rPr>
          <w:rFonts w:ascii="Arial Unicode MS" w:hAnsi="Arial Unicode MS" w:hint="eastAsia"/>
          <w:color w:val="17365D"/>
        </w:rPr>
        <w:t>、</w:t>
      </w:r>
      <w:r w:rsidR="00DB6389" w:rsidRPr="00DB6389">
        <w:rPr>
          <w:rFonts w:ascii="Arial Unicode MS" w:hAnsi="Arial Unicode MS" w:hint="eastAsia"/>
          <w:color w:val="17365D"/>
        </w:rPr>
        <w:t>受停業處分而不停業</w:t>
      </w:r>
      <w:r>
        <w:rPr>
          <w:rFonts w:ascii="Arial Unicode MS" w:hAnsi="Arial Unicode MS" w:hint="eastAsia"/>
          <w:color w:val="17365D"/>
        </w:rPr>
        <w:t>。</w:t>
      </w:r>
    </w:p>
    <w:p w14:paraId="37580A52" w14:textId="35142FB1" w:rsidR="00DB6389" w:rsidRPr="00DB6389" w:rsidRDefault="00BA470D" w:rsidP="00DB6389">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666699"/>
        </w:rPr>
        <w:t>前項第一款及第二款情節之認定，應由主管機關召開爭議處理會調查，並應給予受調查者陳述意見之機會；爭議處理會之組成，由中央主管機關定之。</w:t>
      </w:r>
    </w:p>
    <w:p w14:paraId="6D55C58F" w14:textId="77777777" w:rsidR="00BA470D" w:rsidRDefault="00DB6389" w:rsidP="00DB6389">
      <w:pPr>
        <w:pStyle w:val="2"/>
      </w:pPr>
      <w:r>
        <w:rPr>
          <w:rFonts w:hint="eastAsia"/>
        </w:rPr>
        <w:t>第</w:t>
      </w:r>
      <w:r>
        <w:rPr>
          <w:rFonts w:hint="eastAsia"/>
        </w:rPr>
        <w:t>60</w:t>
      </w:r>
      <w:r>
        <w:rPr>
          <w:rFonts w:hint="eastAsia"/>
        </w:rPr>
        <w:t>條</w:t>
      </w:r>
      <w:r w:rsidR="006F66E8" w:rsidRPr="006F66E8">
        <w:rPr>
          <w:rFonts w:hint="eastAsia"/>
        </w:rPr>
        <w:t>（罰則由地方主管機關處罰</w:t>
      </w:r>
      <w:r w:rsidR="00BA470D">
        <w:rPr>
          <w:rFonts w:hint="eastAsia"/>
        </w:rPr>
        <w:t>）</w:t>
      </w:r>
    </w:p>
    <w:p w14:paraId="56311324" w14:textId="6025B5C4"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本法所定罰則，由地方主管機關處罰之</w:t>
      </w:r>
      <w:r>
        <w:rPr>
          <w:rFonts w:ascii="Arial Unicode MS" w:hAnsi="Arial Unicode MS" w:hint="eastAsia"/>
          <w:color w:val="17365D"/>
        </w:rPr>
        <w:t>。</w:t>
      </w:r>
    </w:p>
    <w:p w14:paraId="2D20E5FE" w14:textId="371AAB0D" w:rsidR="00DB6389" w:rsidRPr="00DB6389" w:rsidRDefault="00BA470D" w:rsidP="00DB6389">
      <w:pPr>
        <w:ind w:left="142"/>
        <w:jc w:val="both"/>
        <w:rPr>
          <w:rFonts w:ascii="Arial Unicode MS" w:hAnsi="Arial Unicode MS"/>
          <w:color w:val="17365D"/>
        </w:rPr>
      </w:pPr>
      <w:r>
        <w:rPr>
          <w:rFonts w:ascii="Arial Unicode MS" w:hAnsi="Arial Unicode MS" w:hint="eastAsia"/>
          <w:color w:val="17365D"/>
        </w:rPr>
        <w:t xml:space="preserve">　　　　</w:t>
      </w:r>
      <w:r w:rsidR="00DB6389">
        <w:rPr>
          <w:rFonts w:ascii="Arial Unicode MS" w:hAnsi="Arial Unicode MS"/>
          <w:color w:val="808000"/>
          <w:sz w:val="18"/>
        </w:rPr>
        <w:t xml:space="preserve">　　　　　　　　　　　　　　　　　　　　　　　　　　　　　　　　　　　　　　　　　　　　　　</w:t>
      </w:r>
      <w:hyperlink w:anchor="a章節索引" w:history="1">
        <w:r w:rsidR="00DB6389" w:rsidRPr="003555EC">
          <w:rPr>
            <w:rStyle w:val="a3"/>
            <w:rFonts w:ascii="Arial Unicode MS" w:hAnsi="Arial Unicode MS" w:hint="eastAsia"/>
            <w:sz w:val="18"/>
          </w:rPr>
          <w:t>回索引</w:t>
        </w:r>
      </w:hyperlink>
      <w:r w:rsidR="0004529E">
        <w:rPr>
          <w:rFonts w:ascii="Arial Unicode MS" w:hAnsi="Arial Unicode MS" w:hint="eastAsia"/>
          <w:color w:val="808000"/>
          <w:sz w:val="18"/>
        </w:rPr>
        <w:t>〉〉</w:t>
      </w:r>
    </w:p>
    <w:p w14:paraId="622411AB" w14:textId="77777777" w:rsidR="00DB6389" w:rsidRPr="00DB6389" w:rsidRDefault="00DB6389" w:rsidP="00DB6389">
      <w:pPr>
        <w:pStyle w:val="1"/>
      </w:pPr>
      <w:bookmarkStart w:id="66" w:name="_第七章__附"/>
      <w:bookmarkEnd w:id="66"/>
      <w:r w:rsidRPr="00DB6389">
        <w:rPr>
          <w:rFonts w:hint="eastAsia"/>
        </w:rPr>
        <w:t>第七章　　附　則</w:t>
      </w:r>
    </w:p>
    <w:p w14:paraId="6430F0D4" w14:textId="77777777" w:rsidR="00BA470D" w:rsidRDefault="00DB6389" w:rsidP="00DB6389">
      <w:pPr>
        <w:pStyle w:val="2"/>
      </w:pPr>
      <w:bookmarkStart w:id="67" w:name="a61"/>
      <w:bookmarkEnd w:id="67"/>
      <w:r>
        <w:rPr>
          <w:rFonts w:hint="eastAsia"/>
        </w:rPr>
        <w:t>第</w:t>
      </w:r>
      <w:r>
        <w:rPr>
          <w:rFonts w:hint="eastAsia"/>
        </w:rPr>
        <w:t>61</w:t>
      </w:r>
      <w:r>
        <w:rPr>
          <w:rFonts w:hint="eastAsia"/>
        </w:rPr>
        <w:t>條</w:t>
      </w:r>
      <w:r w:rsidR="006F66E8" w:rsidRPr="006F66E8">
        <w:rPr>
          <w:rFonts w:hint="eastAsia"/>
        </w:rPr>
        <w:t>（本法施行前已從事長照服務之過渡規定</w:t>
      </w:r>
      <w:r w:rsidR="00BA470D">
        <w:rPr>
          <w:rFonts w:hint="eastAsia"/>
        </w:rPr>
        <w:t>）</w:t>
      </w:r>
    </w:p>
    <w:p w14:paraId="11B02C2B" w14:textId="0FF3CF77"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本法施行前，已依其他法律規定，從事本法所定長照服務之人員，於本法施行後二年內，得繼續從事長照服務，不受第</w:t>
      </w:r>
      <w:hyperlink w:anchor="a18" w:history="1">
        <w:r w:rsidR="00DB6389" w:rsidRPr="0099014D">
          <w:rPr>
            <w:rStyle w:val="a3"/>
            <w:rFonts w:ascii="Arial Unicode MS" w:hAnsi="Arial Unicode MS" w:hint="eastAsia"/>
          </w:rPr>
          <w:t>十八</w:t>
        </w:r>
      </w:hyperlink>
      <w:r w:rsidR="00DB6389" w:rsidRPr="00DB6389">
        <w:rPr>
          <w:rFonts w:ascii="Arial Unicode MS" w:hAnsi="Arial Unicode MS" w:hint="eastAsia"/>
          <w:color w:val="17365D"/>
        </w:rPr>
        <w:t>條第一項規定之限制</w:t>
      </w:r>
      <w:r>
        <w:rPr>
          <w:rFonts w:ascii="Arial Unicode MS" w:hAnsi="Arial Unicode MS" w:hint="eastAsia"/>
          <w:color w:val="17365D"/>
        </w:rPr>
        <w:t>。</w:t>
      </w:r>
    </w:p>
    <w:p w14:paraId="0B67F19F" w14:textId="03237DE8" w:rsidR="00DB6389" w:rsidRPr="00DB6389" w:rsidRDefault="00BA470D" w:rsidP="00DB6389">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666699"/>
        </w:rPr>
        <w:t>前項人員之訓練課程，其與本法施行前課程之整合、原有證明之轉銜及認定標準等有關事項，由中央主管機關</w:t>
      </w:r>
      <w:hyperlink r:id="rId63" w:history="1">
        <w:r w:rsidR="00DB6389" w:rsidRPr="00A97DB7">
          <w:rPr>
            <w:rStyle w:val="a3"/>
            <w:rFonts w:ascii="Arial Unicode MS" w:hAnsi="Arial Unicode MS" w:hint="eastAsia"/>
          </w:rPr>
          <w:t>定之</w:t>
        </w:r>
      </w:hyperlink>
      <w:r w:rsidR="00DB6389" w:rsidRPr="00DB6389">
        <w:rPr>
          <w:rFonts w:ascii="Arial Unicode MS" w:hAnsi="Arial Unicode MS" w:hint="eastAsia"/>
          <w:color w:val="666699"/>
        </w:rPr>
        <w:t>。</w:t>
      </w:r>
    </w:p>
    <w:p w14:paraId="6D5C1497" w14:textId="77777777" w:rsidR="00BA470D" w:rsidRDefault="00DB6389" w:rsidP="00DB6389">
      <w:pPr>
        <w:pStyle w:val="2"/>
        <w:rPr>
          <w:rFonts w:ascii="新細明體" w:hAnsi="新細明體"/>
          <w:color w:val="FFFFFF" w:themeColor="background1"/>
        </w:rPr>
      </w:pPr>
      <w:bookmarkStart w:id="68" w:name="a62"/>
      <w:bookmarkEnd w:id="68"/>
      <w:r>
        <w:rPr>
          <w:rFonts w:hint="eastAsia"/>
        </w:rPr>
        <w:t>第</w:t>
      </w:r>
      <w:r>
        <w:rPr>
          <w:rFonts w:hint="eastAsia"/>
        </w:rPr>
        <w:t>62</w:t>
      </w:r>
      <w:r>
        <w:rPr>
          <w:rFonts w:hint="eastAsia"/>
        </w:rPr>
        <w:t>條</w:t>
      </w:r>
      <w:r w:rsidR="006F66E8" w:rsidRPr="006F66E8">
        <w:rPr>
          <w:rFonts w:hint="eastAsia"/>
        </w:rPr>
        <w:t>（</w:t>
      </w:r>
      <w:r w:rsidR="0007124C" w:rsidRPr="0007124C">
        <w:rPr>
          <w:rFonts w:hint="eastAsia"/>
        </w:rPr>
        <w:t>本法施行前已從事長照服務之適用法令</w:t>
      </w:r>
      <w:r w:rsidR="006F66E8" w:rsidRPr="006F66E8">
        <w:rPr>
          <w:rFonts w:hint="eastAsia"/>
        </w:rPr>
        <w:t>）</w:t>
      </w:r>
      <w:r w:rsidR="00BA470D">
        <w:rPr>
          <w:rFonts w:ascii="新細明體" w:hAnsi="新細明體" w:hint="eastAsia"/>
          <w:color w:val="FFFFFF" w:themeColor="background1"/>
        </w:rPr>
        <w:t>∵</w:t>
      </w:r>
    </w:p>
    <w:p w14:paraId="7E67985E" w14:textId="27E8A95D" w:rsidR="00E605F1" w:rsidRPr="00285851" w:rsidRDefault="00BA470D" w:rsidP="00E605F1">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E605F1" w:rsidRPr="00285851">
        <w:rPr>
          <w:rFonts w:ascii="Arial Unicode MS" w:hAnsi="Arial Unicode MS" w:hint="eastAsia"/>
          <w:color w:val="17365D"/>
        </w:rPr>
        <w:t>本法施行前，已依其他法律規定，從事本法所定長照服務之機關（構）、法人、團體、合作社、事務所等，仍得依原適用法令繼續提供長照服務。但其實際執行長照服務人員之認證、繼續教育、登錄及處罰，適用本法之規定。</w:t>
      </w:r>
    </w:p>
    <w:p w14:paraId="36C544AB" w14:textId="0C2CDF94" w:rsidR="00BA470D" w:rsidRDefault="00BA470D" w:rsidP="00DB624A">
      <w:pPr>
        <w:pStyle w:val="3"/>
      </w:pPr>
      <w:r>
        <w:rPr>
          <w:rFonts w:hint="eastAsia"/>
        </w:rPr>
        <w:lastRenderedPageBreak/>
        <w:t>--</w:t>
      </w:r>
      <w:r w:rsidRPr="00A22F73">
        <w:rPr>
          <w:rFonts w:hint="eastAsia"/>
        </w:rPr>
        <w:t>1</w:t>
      </w:r>
      <w:r>
        <w:t>10</w:t>
      </w:r>
      <w:r w:rsidRPr="00A22F73">
        <w:rPr>
          <w:rFonts w:hint="eastAsia"/>
        </w:rPr>
        <w:t>年</w:t>
      </w:r>
      <w:r>
        <w:t>6</w:t>
      </w:r>
      <w:r w:rsidRPr="00A22F73">
        <w:rPr>
          <w:rFonts w:hint="eastAsia"/>
        </w:rPr>
        <w:t>月</w:t>
      </w:r>
      <w:r>
        <w:t>9</w:t>
      </w:r>
      <w:r w:rsidRPr="00A22F73">
        <w:rPr>
          <w:rFonts w:hint="eastAsia"/>
        </w:rPr>
        <w:t>日修正前條文</w:t>
      </w:r>
      <w:r w:rsidRPr="00A22F73">
        <w:rPr>
          <w:rFonts w:hint="eastAsia"/>
        </w:rPr>
        <w:t>--</w:t>
      </w:r>
      <w:hyperlink r:id="rId64" w:history="1">
        <w:r w:rsidRPr="00A22F73">
          <w:rPr>
            <w:rStyle w:val="a3"/>
          </w:rPr>
          <w:t>比對程式</w:t>
        </w:r>
      </w:hyperlink>
    </w:p>
    <w:p w14:paraId="65136CA4" w14:textId="1288F6AE" w:rsidR="0067597C" w:rsidRPr="00E605F1" w:rsidRDefault="00BA470D" w:rsidP="0067597C">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67597C" w:rsidRPr="00E605F1">
        <w:rPr>
          <w:rFonts w:ascii="Arial Unicode MS" w:hAnsi="Arial Unicode MS" w:hint="eastAsia"/>
          <w:color w:val="5F5F5F"/>
        </w:rPr>
        <w:t>本法施行前，已依其他法律規定，從事本法所定長照服務之機關（構）、法人、團體、合作社、事務所等，仍得依原適用法令繼續提供長照服務。</w:t>
      </w:r>
      <w:r w:rsidR="00C41442" w:rsidRPr="00863673">
        <w:rPr>
          <w:rFonts w:ascii="新細明體" w:hAnsi="新細明體" w:hint="eastAsia"/>
          <w:color w:val="FFFFFF" w:themeColor="background1"/>
        </w:rPr>
        <w:t>∴</w:t>
      </w:r>
    </w:p>
    <w:p w14:paraId="57E4C928" w14:textId="2151DCEF" w:rsidR="00BA470D" w:rsidRDefault="00BA470D" w:rsidP="00D71CF3">
      <w:pPr>
        <w:pStyle w:val="3"/>
      </w:pPr>
      <w:r>
        <w:rPr>
          <w:rFonts w:hint="eastAsia"/>
        </w:rPr>
        <w:t>--</w:t>
      </w:r>
      <w:r w:rsidRPr="00CD7C2A">
        <w:rPr>
          <w:rFonts w:hint="eastAsia"/>
        </w:rPr>
        <w:t>10</w:t>
      </w:r>
      <w:r>
        <w:rPr>
          <w:rFonts w:hint="eastAsia"/>
        </w:rPr>
        <w:t>6</w:t>
      </w:r>
      <w:r w:rsidRPr="00CD7C2A">
        <w:rPr>
          <w:rFonts w:hint="eastAsia"/>
        </w:rPr>
        <w:t>年</w:t>
      </w:r>
      <w:r>
        <w:rPr>
          <w:rFonts w:hint="eastAsia"/>
        </w:rPr>
        <w:t>1</w:t>
      </w:r>
      <w:r w:rsidRPr="00CD7C2A">
        <w:rPr>
          <w:rFonts w:hint="eastAsia"/>
        </w:rPr>
        <w:t>月</w:t>
      </w:r>
      <w:r>
        <w:rPr>
          <w:rFonts w:hint="eastAsia"/>
        </w:rPr>
        <w:t>26</w:t>
      </w:r>
      <w:r>
        <w:rPr>
          <w:rFonts w:hint="eastAsia"/>
        </w:rPr>
        <w:t>日修正前條文</w:t>
      </w:r>
      <w:r>
        <w:rPr>
          <w:rFonts w:hint="eastAsia"/>
        </w:rPr>
        <w:t>--</w:t>
      </w:r>
      <w:hyperlink r:id="rId65" w:history="1">
        <w:r w:rsidRPr="00CD7C2A">
          <w:rPr>
            <w:rStyle w:val="a3"/>
          </w:rPr>
          <w:t>比對程式</w:t>
        </w:r>
      </w:hyperlink>
    </w:p>
    <w:p w14:paraId="62A56F5D" w14:textId="7A10FE70"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67597C">
        <w:rPr>
          <w:rFonts w:ascii="Arial Unicode MS" w:hAnsi="Arial Unicode MS" w:hint="eastAsia"/>
          <w:color w:val="5F5F5F"/>
        </w:rPr>
        <w:t>本法施行前，已依其他法律規定，從事本法所定長照服務之機關（構）、法人、團體、合作社、事務所等（以下稱長照有關機構），應於本法施行後五年內依本法之規定，申請長照機構設立許可，或完成改制及長照機構許可設立文件之換發；屆期未取得許可或換發者，不得提供長照服務</w:t>
      </w:r>
      <w:r>
        <w:rPr>
          <w:rFonts w:ascii="Arial Unicode MS" w:hAnsi="Arial Unicode MS" w:hint="eastAsia"/>
          <w:color w:val="5F5F5F"/>
        </w:rPr>
        <w:t>。</w:t>
      </w:r>
    </w:p>
    <w:p w14:paraId="1B18B801" w14:textId="1809E0B8"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625EAB">
        <w:rPr>
          <w:rFonts w:ascii="Arial Unicode MS" w:hAnsi="Arial Unicode MS" w:hint="eastAsia"/>
          <w:color w:val="666699"/>
        </w:rPr>
        <w:t>前項私立機構住宿式服務類之長照有關機構得不受第</w:t>
      </w:r>
      <w:hyperlink w:anchor="a22" w:history="1">
        <w:r w:rsidRPr="00625EAB">
          <w:rPr>
            <w:rStyle w:val="a3"/>
            <w:rFonts w:ascii="Arial Unicode MS" w:hAnsi="Arial Unicode MS" w:hint="eastAsia"/>
            <w:color w:val="666699"/>
          </w:rPr>
          <w:t>二十二</w:t>
        </w:r>
      </w:hyperlink>
      <w:r w:rsidRPr="00625EAB">
        <w:rPr>
          <w:rFonts w:ascii="Arial Unicode MS" w:hAnsi="Arial Unicode MS" w:hint="eastAsia"/>
          <w:color w:val="666699"/>
        </w:rPr>
        <w:t>條第一項之限制，以原私立機構住宿式服務類之長照機構名稱完成前項改制及許可設立文件之換發。但其負責人或長照機構擴充、縮減、遷移、名稱等變更，應依第</w:t>
      </w:r>
      <w:hyperlink w:anchor="a22" w:history="1">
        <w:r w:rsidRPr="00625EAB">
          <w:rPr>
            <w:rStyle w:val="a3"/>
            <w:rFonts w:ascii="Arial Unicode MS" w:hAnsi="Arial Unicode MS" w:hint="eastAsia"/>
            <w:color w:val="666699"/>
          </w:rPr>
          <w:t>二十二</w:t>
        </w:r>
      </w:hyperlink>
      <w:r w:rsidRPr="00625EAB">
        <w:rPr>
          <w:rFonts w:ascii="Arial Unicode MS" w:hAnsi="Arial Unicode MS" w:hint="eastAsia"/>
          <w:color w:val="666699"/>
        </w:rPr>
        <w:t>條第一項規定辦理</w:t>
      </w:r>
      <w:r>
        <w:rPr>
          <w:rFonts w:ascii="Arial Unicode MS" w:hAnsi="Arial Unicode MS" w:hint="eastAsia"/>
          <w:color w:val="5F5F5F"/>
        </w:rPr>
        <w:t>。</w:t>
      </w:r>
    </w:p>
    <w:p w14:paraId="1F41C64E" w14:textId="40B5993E" w:rsidR="00BA470D" w:rsidRDefault="00BA470D" w:rsidP="00DB6389">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Pr="00625EAB">
        <w:rPr>
          <w:rFonts w:ascii="Arial Unicode MS" w:hAnsi="Arial Unicode MS" w:hint="eastAsia"/>
          <w:color w:val="5F5F5F"/>
        </w:rPr>
        <w:t>長照有關機構之管理，於第一項期限內，未經許可設立或未完成改制前，除應符合其他法律規定外，準用第</w:t>
      </w:r>
      <w:hyperlink w:anchor="a18" w:history="1">
        <w:r w:rsidRPr="00625EAB">
          <w:rPr>
            <w:rStyle w:val="a3"/>
            <w:rFonts w:ascii="Arial Unicode MS" w:hAnsi="Arial Unicode MS" w:hint="eastAsia"/>
            <w:color w:val="5F5F5F"/>
          </w:rPr>
          <w:t>十八</w:t>
        </w:r>
      </w:hyperlink>
      <w:r w:rsidRPr="00625EAB">
        <w:rPr>
          <w:rFonts w:ascii="Arial Unicode MS" w:hAnsi="Arial Unicode MS" w:hint="eastAsia"/>
          <w:color w:val="5F5F5F"/>
        </w:rPr>
        <w:t>條、第</w:t>
      </w:r>
      <w:hyperlink w:anchor="a19" w:history="1">
        <w:r w:rsidRPr="00625EAB">
          <w:rPr>
            <w:rStyle w:val="a3"/>
            <w:rFonts w:ascii="Arial Unicode MS" w:hAnsi="Arial Unicode MS" w:hint="eastAsia"/>
            <w:color w:val="5F5F5F"/>
          </w:rPr>
          <w:t>十九</w:t>
        </w:r>
      </w:hyperlink>
      <w:r w:rsidRPr="00625EAB">
        <w:rPr>
          <w:rFonts w:ascii="Arial Unicode MS" w:hAnsi="Arial Unicode MS" w:hint="eastAsia"/>
          <w:color w:val="5F5F5F"/>
        </w:rPr>
        <w:t>條、第</w:t>
      </w:r>
      <w:hyperlink w:anchor="a23" w:history="1">
        <w:r w:rsidRPr="00625EAB">
          <w:rPr>
            <w:rStyle w:val="a3"/>
            <w:rFonts w:ascii="Arial Unicode MS" w:hAnsi="Arial Unicode MS" w:hint="eastAsia"/>
            <w:color w:val="5F5F5F"/>
          </w:rPr>
          <w:t>二十三</w:t>
        </w:r>
      </w:hyperlink>
      <w:r w:rsidRPr="00625EAB">
        <w:rPr>
          <w:rFonts w:ascii="Arial Unicode MS" w:hAnsi="Arial Unicode MS" w:hint="eastAsia"/>
          <w:color w:val="5F5F5F"/>
        </w:rPr>
        <w:t>條、第</w:t>
      </w:r>
      <w:hyperlink w:anchor="a39" w:history="1">
        <w:r w:rsidRPr="00625EAB">
          <w:rPr>
            <w:rStyle w:val="a3"/>
            <w:rFonts w:ascii="Arial Unicode MS" w:hAnsi="Arial Unicode MS" w:hint="eastAsia"/>
            <w:color w:val="5F5F5F"/>
          </w:rPr>
          <w:t>三十九</w:t>
        </w:r>
      </w:hyperlink>
      <w:r w:rsidRPr="00625EAB">
        <w:rPr>
          <w:rFonts w:ascii="Arial Unicode MS" w:hAnsi="Arial Unicode MS" w:hint="eastAsia"/>
          <w:color w:val="5F5F5F"/>
        </w:rPr>
        <w:t>條至第四十五條及前條之規定；其有違反者，依相關罰則規定處罰之</w:t>
      </w:r>
      <w:r>
        <w:rPr>
          <w:rFonts w:ascii="Arial Unicode MS" w:hAnsi="Arial Unicode MS" w:hint="eastAsia"/>
          <w:color w:val="5F5F5F"/>
        </w:rPr>
        <w:t>。</w:t>
      </w:r>
    </w:p>
    <w:p w14:paraId="6C2121F4" w14:textId="22ABB8E2" w:rsidR="00DB6389" w:rsidRPr="00DB6389" w:rsidRDefault="00BA470D" w:rsidP="00DB6389">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4</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666699"/>
        </w:rPr>
        <w:t>第一項改制之申請、作業及其他應遵行事項之辦法，由中央主管機關定之。</w:t>
      </w:r>
      <w:r w:rsidR="008866E2" w:rsidRPr="008866E2">
        <w:rPr>
          <w:rFonts w:ascii="新細明體" w:hAnsi="新細明體" w:hint="eastAsia"/>
          <w:color w:val="FFFFFF" w:themeColor="background1"/>
        </w:rPr>
        <w:t>∴</w:t>
      </w:r>
    </w:p>
    <w:p w14:paraId="5FC182DC" w14:textId="77777777" w:rsidR="00BA470D" w:rsidRDefault="00DB6389" w:rsidP="00DB6389">
      <w:pPr>
        <w:pStyle w:val="2"/>
      </w:pPr>
      <w:bookmarkStart w:id="69" w:name="a63"/>
      <w:bookmarkEnd w:id="69"/>
      <w:r>
        <w:rPr>
          <w:rFonts w:hint="eastAsia"/>
        </w:rPr>
        <w:t>第</w:t>
      </w:r>
      <w:r>
        <w:rPr>
          <w:rFonts w:hint="eastAsia"/>
        </w:rPr>
        <w:t>63</w:t>
      </w:r>
      <w:r>
        <w:rPr>
          <w:rFonts w:hint="eastAsia"/>
        </w:rPr>
        <w:t>條</w:t>
      </w:r>
      <w:r w:rsidR="006F66E8" w:rsidRPr="006F66E8">
        <w:rPr>
          <w:rFonts w:hint="eastAsia"/>
        </w:rPr>
        <w:t>（榮譽國民之家不適用本法之規定</w:t>
      </w:r>
      <w:r w:rsidR="00BA470D">
        <w:rPr>
          <w:rFonts w:hint="eastAsia"/>
        </w:rPr>
        <w:t>）</w:t>
      </w:r>
    </w:p>
    <w:p w14:paraId="0CCF6577" w14:textId="25D4312B"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依</w:t>
      </w:r>
      <w:hyperlink r:id="rId66" w:history="1">
        <w:r w:rsidR="00DB6389" w:rsidRPr="004A7784">
          <w:rPr>
            <w:rStyle w:val="a3"/>
            <w:rFonts w:ascii="Arial Unicode MS" w:hAnsi="Arial Unicode MS" w:hint="eastAsia"/>
          </w:rPr>
          <w:t>國軍退除役官兵輔導條例</w:t>
        </w:r>
      </w:hyperlink>
      <w:r w:rsidR="00DB6389" w:rsidRPr="00DB6389">
        <w:rPr>
          <w:rFonts w:ascii="Arial Unicode MS" w:hAnsi="Arial Unicode MS" w:hint="eastAsia"/>
          <w:color w:val="17365D"/>
        </w:rPr>
        <w:t>設立之榮譽國民之家，附設專為退除役官兵及併同安置眷屬提供長照服務之長照機構，除第</w:t>
      </w:r>
      <w:hyperlink w:anchor="a23" w:history="1">
        <w:r w:rsidR="00DB6389" w:rsidRPr="00C37B39">
          <w:rPr>
            <w:rStyle w:val="a3"/>
            <w:rFonts w:ascii="Arial Unicode MS" w:hAnsi="Arial Unicode MS" w:hint="eastAsia"/>
          </w:rPr>
          <w:t>二十三</w:t>
        </w:r>
      </w:hyperlink>
      <w:r w:rsidR="00DB6389" w:rsidRPr="00DB6389">
        <w:rPr>
          <w:rFonts w:ascii="Arial Unicode MS" w:hAnsi="Arial Unicode MS" w:hint="eastAsia"/>
          <w:color w:val="17365D"/>
        </w:rPr>
        <w:t>條、第</w:t>
      </w:r>
      <w:hyperlink w:anchor="a25" w:history="1">
        <w:r w:rsidR="00DB6389" w:rsidRPr="00C37B39">
          <w:rPr>
            <w:rStyle w:val="a3"/>
            <w:rFonts w:ascii="Arial Unicode MS" w:hAnsi="Arial Unicode MS" w:hint="eastAsia"/>
          </w:rPr>
          <w:t>二十五</w:t>
        </w:r>
      </w:hyperlink>
      <w:r w:rsidR="00DB6389" w:rsidRPr="00DB6389">
        <w:rPr>
          <w:rFonts w:ascii="Arial Unicode MS" w:hAnsi="Arial Unicode MS" w:hint="eastAsia"/>
          <w:color w:val="17365D"/>
        </w:rPr>
        <w:t>條及第</w:t>
      </w:r>
      <w:hyperlink w:anchor="a35" w:history="1">
        <w:r w:rsidR="00DB6389" w:rsidRPr="00C37B39">
          <w:rPr>
            <w:rStyle w:val="a3"/>
            <w:rFonts w:ascii="Arial Unicode MS" w:hAnsi="Arial Unicode MS" w:hint="eastAsia"/>
          </w:rPr>
          <w:t>三十五</w:t>
        </w:r>
      </w:hyperlink>
      <w:r w:rsidR="00DB6389" w:rsidRPr="00DB6389">
        <w:rPr>
          <w:rFonts w:ascii="Arial Unicode MS" w:hAnsi="Arial Unicode MS" w:hint="eastAsia"/>
          <w:color w:val="17365D"/>
        </w:rPr>
        <w:t>條有關許可、核定程序之規定不適用本法外，有關設立標準、業務負責人資格及長照人員訓練認證標準、評鑑等，均應依本法規定辦理。但應於經其上級主管機關核准後三十日內，報所在地主管機關備查</w:t>
      </w:r>
      <w:r>
        <w:rPr>
          <w:rFonts w:ascii="Arial Unicode MS" w:hAnsi="Arial Unicode MS" w:hint="eastAsia"/>
          <w:color w:val="17365D"/>
        </w:rPr>
        <w:t>。</w:t>
      </w:r>
    </w:p>
    <w:p w14:paraId="2A9DA6B2" w14:textId="7C32227F" w:rsidR="00DB6389" w:rsidRPr="00DB6389" w:rsidRDefault="00BA470D" w:rsidP="00DB6389">
      <w:pPr>
        <w:ind w:left="142"/>
        <w:jc w:val="both"/>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666699"/>
        </w:rPr>
        <w:t>前項長照機構不適用第</w:t>
      </w:r>
      <w:hyperlink w:anchor="a14" w:history="1">
        <w:r w:rsidR="00DB6389" w:rsidRPr="00C37B39">
          <w:rPr>
            <w:rStyle w:val="a3"/>
            <w:rFonts w:ascii="Arial Unicode MS" w:hAnsi="Arial Unicode MS" w:hint="eastAsia"/>
          </w:rPr>
          <w:t>十四</w:t>
        </w:r>
      </w:hyperlink>
      <w:r w:rsidR="00DB6389" w:rsidRPr="00DB6389">
        <w:rPr>
          <w:rFonts w:ascii="Arial Unicode MS" w:hAnsi="Arial Unicode MS" w:hint="eastAsia"/>
          <w:color w:val="666699"/>
        </w:rPr>
        <w:t>條之規定。</w:t>
      </w:r>
    </w:p>
    <w:p w14:paraId="7D10C943" w14:textId="585E9D76" w:rsidR="00DB6389" w:rsidRPr="00DB6389" w:rsidRDefault="00DB6389" w:rsidP="00DB6389">
      <w:pPr>
        <w:pStyle w:val="2"/>
      </w:pPr>
      <w:bookmarkStart w:id="70" w:name="a64"/>
      <w:bookmarkEnd w:id="70"/>
      <w:r>
        <w:rPr>
          <w:rFonts w:hint="eastAsia"/>
        </w:rPr>
        <w:t>第</w:t>
      </w:r>
      <w:r>
        <w:rPr>
          <w:rFonts w:hint="eastAsia"/>
        </w:rPr>
        <w:t>64</w:t>
      </w:r>
      <w:r>
        <w:rPr>
          <w:rFonts w:hint="eastAsia"/>
        </w:rPr>
        <w:t>條</w:t>
      </w:r>
      <w:r w:rsidR="006F66E8" w:rsidRPr="006F66E8">
        <w:rPr>
          <w:rFonts w:hint="eastAsia"/>
        </w:rPr>
        <w:t>（個人看護者之訓練）</w:t>
      </w:r>
      <w:r w:rsidR="003348CF" w:rsidRPr="00F93F31">
        <w:rPr>
          <w:rFonts w:hint="eastAsia"/>
          <w:color w:val="5F5F5F"/>
          <w:sz w:val="18"/>
        </w:rPr>
        <w:t>【相關罰則】</w:t>
      </w:r>
      <w:r w:rsidR="003348CF" w:rsidRPr="00F93F31">
        <w:rPr>
          <w:color w:val="5F5F5F"/>
          <w:sz w:val="18"/>
        </w:rPr>
        <w:t>第</w:t>
      </w:r>
      <w:r w:rsidR="003348CF">
        <w:rPr>
          <w:rFonts w:hint="eastAsia"/>
          <w:color w:val="5F5F5F"/>
          <w:sz w:val="18"/>
        </w:rPr>
        <w:t>1</w:t>
      </w:r>
      <w:r w:rsidR="003348CF" w:rsidRPr="00F93F31">
        <w:rPr>
          <w:color w:val="5F5F5F"/>
          <w:sz w:val="18"/>
        </w:rPr>
        <w:t>項</w:t>
      </w:r>
      <w:r w:rsidR="006554ED">
        <w:rPr>
          <w:rFonts w:hint="eastAsia"/>
          <w:color w:val="5F5F5F"/>
          <w:sz w:val="18"/>
        </w:rPr>
        <w:t>~</w:t>
      </w:r>
      <w:hyperlink w:anchor="a57" w:history="1">
        <w:r w:rsidR="003348CF">
          <w:rPr>
            <w:rStyle w:val="a3"/>
            <w:rFonts w:ascii="Arial Unicode MS" w:hAnsi="Arial Unicode MS"/>
            <w:color w:val="5F5F5F"/>
            <w:sz w:val="18"/>
          </w:rPr>
          <w:t>§57</w:t>
        </w:r>
      </w:hyperlink>
    </w:p>
    <w:p w14:paraId="5ED7530E" w14:textId="17E348A5"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個人看護者，應接受中央主管機關公告指定之訓練</w:t>
      </w:r>
      <w:r>
        <w:rPr>
          <w:rFonts w:ascii="Arial Unicode MS" w:hAnsi="Arial Unicode MS" w:hint="eastAsia"/>
          <w:color w:val="17365D"/>
        </w:rPr>
        <w:t>。</w:t>
      </w:r>
    </w:p>
    <w:p w14:paraId="2726B60F" w14:textId="67E0AB5D" w:rsidR="00BA470D"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Pr="00DB6389">
        <w:rPr>
          <w:rFonts w:ascii="Arial Unicode MS" w:hAnsi="Arial Unicode MS" w:hint="eastAsia"/>
          <w:color w:val="666699"/>
        </w:rPr>
        <w:t>於本法施行後初次入國之外國人，並受僱於失能者家庭從事看護工作者，雇主得為其申請接受中央主管機關所定之補充訓練</w:t>
      </w:r>
      <w:r>
        <w:rPr>
          <w:rFonts w:ascii="Arial Unicode MS" w:hAnsi="Arial Unicode MS" w:hint="eastAsia"/>
          <w:color w:val="17365D"/>
        </w:rPr>
        <w:t>。</w:t>
      </w:r>
    </w:p>
    <w:p w14:paraId="31222BB5" w14:textId="62F82CA9"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3</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前項補充訓練之課程內容、收費項目、申請程序及其他應遵行事項之辦法，由中央主管機關定之。</w:t>
      </w:r>
    </w:p>
    <w:p w14:paraId="6C1E95FE" w14:textId="77777777" w:rsidR="00BA470D" w:rsidRDefault="00DB6389" w:rsidP="00DB6389">
      <w:pPr>
        <w:pStyle w:val="2"/>
      </w:pPr>
      <w:bookmarkStart w:id="71" w:name="a65"/>
      <w:bookmarkEnd w:id="71"/>
      <w:r>
        <w:rPr>
          <w:rFonts w:hint="eastAsia"/>
        </w:rPr>
        <w:t>第</w:t>
      </w:r>
      <w:r>
        <w:rPr>
          <w:rFonts w:hint="eastAsia"/>
        </w:rPr>
        <w:t>65</w:t>
      </w:r>
      <w:r>
        <w:rPr>
          <w:rFonts w:hint="eastAsia"/>
        </w:rPr>
        <w:t>條</w:t>
      </w:r>
      <w:r w:rsidR="006F66E8" w:rsidRPr="006F66E8">
        <w:rPr>
          <w:rFonts w:hint="eastAsia"/>
        </w:rPr>
        <w:t>（施行細則</w:t>
      </w:r>
      <w:r w:rsidR="00BA470D">
        <w:rPr>
          <w:rFonts w:hint="eastAsia"/>
        </w:rPr>
        <w:t>）</w:t>
      </w:r>
    </w:p>
    <w:p w14:paraId="46C23877" w14:textId="4C030CBA" w:rsidR="00DB6389"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本法</w:t>
      </w:r>
      <w:hyperlink r:id="rId67" w:history="1">
        <w:r w:rsidR="00DB6389" w:rsidRPr="00723DD5">
          <w:rPr>
            <w:rStyle w:val="a3"/>
            <w:rFonts w:ascii="Arial Unicode MS" w:hAnsi="Arial Unicode MS" w:hint="eastAsia"/>
          </w:rPr>
          <w:t>施行細則</w:t>
        </w:r>
      </w:hyperlink>
      <w:r w:rsidR="00DB6389" w:rsidRPr="00DB6389">
        <w:rPr>
          <w:rFonts w:ascii="Arial Unicode MS" w:hAnsi="Arial Unicode MS" w:hint="eastAsia"/>
          <w:color w:val="17365D"/>
        </w:rPr>
        <w:t>，由中央主管機關定之。</w:t>
      </w:r>
    </w:p>
    <w:p w14:paraId="55A6BBFC" w14:textId="77777777" w:rsidR="00BA470D" w:rsidRDefault="00DB6389" w:rsidP="00DB6389">
      <w:pPr>
        <w:pStyle w:val="2"/>
        <w:rPr>
          <w:rFonts w:ascii="新細明體" w:hAnsi="新細明體"/>
          <w:color w:val="FFFFFF" w:themeColor="background1"/>
        </w:rPr>
      </w:pPr>
      <w:bookmarkStart w:id="72" w:name="a66"/>
      <w:bookmarkEnd w:id="72"/>
      <w:r>
        <w:rPr>
          <w:rFonts w:hint="eastAsia"/>
        </w:rPr>
        <w:t>第</w:t>
      </w:r>
      <w:r>
        <w:rPr>
          <w:rFonts w:hint="eastAsia"/>
        </w:rPr>
        <w:t>66</w:t>
      </w:r>
      <w:r>
        <w:rPr>
          <w:rFonts w:hint="eastAsia"/>
        </w:rPr>
        <w:t>條</w:t>
      </w:r>
      <w:r w:rsidR="006F66E8" w:rsidRPr="006F66E8">
        <w:rPr>
          <w:rFonts w:hint="eastAsia"/>
        </w:rPr>
        <w:t>（施行日）</w:t>
      </w:r>
      <w:r w:rsidR="00BA470D">
        <w:rPr>
          <w:rFonts w:ascii="新細明體" w:hAnsi="新細明體" w:hint="eastAsia"/>
          <w:color w:val="FFFFFF" w:themeColor="background1"/>
        </w:rPr>
        <w:t>∵</w:t>
      </w:r>
    </w:p>
    <w:p w14:paraId="4943FE1A" w14:textId="4400CB1B" w:rsidR="00BA470D" w:rsidRDefault="00BA470D" w:rsidP="00027830">
      <w:pPr>
        <w:ind w:left="142"/>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027830" w:rsidRPr="00285851">
        <w:rPr>
          <w:rFonts w:ascii="Arial Unicode MS" w:hAnsi="Arial Unicode MS" w:hint="eastAsia"/>
          <w:color w:val="17365D"/>
        </w:rPr>
        <w:t>本法自公布後二年施行</w:t>
      </w:r>
      <w:r>
        <w:rPr>
          <w:rFonts w:ascii="Arial Unicode MS" w:hAnsi="Arial Unicode MS" w:hint="eastAsia"/>
          <w:color w:val="17365D"/>
        </w:rPr>
        <w:t>。</w:t>
      </w:r>
    </w:p>
    <w:p w14:paraId="6758998E" w14:textId="13EF7106" w:rsidR="00027830" w:rsidRPr="00027830" w:rsidRDefault="00BA470D" w:rsidP="00027830">
      <w:pPr>
        <w:ind w:left="142"/>
        <w:rPr>
          <w:rFonts w:ascii="Arial Unicode MS" w:hAnsi="Arial Unicode MS"/>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027830" w:rsidRPr="00027830">
        <w:rPr>
          <w:rFonts w:ascii="Arial Unicode MS" w:hAnsi="Arial Unicode MS" w:hint="eastAsia"/>
          <w:color w:val="666699"/>
        </w:rPr>
        <w:t>本法修正條文，除中華民國一百零六年一月二十六日修正公布之條文自一百零六年六月三日施行外，自公布日施行。</w:t>
      </w:r>
    </w:p>
    <w:p w14:paraId="2DB5ED1E" w14:textId="0A956E7E" w:rsidR="00BA470D" w:rsidRDefault="00BA470D" w:rsidP="00DB624A">
      <w:pPr>
        <w:pStyle w:val="3"/>
      </w:pPr>
      <w:r>
        <w:rPr>
          <w:rFonts w:hint="eastAsia"/>
        </w:rPr>
        <w:t>--</w:t>
      </w:r>
      <w:r w:rsidRPr="00A22F73">
        <w:rPr>
          <w:rFonts w:hint="eastAsia"/>
        </w:rPr>
        <w:t>1</w:t>
      </w:r>
      <w:r>
        <w:t>10</w:t>
      </w:r>
      <w:r w:rsidRPr="00A22F73">
        <w:rPr>
          <w:rFonts w:hint="eastAsia"/>
        </w:rPr>
        <w:t>年</w:t>
      </w:r>
      <w:r>
        <w:t>6</w:t>
      </w:r>
      <w:r w:rsidRPr="00A22F73">
        <w:rPr>
          <w:rFonts w:hint="eastAsia"/>
        </w:rPr>
        <w:t>月</w:t>
      </w:r>
      <w:r>
        <w:t>9</w:t>
      </w:r>
      <w:r w:rsidRPr="00A22F73">
        <w:rPr>
          <w:rFonts w:hint="eastAsia"/>
        </w:rPr>
        <w:t>日修正前條文</w:t>
      </w:r>
      <w:r w:rsidRPr="00A22F73">
        <w:rPr>
          <w:rFonts w:hint="eastAsia"/>
        </w:rPr>
        <w:t>--</w:t>
      </w:r>
      <w:hyperlink r:id="rId68" w:history="1">
        <w:r w:rsidRPr="00A22F73">
          <w:rPr>
            <w:rStyle w:val="a3"/>
          </w:rPr>
          <w:t>比對程式</w:t>
        </w:r>
      </w:hyperlink>
    </w:p>
    <w:p w14:paraId="3FBF618B" w14:textId="54555490" w:rsidR="00BA470D" w:rsidRDefault="00BA470D" w:rsidP="00625EAB">
      <w:pPr>
        <w:ind w:left="142"/>
        <w:jc w:val="both"/>
        <w:rPr>
          <w:rFonts w:ascii="Arial Unicode MS" w:hAnsi="Arial Unicode MS"/>
          <w:color w:val="5F5F5F"/>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625EAB" w:rsidRPr="00C41442">
        <w:rPr>
          <w:rFonts w:ascii="Arial Unicode MS" w:hAnsi="Arial Unicode MS" w:hint="eastAsia"/>
          <w:color w:val="5F5F5F"/>
        </w:rPr>
        <w:t>本法自公布後二年施行</w:t>
      </w:r>
      <w:r>
        <w:rPr>
          <w:rFonts w:ascii="Arial Unicode MS" w:hAnsi="Arial Unicode MS" w:hint="eastAsia"/>
          <w:color w:val="5F5F5F"/>
        </w:rPr>
        <w:t>。</w:t>
      </w:r>
    </w:p>
    <w:p w14:paraId="02579BE2" w14:textId="7395203B" w:rsidR="00625EAB" w:rsidRPr="00625EAB" w:rsidRDefault="00BA470D" w:rsidP="00625EAB">
      <w:pPr>
        <w:ind w:left="142"/>
        <w:jc w:val="both"/>
        <w:rPr>
          <w:color w:val="666699"/>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2</w:t>
      </w:r>
      <w:r w:rsidRPr="00BA470D">
        <w:rPr>
          <w:rFonts w:asciiTheme="minorHAnsi" w:hAnsiTheme="minorHAnsi" w:hint="eastAsia"/>
          <w:color w:val="404040" w:themeColor="text1" w:themeTint="BF"/>
          <w:sz w:val="18"/>
        </w:rPr>
        <w:t>﹞</w:t>
      </w:r>
      <w:r w:rsidR="00625EAB" w:rsidRPr="00625EAB">
        <w:rPr>
          <w:rFonts w:hint="eastAsia"/>
          <w:color w:val="666699"/>
        </w:rPr>
        <w:t>本法修正條文自本法施行之日施行。</w:t>
      </w:r>
      <w:r w:rsidR="00C41442" w:rsidRPr="00863673">
        <w:rPr>
          <w:rFonts w:ascii="新細明體" w:hAnsi="新細明體" w:hint="eastAsia"/>
          <w:color w:val="FFFFFF" w:themeColor="background1"/>
        </w:rPr>
        <w:t>∴</w:t>
      </w:r>
    </w:p>
    <w:p w14:paraId="16A7371A" w14:textId="311083D7" w:rsidR="00BA470D" w:rsidRDefault="00BA470D" w:rsidP="00D71CF3">
      <w:pPr>
        <w:pStyle w:val="3"/>
      </w:pPr>
      <w:r>
        <w:rPr>
          <w:rFonts w:hint="eastAsia"/>
        </w:rPr>
        <w:t>--</w:t>
      </w:r>
      <w:r w:rsidRPr="00CD7C2A">
        <w:rPr>
          <w:rFonts w:hint="eastAsia"/>
        </w:rPr>
        <w:t>10</w:t>
      </w:r>
      <w:r>
        <w:rPr>
          <w:rFonts w:hint="eastAsia"/>
        </w:rPr>
        <w:t>6</w:t>
      </w:r>
      <w:r w:rsidRPr="00CD7C2A">
        <w:rPr>
          <w:rFonts w:hint="eastAsia"/>
        </w:rPr>
        <w:t>年</w:t>
      </w:r>
      <w:r>
        <w:rPr>
          <w:rFonts w:hint="eastAsia"/>
        </w:rPr>
        <w:t>1</w:t>
      </w:r>
      <w:r w:rsidRPr="00CD7C2A">
        <w:rPr>
          <w:rFonts w:hint="eastAsia"/>
        </w:rPr>
        <w:t>月</w:t>
      </w:r>
      <w:r>
        <w:rPr>
          <w:rFonts w:hint="eastAsia"/>
        </w:rPr>
        <w:t>26</w:t>
      </w:r>
      <w:r>
        <w:rPr>
          <w:rFonts w:hint="eastAsia"/>
        </w:rPr>
        <w:t>日修正前條文</w:t>
      </w:r>
      <w:r>
        <w:rPr>
          <w:rFonts w:hint="eastAsia"/>
        </w:rPr>
        <w:t>--</w:t>
      </w:r>
      <w:hyperlink r:id="rId69" w:history="1">
        <w:r w:rsidRPr="00CD7C2A">
          <w:rPr>
            <w:rStyle w:val="a3"/>
          </w:rPr>
          <w:t>比對程式</w:t>
        </w:r>
      </w:hyperlink>
    </w:p>
    <w:p w14:paraId="0DC2BFD5" w14:textId="6D97CB5D" w:rsidR="00431EEC" w:rsidRPr="00DB6389" w:rsidRDefault="00BA470D" w:rsidP="00DB6389">
      <w:pPr>
        <w:ind w:left="142"/>
        <w:jc w:val="both"/>
        <w:rPr>
          <w:rFonts w:ascii="Arial Unicode MS" w:hAnsi="Arial Unicode MS"/>
          <w:color w:val="17365D"/>
        </w:rPr>
      </w:pPr>
      <w:r w:rsidRPr="00BA470D">
        <w:rPr>
          <w:rFonts w:asciiTheme="minorHAnsi" w:hAnsiTheme="minorHAnsi" w:hint="eastAsia"/>
          <w:color w:val="404040" w:themeColor="text1" w:themeTint="BF"/>
          <w:sz w:val="18"/>
        </w:rPr>
        <w:t>﹝</w:t>
      </w:r>
      <w:r w:rsidRPr="00BA470D">
        <w:rPr>
          <w:rFonts w:asciiTheme="minorHAnsi" w:hAnsiTheme="minorHAnsi" w:hint="eastAsia"/>
          <w:color w:val="404040" w:themeColor="text1" w:themeTint="BF"/>
          <w:sz w:val="18"/>
        </w:rPr>
        <w:t>1</w:t>
      </w:r>
      <w:r w:rsidRPr="00BA470D">
        <w:rPr>
          <w:rFonts w:asciiTheme="minorHAnsi" w:hAnsiTheme="minorHAnsi" w:hint="eastAsia"/>
          <w:color w:val="404040" w:themeColor="text1" w:themeTint="BF"/>
          <w:sz w:val="18"/>
        </w:rPr>
        <w:t>﹞</w:t>
      </w:r>
      <w:r w:rsidR="00DB6389" w:rsidRPr="00DB6389">
        <w:rPr>
          <w:rFonts w:ascii="Arial Unicode MS" w:hAnsi="Arial Unicode MS" w:hint="eastAsia"/>
          <w:color w:val="17365D"/>
        </w:rPr>
        <w:t>本法自公布後二年施行。</w:t>
      </w:r>
      <w:r w:rsidR="008866E2" w:rsidRPr="008866E2">
        <w:rPr>
          <w:rFonts w:ascii="新細明體" w:hAnsi="新細明體" w:hint="eastAsia"/>
          <w:color w:val="FFFFFF" w:themeColor="background1"/>
        </w:rPr>
        <w:t>∴</w:t>
      </w:r>
    </w:p>
    <w:p w14:paraId="0345FE69" w14:textId="77777777" w:rsidR="008C1688" w:rsidRPr="00DB6389" w:rsidRDefault="008C1688" w:rsidP="00360C9D">
      <w:pPr>
        <w:ind w:left="142"/>
        <w:jc w:val="both"/>
        <w:rPr>
          <w:rFonts w:ascii="Arial Unicode MS" w:hAnsi="Arial Unicode MS"/>
          <w:color w:val="17365D"/>
        </w:rPr>
      </w:pPr>
    </w:p>
    <w:p w14:paraId="2F3DC62E" w14:textId="77777777" w:rsidR="00431EEC" w:rsidRPr="00DB6389" w:rsidRDefault="00431EEC" w:rsidP="00360C9D">
      <w:pPr>
        <w:ind w:left="142"/>
        <w:jc w:val="both"/>
        <w:rPr>
          <w:rFonts w:ascii="Arial Unicode MS" w:hAnsi="Arial Unicode MS"/>
          <w:color w:val="17365D"/>
        </w:rPr>
      </w:pPr>
    </w:p>
    <w:p w14:paraId="6FE8A9DA" w14:textId="77777777" w:rsidR="008B1278" w:rsidRPr="00C1655B" w:rsidRDefault="008B1278" w:rsidP="008B1278">
      <w:pPr>
        <w:ind w:leftChars="50" w:left="100"/>
        <w:jc w:val="both"/>
        <w:rPr>
          <w:color w:val="808000"/>
          <w:szCs w:val="20"/>
        </w:rPr>
      </w:pPr>
      <w:r w:rsidRPr="00C1655B">
        <w:rPr>
          <w:rFonts w:hint="eastAsia"/>
          <w:color w:val="5F5F5F"/>
          <w:sz w:val="18"/>
        </w:rPr>
        <w:t>。。。。。。。。。。。。。。。。。。。。。。。。。。。。。。。。。。。。。。。。。。。。。。。。。。</w:t>
      </w:r>
      <w:hyperlink w:anchor="top" w:history="1">
        <w:r w:rsidRPr="00C1655B">
          <w:rPr>
            <w:rStyle w:val="a3"/>
            <w:rFonts w:ascii="Arial Unicode MS" w:hAnsi="Arial Unicode MS" w:hint="eastAsia"/>
            <w:sz w:val="18"/>
          </w:rPr>
          <w:t>回首頁</w:t>
        </w:r>
      </w:hyperlink>
      <w:r w:rsidRPr="00C1655B">
        <w:rPr>
          <w:rStyle w:val="a3"/>
          <w:rFonts w:ascii="Arial Unicode MS" w:hAnsi="Arial Unicode MS" w:hint="eastAsia"/>
          <w:b/>
          <w:sz w:val="18"/>
          <w:u w:val="none"/>
        </w:rPr>
        <w:t>〉〉</w:t>
      </w:r>
    </w:p>
    <w:p w14:paraId="4BC90A8E" w14:textId="5380D7D3" w:rsidR="00431EEC" w:rsidRPr="008B1278" w:rsidRDefault="008B1278" w:rsidP="00BC3F28">
      <w:pPr>
        <w:ind w:leftChars="71" w:left="142"/>
        <w:jc w:val="both"/>
        <w:rPr>
          <w:rFonts w:ascii="Arial Unicode MS" w:hAnsi="Arial Unicode MS"/>
          <w:color w:val="808080"/>
          <w:sz w:val="18"/>
          <w:szCs w:val="20"/>
        </w:rPr>
      </w:pPr>
      <w:r w:rsidRPr="003D460F">
        <w:rPr>
          <w:rFonts w:hint="eastAsia"/>
          <w:color w:val="5F5F5F"/>
          <w:sz w:val="18"/>
          <w:szCs w:val="18"/>
        </w:rPr>
        <w:lastRenderedPageBreak/>
        <w:t>【編註】</w:t>
      </w:r>
      <w:r w:rsidR="003D0BF4">
        <w:rPr>
          <w:rFonts w:hint="eastAsia"/>
          <w:color w:val="5F5F5F"/>
          <w:sz w:val="18"/>
          <w:szCs w:val="18"/>
        </w:rPr>
        <w:t>本檔法規資料來源為官方資訊網，提供學習與參考為原則，</w:t>
      </w:r>
      <w:r w:rsidRPr="003D460F">
        <w:rPr>
          <w:rFonts w:hint="eastAsia"/>
          <w:color w:val="5F5F5F"/>
          <w:sz w:val="18"/>
          <w:szCs w:val="18"/>
        </w:rPr>
        <w:t>如需引用請以正式檔為準。如有發現待更正部份及您所需本站未收編之法規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70" w:history="1">
        <w:r w:rsidRPr="00D2412B">
          <w:rPr>
            <w:rStyle w:val="a3"/>
            <w:rFonts w:ascii="Arial Unicode MS" w:hAnsi="Arial Unicode MS"/>
            <w:sz w:val="18"/>
            <w:szCs w:val="20"/>
          </w:rPr>
          <w:t>告知</w:t>
        </w:r>
      </w:hyperlink>
      <w:r w:rsidRPr="003D460F">
        <w:rPr>
          <w:rFonts w:hint="eastAsia"/>
          <w:color w:val="5F5F5F"/>
          <w:sz w:val="18"/>
          <w:szCs w:val="20"/>
        </w:rPr>
        <w:t>，謝謝！</w:t>
      </w:r>
    </w:p>
    <w:sectPr w:rsidR="00431EEC" w:rsidRPr="008B1278">
      <w:footerReference w:type="even" r:id="rId71"/>
      <w:footerReference w:type="default" r:id="rId72"/>
      <w:pgSz w:w="11906" w:h="16838"/>
      <w:pgMar w:top="851" w:right="1134"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66723" w14:textId="77777777" w:rsidR="00E417F3" w:rsidRDefault="00E417F3">
      <w:r>
        <w:separator/>
      </w:r>
    </w:p>
  </w:endnote>
  <w:endnote w:type="continuationSeparator" w:id="0">
    <w:p w14:paraId="64F3F5BE" w14:textId="77777777" w:rsidR="00E417F3" w:rsidRDefault="00E41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8765A" w14:textId="77777777" w:rsidR="00A96A73" w:rsidRDefault="00A96A73">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DC1398F" w14:textId="77777777" w:rsidR="00A96A73" w:rsidRDefault="00A96A73">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4A81E" w14:textId="77777777" w:rsidR="00A96A73" w:rsidRDefault="00A96A73">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71E247DC" w14:textId="77777777" w:rsidR="00A96A73" w:rsidRPr="009758FD" w:rsidRDefault="00A96A73" w:rsidP="005360FE">
    <w:pPr>
      <w:pStyle w:val="a6"/>
      <w:wordWrap w:val="0"/>
      <w:ind w:right="360"/>
      <w:jc w:val="right"/>
      <w:rPr>
        <w:rFonts w:ascii="Arial Unicode MS" w:hAnsi="Arial Unicode MS"/>
        <w:sz w:val="18"/>
      </w:rPr>
    </w:pPr>
    <w:r>
      <w:rPr>
        <w:rFonts w:ascii="Arial Unicode MS" w:hAnsi="Arial Unicode MS" w:hint="eastAsia"/>
        <w:color w:val="000000"/>
        <w:sz w:val="18"/>
      </w:rPr>
      <w:t>〈〈</w:t>
    </w:r>
    <w:r w:rsidRPr="00DB6389">
      <w:rPr>
        <w:rFonts w:ascii="Arial Unicode MS" w:hAnsi="Arial Unicode MS" w:hint="eastAsia"/>
        <w:color w:val="000000"/>
        <w:sz w:val="18"/>
        <w:szCs w:val="24"/>
      </w:rPr>
      <w:t>長期照顧服務法</w:t>
    </w:r>
    <w:r>
      <w:rPr>
        <w:rFonts w:ascii="Arial Unicode MS" w:hAnsi="Arial Unicode MS" w:hint="eastAsia"/>
        <w:color w:val="000000"/>
        <w:sz w:val="18"/>
      </w:rPr>
      <w:t>〉〉</w:t>
    </w:r>
    <w:r w:rsidRPr="009758FD">
      <w:rPr>
        <w:rFonts w:ascii="Arial Unicode MS" w:hAnsi="Arial Unicode MS" w:hint="eastAsia"/>
        <w:sz w:val="18"/>
      </w:rPr>
      <w:t>S-link</w:t>
    </w:r>
    <w:r w:rsidRPr="009758FD">
      <w:rPr>
        <w:rFonts w:ascii="Arial Unicode MS" w:hAnsi="Arial Unicode MS" w:hint="eastAsia"/>
        <w:sz w:val="18"/>
      </w:rPr>
      <w:t>電子六法全書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3C269" w14:textId="77777777" w:rsidR="00E417F3" w:rsidRDefault="00E417F3">
      <w:r>
        <w:separator/>
      </w:r>
    </w:p>
  </w:footnote>
  <w:footnote w:type="continuationSeparator" w:id="0">
    <w:p w14:paraId="5BE2DBF0" w14:textId="77777777" w:rsidR="00E417F3" w:rsidRDefault="00E417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1F6C74"/>
    <w:multiLevelType w:val="hybridMultilevel"/>
    <w:tmpl w:val="8B18B290"/>
    <w:lvl w:ilvl="0" w:tplc="B4D24CD2">
      <w:start w:val="1"/>
      <w:numFmt w:val="taiwaneseCountingThousand"/>
      <w:lvlText w:val="第%1章"/>
      <w:lvlJc w:val="left"/>
      <w:pPr>
        <w:tabs>
          <w:tab w:val="num" w:pos="900"/>
        </w:tabs>
        <w:ind w:left="900" w:hanging="795"/>
      </w:pPr>
      <w:rPr>
        <w:rFonts w:ascii="Arial" w:hAnsi="Arial" w:hint="default"/>
        <w:color w:val="800000"/>
      </w:rPr>
    </w:lvl>
    <w:lvl w:ilvl="1" w:tplc="04090019" w:tentative="1">
      <w:start w:val="1"/>
      <w:numFmt w:val="ideographTraditional"/>
      <w:lvlText w:val="%2、"/>
      <w:lvlJc w:val="left"/>
      <w:pPr>
        <w:tabs>
          <w:tab w:val="num" w:pos="1065"/>
        </w:tabs>
        <w:ind w:left="1065" w:hanging="480"/>
      </w:pPr>
    </w:lvl>
    <w:lvl w:ilvl="2" w:tplc="0409001B" w:tentative="1">
      <w:start w:val="1"/>
      <w:numFmt w:val="lowerRoman"/>
      <w:lvlText w:val="%3."/>
      <w:lvlJc w:val="right"/>
      <w:pPr>
        <w:tabs>
          <w:tab w:val="num" w:pos="1545"/>
        </w:tabs>
        <w:ind w:left="1545" w:hanging="480"/>
      </w:pPr>
    </w:lvl>
    <w:lvl w:ilvl="3" w:tplc="0409000F" w:tentative="1">
      <w:start w:val="1"/>
      <w:numFmt w:val="decimal"/>
      <w:lvlText w:val="%4."/>
      <w:lvlJc w:val="left"/>
      <w:pPr>
        <w:tabs>
          <w:tab w:val="num" w:pos="2025"/>
        </w:tabs>
        <w:ind w:left="2025" w:hanging="480"/>
      </w:pPr>
    </w:lvl>
    <w:lvl w:ilvl="4" w:tplc="04090019" w:tentative="1">
      <w:start w:val="1"/>
      <w:numFmt w:val="ideographTraditional"/>
      <w:lvlText w:val="%5、"/>
      <w:lvlJc w:val="left"/>
      <w:pPr>
        <w:tabs>
          <w:tab w:val="num" w:pos="2505"/>
        </w:tabs>
        <w:ind w:left="2505" w:hanging="480"/>
      </w:pPr>
    </w:lvl>
    <w:lvl w:ilvl="5" w:tplc="0409001B" w:tentative="1">
      <w:start w:val="1"/>
      <w:numFmt w:val="lowerRoman"/>
      <w:lvlText w:val="%6."/>
      <w:lvlJc w:val="right"/>
      <w:pPr>
        <w:tabs>
          <w:tab w:val="num" w:pos="2985"/>
        </w:tabs>
        <w:ind w:left="2985" w:hanging="480"/>
      </w:pPr>
    </w:lvl>
    <w:lvl w:ilvl="6" w:tplc="0409000F" w:tentative="1">
      <w:start w:val="1"/>
      <w:numFmt w:val="decimal"/>
      <w:lvlText w:val="%7."/>
      <w:lvlJc w:val="left"/>
      <w:pPr>
        <w:tabs>
          <w:tab w:val="num" w:pos="3465"/>
        </w:tabs>
        <w:ind w:left="3465" w:hanging="480"/>
      </w:pPr>
    </w:lvl>
    <w:lvl w:ilvl="7" w:tplc="04090019" w:tentative="1">
      <w:start w:val="1"/>
      <w:numFmt w:val="ideographTraditional"/>
      <w:lvlText w:val="%8、"/>
      <w:lvlJc w:val="left"/>
      <w:pPr>
        <w:tabs>
          <w:tab w:val="num" w:pos="3945"/>
        </w:tabs>
        <w:ind w:left="3945" w:hanging="480"/>
      </w:pPr>
    </w:lvl>
    <w:lvl w:ilvl="8" w:tplc="0409001B" w:tentative="1">
      <w:start w:val="1"/>
      <w:numFmt w:val="lowerRoman"/>
      <w:lvlText w:val="%9."/>
      <w:lvlJc w:val="right"/>
      <w:pPr>
        <w:tabs>
          <w:tab w:val="num" w:pos="4425"/>
        </w:tabs>
        <w:ind w:left="4425" w:hanging="480"/>
      </w:pPr>
    </w:lvl>
  </w:abstractNum>
  <w:abstractNum w:abstractNumId="1" w15:restartNumberingAfterBreak="0">
    <w:nsid w:val="63F0348A"/>
    <w:multiLevelType w:val="hybridMultilevel"/>
    <w:tmpl w:val="DB607870"/>
    <w:lvl w:ilvl="0" w:tplc="0E4CF334">
      <w:start w:val="1"/>
      <w:numFmt w:val="decimal"/>
      <w:suff w:val="space"/>
      <w:lvlText w:val="%1."/>
      <w:lvlJc w:val="left"/>
      <w:pPr>
        <w:ind w:left="316" w:hanging="135"/>
      </w:pPr>
      <w:rPr>
        <w:rFonts w:hint="default"/>
      </w:rPr>
    </w:lvl>
    <w:lvl w:ilvl="1" w:tplc="04090019" w:tentative="1">
      <w:start w:val="1"/>
      <w:numFmt w:val="ideographTraditional"/>
      <w:lvlText w:val="%2、"/>
      <w:lvlJc w:val="left"/>
      <w:pPr>
        <w:tabs>
          <w:tab w:val="num" w:pos="1141"/>
        </w:tabs>
        <w:ind w:left="1141" w:hanging="480"/>
      </w:pPr>
    </w:lvl>
    <w:lvl w:ilvl="2" w:tplc="0409001B" w:tentative="1">
      <w:start w:val="1"/>
      <w:numFmt w:val="lowerRoman"/>
      <w:lvlText w:val="%3."/>
      <w:lvlJc w:val="right"/>
      <w:pPr>
        <w:tabs>
          <w:tab w:val="num" w:pos="1621"/>
        </w:tabs>
        <w:ind w:left="1621" w:hanging="480"/>
      </w:pPr>
    </w:lvl>
    <w:lvl w:ilvl="3" w:tplc="0409000F" w:tentative="1">
      <w:start w:val="1"/>
      <w:numFmt w:val="decimal"/>
      <w:lvlText w:val="%4."/>
      <w:lvlJc w:val="left"/>
      <w:pPr>
        <w:tabs>
          <w:tab w:val="num" w:pos="2101"/>
        </w:tabs>
        <w:ind w:left="2101" w:hanging="480"/>
      </w:pPr>
    </w:lvl>
    <w:lvl w:ilvl="4" w:tplc="04090019" w:tentative="1">
      <w:start w:val="1"/>
      <w:numFmt w:val="ideographTraditional"/>
      <w:lvlText w:val="%5、"/>
      <w:lvlJc w:val="left"/>
      <w:pPr>
        <w:tabs>
          <w:tab w:val="num" w:pos="2581"/>
        </w:tabs>
        <w:ind w:left="2581" w:hanging="480"/>
      </w:pPr>
    </w:lvl>
    <w:lvl w:ilvl="5" w:tplc="0409001B" w:tentative="1">
      <w:start w:val="1"/>
      <w:numFmt w:val="lowerRoman"/>
      <w:lvlText w:val="%6."/>
      <w:lvlJc w:val="right"/>
      <w:pPr>
        <w:tabs>
          <w:tab w:val="num" w:pos="3061"/>
        </w:tabs>
        <w:ind w:left="3061" w:hanging="480"/>
      </w:pPr>
    </w:lvl>
    <w:lvl w:ilvl="6" w:tplc="0409000F" w:tentative="1">
      <w:start w:val="1"/>
      <w:numFmt w:val="decimal"/>
      <w:lvlText w:val="%7."/>
      <w:lvlJc w:val="left"/>
      <w:pPr>
        <w:tabs>
          <w:tab w:val="num" w:pos="3541"/>
        </w:tabs>
        <w:ind w:left="3541" w:hanging="480"/>
      </w:pPr>
    </w:lvl>
    <w:lvl w:ilvl="7" w:tplc="04090019" w:tentative="1">
      <w:start w:val="1"/>
      <w:numFmt w:val="ideographTraditional"/>
      <w:lvlText w:val="%8、"/>
      <w:lvlJc w:val="left"/>
      <w:pPr>
        <w:tabs>
          <w:tab w:val="num" w:pos="4021"/>
        </w:tabs>
        <w:ind w:left="4021" w:hanging="480"/>
      </w:pPr>
    </w:lvl>
    <w:lvl w:ilvl="8" w:tplc="0409001B" w:tentative="1">
      <w:start w:val="1"/>
      <w:numFmt w:val="lowerRoman"/>
      <w:lvlText w:val="%9."/>
      <w:lvlJc w:val="right"/>
      <w:pPr>
        <w:tabs>
          <w:tab w:val="num" w:pos="4501"/>
        </w:tabs>
        <w:ind w:left="4501" w:hanging="480"/>
      </w:pPr>
    </w:lvl>
  </w:abstractNum>
  <w:num w:numId="1" w16cid:durableId="513954337">
    <w:abstractNumId w:val="0"/>
  </w:num>
  <w:num w:numId="2" w16cid:durableId="919825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0CC8"/>
    <w:rsid w:val="0000444A"/>
    <w:rsid w:val="00010878"/>
    <w:rsid w:val="00022DAC"/>
    <w:rsid w:val="00027830"/>
    <w:rsid w:val="000318C4"/>
    <w:rsid w:val="0003470A"/>
    <w:rsid w:val="00037674"/>
    <w:rsid w:val="00041F63"/>
    <w:rsid w:val="000443FD"/>
    <w:rsid w:val="0004529E"/>
    <w:rsid w:val="00051407"/>
    <w:rsid w:val="0006505D"/>
    <w:rsid w:val="0007124C"/>
    <w:rsid w:val="0007318D"/>
    <w:rsid w:val="00095DEA"/>
    <w:rsid w:val="000A057E"/>
    <w:rsid w:val="000A7115"/>
    <w:rsid w:val="000C1DAC"/>
    <w:rsid w:val="000C4E1A"/>
    <w:rsid w:val="000C6869"/>
    <w:rsid w:val="000D31F2"/>
    <w:rsid w:val="000D710E"/>
    <w:rsid w:val="000D7583"/>
    <w:rsid w:val="000E3C03"/>
    <w:rsid w:val="00100662"/>
    <w:rsid w:val="0010260B"/>
    <w:rsid w:val="0010743D"/>
    <w:rsid w:val="00114A62"/>
    <w:rsid w:val="0012255A"/>
    <w:rsid w:val="001415EF"/>
    <w:rsid w:val="00143B85"/>
    <w:rsid w:val="00151F81"/>
    <w:rsid w:val="00155E07"/>
    <w:rsid w:val="001662B2"/>
    <w:rsid w:val="001668E9"/>
    <w:rsid w:val="00172E88"/>
    <w:rsid w:val="001738FF"/>
    <w:rsid w:val="00173A16"/>
    <w:rsid w:val="00174F79"/>
    <w:rsid w:val="00175988"/>
    <w:rsid w:val="00175AD1"/>
    <w:rsid w:val="00177095"/>
    <w:rsid w:val="00184AF4"/>
    <w:rsid w:val="001A49BA"/>
    <w:rsid w:val="001A7DEB"/>
    <w:rsid w:val="001C0D8D"/>
    <w:rsid w:val="001C258B"/>
    <w:rsid w:val="001C64FD"/>
    <w:rsid w:val="001D6830"/>
    <w:rsid w:val="001E4EAE"/>
    <w:rsid w:val="001F64DB"/>
    <w:rsid w:val="00213D77"/>
    <w:rsid w:val="00222E53"/>
    <w:rsid w:val="002275F3"/>
    <w:rsid w:val="00241BBE"/>
    <w:rsid w:val="00260074"/>
    <w:rsid w:val="0027353C"/>
    <w:rsid w:val="00285727"/>
    <w:rsid w:val="002B4B9C"/>
    <w:rsid w:val="002B565A"/>
    <w:rsid w:val="002D3D4C"/>
    <w:rsid w:val="002D50EC"/>
    <w:rsid w:val="002E3B23"/>
    <w:rsid w:val="002E6DCE"/>
    <w:rsid w:val="002F5997"/>
    <w:rsid w:val="0030422A"/>
    <w:rsid w:val="0031368E"/>
    <w:rsid w:val="0031479F"/>
    <w:rsid w:val="00316FDB"/>
    <w:rsid w:val="00317482"/>
    <w:rsid w:val="003217A7"/>
    <w:rsid w:val="003222AE"/>
    <w:rsid w:val="00322A95"/>
    <w:rsid w:val="0033243C"/>
    <w:rsid w:val="003348CF"/>
    <w:rsid w:val="00347E94"/>
    <w:rsid w:val="00354372"/>
    <w:rsid w:val="003555EC"/>
    <w:rsid w:val="0035670F"/>
    <w:rsid w:val="00356810"/>
    <w:rsid w:val="00360C9D"/>
    <w:rsid w:val="003645E1"/>
    <w:rsid w:val="0036582C"/>
    <w:rsid w:val="003701DD"/>
    <w:rsid w:val="00373827"/>
    <w:rsid w:val="003745E9"/>
    <w:rsid w:val="00381C40"/>
    <w:rsid w:val="003B13F3"/>
    <w:rsid w:val="003B4E79"/>
    <w:rsid w:val="003C5116"/>
    <w:rsid w:val="003D0BF4"/>
    <w:rsid w:val="003E3D75"/>
    <w:rsid w:val="003F75CC"/>
    <w:rsid w:val="00411C6D"/>
    <w:rsid w:val="004177C2"/>
    <w:rsid w:val="00431EEC"/>
    <w:rsid w:val="004339F1"/>
    <w:rsid w:val="004457D2"/>
    <w:rsid w:val="004617BD"/>
    <w:rsid w:val="00472C01"/>
    <w:rsid w:val="00492A64"/>
    <w:rsid w:val="004941BE"/>
    <w:rsid w:val="00494A3E"/>
    <w:rsid w:val="004A0CC8"/>
    <w:rsid w:val="004A7784"/>
    <w:rsid w:val="004B52A7"/>
    <w:rsid w:val="004C7FCB"/>
    <w:rsid w:val="004D0903"/>
    <w:rsid w:val="004D1AE3"/>
    <w:rsid w:val="004D5C25"/>
    <w:rsid w:val="004E21D2"/>
    <w:rsid w:val="004E57A9"/>
    <w:rsid w:val="004E5B67"/>
    <w:rsid w:val="004F416A"/>
    <w:rsid w:val="004F677A"/>
    <w:rsid w:val="004F73FB"/>
    <w:rsid w:val="005004A3"/>
    <w:rsid w:val="005075C1"/>
    <w:rsid w:val="00534899"/>
    <w:rsid w:val="005360FE"/>
    <w:rsid w:val="0054603D"/>
    <w:rsid w:val="00565C88"/>
    <w:rsid w:val="00567A84"/>
    <w:rsid w:val="00570166"/>
    <w:rsid w:val="00572C7D"/>
    <w:rsid w:val="00577364"/>
    <w:rsid w:val="00587BCC"/>
    <w:rsid w:val="0059431A"/>
    <w:rsid w:val="005A3BDD"/>
    <w:rsid w:val="005B0773"/>
    <w:rsid w:val="005B2B30"/>
    <w:rsid w:val="005C1949"/>
    <w:rsid w:val="005C6E4F"/>
    <w:rsid w:val="005C7F8A"/>
    <w:rsid w:val="005E2CDF"/>
    <w:rsid w:val="005E564A"/>
    <w:rsid w:val="00613D6F"/>
    <w:rsid w:val="006145CB"/>
    <w:rsid w:val="00621180"/>
    <w:rsid w:val="006250A0"/>
    <w:rsid w:val="006254EE"/>
    <w:rsid w:val="00625EAB"/>
    <w:rsid w:val="006266D3"/>
    <w:rsid w:val="00626D8F"/>
    <w:rsid w:val="006554ED"/>
    <w:rsid w:val="006631DB"/>
    <w:rsid w:val="00664DFB"/>
    <w:rsid w:val="0067597C"/>
    <w:rsid w:val="00683312"/>
    <w:rsid w:val="006A2BCA"/>
    <w:rsid w:val="006A4941"/>
    <w:rsid w:val="006A561B"/>
    <w:rsid w:val="006B2AE3"/>
    <w:rsid w:val="006B3BD2"/>
    <w:rsid w:val="006B4985"/>
    <w:rsid w:val="006C21C8"/>
    <w:rsid w:val="006C341D"/>
    <w:rsid w:val="006D0623"/>
    <w:rsid w:val="006D72FF"/>
    <w:rsid w:val="006E01BF"/>
    <w:rsid w:val="006E3BC0"/>
    <w:rsid w:val="006E705F"/>
    <w:rsid w:val="006F00F5"/>
    <w:rsid w:val="006F66E8"/>
    <w:rsid w:val="00703E61"/>
    <w:rsid w:val="00703FAC"/>
    <w:rsid w:val="007043B6"/>
    <w:rsid w:val="00707A19"/>
    <w:rsid w:val="00723DD5"/>
    <w:rsid w:val="0072677F"/>
    <w:rsid w:val="00731C23"/>
    <w:rsid w:val="007321AD"/>
    <w:rsid w:val="00732454"/>
    <w:rsid w:val="00733D34"/>
    <w:rsid w:val="00744A1C"/>
    <w:rsid w:val="00746B9C"/>
    <w:rsid w:val="007517E0"/>
    <w:rsid w:val="00755DE6"/>
    <w:rsid w:val="007706D3"/>
    <w:rsid w:val="007720A1"/>
    <w:rsid w:val="00787B46"/>
    <w:rsid w:val="007B35BB"/>
    <w:rsid w:val="007B4E78"/>
    <w:rsid w:val="007B5269"/>
    <w:rsid w:val="007C5BAB"/>
    <w:rsid w:val="007D7E8D"/>
    <w:rsid w:val="007F6B29"/>
    <w:rsid w:val="008074C9"/>
    <w:rsid w:val="00824DD2"/>
    <w:rsid w:val="00833C5B"/>
    <w:rsid w:val="0083757D"/>
    <w:rsid w:val="00845988"/>
    <w:rsid w:val="00847FDF"/>
    <w:rsid w:val="00863673"/>
    <w:rsid w:val="008866E2"/>
    <w:rsid w:val="008920FB"/>
    <w:rsid w:val="008A75BE"/>
    <w:rsid w:val="008B03F1"/>
    <w:rsid w:val="008B1278"/>
    <w:rsid w:val="008B5BAE"/>
    <w:rsid w:val="008C1688"/>
    <w:rsid w:val="008C297D"/>
    <w:rsid w:val="008C4620"/>
    <w:rsid w:val="008C7018"/>
    <w:rsid w:val="008D7AA9"/>
    <w:rsid w:val="008E4168"/>
    <w:rsid w:val="008E5159"/>
    <w:rsid w:val="00906CD1"/>
    <w:rsid w:val="009117B8"/>
    <w:rsid w:val="0091603F"/>
    <w:rsid w:val="00931235"/>
    <w:rsid w:val="009314A6"/>
    <w:rsid w:val="0095145E"/>
    <w:rsid w:val="00956013"/>
    <w:rsid w:val="009612D7"/>
    <w:rsid w:val="009758FD"/>
    <w:rsid w:val="00975DB1"/>
    <w:rsid w:val="0098660D"/>
    <w:rsid w:val="0099014D"/>
    <w:rsid w:val="0099154E"/>
    <w:rsid w:val="00991F3F"/>
    <w:rsid w:val="00995A2A"/>
    <w:rsid w:val="009A3E1D"/>
    <w:rsid w:val="009B2F3C"/>
    <w:rsid w:val="009B5517"/>
    <w:rsid w:val="009C1ABB"/>
    <w:rsid w:val="009D286B"/>
    <w:rsid w:val="009D4567"/>
    <w:rsid w:val="009D54F3"/>
    <w:rsid w:val="009E0895"/>
    <w:rsid w:val="009E2FE2"/>
    <w:rsid w:val="009F103D"/>
    <w:rsid w:val="00A056CC"/>
    <w:rsid w:val="00A276FD"/>
    <w:rsid w:val="00A36AB2"/>
    <w:rsid w:val="00A43518"/>
    <w:rsid w:val="00A47A95"/>
    <w:rsid w:val="00A513B4"/>
    <w:rsid w:val="00A52165"/>
    <w:rsid w:val="00A5787E"/>
    <w:rsid w:val="00A6011A"/>
    <w:rsid w:val="00A63811"/>
    <w:rsid w:val="00A71C27"/>
    <w:rsid w:val="00A71EEA"/>
    <w:rsid w:val="00A74392"/>
    <w:rsid w:val="00A96A73"/>
    <w:rsid w:val="00A97DB7"/>
    <w:rsid w:val="00AA57C3"/>
    <w:rsid w:val="00AA6480"/>
    <w:rsid w:val="00AB3534"/>
    <w:rsid w:val="00AD1AF3"/>
    <w:rsid w:val="00AD52B5"/>
    <w:rsid w:val="00AF1681"/>
    <w:rsid w:val="00AF2E81"/>
    <w:rsid w:val="00AF6DDB"/>
    <w:rsid w:val="00B02CFC"/>
    <w:rsid w:val="00B1118F"/>
    <w:rsid w:val="00B27F2D"/>
    <w:rsid w:val="00B3266B"/>
    <w:rsid w:val="00B35966"/>
    <w:rsid w:val="00B45DA9"/>
    <w:rsid w:val="00B51635"/>
    <w:rsid w:val="00B53E2A"/>
    <w:rsid w:val="00B61B2E"/>
    <w:rsid w:val="00B61EA2"/>
    <w:rsid w:val="00B734E4"/>
    <w:rsid w:val="00BA360D"/>
    <w:rsid w:val="00BA470D"/>
    <w:rsid w:val="00BA76F9"/>
    <w:rsid w:val="00BB1BC8"/>
    <w:rsid w:val="00BB31DC"/>
    <w:rsid w:val="00BB44EB"/>
    <w:rsid w:val="00BC2A52"/>
    <w:rsid w:val="00BC3F28"/>
    <w:rsid w:val="00BC70EF"/>
    <w:rsid w:val="00BD46FB"/>
    <w:rsid w:val="00BF26BB"/>
    <w:rsid w:val="00C01BC3"/>
    <w:rsid w:val="00C30DB5"/>
    <w:rsid w:val="00C357DC"/>
    <w:rsid w:val="00C358A8"/>
    <w:rsid w:val="00C37B39"/>
    <w:rsid w:val="00C41442"/>
    <w:rsid w:val="00C42B4D"/>
    <w:rsid w:val="00C50466"/>
    <w:rsid w:val="00C601BF"/>
    <w:rsid w:val="00C812BD"/>
    <w:rsid w:val="00C83397"/>
    <w:rsid w:val="00CB2984"/>
    <w:rsid w:val="00CC604A"/>
    <w:rsid w:val="00CF349E"/>
    <w:rsid w:val="00CF63B7"/>
    <w:rsid w:val="00D0119C"/>
    <w:rsid w:val="00D027CD"/>
    <w:rsid w:val="00D046B8"/>
    <w:rsid w:val="00D13740"/>
    <w:rsid w:val="00D175DF"/>
    <w:rsid w:val="00D244FB"/>
    <w:rsid w:val="00D2753B"/>
    <w:rsid w:val="00D27DEA"/>
    <w:rsid w:val="00D36745"/>
    <w:rsid w:val="00D36C72"/>
    <w:rsid w:val="00D372C6"/>
    <w:rsid w:val="00D409E5"/>
    <w:rsid w:val="00D43E43"/>
    <w:rsid w:val="00D503E9"/>
    <w:rsid w:val="00D66E62"/>
    <w:rsid w:val="00D71CF3"/>
    <w:rsid w:val="00D71DF9"/>
    <w:rsid w:val="00D80642"/>
    <w:rsid w:val="00D81359"/>
    <w:rsid w:val="00D8614B"/>
    <w:rsid w:val="00DB624A"/>
    <w:rsid w:val="00DB6389"/>
    <w:rsid w:val="00E13A0E"/>
    <w:rsid w:val="00E31347"/>
    <w:rsid w:val="00E3177E"/>
    <w:rsid w:val="00E417F3"/>
    <w:rsid w:val="00E44D88"/>
    <w:rsid w:val="00E605F1"/>
    <w:rsid w:val="00E623BE"/>
    <w:rsid w:val="00E64D2B"/>
    <w:rsid w:val="00E678EC"/>
    <w:rsid w:val="00E80607"/>
    <w:rsid w:val="00E80F83"/>
    <w:rsid w:val="00E81351"/>
    <w:rsid w:val="00E86203"/>
    <w:rsid w:val="00E94B1F"/>
    <w:rsid w:val="00EB2BDE"/>
    <w:rsid w:val="00EB52F5"/>
    <w:rsid w:val="00EC1889"/>
    <w:rsid w:val="00EC1B72"/>
    <w:rsid w:val="00ED5D61"/>
    <w:rsid w:val="00ED6D3A"/>
    <w:rsid w:val="00EE724A"/>
    <w:rsid w:val="00EF3434"/>
    <w:rsid w:val="00F03273"/>
    <w:rsid w:val="00F04169"/>
    <w:rsid w:val="00F126D7"/>
    <w:rsid w:val="00F2026D"/>
    <w:rsid w:val="00F25B7B"/>
    <w:rsid w:val="00F3421C"/>
    <w:rsid w:val="00F43973"/>
    <w:rsid w:val="00F54ED1"/>
    <w:rsid w:val="00F602E3"/>
    <w:rsid w:val="00F61256"/>
    <w:rsid w:val="00F63017"/>
    <w:rsid w:val="00F656E4"/>
    <w:rsid w:val="00F70246"/>
    <w:rsid w:val="00F73000"/>
    <w:rsid w:val="00F80583"/>
    <w:rsid w:val="00F82645"/>
    <w:rsid w:val="00F95B90"/>
    <w:rsid w:val="00FA1371"/>
    <w:rsid w:val="00FA4DCC"/>
    <w:rsid w:val="00FB046E"/>
    <w:rsid w:val="00FB10B3"/>
    <w:rsid w:val="00FB3689"/>
    <w:rsid w:val="00FB4009"/>
    <w:rsid w:val="00FC033C"/>
    <w:rsid w:val="00FC1724"/>
    <w:rsid w:val="00FC245E"/>
    <w:rsid w:val="00FC5363"/>
    <w:rsid w:val="00FE0A0A"/>
    <w:rsid w:val="00FE1465"/>
    <w:rsid w:val="00FE3136"/>
    <w:rsid w:val="00FF17D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26D947"/>
  <w15:docId w15:val="{476343D2-5FAF-4202-A1AB-E9B36C15D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9154E"/>
    <w:pPr>
      <w:widowControl w:val="0"/>
    </w:pPr>
    <w:rPr>
      <w:kern w:val="2"/>
      <w:szCs w:val="24"/>
    </w:rPr>
  </w:style>
  <w:style w:type="paragraph" w:styleId="1">
    <w:name w:val="heading 1"/>
    <w:basedOn w:val="a"/>
    <w:next w:val="a"/>
    <w:autoRedefine/>
    <w:qFormat/>
    <w:rsid w:val="00AF2E81"/>
    <w:pPr>
      <w:keepNext/>
      <w:adjustRightInd w:val="0"/>
      <w:snapToGrid w:val="0"/>
      <w:spacing w:beforeLines="30" w:before="108" w:afterLines="30" w:after="108"/>
      <w:outlineLvl w:val="0"/>
    </w:pPr>
    <w:rPr>
      <w:rFonts w:ascii="Arial Unicode MS" w:hAnsi="Arial Unicode MS" w:cs="Arial Unicode MS"/>
      <w:b/>
      <w:bCs/>
      <w:color w:val="333399"/>
      <w:szCs w:val="52"/>
    </w:rPr>
  </w:style>
  <w:style w:type="paragraph" w:styleId="2">
    <w:name w:val="heading 2"/>
    <w:basedOn w:val="a"/>
    <w:next w:val="a"/>
    <w:link w:val="20"/>
    <w:unhideWhenUsed/>
    <w:qFormat/>
    <w:rsid w:val="00C01BC3"/>
    <w:pPr>
      <w:keepNext/>
      <w:adjustRightInd w:val="0"/>
      <w:snapToGrid w:val="0"/>
      <w:spacing w:beforeLines="30" w:before="108" w:afterLines="30" w:after="108"/>
      <w:outlineLvl w:val="1"/>
    </w:pPr>
    <w:rPr>
      <w:rFonts w:ascii="Arial Unicode MS" w:hAnsi="Arial Unicode MS" w:cs="Arial Unicode MS"/>
      <w:bCs/>
      <w:color w:val="990000"/>
      <w:szCs w:val="48"/>
    </w:rPr>
  </w:style>
  <w:style w:type="paragraph" w:styleId="3">
    <w:name w:val="heading 3"/>
    <w:basedOn w:val="a"/>
    <w:link w:val="30"/>
    <w:qFormat/>
    <w:rsid w:val="008C1688"/>
    <w:pPr>
      <w:widowControl/>
      <w:adjustRightInd w:val="0"/>
      <w:snapToGrid w:val="0"/>
      <w:ind w:leftChars="59" w:left="118"/>
      <w:outlineLvl w:val="2"/>
    </w:pPr>
    <w:rPr>
      <w:rFonts w:ascii="Arial Unicode MS" w:hAnsi="Arial Unicode MS" w:cs="Arial Unicode MS"/>
      <w:bCs/>
      <w:color w:val="808000"/>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utoRedefine/>
    <w:uiPriority w:val="99"/>
    <w:rPr>
      <w:rFonts w:ascii="新細明體" w:hAnsi="新細明體"/>
      <w:color w:val="808000"/>
      <w:sz w:val="20"/>
      <w:u w:val="single"/>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Cs w:val="20"/>
    </w:rPr>
  </w:style>
  <w:style w:type="character" w:styleId="a4">
    <w:name w:val="FollowedHyperlink"/>
    <w:autoRedefine/>
    <w:rPr>
      <w:rFonts w:ascii="新細明體" w:hAnsi="新細明體"/>
      <w:color w:val="800080"/>
      <w:sz w:val="20"/>
      <w:u w:val="single"/>
    </w:rPr>
  </w:style>
  <w:style w:type="paragraph" w:styleId="a5">
    <w:name w:val="header"/>
    <w:basedOn w:val="a"/>
    <w:pPr>
      <w:tabs>
        <w:tab w:val="center" w:pos="4153"/>
        <w:tab w:val="right" w:pos="8306"/>
      </w:tabs>
      <w:snapToGrid w:val="0"/>
    </w:pPr>
    <w:rPr>
      <w:szCs w:val="20"/>
    </w:rPr>
  </w:style>
  <w:style w:type="paragraph" w:styleId="a6">
    <w:name w:val="footer"/>
    <w:basedOn w:val="a"/>
    <w:pPr>
      <w:tabs>
        <w:tab w:val="center" w:pos="4153"/>
        <w:tab w:val="right" w:pos="8306"/>
      </w:tabs>
      <w:snapToGrid w:val="0"/>
    </w:pPr>
    <w:rPr>
      <w:szCs w:val="20"/>
    </w:rPr>
  </w:style>
  <w:style w:type="character" w:styleId="a7">
    <w:name w:val="page number"/>
    <w:basedOn w:val="a0"/>
  </w:style>
  <w:style w:type="paragraph" w:styleId="10">
    <w:name w:val="toc 1"/>
    <w:basedOn w:val="a"/>
    <w:next w:val="a"/>
    <w:autoRedefine/>
    <w:semiHidden/>
    <w:rsid w:val="0083757D"/>
    <w:rPr>
      <w:rFonts w:ascii="新細明體" w:hAnsi="新細明體"/>
      <w:color w:val="993300"/>
    </w:rPr>
  </w:style>
  <w:style w:type="character" w:customStyle="1" w:styleId="20">
    <w:name w:val="標題 2 字元"/>
    <w:link w:val="2"/>
    <w:rsid w:val="00C01BC3"/>
    <w:rPr>
      <w:rFonts w:ascii="Arial Unicode MS" w:hAnsi="Arial Unicode MS" w:cs="Arial Unicode MS"/>
      <w:bCs/>
      <w:color w:val="990000"/>
      <w:kern w:val="2"/>
      <w:szCs w:val="48"/>
    </w:rPr>
  </w:style>
  <w:style w:type="paragraph" w:styleId="a8">
    <w:name w:val="Document Map"/>
    <w:basedOn w:val="a"/>
    <w:link w:val="a9"/>
    <w:rsid w:val="00E81351"/>
    <w:rPr>
      <w:rFonts w:ascii="新細明體" w:hAnsi="新細明體"/>
      <w:szCs w:val="18"/>
    </w:rPr>
  </w:style>
  <w:style w:type="character" w:customStyle="1" w:styleId="a9">
    <w:name w:val="文件引導模式 字元"/>
    <w:link w:val="a8"/>
    <w:rsid w:val="00E81351"/>
    <w:rPr>
      <w:rFonts w:ascii="新細明體" w:hAnsi="新細明體"/>
      <w:kern w:val="2"/>
      <w:szCs w:val="18"/>
    </w:rPr>
  </w:style>
  <w:style w:type="character" w:customStyle="1" w:styleId="30">
    <w:name w:val="標題 3 字元"/>
    <w:link w:val="3"/>
    <w:rsid w:val="008C1688"/>
    <w:rPr>
      <w:rFonts w:ascii="Arial Unicode MS" w:hAnsi="Arial Unicode MS" w:cs="Arial Unicode MS"/>
      <w:bCs/>
      <w:color w:val="808000"/>
      <w:kern w:val="2"/>
      <w:szCs w:val="27"/>
    </w:rPr>
  </w:style>
  <w:style w:type="paragraph" w:styleId="aa">
    <w:name w:val="Balloon Text"/>
    <w:basedOn w:val="a"/>
    <w:link w:val="ab"/>
    <w:rsid w:val="00AF2E81"/>
    <w:rPr>
      <w:rFonts w:asciiTheme="majorHAnsi" w:eastAsiaTheme="majorEastAsia" w:hAnsiTheme="majorHAnsi" w:cstheme="majorBidi"/>
      <w:sz w:val="18"/>
      <w:szCs w:val="18"/>
    </w:rPr>
  </w:style>
  <w:style w:type="character" w:customStyle="1" w:styleId="ab">
    <w:name w:val="註解方塊文字 字元"/>
    <w:basedOn w:val="a0"/>
    <w:link w:val="aa"/>
    <w:rsid w:val="00AF2E81"/>
    <w:rPr>
      <w:rFonts w:asciiTheme="majorHAnsi" w:eastAsiaTheme="majorEastAsia" w:hAnsiTheme="majorHAnsi" w:cstheme="majorBidi"/>
      <w:kern w:val="2"/>
      <w:sz w:val="18"/>
      <w:szCs w:val="18"/>
    </w:rPr>
  </w:style>
  <w:style w:type="character" w:styleId="ac">
    <w:name w:val="Unresolved Mention"/>
    <w:basedOn w:val="a0"/>
    <w:uiPriority w:val="99"/>
    <w:semiHidden/>
    <w:unhideWhenUsed/>
    <w:rsid w:val="00FC24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87458">
      <w:bodyDiv w:val="1"/>
      <w:marLeft w:val="0"/>
      <w:marRight w:val="0"/>
      <w:marTop w:val="0"/>
      <w:marBottom w:val="0"/>
      <w:divBdr>
        <w:top w:val="none" w:sz="0" w:space="0" w:color="auto"/>
        <w:left w:val="none" w:sz="0" w:space="0" w:color="auto"/>
        <w:bottom w:val="none" w:sz="0" w:space="0" w:color="auto"/>
        <w:right w:val="none" w:sz="0" w:space="0" w:color="auto"/>
      </w:divBdr>
    </w:div>
    <w:div w:id="539823533">
      <w:bodyDiv w:val="1"/>
      <w:marLeft w:val="0"/>
      <w:marRight w:val="0"/>
      <w:marTop w:val="0"/>
      <w:marBottom w:val="0"/>
      <w:divBdr>
        <w:top w:val="none" w:sz="0" w:space="0" w:color="auto"/>
        <w:left w:val="none" w:sz="0" w:space="0" w:color="auto"/>
        <w:bottom w:val="none" w:sz="0" w:space="0" w:color="auto"/>
        <w:right w:val="none" w:sz="0" w:space="0" w:color="auto"/>
      </w:divBdr>
      <w:divsChild>
        <w:div w:id="1092043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diff/index.html" TargetMode="External"/><Relationship Id="rId21" Type="http://schemas.openxmlformats.org/officeDocument/2006/relationships/hyperlink" Target="../law3/&#38263;&#26399;&#29031;&#39015;&#26381;&#21209;&#36039;&#28304;&#30332;&#23637;&#29518;&#21161;&#36774;&#27861;.docx" TargetMode="External"/><Relationship Id="rId42" Type="http://schemas.openxmlformats.org/officeDocument/2006/relationships/hyperlink" Target="../law3/&#38263;&#26399;&#29031;&#39015;&#26381;&#21209;&#27231;&#27083;&#35373;&#31435;&#35377;&#21487;&#21450;&#31649;&#29702;&#36774;&#27861;.docx" TargetMode="External"/><Relationship Id="rId47" Type="http://schemas.openxmlformats.org/officeDocument/2006/relationships/hyperlink" Target="&#21214;&#24037;&#32887;&#26989;&#28797;&#23475;&#20445;&#38570;&#21450;&#20445;&#35703;&#27861;.docx" TargetMode="External"/><Relationship Id="rId63" Type="http://schemas.openxmlformats.org/officeDocument/2006/relationships/hyperlink" Target="../law3/&#38263;&#26399;&#29031;&#39015;&#26381;&#21209;&#20154;&#21729;&#35347;&#32244;&#35469;&#35657;&#32380;&#32396;&#25945;&#32946;&#21450;&#30331;&#37636;&#36774;&#27861;.docx" TargetMode="External"/><Relationship Id="rId68" Type="http://schemas.openxmlformats.org/officeDocument/2006/relationships/hyperlink" Target="../diff/index.html" TargetMode="External"/><Relationship Id="rId2" Type="http://schemas.openxmlformats.org/officeDocument/2006/relationships/styles" Target="styles.xml"/><Relationship Id="rId16" Type="http://schemas.openxmlformats.org/officeDocument/2006/relationships/hyperlink" Target="https://www.mohw.gov.tw/" TargetMode="External"/><Relationship Id="rId29" Type="http://schemas.openxmlformats.org/officeDocument/2006/relationships/hyperlink" Target="&#32769;&#20154;&#31119;&#21033;&#27861;.docx" TargetMode="External"/><Relationship Id="rId11" Type="http://schemas.openxmlformats.org/officeDocument/2006/relationships/hyperlink" Target="https://www.facebook.com/anita6law" TargetMode="External"/><Relationship Id="rId24" Type="http://schemas.openxmlformats.org/officeDocument/2006/relationships/hyperlink" Target="../law3/&#38263;&#26399;&#29031;&#39015;&#26381;&#21209;&#27231;&#27083;&#23560;&#26696;&#30003;&#35531;&#31199;&#29992;&#20844;&#26377;&#38750;&#20844;&#29992;&#19981;&#21205;&#29986;&#23529;&#26597;&#36774;&#27861;.docx" TargetMode="External"/><Relationship Id="rId32" Type="http://schemas.openxmlformats.org/officeDocument/2006/relationships/hyperlink" Target="../diff/index.html" TargetMode="External"/><Relationship Id="rId37" Type="http://schemas.openxmlformats.org/officeDocument/2006/relationships/hyperlink" Target="../law3/&#38263;&#26399;&#29031;&#39015;&#26381;&#21209;&#27231;&#27083;&#35373;&#31435;&#35377;&#21487;&#21450;&#31649;&#29702;&#36774;&#27861;.docx" TargetMode="External"/><Relationship Id="rId40" Type="http://schemas.openxmlformats.org/officeDocument/2006/relationships/hyperlink" Target="..\diff\index.html" TargetMode="External"/><Relationship Id="rId45" Type="http://schemas.openxmlformats.org/officeDocument/2006/relationships/hyperlink" Target="../law3/&#38263;&#26399;&#29031;&#39015;&#29305;&#32004;&#31649;&#29702;&#36774;&#27861;.docx" TargetMode="External"/><Relationship Id="rId53" Type="http://schemas.openxmlformats.org/officeDocument/2006/relationships/hyperlink" Target="../law3/&#38263;&#26399;&#29031;&#39015;&#26381;&#21209;&#27231;&#27083;&#25237;&#20445;&#20844;&#20849;&#24847;&#22806;&#36012;&#20219;&#38570;&#20445;&#38570;&#31684;&#22285;&#21450;&#37329;&#38989;&#35469;&#23450;&#27161;&#28310;.docx" TargetMode="External"/><Relationship Id="rId58" Type="http://schemas.openxmlformats.org/officeDocument/2006/relationships/hyperlink" Target="..\diff\index.html" TargetMode="External"/><Relationship Id="rId66" Type="http://schemas.openxmlformats.org/officeDocument/2006/relationships/hyperlink" Target="&#22283;&#36557;&#36864;&#38500;&#24441;&#23448;&#20853;&#36628;&#23566;&#26781;&#20363;.docx" TargetMode="External"/><Relationship Id="rId74"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diff/index.html" TargetMode="External"/><Relationship Id="rId19" Type="http://schemas.openxmlformats.org/officeDocument/2006/relationships/hyperlink" Target="../law3/&#38263;&#26399;&#29031;&#39015;&#26381;&#21209;&#36039;&#28304;&#30332;&#23637;&#29518;&#21161;&#36774;&#27861;.docx" TargetMode="External"/><Relationship Id="rId14" Type="http://schemas.openxmlformats.org/officeDocument/2006/relationships/hyperlink" Target="https://www.6laws.net/6law/law/&#38263;&#26399;&#29031;&#39015;&#26381;&#21209;&#27861;.htm" TargetMode="External"/><Relationship Id="rId22" Type="http://schemas.openxmlformats.org/officeDocument/2006/relationships/hyperlink" Target="&#36001;&#25919;&#25910;&#25903;&#21123;&#20998;&#27861;.docx" TargetMode="External"/><Relationship Id="rId27" Type="http://schemas.openxmlformats.org/officeDocument/2006/relationships/hyperlink" Target="../law3/&#38263;&#26399;&#29031;&#39015;&#26381;&#21209;&#20154;&#21729;&#35347;&#32244;&#35469;&#35657;&#32380;&#32396;&#25945;&#32946;&#21450;&#30331;&#37636;&#36774;&#27861;.docx" TargetMode="External"/><Relationship Id="rId30" Type="http://schemas.openxmlformats.org/officeDocument/2006/relationships/hyperlink" Target="&#35703;&#29702;&#20154;&#21729;&#27861;.docx" TargetMode="External"/><Relationship Id="rId35" Type="http://schemas.openxmlformats.org/officeDocument/2006/relationships/hyperlink" Target="&#36523;&#24515;&#38556;&#31001;&#32773;&#27402;&#30410;&#20445;&#38556;&#27861;.docx" TargetMode="External"/><Relationship Id="rId43" Type="http://schemas.openxmlformats.org/officeDocument/2006/relationships/hyperlink" Target="../law3/&#38263;&#26399;&#29031;&#39015;&#26381;&#21209;&#27231;&#27083;&#35373;&#31435;&#27161;&#28310;.docx" TargetMode="External"/><Relationship Id="rId48" Type="http://schemas.openxmlformats.org/officeDocument/2006/relationships/hyperlink" Target="&#23601;&#26989;&#20445;&#38570;&#27861;.docx" TargetMode="External"/><Relationship Id="rId56" Type="http://schemas.openxmlformats.org/officeDocument/2006/relationships/hyperlink" Target="../law3/&#38263;&#26399;&#29031;&#39015;&#26381;&#21209;&#27231;&#27083;&#35413;&#37969;&#36774;&#27861;.docx" TargetMode="External"/><Relationship Id="rId64" Type="http://schemas.openxmlformats.org/officeDocument/2006/relationships/hyperlink" Target="../diff/index.html" TargetMode="External"/><Relationship Id="rId69" Type="http://schemas.openxmlformats.org/officeDocument/2006/relationships/hyperlink" Target="..\diff\index.html" TargetMode="External"/><Relationship Id="rId8" Type="http://schemas.openxmlformats.org/officeDocument/2006/relationships/image" Target="media/image1.png"/><Relationship Id="rId51" Type="http://schemas.openxmlformats.org/officeDocument/2006/relationships/hyperlink" Target="../law3/&#38263;&#26399;&#29031;&#39015;&#26381;&#21209;&#27231;&#27083;&#25237;&#20445;&#20844;&#20849;&#24847;&#22806;&#36012;&#20219;&#38570;&#20445;&#38570;&#31684;&#22285;&#21450;&#37329;&#38989;&#35469;&#23450;&#27161;&#28310;.docx" TargetMode="External"/><Relationship Id="rId72"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6law/law/&#38263;&#26399;&#29031;&#39015;&#26381;&#21209;&#27861;.htm" TargetMode="External"/><Relationship Id="rId17" Type="http://schemas.openxmlformats.org/officeDocument/2006/relationships/hyperlink" Target="../diff/index.html" TargetMode="External"/><Relationship Id="rId25" Type="http://schemas.openxmlformats.org/officeDocument/2006/relationships/hyperlink" Target="../law3/&#38263;&#26399;&#29031;&#39015;&#26381;&#21209;&#20154;&#21729;&#35347;&#32244;&#35469;&#35657;&#32380;&#32396;&#25945;&#32946;&#21450;&#30331;&#37636;&#36774;&#27861;.docx" TargetMode="External"/><Relationship Id="rId33" Type="http://schemas.openxmlformats.org/officeDocument/2006/relationships/hyperlink" Target="&#32769;&#20154;&#31119;&#21033;&#27861;.docx" TargetMode="External"/><Relationship Id="rId38" Type="http://schemas.openxmlformats.org/officeDocument/2006/relationships/hyperlink" Target="../law3/&#38263;&#26399;&#29031;&#39015;&#26381;&#21209;&#27231;&#27083;&#35373;&#31435;&#27161;&#28310;.docx" TargetMode="External"/><Relationship Id="rId46" Type="http://schemas.openxmlformats.org/officeDocument/2006/relationships/hyperlink" Target="&#21214;&#24037;&#20445;&#38570;&#26781;&#20363;.docx" TargetMode="External"/><Relationship Id="rId59" Type="http://schemas.openxmlformats.org/officeDocument/2006/relationships/hyperlink" Target="../diff/index.html" TargetMode="External"/><Relationship Id="rId67" Type="http://schemas.openxmlformats.org/officeDocument/2006/relationships/hyperlink" Target="../law3/&#38263;&#26399;&#29031;&#39015;&#26381;&#21209;&#27861;&#26045;&#34892;&#32048;&#21063;.docx" TargetMode="External"/><Relationship Id="rId20" Type="http://schemas.openxmlformats.org/officeDocument/2006/relationships/hyperlink" Target="..\diff\index.html" TargetMode="External"/><Relationship Id="rId41" Type="http://schemas.openxmlformats.org/officeDocument/2006/relationships/hyperlink" Target="../law3/&#38263;&#26399;&#29031;&#39015;&#26381;&#21209;&#27231;&#27083;&#35373;&#31435;&#35377;&#21487;&#21450;&#31649;&#29702;&#36774;&#27861;.docx" TargetMode="External"/><Relationship Id="rId54" Type="http://schemas.openxmlformats.org/officeDocument/2006/relationships/hyperlink" Target="../law3/&#38263;&#26399;&#29031;&#39015;&#26381;&#21209;&#27231;&#27083;&#35413;&#37969;&#36774;&#27861;.docx" TargetMode="External"/><Relationship Id="rId62" Type="http://schemas.openxmlformats.org/officeDocument/2006/relationships/hyperlink" Target="../diff/index.html" TargetMode="External"/><Relationship Id="rId70" Type="http://schemas.openxmlformats.org/officeDocument/2006/relationships/hyperlink" Target="https://www.6laws.net/comment.ht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law5/&#38263;&#26399;&#29031;&#39015;&#26381;&#21209;&#27861;.docx" TargetMode="External"/><Relationship Id="rId23" Type="http://schemas.openxmlformats.org/officeDocument/2006/relationships/hyperlink" Target="..\diff\index.html" TargetMode="External"/><Relationship Id="rId28" Type="http://schemas.openxmlformats.org/officeDocument/2006/relationships/hyperlink" Target="../law3/&#38263;&#26399;&#29031;&#39015;&#26381;&#21209;&#20154;&#21729;&#35347;&#32244;&#35469;&#35657;&#32380;&#32396;&#25945;&#32946;&#21450;&#30331;&#37636;&#36774;&#27861;.docx" TargetMode="External"/><Relationship Id="rId36" Type="http://schemas.openxmlformats.org/officeDocument/2006/relationships/hyperlink" Target="..\diff\index.html" TargetMode="External"/><Relationship Id="rId49" Type="http://schemas.openxmlformats.org/officeDocument/2006/relationships/hyperlink" Target="&#20840;&#27665;&#20581;&#24247;&#20445;&#38570;&#27861;.docx" TargetMode="External"/><Relationship Id="rId57" Type="http://schemas.openxmlformats.org/officeDocument/2006/relationships/hyperlink" Target="../diff/index.html" TargetMode="External"/><Relationship Id="rId10" Type="http://schemas.openxmlformats.org/officeDocument/2006/relationships/hyperlink" Target="http://law.moj.gov.tw/LawClass/LawHistory.aspx?PCode=L0070040" TargetMode="External"/><Relationship Id="rId31" Type="http://schemas.openxmlformats.org/officeDocument/2006/relationships/hyperlink" Target="&#36523;&#24515;&#38556;&#31001;&#32773;&#27402;&#30410;&#20445;&#38556;&#27861;.docx" TargetMode="External"/><Relationship Id="rId44" Type="http://schemas.openxmlformats.org/officeDocument/2006/relationships/hyperlink" Target="../diff/index.html" TargetMode="External"/><Relationship Id="rId52" Type="http://schemas.openxmlformats.org/officeDocument/2006/relationships/hyperlink" Target="..\diff\index.html" TargetMode="External"/><Relationship Id="rId60" Type="http://schemas.openxmlformats.org/officeDocument/2006/relationships/hyperlink" Target="../diff/index.html" TargetMode="External"/><Relationship Id="rId65" Type="http://schemas.openxmlformats.org/officeDocument/2006/relationships/hyperlink" Target="..\diff\index.html"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6laws.net/update.htm" TargetMode="External"/><Relationship Id="rId13" Type="http://schemas.openxmlformats.org/officeDocument/2006/relationships/hyperlink" Target="../S-link&#38651;&#23376;&#20845;&#27861;&#32317;&#32034;&#24341;.docx" TargetMode="External"/><Relationship Id="rId18" Type="http://schemas.openxmlformats.org/officeDocument/2006/relationships/hyperlink" Target="&#38263;&#26399;&#29031;&#39015;&#26381;&#21209;&#30003;&#35531;&#21450;&#32102;&#20184;&#36774;&#27861;.docx" TargetMode="External"/><Relationship Id="rId39" Type="http://schemas.openxmlformats.org/officeDocument/2006/relationships/hyperlink" Target="../law3/&#38263;&#26399;&#29031;&#39015;&#26381;&#21209;&#27231;&#27083;&#35373;&#31435;&#35377;&#21487;&#21450;&#31649;&#29702;&#36774;&#27861;.docx" TargetMode="External"/><Relationship Id="rId34" Type="http://schemas.openxmlformats.org/officeDocument/2006/relationships/hyperlink" Target="&#35703;&#29702;&#20154;&#21729;&#27861;.docx" TargetMode="External"/><Relationship Id="rId50" Type="http://schemas.openxmlformats.org/officeDocument/2006/relationships/hyperlink" Target="&#21214;&#24037;&#36864;&#20241;&#37329;&#26781;&#20363;.docx" TargetMode="External"/><Relationship Id="rId55" Type="http://schemas.openxmlformats.org/officeDocument/2006/relationships/hyperlink" Target="..\diff\index.html" TargetMode="External"/><Relationship Id="rId7" Type="http://schemas.openxmlformats.org/officeDocument/2006/relationships/hyperlink" Target="https://www.6laws.net/" TargetMode="External"/><Relationship Id="rId71"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1153</TotalTime>
  <Pages>17</Pages>
  <Words>3573</Words>
  <Characters>20369</Characters>
  <Application>Microsoft Office Word</Application>
  <DocSecurity>0</DocSecurity>
  <Lines>169</Lines>
  <Paragraphs>47</Paragraphs>
  <ScaleCrop>false</ScaleCrop>
  <Company/>
  <LinksUpToDate>false</LinksUpToDate>
  <CharactersWithSpaces>23895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長期照顧服務法</dc:title>
  <dc:creator>S-link 電子六法-黃婉玲</dc:creator>
  <cp:lastModifiedBy>黃 6laws</cp:lastModifiedBy>
  <cp:revision>156</cp:revision>
  <dcterms:created xsi:type="dcterms:W3CDTF">2015-06-12T06:37:00Z</dcterms:created>
  <dcterms:modified xsi:type="dcterms:W3CDTF">2023-10-09T08:59:00Z</dcterms:modified>
</cp:coreProperties>
</file>